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B6" w:rsidRPr="00634F74" w:rsidRDefault="005763B6" w:rsidP="005763B6">
      <w:pPr>
        <w:jc w:val="center"/>
      </w:pPr>
      <w:bookmarkStart w:id="0" w:name="__DdeLink__5318_978707713"/>
      <w:bookmarkEnd w:id="0"/>
      <w:r>
        <w:rPr>
          <w:noProof/>
        </w:rPr>
        <w:drawing>
          <wp:inline distT="0" distB="0" distL="0" distR="0" wp14:anchorId="45E99549" wp14:editId="2D10F45A">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5763B6" w:rsidRPr="00634F74" w:rsidRDefault="005763B6" w:rsidP="005763B6">
      <w:pPr>
        <w:rPr>
          <w:rFonts w:eastAsia="Calibri"/>
          <w:iCs/>
          <w:lang w:eastAsia="en-US"/>
        </w:rPr>
      </w:pPr>
    </w:p>
    <w:p w:rsidR="00F970E2" w:rsidRPr="00B71424" w:rsidRDefault="00F970E2" w:rsidP="009B5138">
      <w:pPr>
        <w:widowControl w:val="0"/>
        <w:rPr>
          <w:b/>
          <w:bCs/>
          <w:sz w:val="28"/>
          <w:szCs w:val="28"/>
        </w:rPr>
      </w:pPr>
      <w:r w:rsidRPr="00B71424">
        <w:rPr>
          <w:b/>
          <w:bCs/>
          <w:sz w:val="28"/>
          <w:szCs w:val="28"/>
        </w:rPr>
        <w:t>RENGINIŲ IR POILSIO PASLAUGŲ ORGANIZATORIAUS MODULINĖ PROFESINIO MOKYMO PROGRAMA</w:t>
      </w:r>
    </w:p>
    <w:p w:rsidR="00F970E2" w:rsidRPr="00B71424" w:rsidRDefault="00F970E2" w:rsidP="009B5138">
      <w:pPr>
        <w:widowControl w:val="0"/>
        <w:rPr>
          <w:bCs/>
        </w:rPr>
      </w:pPr>
      <w:r w:rsidRPr="00B71424">
        <w:rPr>
          <w:bCs/>
        </w:rPr>
        <w:t>___________________</w:t>
      </w:r>
    </w:p>
    <w:p w:rsidR="00F970E2" w:rsidRPr="00B71424" w:rsidRDefault="00F970E2" w:rsidP="009B5138">
      <w:pPr>
        <w:widowControl w:val="0"/>
        <w:rPr>
          <w:i/>
          <w:sz w:val="20"/>
          <w:szCs w:val="20"/>
        </w:rPr>
      </w:pPr>
      <w:r w:rsidRPr="00B71424">
        <w:rPr>
          <w:i/>
          <w:sz w:val="20"/>
          <w:szCs w:val="20"/>
        </w:rPr>
        <w:t>(Programos pavadinimas)</w:t>
      </w:r>
    </w:p>
    <w:p w:rsidR="00F970E2" w:rsidRPr="00B71424" w:rsidRDefault="00F970E2" w:rsidP="009B5138">
      <w:pPr>
        <w:widowControl w:val="0"/>
        <w:rPr>
          <w:bCs/>
        </w:rPr>
      </w:pPr>
    </w:p>
    <w:p w:rsidR="00F970E2" w:rsidRPr="00B71424" w:rsidRDefault="00F970E2" w:rsidP="009B5138">
      <w:pPr>
        <w:widowControl w:val="0"/>
        <w:rPr>
          <w:bCs/>
        </w:rPr>
      </w:pPr>
    </w:p>
    <w:p w:rsidR="00F970E2" w:rsidRPr="00B71424" w:rsidRDefault="00F970E2" w:rsidP="009B5138">
      <w:pPr>
        <w:widowControl w:val="0"/>
      </w:pPr>
    </w:p>
    <w:p w:rsidR="00F970E2" w:rsidRPr="00B71424" w:rsidRDefault="00F970E2" w:rsidP="009B5138">
      <w:pPr>
        <w:widowControl w:val="0"/>
      </w:pPr>
      <w:r w:rsidRPr="00B71424">
        <w:t>Programos valstybinis kodas ir apimtis mokymosi kreditais:</w:t>
      </w:r>
    </w:p>
    <w:p w:rsidR="00F970E2" w:rsidRPr="00B71424" w:rsidRDefault="005763B6" w:rsidP="009B5138">
      <w:pPr>
        <w:widowControl w:val="0"/>
        <w:ind w:firstLine="426"/>
      </w:pPr>
      <w:r>
        <w:t>P42101502, P43101503</w:t>
      </w:r>
      <w:r w:rsidR="00F970E2" w:rsidRPr="00B71424">
        <w:t xml:space="preserve"> – programa, skirta pirminiam profesiniam mokymui, </w:t>
      </w:r>
      <w:r w:rsidR="00DC2AC6" w:rsidRPr="00B71424">
        <w:t>6</w:t>
      </w:r>
      <w:r w:rsidR="00F970E2" w:rsidRPr="00B71424">
        <w:t>0 mokymosi kreditų</w:t>
      </w:r>
    </w:p>
    <w:p w:rsidR="00F970E2" w:rsidRPr="00B71424" w:rsidRDefault="005763B6" w:rsidP="009B5138">
      <w:pPr>
        <w:widowControl w:val="0"/>
        <w:ind w:firstLine="426"/>
      </w:pPr>
      <w:r>
        <w:t>T43101503</w:t>
      </w:r>
      <w:r w:rsidR="00F970E2" w:rsidRPr="00B71424">
        <w:t xml:space="preserve"> – programa, skirta tęstiniam profesiniam mokymui, </w:t>
      </w:r>
      <w:r w:rsidR="00DC2AC6" w:rsidRPr="00B71424">
        <w:t>50</w:t>
      </w:r>
      <w:r w:rsidR="00F970E2" w:rsidRPr="00B71424">
        <w:t xml:space="preserve"> mokymosi kredit</w:t>
      </w:r>
      <w:r w:rsidR="00EE1BCB" w:rsidRPr="00B71424">
        <w:t>ų</w:t>
      </w:r>
    </w:p>
    <w:p w:rsidR="00F970E2" w:rsidRPr="00B71424" w:rsidRDefault="00F970E2" w:rsidP="009B5138">
      <w:pPr>
        <w:widowControl w:val="0"/>
      </w:pPr>
    </w:p>
    <w:p w:rsidR="00B71424" w:rsidRDefault="00F970E2" w:rsidP="009B5138">
      <w:pPr>
        <w:widowControl w:val="0"/>
      </w:pPr>
      <w:r w:rsidRPr="00B71424">
        <w:t xml:space="preserve">Kvalifikacijos pavadinimas – </w:t>
      </w:r>
      <w:r w:rsidRPr="00B71424">
        <w:rPr>
          <w:bCs/>
        </w:rPr>
        <w:t>renginių ir poilsio paslaugų organizatorius</w:t>
      </w:r>
    </w:p>
    <w:p w:rsidR="00F970E2" w:rsidRPr="00B71424" w:rsidRDefault="00F970E2" w:rsidP="009B5138">
      <w:pPr>
        <w:widowControl w:val="0"/>
      </w:pPr>
    </w:p>
    <w:p w:rsidR="00F970E2" w:rsidRPr="00B71424" w:rsidRDefault="00F970E2" w:rsidP="009B5138">
      <w:pPr>
        <w:widowControl w:val="0"/>
        <w:rPr>
          <w:i/>
        </w:rPr>
      </w:pPr>
      <w:r w:rsidRPr="00B71424">
        <w:t>Kvalifikacijos lygis pagal Lietuvos kvalifikacijų sandarą (LTKS) – IV</w:t>
      </w:r>
    </w:p>
    <w:p w:rsidR="00F970E2" w:rsidRPr="00B71424" w:rsidRDefault="00F970E2" w:rsidP="009B5138">
      <w:pPr>
        <w:widowControl w:val="0"/>
      </w:pPr>
    </w:p>
    <w:p w:rsidR="0008226B" w:rsidRDefault="00F970E2" w:rsidP="009B5138">
      <w:pPr>
        <w:widowControl w:val="0"/>
      </w:pPr>
      <w:r w:rsidRPr="00B71424">
        <w:t>Minimalus reikalaujamas išsilavinimas kvalifikacijai įgyti:</w:t>
      </w:r>
    </w:p>
    <w:p w:rsidR="005763B6" w:rsidRPr="00B71424" w:rsidRDefault="005763B6" w:rsidP="005763B6">
      <w:pPr>
        <w:widowControl w:val="0"/>
        <w:ind w:firstLine="426"/>
      </w:pPr>
      <w:r>
        <w:t xml:space="preserve">P42101502 </w:t>
      </w:r>
      <w:r w:rsidRPr="00DA6A58">
        <w:t>– pagrindinis išsilavinimas ir mokymasis vidurinio ugdymo programoje</w:t>
      </w:r>
    </w:p>
    <w:p w:rsidR="00F970E2" w:rsidRPr="00B71424" w:rsidRDefault="005763B6" w:rsidP="009B5138">
      <w:pPr>
        <w:widowControl w:val="0"/>
        <w:ind w:firstLine="426"/>
      </w:pPr>
      <w:r>
        <w:t xml:space="preserve">P43101503, T43101503 </w:t>
      </w:r>
      <w:r w:rsidR="00F970E2" w:rsidRPr="00B71424">
        <w:t>– vidurinis išsilavinimas</w:t>
      </w:r>
    </w:p>
    <w:p w:rsidR="006D3432" w:rsidRPr="00B71424" w:rsidRDefault="006D3432" w:rsidP="009B5138">
      <w:pPr>
        <w:widowControl w:val="0"/>
        <w:ind w:firstLine="426"/>
      </w:pPr>
    </w:p>
    <w:p w:rsidR="00F970E2" w:rsidRPr="00B71424" w:rsidRDefault="00F970E2" w:rsidP="009B5138">
      <w:pPr>
        <w:widowControl w:val="0"/>
      </w:pPr>
      <w:r w:rsidRPr="00B71424">
        <w:t xml:space="preserve">Reikalavimai profesinei patirčiai (jei taikomi) ir stojančiajam (jei taikomi) </w:t>
      </w:r>
      <w:r w:rsidRPr="00B71424">
        <w:rPr>
          <w:i/>
        </w:rPr>
        <w:t xml:space="preserve">– </w:t>
      </w:r>
      <w:r w:rsidR="008179F3" w:rsidRPr="00B71424">
        <w:t>nėra</w:t>
      </w: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5763B6">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F970E2" w:rsidRDefault="00F970E2" w:rsidP="009B5138">
      <w:pPr>
        <w:widowControl w:val="0"/>
      </w:pPr>
    </w:p>
    <w:p w:rsidR="00E64B17" w:rsidRDefault="00E64B17"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jc w:val="both"/>
        <w:rPr>
          <w:sz w:val="20"/>
          <w:highlight w:val="yellow"/>
        </w:rPr>
      </w:pPr>
    </w:p>
    <w:p w:rsidR="00F970E2" w:rsidRPr="00B71424" w:rsidRDefault="00F970E2" w:rsidP="009B5138">
      <w:pPr>
        <w:widowControl w:val="0"/>
        <w:jc w:val="both"/>
        <w:rPr>
          <w:sz w:val="20"/>
        </w:rPr>
      </w:pPr>
      <w:r w:rsidRPr="00B71424">
        <w:rPr>
          <w:sz w:val="20"/>
        </w:rPr>
        <w:t xml:space="preserve">Programa </w:t>
      </w:r>
      <w:r w:rsidR="00DB30CD" w:rsidRPr="00B71424">
        <w:rPr>
          <w:sz w:val="20"/>
        </w:rPr>
        <w:t>parengta</w:t>
      </w:r>
      <w:r w:rsidRPr="00B71424">
        <w:rPr>
          <w:sz w:val="20"/>
        </w:rPr>
        <w:t xml:space="preserve"> įgyvendinant iš Europos Sąjungos struktūrinių fondų lėšų bendrai finansuojamą projektą „Lietuvos kvalifikacijų sistemos plėtra (I etapas)“ (projekto Nr. 09.4.1-ESFA-V-734-01-0001).</w:t>
      </w:r>
    </w:p>
    <w:p w:rsidR="00174693" w:rsidRPr="00B71424" w:rsidRDefault="00F970E2" w:rsidP="009B5138">
      <w:pPr>
        <w:widowControl w:val="0"/>
        <w:jc w:val="both"/>
      </w:pPr>
      <w:r w:rsidRPr="00B71424">
        <w:br w:type="page"/>
      </w:r>
    </w:p>
    <w:p w:rsidR="00F970E2" w:rsidRPr="00B71424" w:rsidRDefault="00F970E2" w:rsidP="009B5138">
      <w:pPr>
        <w:pStyle w:val="Heading1"/>
        <w:keepNext w:val="0"/>
        <w:widowControl w:val="0"/>
        <w:spacing w:before="0" w:after="0"/>
        <w:jc w:val="center"/>
        <w:rPr>
          <w:rFonts w:ascii="Times New Roman" w:hAnsi="Times New Roman"/>
          <w:sz w:val="28"/>
          <w:szCs w:val="28"/>
        </w:rPr>
      </w:pPr>
      <w:r w:rsidRPr="00B71424">
        <w:rPr>
          <w:rFonts w:ascii="Times New Roman" w:hAnsi="Times New Roman"/>
          <w:sz w:val="28"/>
          <w:szCs w:val="28"/>
        </w:rPr>
        <w:lastRenderedPageBreak/>
        <w:t>1. PROGRAMOS APIBŪDINIMAS</w:t>
      </w:r>
    </w:p>
    <w:p w:rsidR="00F970E2" w:rsidRPr="00B71424" w:rsidRDefault="00F970E2" w:rsidP="009B5138">
      <w:pPr>
        <w:widowControl w:val="0"/>
        <w:jc w:val="both"/>
      </w:pPr>
    </w:p>
    <w:p w:rsidR="00F970E2" w:rsidRPr="00B71424" w:rsidRDefault="00F970E2" w:rsidP="009B5138">
      <w:pPr>
        <w:pStyle w:val="NoSpacing"/>
        <w:widowControl w:val="0"/>
        <w:ind w:firstLine="567"/>
        <w:jc w:val="both"/>
      </w:pPr>
      <w:r w:rsidRPr="00B71424">
        <w:rPr>
          <w:b/>
        </w:rPr>
        <w:t xml:space="preserve">Programos paskirtis. </w:t>
      </w:r>
      <w:r w:rsidRPr="00B71424">
        <w:rPr>
          <w:bCs/>
        </w:rPr>
        <w:t>Renginių ir poilsio paslaugų organizatoriaus</w:t>
      </w:r>
      <w:r w:rsidRPr="00B71424">
        <w:t xml:space="preserve"> modulinė profesinio mokymo programa skirta kvalifikuotam </w:t>
      </w:r>
      <w:r w:rsidR="00B94F23" w:rsidRPr="00B71424">
        <w:rPr>
          <w:bCs/>
        </w:rPr>
        <w:t xml:space="preserve">renginių ir poilsio paslaugų organizatoriui </w:t>
      </w:r>
      <w:r w:rsidRPr="00B71424">
        <w:t>parengti, kuris gebėtų savarankiškai planuoti, organizuoti ir parduoti renginių ir poilsio paslaugas.</w:t>
      </w:r>
    </w:p>
    <w:p w:rsidR="00F970E2" w:rsidRPr="00B71424" w:rsidRDefault="00F970E2" w:rsidP="009B5138">
      <w:pPr>
        <w:pStyle w:val="NoSpacing"/>
        <w:widowControl w:val="0"/>
        <w:ind w:firstLine="567"/>
        <w:jc w:val="both"/>
        <w:rPr>
          <w:b/>
        </w:rPr>
      </w:pPr>
    </w:p>
    <w:p w:rsidR="00F970E2" w:rsidRPr="00B71424" w:rsidRDefault="00F970E2" w:rsidP="009B5138">
      <w:pPr>
        <w:pStyle w:val="NoSpacing"/>
        <w:widowControl w:val="0"/>
        <w:ind w:firstLine="567"/>
        <w:jc w:val="both"/>
        <w:rPr>
          <w:b/>
          <w:bCs/>
        </w:rPr>
      </w:pPr>
      <w:r w:rsidRPr="00B71424">
        <w:rPr>
          <w:b/>
        </w:rPr>
        <w:t>Būsimo darbo specifika.</w:t>
      </w:r>
      <w:r w:rsidRPr="00B71424">
        <w:t xml:space="preserve"> </w:t>
      </w:r>
      <w:r w:rsidRPr="00B71424">
        <w:rPr>
          <w:highlight w:val="white"/>
        </w:rPr>
        <w:t>Asm</w:t>
      </w:r>
      <w:r w:rsidR="00852937" w:rsidRPr="00B71424">
        <w:rPr>
          <w:highlight w:val="white"/>
        </w:rPr>
        <w:t>uo,</w:t>
      </w:r>
      <w:r w:rsidRPr="00B71424">
        <w:rPr>
          <w:highlight w:val="white"/>
        </w:rPr>
        <w:t xml:space="preserve"> įgiję</w:t>
      </w:r>
      <w:r w:rsidR="00852937" w:rsidRPr="00B71424">
        <w:rPr>
          <w:highlight w:val="white"/>
        </w:rPr>
        <w:t>s</w:t>
      </w:r>
      <w:r w:rsidRPr="00B71424">
        <w:rPr>
          <w:highlight w:val="white"/>
        </w:rPr>
        <w:t xml:space="preserve"> renginių ir poilsio paslaugų organizatoriaus kvalifikaciją</w:t>
      </w:r>
      <w:r w:rsidR="00852937" w:rsidRPr="00B71424">
        <w:rPr>
          <w:highlight w:val="white"/>
        </w:rPr>
        <w:t>,</w:t>
      </w:r>
      <w:r w:rsidRPr="00B71424">
        <w:rPr>
          <w:highlight w:val="white"/>
        </w:rPr>
        <w:t xml:space="preserve"> galės dirbti </w:t>
      </w:r>
      <w:r w:rsidRPr="00B71424">
        <w:rPr>
          <w:shd w:val="clear" w:color="auto" w:fill="FFFFFF"/>
        </w:rPr>
        <w:t>renginių ir poilsio paslaugų, įrenginių eksploatavimo bei laisvalaikio ir renginių įrangos nuomos įmonėse</w:t>
      </w:r>
      <w:r w:rsidRPr="00B71424">
        <w:t>.</w:t>
      </w:r>
    </w:p>
    <w:p w:rsidR="00852937" w:rsidRPr="00B71424" w:rsidRDefault="00852937" w:rsidP="009B5138">
      <w:pPr>
        <w:pStyle w:val="NoSpacing"/>
        <w:widowControl w:val="0"/>
        <w:ind w:firstLine="567"/>
        <w:jc w:val="both"/>
        <w:rPr>
          <w:bCs/>
        </w:rPr>
      </w:pPr>
      <w:r w:rsidRPr="00B71424">
        <w:rPr>
          <w:bCs/>
        </w:rPr>
        <w:t>Darbo priemonės: kompiuteris, ryšio priemonės, mikrofonas, prezentacinė ir kita įranga.</w:t>
      </w:r>
    </w:p>
    <w:p w:rsidR="00852937" w:rsidRPr="00B71424" w:rsidRDefault="00852937" w:rsidP="009B5138">
      <w:pPr>
        <w:pStyle w:val="NoSpacing"/>
        <w:widowControl w:val="0"/>
        <w:ind w:firstLine="567"/>
        <w:jc w:val="both"/>
        <w:rPr>
          <w:bCs/>
        </w:rPr>
      </w:pPr>
      <w:r w:rsidRPr="00B71424">
        <w:rPr>
          <w:bCs/>
        </w:rPr>
        <w:t>Tipinės darbo sąlygos: mobilios darbo vietos, galimos aktyvios specifinės veiklos, darbas su įvairių tipų žmonėmis.</w:t>
      </w:r>
    </w:p>
    <w:p w:rsidR="00852937" w:rsidRPr="00B71424" w:rsidRDefault="00F970E2" w:rsidP="009B5138">
      <w:pPr>
        <w:pStyle w:val="NoSpacing"/>
        <w:widowControl w:val="0"/>
        <w:ind w:firstLine="567"/>
        <w:jc w:val="both"/>
      </w:pPr>
      <w:r w:rsidRPr="00B71424">
        <w:rPr>
          <w:bCs/>
        </w:rPr>
        <w:t>Renginių ir poilsio paslaugų organizatorius</w:t>
      </w:r>
      <w:r w:rsidRPr="00B71424">
        <w:t xml:space="preserve"> </w:t>
      </w:r>
      <w:r w:rsidR="00852937" w:rsidRPr="00B71424">
        <w:rPr>
          <w:lang w:eastAsia="en-GB"/>
        </w:rPr>
        <w:t xml:space="preserve">savo veikloje </w:t>
      </w:r>
      <w:r w:rsidRPr="00B71424">
        <w:t xml:space="preserve">vadovaujasi darbuotojų saugos ir sveikatos, ergonomikos, </w:t>
      </w:r>
      <w:r w:rsidR="00852937" w:rsidRPr="00B71424">
        <w:t>darbo higienos, priešgaisrinės saugos ir aplinkosaugos reikalavimais.</w:t>
      </w:r>
    </w:p>
    <w:p w:rsidR="00C136A3" w:rsidRPr="00B71424" w:rsidRDefault="00C136A3" w:rsidP="009B5138">
      <w:pPr>
        <w:widowControl w:val="0"/>
        <w:sectPr w:rsidR="00C136A3" w:rsidRPr="00B71424" w:rsidSect="000653A0">
          <w:footerReference w:type="default" r:id="rId9"/>
          <w:pgSz w:w="11906" w:h="16838" w:code="9"/>
          <w:pgMar w:top="567" w:right="567" w:bottom="567" w:left="1418" w:header="284" w:footer="284" w:gutter="0"/>
          <w:cols w:space="1296"/>
          <w:titlePg/>
          <w:docGrid w:linePitch="360"/>
        </w:sectPr>
      </w:pPr>
    </w:p>
    <w:p w:rsidR="00F970E2" w:rsidRPr="00B71424" w:rsidRDefault="00F970E2" w:rsidP="009B5138">
      <w:pPr>
        <w:widowControl w:val="0"/>
        <w:jc w:val="center"/>
        <w:rPr>
          <w:b/>
          <w:sz w:val="28"/>
          <w:szCs w:val="28"/>
        </w:rPr>
      </w:pPr>
      <w:bookmarkStart w:id="1" w:name="_Toc487033700"/>
      <w:r w:rsidRPr="00B71424">
        <w:rPr>
          <w:b/>
          <w:sz w:val="28"/>
          <w:szCs w:val="28"/>
        </w:rPr>
        <w:lastRenderedPageBreak/>
        <w:t>2. PROGRAMOS PARAMETRAI</w:t>
      </w:r>
      <w:bookmarkEnd w:id="1"/>
    </w:p>
    <w:p w:rsidR="00F970E2" w:rsidRPr="00B71424" w:rsidRDefault="00F970E2" w:rsidP="009B513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97"/>
        <w:gridCol w:w="857"/>
        <w:gridCol w:w="1306"/>
        <w:gridCol w:w="3220"/>
        <w:gridCol w:w="6149"/>
      </w:tblGrid>
      <w:tr w:rsidR="00B71424" w:rsidRPr="00B71424" w:rsidTr="00CE619E">
        <w:trPr>
          <w:trHeight w:val="57"/>
          <w:jc w:val="center"/>
        </w:trPr>
        <w:tc>
          <w:tcPr>
            <w:tcW w:w="435" w:type="pct"/>
          </w:tcPr>
          <w:p w:rsidR="00F970E2" w:rsidRPr="00B71424" w:rsidRDefault="00F970E2" w:rsidP="009B5138">
            <w:pPr>
              <w:widowControl w:val="0"/>
              <w:jc w:val="center"/>
              <w:rPr>
                <w:b/>
              </w:rPr>
            </w:pPr>
            <w:r w:rsidRPr="00B71424">
              <w:rPr>
                <w:b/>
              </w:rPr>
              <w:t>Valstybinis kodas</w:t>
            </w:r>
          </w:p>
        </w:tc>
        <w:tc>
          <w:tcPr>
            <w:tcW w:w="891" w:type="pct"/>
          </w:tcPr>
          <w:p w:rsidR="00F970E2" w:rsidRPr="00B71424" w:rsidRDefault="00F970E2" w:rsidP="009B5138">
            <w:pPr>
              <w:widowControl w:val="0"/>
              <w:jc w:val="center"/>
              <w:rPr>
                <w:b/>
              </w:rPr>
            </w:pPr>
            <w:r w:rsidRPr="00B71424">
              <w:rPr>
                <w:b/>
              </w:rPr>
              <w:t>Modulio pavadinimas</w:t>
            </w:r>
          </w:p>
        </w:tc>
        <w:tc>
          <w:tcPr>
            <w:tcW w:w="273" w:type="pct"/>
          </w:tcPr>
          <w:p w:rsidR="00F970E2" w:rsidRPr="00B71424" w:rsidRDefault="00F970E2" w:rsidP="009B5138">
            <w:pPr>
              <w:widowControl w:val="0"/>
              <w:jc w:val="center"/>
              <w:rPr>
                <w:b/>
              </w:rPr>
            </w:pPr>
            <w:r w:rsidRPr="00B71424">
              <w:rPr>
                <w:b/>
              </w:rPr>
              <w:t>LTKS lygis</w:t>
            </w:r>
          </w:p>
        </w:tc>
        <w:tc>
          <w:tcPr>
            <w:tcW w:w="416" w:type="pct"/>
          </w:tcPr>
          <w:p w:rsidR="00F970E2" w:rsidRPr="00B71424" w:rsidRDefault="00F970E2" w:rsidP="009B5138">
            <w:pPr>
              <w:widowControl w:val="0"/>
              <w:jc w:val="center"/>
              <w:rPr>
                <w:b/>
              </w:rPr>
            </w:pPr>
            <w:r w:rsidRPr="00B71424">
              <w:rPr>
                <w:b/>
              </w:rPr>
              <w:t>Apimtis mokymosi kreditais</w:t>
            </w:r>
          </w:p>
        </w:tc>
        <w:tc>
          <w:tcPr>
            <w:tcW w:w="1026" w:type="pct"/>
          </w:tcPr>
          <w:p w:rsidR="00F970E2" w:rsidRPr="00B71424" w:rsidRDefault="00F970E2" w:rsidP="009B5138">
            <w:pPr>
              <w:widowControl w:val="0"/>
              <w:jc w:val="center"/>
              <w:rPr>
                <w:b/>
              </w:rPr>
            </w:pPr>
            <w:r w:rsidRPr="00B71424">
              <w:rPr>
                <w:b/>
              </w:rPr>
              <w:t>Kompetencijos</w:t>
            </w:r>
          </w:p>
        </w:tc>
        <w:tc>
          <w:tcPr>
            <w:tcW w:w="1959" w:type="pct"/>
          </w:tcPr>
          <w:p w:rsidR="00F970E2" w:rsidRPr="00B71424" w:rsidRDefault="00F970E2" w:rsidP="009B5138">
            <w:pPr>
              <w:widowControl w:val="0"/>
              <w:jc w:val="center"/>
              <w:rPr>
                <w:b/>
              </w:rPr>
            </w:pPr>
            <w:r w:rsidRPr="00B71424">
              <w:rPr>
                <w:b/>
              </w:rPr>
              <w:t>Kompetencijų pasiekimą iliustruojantys mokymosi rezultatai</w:t>
            </w:r>
          </w:p>
        </w:tc>
      </w:tr>
      <w:tr w:rsidR="00B71424" w:rsidRPr="00B71424" w:rsidTr="009B5138">
        <w:trPr>
          <w:trHeight w:val="57"/>
          <w:jc w:val="center"/>
        </w:trPr>
        <w:tc>
          <w:tcPr>
            <w:tcW w:w="5000" w:type="pct"/>
            <w:gridSpan w:val="6"/>
            <w:shd w:val="clear" w:color="auto" w:fill="F2F2F2"/>
          </w:tcPr>
          <w:p w:rsidR="00F970E2" w:rsidRPr="00B71424" w:rsidRDefault="00F970E2" w:rsidP="009B5138">
            <w:pPr>
              <w:pStyle w:val="NoSpacing"/>
              <w:widowControl w:val="0"/>
              <w:rPr>
                <w:b/>
              </w:rPr>
            </w:pPr>
            <w:r w:rsidRPr="00B71424">
              <w:rPr>
                <w:b/>
              </w:rPr>
              <w:t>Įvadinis modulis (iš viso</w:t>
            </w:r>
            <w:r w:rsidR="00AD4D28" w:rsidRPr="00B71424">
              <w:rPr>
                <w:b/>
              </w:rPr>
              <w:t xml:space="preserve"> </w:t>
            </w:r>
            <w:r w:rsidR="00FD2672" w:rsidRPr="00B71424">
              <w:rPr>
                <w:b/>
              </w:rPr>
              <w:t>1</w:t>
            </w:r>
            <w:r w:rsidR="00AD4D28" w:rsidRPr="00B71424">
              <w:rPr>
                <w:b/>
              </w:rPr>
              <w:t xml:space="preserve"> mokymosi kreditas</w:t>
            </w:r>
            <w:r w:rsidRPr="00B71424">
              <w:rPr>
                <w:b/>
              </w:rPr>
              <w:t>)</w:t>
            </w:r>
            <w:r w:rsidR="00186132" w:rsidRPr="00B71424">
              <w:rPr>
                <w:b/>
              </w:rPr>
              <w:t>*</w:t>
            </w:r>
          </w:p>
        </w:tc>
      </w:tr>
      <w:tr w:rsidR="00B71424" w:rsidRPr="00B71424" w:rsidTr="00CE619E">
        <w:trPr>
          <w:trHeight w:val="57"/>
          <w:jc w:val="center"/>
        </w:trPr>
        <w:tc>
          <w:tcPr>
            <w:tcW w:w="435" w:type="pct"/>
          </w:tcPr>
          <w:p w:rsidR="00F970E2" w:rsidRPr="00B71424" w:rsidRDefault="005763B6" w:rsidP="009B5138">
            <w:pPr>
              <w:widowControl w:val="0"/>
              <w:jc w:val="center"/>
            </w:pPr>
            <w:r w:rsidRPr="00457A49">
              <w:t>4000005</w:t>
            </w:r>
          </w:p>
        </w:tc>
        <w:tc>
          <w:tcPr>
            <w:tcW w:w="891" w:type="pct"/>
          </w:tcPr>
          <w:p w:rsidR="00F970E2" w:rsidRPr="00B71424" w:rsidRDefault="00F970E2" w:rsidP="009B5138">
            <w:pPr>
              <w:widowControl w:val="0"/>
            </w:pPr>
            <w:r w:rsidRPr="00B71424">
              <w:t>Įvadas į profesiją</w:t>
            </w:r>
          </w:p>
        </w:tc>
        <w:tc>
          <w:tcPr>
            <w:tcW w:w="273" w:type="pct"/>
          </w:tcPr>
          <w:p w:rsidR="00F970E2" w:rsidRPr="00B71424" w:rsidRDefault="00F970E2" w:rsidP="009B5138">
            <w:pPr>
              <w:widowControl w:val="0"/>
              <w:jc w:val="center"/>
            </w:pPr>
            <w:r w:rsidRPr="00B71424">
              <w:t>IV</w:t>
            </w:r>
          </w:p>
        </w:tc>
        <w:tc>
          <w:tcPr>
            <w:tcW w:w="416" w:type="pct"/>
          </w:tcPr>
          <w:p w:rsidR="00F970E2" w:rsidRPr="00B71424" w:rsidRDefault="00DC2AC6" w:rsidP="009B5138">
            <w:pPr>
              <w:widowControl w:val="0"/>
              <w:jc w:val="center"/>
            </w:pPr>
            <w:r w:rsidRPr="00B71424">
              <w:t>1</w:t>
            </w:r>
          </w:p>
        </w:tc>
        <w:tc>
          <w:tcPr>
            <w:tcW w:w="1026" w:type="pct"/>
          </w:tcPr>
          <w:p w:rsidR="00F970E2" w:rsidRPr="00B71424" w:rsidRDefault="00F970E2" w:rsidP="00FF0490">
            <w:pPr>
              <w:widowControl w:val="0"/>
            </w:pPr>
            <w:r w:rsidRPr="00B71424">
              <w:t>Pažinti profesiją.</w:t>
            </w:r>
          </w:p>
        </w:tc>
        <w:tc>
          <w:tcPr>
            <w:tcW w:w="1959" w:type="pct"/>
          </w:tcPr>
          <w:p w:rsidR="00F970E2" w:rsidRPr="00B71424" w:rsidRDefault="00F970E2" w:rsidP="00FF0490">
            <w:pPr>
              <w:widowControl w:val="0"/>
            </w:pPr>
            <w:r w:rsidRPr="00B71424">
              <w:t>Išmanyti r</w:t>
            </w:r>
            <w:r w:rsidRPr="00B71424">
              <w:rPr>
                <w:bCs/>
              </w:rPr>
              <w:t>enginių ir poilsio paslaugų organizatoriaus</w:t>
            </w:r>
            <w:r w:rsidRPr="00B71424">
              <w:t xml:space="preserve"> profesiją ir jos teikiamas galimybes darbo rinkoje.</w:t>
            </w:r>
          </w:p>
          <w:p w:rsidR="00F970E2" w:rsidRPr="00B71424" w:rsidRDefault="00F970E2" w:rsidP="00FF0490">
            <w:pPr>
              <w:widowControl w:val="0"/>
            </w:pPr>
            <w:r w:rsidRPr="00B71424">
              <w:t>Suprasti r</w:t>
            </w:r>
            <w:r w:rsidRPr="00B71424">
              <w:rPr>
                <w:bCs/>
              </w:rPr>
              <w:t>enginių ir poilsio paslaugų organizatoriaus</w:t>
            </w:r>
            <w:r w:rsidRPr="00B71424">
              <w:t xml:space="preserve"> profesinę veiklą, veiklos procesus, funkcijas ir uždavinius.</w:t>
            </w:r>
          </w:p>
          <w:p w:rsidR="00F970E2" w:rsidRPr="00B71424" w:rsidRDefault="00F970E2" w:rsidP="00FF0490">
            <w:pPr>
              <w:widowControl w:val="0"/>
            </w:pPr>
            <w:r w:rsidRPr="00B71424">
              <w:t>Demonstruoti jau turimus, neformaliuoju ir (arba) savaiminiu būdu įgytus r</w:t>
            </w:r>
            <w:r w:rsidRPr="00B71424">
              <w:rPr>
                <w:bCs/>
              </w:rPr>
              <w:t>enginių ir poilsio paslaugų organizatoriaus</w:t>
            </w:r>
            <w:r w:rsidRPr="00B71424">
              <w:t xml:space="preserve"> kvalifikacijai būdingus gebėjimus.</w:t>
            </w:r>
          </w:p>
        </w:tc>
      </w:tr>
      <w:tr w:rsidR="00B71424" w:rsidRPr="00B71424" w:rsidTr="009B5138">
        <w:trPr>
          <w:trHeight w:val="57"/>
          <w:jc w:val="center"/>
        </w:trPr>
        <w:tc>
          <w:tcPr>
            <w:tcW w:w="5000" w:type="pct"/>
            <w:gridSpan w:val="6"/>
            <w:shd w:val="clear" w:color="auto" w:fill="F2F2F2"/>
          </w:tcPr>
          <w:p w:rsidR="00F970E2" w:rsidRPr="00B71424" w:rsidRDefault="00F970E2" w:rsidP="009B5138">
            <w:pPr>
              <w:pStyle w:val="NoSpacing"/>
              <w:widowControl w:val="0"/>
              <w:rPr>
                <w:b/>
              </w:rPr>
            </w:pPr>
            <w:r w:rsidRPr="00B71424">
              <w:rPr>
                <w:b/>
              </w:rPr>
              <w:t>Bendrieji moduliai (iš viso</w:t>
            </w:r>
            <w:r w:rsidR="00FD2672" w:rsidRPr="00B71424">
              <w:rPr>
                <w:b/>
              </w:rPr>
              <w:t xml:space="preserve"> 4</w:t>
            </w:r>
            <w:r w:rsidRPr="00B71424">
              <w:rPr>
                <w:b/>
              </w:rPr>
              <w:t xml:space="preserve"> mokymosi kreditai)</w:t>
            </w:r>
            <w:r w:rsidR="00186132" w:rsidRPr="00B71424">
              <w:rPr>
                <w:b/>
              </w:rPr>
              <w:t>*</w:t>
            </w:r>
          </w:p>
        </w:tc>
      </w:tr>
      <w:tr w:rsidR="005763B6" w:rsidRPr="00B71424" w:rsidTr="00CE619E">
        <w:trPr>
          <w:trHeight w:val="57"/>
          <w:jc w:val="center"/>
        </w:trPr>
        <w:tc>
          <w:tcPr>
            <w:tcW w:w="435" w:type="pct"/>
          </w:tcPr>
          <w:p w:rsidR="005763B6" w:rsidRPr="00457A49" w:rsidRDefault="005763B6" w:rsidP="005763B6">
            <w:pPr>
              <w:jc w:val="center"/>
            </w:pPr>
            <w:r w:rsidRPr="00457A49">
              <w:t>4102201</w:t>
            </w:r>
          </w:p>
        </w:tc>
        <w:tc>
          <w:tcPr>
            <w:tcW w:w="891" w:type="pct"/>
          </w:tcPr>
          <w:p w:rsidR="005763B6" w:rsidRPr="00B71424" w:rsidRDefault="005763B6" w:rsidP="005763B6">
            <w:pPr>
              <w:widowControl w:val="0"/>
              <w:rPr>
                <w:i/>
                <w:iCs/>
                <w:strike/>
              </w:rPr>
            </w:pPr>
            <w:r w:rsidRPr="00B71424">
              <w:t>Saugus elgesys ekstremaliose situacijose</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1</w:t>
            </w:r>
          </w:p>
        </w:tc>
        <w:tc>
          <w:tcPr>
            <w:tcW w:w="1026" w:type="pct"/>
          </w:tcPr>
          <w:p w:rsidR="005763B6" w:rsidRPr="00B71424" w:rsidRDefault="005763B6" w:rsidP="005763B6">
            <w:pPr>
              <w:widowControl w:val="0"/>
              <w:rPr>
                <w:highlight w:val="yellow"/>
              </w:rPr>
            </w:pPr>
            <w:r w:rsidRPr="00B71424">
              <w:t>Saugiai elgtis ekstremaliose situacijose.</w:t>
            </w:r>
          </w:p>
        </w:tc>
        <w:tc>
          <w:tcPr>
            <w:tcW w:w="1959" w:type="pct"/>
          </w:tcPr>
          <w:p w:rsidR="005763B6" w:rsidRPr="00B71424" w:rsidRDefault="005763B6" w:rsidP="005763B6">
            <w:pPr>
              <w:widowControl w:val="0"/>
              <w:rPr>
                <w:rFonts w:eastAsia="Calibri"/>
              </w:rPr>
            </w:pPr>
            <w:r w:rsidRPr="00B71424">
              <w:rPr>
                <w:rFonts w:eastAsia="Calibri"/>
              </w:rPr>
              <w:t>Išmanyti ekstremalių situacijų tipus, galimus pavojus.</w:t>
            </w:r>
          </w:p>
          <w:p w:rsidR="005763B6" w:rsidRPr="00B71424" w:rsidRDefault="005763B6" w:rsidP="005763B6">
            <w:pPr>
              <w:widowControl w:val="0"/>
            </w:pPr>
            <w:r w:rsidRPr="00B71424">
              <w:rPr>
                <w:rFonts w:eastAsia="Calibri"/>
              </w:rPr>
              <w:t>Išmanyti saugaus elgesio ekstremaliose situacijose reikalavimus ir instrukcijas, garsinius civilinės saugos signalus.</w:t>
            </w:r>
          </w:p>
        </w:tc>
      </w:tr>
      <w:tr w:rsidR="005763B6" w:rsidRPr="00B71424" w:rsidTr="00CE619E">
        <w:trPr>
          <w:trHeight w:val="57"/>
          <w:jc w:val="center"/>
        </w:trPr>
        <w:tc>
          <w:tcPr>
            <w:tcW w:w="435" w:type="pct"/>
          </w:tcPr>
          <w:p w:rsidR="005763B6" w:rsidRPr="00457A49" w:rsidRDefault="005763B6" w:rsidP="005763B6">
            <w:pPr>
              <w:jc w:val="center"/>
            </w:pPr>
            <w:r w:rsidRPr="00457A49">
              <w:t>4102105</w:t>
            </w:r>
          </w:p>
        </w:tc>
        <w:tc>
          <w:tcPr>
            <w:tcW w:w="891" w:type="pct"/>
          </w:tcPr>
          <w:p w:rsidR="005763B6" w:rsidRPr="00B71424" w:rsidRDefault="005763B6" w:rsidP="005763B6">
            <w:pPr>
              <w:widowControl w:val="0"/>
              <w:rPr>
                <w:i/>
                <w:iCs/>
              </w:rPr>
            </w:pPr>
            <w:r w:rsidRPr="00B71424">
              <w:t>Sąmoningas fizinio aktyvumo reguliavimas</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1</w:t>
            </w:r>
          </w:p>
        </w:tc>
        <w:tc>
          <w:tcPr>
            <w:tcW w:w="1026" w:type="pct"/>
          </w:tcPr>
          <w:p w:rsidR="005763B6" w:rsidRPr="00B71424" w:rsidRDefault="005763B6" w:rsidP="005763B6">
            <w:pPr>
              <w:widowControl w:val="0"/>
              <w:rPr>
                <w:highlight w:val="yellow"/>
              </w:rPr>
            </w:pPr>
            <w:r w:rsidRPr="00B71424">
              <w:t>Reguliuoti fizinį aktyvumą.</w:t>
            </w:r>
          </w:p>
        </w:tc>
        <w:tc>
          <w:tcPr>
            <w:tcW w:w="1959" w:type="pct"/>
          </w:tcPr>
          <w:p w:rsidR="005763B6" w:rsidRPr="00B71424" w:rsidRDefault="005763B6" w:rsidP="005763B6">
            <w:pPr>
              <w:widowControl w:val="0"/>
            </w:pPr>
            <w:r w:rsidRPr="00B71424">
              <w:t>Išmanyti fizinio aktyvumo formas.</w:t>
            </w:r>
          </w:p>
          <w:p w:rsidR="005763B6" w:rsidRPr="00B71424" w:rsidRDefault="005763B6" w:rsidP="005763B6">
            <w:pPr>
              <w:widowControl w:val="0"/>
            </w:pPr>
            <w:r w:rsidRPr="00B71424">
              <w:t>Demonstruoti asmeninį fizinį aktyvumą.</w:t>
            </w:r>
          </w:p>
          <w:p w:rsidR="005763B6" w:rsidRPr="00B71424" w:rsidRDefault="005763B6" w:rsidP="005763B6">
            <w:pPr>
              <w:widowControl w:val="0"/>
            </w:pPr>
            <w:r w:rsidRPr="00B71424">
              <w:t>Taikyti fizinio aktyvumo formas, atsižvelgiant į darbo specifiką.</w:t>
            </w:r>
          </w:p>
        </w:tc>
      </w:tr>
      <w:tr w:rsidR="005763B6" w:rsidRPr="00B71424" w:rsidTr="00CE619E">
        <w:trPr>
          <w:trHeight w:val="57"/>
          <w:jc w:val="center"/>
        </w:trPr>
        <w:tc>
          <w:tcPr>
            <w:tcW w:w="435" w:type="pct"/>
          </w:tcPr>
          <w:p w:rsidR="005763B6" w:rsidRPr="00457A49" w:rsidRDefault="005763B6" w:rsidP="005763B6">
            <w:pPr>
              <w:jc w:val="center"/>
            </w:pPr>
            <w:r w:rsidRPr="00457A49">
              <w:t>4102203</w:t>
            </w:r>
          </w:p>
        </w:tc>
        <w:tc>
          <w:tcPr>
            <w:tcW w:w="891" w:type="pct"/>
          </w:tcPr>
          <w:p w:rsidR="005763B6" w:rsidRPr="00B71424" w:rsidRDefault="005763B6" w:rsidP="005763B6">
            <w:pPr>
              <w:widowControl w:val="0"/>
              <w:rPr>
                <w:iCs/>
              </w:rPr>
            </w:pPr>
            <w:r w:rsidRPr="00B71424">
              <w:rPr>
                <w:iCs/>
              </w:rPr>
              <w:t>Darbuotojų sauga ir sveikata</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2</w:t>
            </w:r>
          </w:p>
        </w:tc>
        <w:tc>
          <w:tcPr>
            <w:tcW w:w="1026" w:type="pct"/>
          </w:tcPr>
          <w:p w:rsidR="005763B6" w:rsidRPr="00B71424" w:rsidRDefault="005763B6" w:rsidP="005763B6">
            <w:pPr>
              <w:widowControl w:val="0"/>
              <w:rPr>
                <w:highlight w:val="yellow"/>
              </w:rPr>
            </w:pPr>
            <w:r w:rsidRPr="00B71424">
              <w:t>Tausoti sveikatą ir saugiai dirbti.</w:t>
            </w:r>
          </w:p>
        </w:tc>
        <w:tc>
          <w:tcPr>
            <w:tcW w:w="1959" w:type="pct"/>
          </w:tcPr>
          <w:p w:rsidR="005763B6" w:rsidRPr="00B71424" w:rsidRDefault="005763B6" w:rsidP="005763B6">
            <w:pPr>
              <w:widowControl w:val="0"/>
              <w:rPr>
                <w:rFonts w:eastAsia="Calibri"/>
                <w:iCs/>
              </w:rPr>
            </w:pPr>
            <w:r w:rsidRPr="00B71424">
              <w:rPr>
                <w:rFonts w:eastAsia="Calibri"/>
              </w:rPr>
              <w:t>Išmanyti darbuotojų saugos ir sveikatos reikalavimus, keliamus darbo vietai.</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NoSpacing"/>
              <w:widowControl w:val="0"/>
              <w:rPr>
                <w:b/>
              </w:rPr>
            </w:pPr>
            <w:r w:rsidRPr="00B71424">
              <w:rPr>
                <w:b/>
              </w:rPr>
              <w:t>Kvalifikaciją sudarančioms kompetencijoms įgyti skirti moduliai (iš viso 45 mokymosi kreditai)</w:t>
            </w:r>
          </w:p>
        </w:tc>
      </w:tr>
      <w:tr w:rsidR="005763B6" w:rsidRPr="00B71424" w:rsidTr="009B5138">
        <w:trPr>
          <w:trHeight w:val="57"/>
          <w:jc w:val="center"/>
        </w:trPr>
        <w:tc>
          <w:tcPr>
            <w:tcW w:w="5000" w:type="pct"/>
            <w:gridSpan w:val="6"/>
          </w:tcPr>
          <w:p w:rsidR="005763B6" w:rsidRPr="00B71424" w:rsidRDefault="005763B6" w:rsidP="005763B6">
            <w:pPr>
              <w:widowControl w:val="0"/>
              <w:rPr>
                <w:i/>
              </w:rPr>
            </w:pPr>
            <w:r w:rsidRPr="00B71424">
              <w:rPr>
                <w:i/>
              </w:rPr>
              <w:t>Privalomieji (iš viso 45 mokymosi kreditai)</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410150007</w:t>
            </w:r>
          </w:p>
        </w:tc>
        <w:tc>
          <w:tcPr>
            <w:tcW w:w="891" w:type="pct"/>
            <w:vMerge w:val="restart"/>
          </w:tcPr>
          <w:p w:rsidR="005763B6" w:rsidRPr="00B71424" w:rsidRDefault="005763B6" w:rsidP="005763B6">
            <w:pPr>
              <w:widowControl w:val="0"/>
              <w:rPr>
                <w:i/>
                <w:iCs/>
              </w:rPr>
            </w:pPr>
            <w:r w:rsidRPr="00B71424">
              <w:t>Renginių ir poilsio paslaugų planavimas</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rPr>
                <w:i/>
              </w:rPr>
            </w:pPr>
            <w:r w:rsidRPr="00B71424">
              <w:t>15</w:t>
            </w:r>
          </w:p>
        </w:tc>
        <w:tc>
          <w:tcPr>
            <w:tcW w:w="1026" w:type="pct"/>
          </w:tcPr>
          <w:p w:rsidR="005763B6" w:rsidRPr="00B71424" w:rsidRDefault="005763B6" w:rsidP="005763B6">
            <w:pPr>
              <w:widowControl w:val="0"/>
            </w:pPr>
            <w:r w:rsidRPr="00B71424">
              <w:t>Parinkti klientų pageidavimus atitinkančias paslaugas.</w:t>
            </w:r>
          </w:p>
        </w:tc>
        <w:tc>
          <w:tcPr>
            <w:tcW w:w="1959" w:type="pct"/>
          </w:tcPr>
          <w:p w:rsidR="005763B6" w:rsidRPr="00B71424" w:rsidRDefault="005763B6" w:rsidP="005763B6">
            <w:pPr>
              <w:pStyle w:val="NoSpacing"/>
              <w:widowControl w:val="0"/>
            </w:pPr>
            <w:r w:rsidRPr="00B71424">
              <w:t>Apibūdinti bendravimo su klientais etiką ir etiketą.</w:t>
            </w:r>
          </w:p>
          <w:p w:rsidR="005763B6" w:rsidRPr="00B71424" w:rsidRDefault="005763B6" w:rsidP="005763B6">
            <w:pPr>
              <w:pStyle w:val="NoSpacing"/>
              <w:widowControl w:val="0"/>
            </w:pPr>
            <w:r w:rsidRPr="00B71424">
              <w:t>Apibūdinti laisvalaikio ir rekreacijos formas, būdus ir paslaugas.</w:t>
            </w:r>
          </w:p>
          <w:p w:rsidR="005763B6" w:rsidRDefault="005763B6" w:rsidP="005763B6">
            <w:pPr>
              <w:pStyle w:val="NoSpacing"/>
              <w:widowControl w:val="0"/>
            </w:pPr>
            <w:r w:rsidRPr="00B71424">
              <w:t>Identifikuoti klientų poreikius renginių ir poilsio paslaugoms.</w:t>
            </w:r>
          </w:p>
          <w:p w:rsidR="005763B6" w:rsidRPr="00B71424" w:rsidRDefault="005763B6" w:rsidP="005763B6">
            <w:pPr>
              <w:pStyle w:val="NoSpacing"/>
              <w:widowControl w:val="0"/>
            </w:pPr>
            <w:r w:rsidRPr="00B71424">
              <w:t>Analizuoti renginių ir poilsio paslaugų pasiūlą rinkoje.</w:t>
            </w:r>
          </w:p>
          <w:p w:rsidR="005763B6" w:rsidRPr="00B71424" w:rsidRDefault="005763B6" w:rsidP="005763B6">
            <w:pPr>
              <w:pStyle w:val="NoSpacing"/>
              <w:widowControl w:val="0"/>
            </w:pPr>
            <w:r w:rsidRPr="00B71424">
              <w:t>Formuoti renginių ir poilsio paslaugų pasiūlymus klientams.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pPr>
            <w:r w:rsidRPr="00B71424">
              <w:t>Sudaryti paslaugų ar jų rinkinių sąmatas.</w:t>
            </w:r>
          </w:p>
        </w:tc>
        <w:tc>
          <w:tcPr>
            <w:tcW w:w="1959" w:type="pct"/>
          </w:tcPr>
          <w:p w:rsidR="005763B6" w:rsidRDefault="005763B6" w:rsidP="005763B6">
            <w:pPr>
              <w:pStyle w:val="NoSpacing"/>
              <w:widowControl w:val="0"/>
            </w:pPr>
            <w:r w:rsidRPr="00B71424">
              <w:t>Apibūdinti poilsio paslaugų ar jų rinkinių kaštus.</w:t>
            </w:r>
          </w:p>
          <w:p w:rsidR="005763B6" w:rsidRDefault="005763B6" w:rsidP="005763B6">
            <w:pPr>
              <w:pStyle w:val="NoSpacing"/>
              <w:widowControl w:val="0"/>
            </w:pPr>
            <w:r w:rsidRPr="00B71424">
              <w:t>Apskaičiuoti renginių ir poilsio paslaugų ar jų rinkinių išlaidas.</w:t>
            </w:r>
          </w:p>
          <w:p w:rsidR="005763B6" w:rsidRDefault="005763B6" w:rsidP="005763B6">
            <w:pPr>
              <w:pStyle w:val="NoSpacing"/>
              <w:widowControl w:val="0"/>
            </w:pPr>
            <w:r w:rsidRPr="00B71424">
              <w:lastRenderedPageBreak/>
              <w:t>Analizuoti renginių ir poilsio paslaugų konkurencinę aplinką.</w:t>
            </w:r>
          </w:p>
          <w:p w:rsidR="005763B6" w:rsidRPr="00B71424" w:rsidRDefault="005763B6" w:rsidP="005763B6">
            <w:pPr>
              <w:pStyle w:val="NoSpacing"/>
              <w:widowControl w:val="0"/>
            </w:pPr>
            <w:r w:rsidRPr="00B71424">
              <w:t>Nustatyti kainas renginių ir poilsio paslaugoms ar jų rinkiniams.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Sudaryti sutartis su klientais ir paslaugų teikėjais.</w:t>
            </w:r>
          </w:p>
        </w:tc>
        <w:tc>
          <w:tcPr>
            <w:tcW w:w="1959" w:type="pct"/>
          </w:tcPr>
          <w:p w:rsidR="005763B6" w:rsidRDefault="005763B6" w:rsidP="005763B6">
            <w:pPr>
              <w:pStyle w:val="NoSpacing"/>
              <w:widowControl w:val="0"/>
              <w:rPr>
                <w:rFonts w:eastAsia="Calibri"/>
                <w:lang w:eastAsia="en-GB"/>
              </w:rPr>
            </w:pPr>
            <w:r w:rsidRPr="00B71424">
              <w:rPr>
                <w:rFonts w:eastAsia="Calibri"/>
                <w:lang w:eastAsia="en-GB"/>
              </w:rPr>
              <w:t>Apibūdinti norminius dokumentus, reglamentuojančius renginių ir poilsio paslaugų organizavimą.</w:t>
            </w:r>
          </w:p>
          <w:p w:rsidR="005763B6" w:rsidRDefault="005763B6" w:rsidP="005763B6">
            <w:pPr>
              <w:pStyle w:val="NoSpacing"/>
              <w:widowControl w:val="0"/>
              <w:rPr>
                <w:rFonts w:eastAsia="Calibri"/>
                <w:lang w:eastAsia="en-GB"/>
              </w:rPr>
            </w:pPr>
            <w:r w:rsidRPr="00B71424">
              <w:rPr>
                <w:rFonts w:eastAsia="Calibri"/>
                <w:lang w:eastAsia="en-GB"/>
              </w:rPr>
              <w:t>Apibūdinti dokumentus, reglamentuojančius suinteresuotų šalių teises ir pareigas.</w:t>
            </w:r>
          </w:p>
          <w:p w:rsidR="005763B6" w:rsidRPr="00B71424" w:rsidRDefault="005763B6" w:rsidP="005763B6">
            <w:pPr>
              <w:pStyle w:val="NoSpacing"/>
              <w:widowControl w:val="0"/>
              <w:rPr>
                <w:rFonts w:eastAsia="Calibri"/>
                <w:lang w:eastAsia="en-GB"/>
              </w:rPr>
            </w:pPr>
            <w:r w:rsidRPr="00B71424">
              <w:rPr>
                <w:rFonts w:eastAsia="Calibri"/>
                <w:lang w:eastAsia="en-GB"/>
              </w:rPr>
              <w:t>Atrinkti renginių ir poilsio paslaugų teikėjus pagal kriterijus.</w:t>
            </w:r>
          </w:p>
          <w:p w:rsidR="005763B6" w:rsidRPr="00B71424" w:rsidRDefault="005763B6" w:rsidP="005763B6">
            <w:pPr>
              <w:pStyle w:val="NoSpacing"/>
              <w:widowControl w:val="0"/>
              <w:rPr>
                <w:rFonts w:eastAsia="Calibri"/>
                <w:lang w:eastAsia="en-GB"/>
              </w:rPr>
            </w:pPr>
            <w:r w:rsidRPr="00B71424">
              <w:rPr>
                <w:rFonts w:eastAsia="Calibri"/>
                <w:lang w:eastAsia="en-GB"/>
              </w:rPr>
              <w:t>Sudaryti renginių ir poilsio paslaugų</w:t>
            </w:r>
            <w:r w:rsidRPr="00B71424">
              <w:t xml:space="preserve"> ar jų rinkinių</w:t>
            </w:r>
            <w:r w:rsidRPr="00B71424">
              <w:rPr>
                <w:rFonts w:eastAsia="Calibri"/>
                <w:lang w:eastAsia="en-GB"/>
              </w:rPr>
              <w:t xml:space="preserve"> organizavimo sutartis su klie</w:t>
            </w:r>
            <w:r>
              <w:rPr>
                <w:rFonts w:eastAsia="Calibri"/>
                <w:lang w:eastAsia="en-GB"/>
              </w:rPr>
              <w:t>ntais ir su paslaugų teikėjais.</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410150008</w:t>
            </w:r>
          </w:p>
        </w:tc>
        <w:tc>
          <w:tcPr>
            <w:tcW w:w="891" w:type="pct"/>
            <w:vMerge w:val="restart"/>
          </w:tcPr>
          <w:p w:rsidR="005763B6" w:rsidRPr="00B71424" w:rsidRDefault="005763B6" w:rsidP="005763B6">
            <w:pPr>
              <w:widowControl w:val="0"/>
            </w:pPr>
            <w:r w:rsidRPr="00B71424">
              <w:t xml:space="preserve">Renginių ir poilsio paslaugų organizavimas </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pPr>
            <w:r w:rsidRPr="00B71424">
              <w:t>20</w:t>
            </w:r>
          </w:p>
        </w:tc>
        <w:tc>
          <w:tcPr>
            <w:tcW w:w="1026" w:type="pct"/>
          </w:tcPr>
          <w:p w:rsidR="005763B6" w:rsidRPr="00B71424" w:rsidRDefault="005763B6" w:rsidP="005763B6">
            <w:pPr>
              <w:widowControl w:val="0"/>
              <w:rPr>
                <w:rFonts w:eastAsia="Calibri"/>
              </w:rPr>
            </w:pPr>
            <w:r w:rsidRPr="00B71424">
              <w:t>Organizuoti laisvalaikio renginius.</w:t>
            </w:r>
          </w:p>
        </w:tc>
        <w:tc>
          <w:tcPr>
            <w:tcW w:w="1959" w:type="pct"/>
          </w:tcPr>
          <w:p w:rsidR="005763B6" w:rsidRPr="00B71424" w:rsidRDefault="005763B6" w:rsidP="005763B6">
            <w:pPr>
              <w:pStyle w:val="NoSpacing"/>
              <w:widowControl w:val="0"/>
            </w:pPr>
            <w:r w:rsidRPr="00B71424">
              <w:t>Apibūdinti įvairius laisvalaikio renginius ir jų organizavimo metodus.</w:t>
            </w:r>
          </w:p>
          <w:p w:rsidR="005763B6" w:rsidRDefault="005763B6" w:rsidP="005763B6">
            <w:pPr>
              <w:widowControl w:val="0"/>
            </w:pPr>
            <w:r w:rsidRPr="00B71424">
              <w:t>Parengti laisvalaikio renginio scenarijų.</w:t>
            </w:r>
          </w:p>
          <w:p w:rsidR="005763B6" w:rsidRDefault="005763B6" w:rsidP="005763B6">
            <w:pPr>
              <w:widowControl w:val="0"/>
            </w:pPr>
            <w:r w:rsidRPr="00B71424">
              <w:t>Koordinuoti paslaugų teikėjų veiklą.</w:t>
            </w:r>
          </w:p>
          <w:p w:rsidR="005763B6" w:rsidRDefault="005763B6" w:rsidP="005763B6">
            <w:pPr>
              <w:widowControl w:val="0"/>
            </w:pPr>
            <w:r w:rsidRPr="00B71424">
              <w:t>Organizuoti renginio scenarijuje numatytas veiklas.</w:t>
            </w:r>
          </w:p>
          <w:p w:rsidR="005763B6" w:rsidRPr="00B71424" w:rsidRDefault="005763B6" w:rsidP="005763B6">
            <w:pPr>
              <w:widowControl w:val="0"/>
            </w:pPr>
            <w:r w:rsidRPr="00B71424">
              <w:t>Vesti renginį įvairių amžiaus, interesų grupių dalyviams laikantis renginių vedimo metodikos ir etikos normų.</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Organizuoti renginių ir poilsio veiklas.</w:t>
            </w:r>
          </w:p>
        </w:tc>
        <w:tc>
          <w:tcPr>
            <w:tcW w:w="1959" w:type="pct"/>
          </w:tcPr>
          <w:p w:rsidR="005763B6" w:rsidRDefault="005763B6" w:rsidP="005763B6">
            <w:pPr>
              <w:pStyle w:val="NoSpacing"/>
              <w:widowControl w:val="0"/>
            </w:pPr>
            <w:r w:rsidRPr="00B71424">
              <w:t>Apibūdinti atrakcionų, teminių parkų, renginių vedėjų bei animatorių veiklas.</w:t>
            </w:r>
          </w:p>
          <w:p w:rsidR="005763B6" w:rsidRPr="00B71424" w:rsidRDefault="005763B6" w:rsidP="005763B6">
            <w:pPr>
              <w:pStyle w:val="NoSpacing"/>
              <w:widowControl w:val="0"/>
            </w:pPr>
            <w:r w:rsidRPr="00B71424">
              <w:t>Organizuoti įvairias laisvalaikio veiklas pagal renginio tikslus ir aplinkybes.</w:t>
            </w:r>
          </w:p>
          <w:p w:rsidR="005763B6" w:rsidRDefault="005763B6" w:rsidP="005763B6">
            <w:pPr>
              <w:pStyle w:val="NoSpacing"/>
              <w:widowControl w:val="0"/>
            </w:pPr>
            <w:r w:rsidRPr="00B71424">
              <w:t>Organizuoti animatorių veiklą.</w:t>
            </w:r>
          </w:p>
          <w:p w:rsidR="005763B6" w:rsidRDefault="005763B6" w:rsidP="005763B6">
            <w:pPr>
              <w:pStyle w:val="NoSpacing"/>
              <w:widowControl w:val="0"/>
            </w:pPr>
            <w:r w:rsidRPr="00B71424">
              <w:t>Dirbti su aktyvių veiklų organizavimui reikalinga įranga bei priemonėmis.</w:t>
            </w:r>
          </w:p>
          <w:p w:rsidR="005763B6" w:rsidRPr="00B71424" w:rsidRDefault="005763B6" w:rsidP="005763B6">
            <w:pPr>
              <w:pStyle w:val="NoSpacing"/>
              <w:widowControl w:val="0"/>
            </w:pPr>
            <w:r w:rsidRPr="00B71424">
              <w:t>Informuoti vartotojus apie saugios veiklos ir naudojimosi inventoriumi taisykles.</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410150009</w:t>
            </w:r>
          </w:p>
        </w:tc>
        <w:tc>
          <w:tcPr>
            <w:tcW w:w="891" w:type="pct"/>
            <w:vMerge w:val="restart"/>
          </w:tcPr>
          <w:p w:rsidR="005763B6" w:rsidRPr="00B71424" w:rsidRDefault="005763B6" w:rsidP="005763B6">
            <w:pPr>
              <w:widowControl w:val="0"/>
            </w:pPr>
            <w:r w:rsidRPr="00B71424">
              <w:t>Renginių ir poilsio paslaugų pardavimas</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pPr>
            <w:r w:rsidRPr="00B71424">
              <w:t>10</w:t>
            </w:r>
          </w:p>
        </w:tc>
        <w:tc>
          <w:tcPr>
            <w:tcW w:w="1026" w:type="pct"/>
          </w:tcPr>
          <w:p w:rsidR="005763B6" w:rsidRPr="00B71424" w:rsidRDefault="005763B6" w:rsidP="005763B6">
            <w:pPr>
              <w:widowControl w:val="0"/>
              <w:rPr>
                <w:rFonts w:eastAsia="Calibri"/>
              </w:rPr>
            </w:pPr>
            <w:r w:rsidRPr="00B71424">
              <w:t>Analizuoti renginių ir poilsio paslaugų rinką.</w:t>
            </w:r>
          </w:p>
        </w:tc>
        <w:tc>
          <w:tcPr>
            <w:tcW w:w="1959" w:type="pct"/>
          </w:tcPr>
          <w:p w:rsidR="005763B6" w:rsidRDefault="005763B6" w:rsidP="005763B6">
            <w:pPr>
              <w:widowControl w:val="0"/>
              <w:rPr>
                <w:rFonts w:eastAsia="Calibri"/>
                <w:lang w:eastAsia="en-GB"/>
              </w:rPr>
            </w:pPr>
            <w:r w:rsidRPr="00B71424">
              <w:rPr>
                <w:rFonts w:eastAsia="Calibri"/>
                <w:lang w:eastAsia="en-GB"/>
              </w:rPr>
              <w:t>Išmanyti renginių ir poilsio paslaugų konkurencinę aplinką.</w:t>
            </w:r>
          </w:p>
          <w:p w:rsidR="005763B6" w:rsidRPr="00B71424" w:rsidRDefault="005763B6" w:rsidP="005763B6">
            <w:pPr>
              <w:pStyle w:val="NoSpacing"/>
              <w:widowControl w:val="0"/>
              <w:rPr>
                <w:rFonts w:eastAsia="Calibri"/>
                <w:lang w:eastAsia="en-GB"/>
              </w:rPr>
            </w:pPr>
            <w:r w:rsidRPr="00B71424">
              <w:rPr>
                <w:rFonts w:eastAsia="Calibri"/>
                <w:lang w:eastAsia="en-GB"/>
              </w:rPr>
              <w:t>Apibūdinti naujų technologijų ir įrangos taikymo galimybes organizuojant renginių ir poilsio paslaugas.</w:t>
            </w:r>
          </w:p>
          <w:p w:rsidR="005763B6" w:rsidRPr="00B71424" w:rsidRDefault="005763B6" w:rsidP="005763B6">
            <w:pPr>
              <w:pStyle w:val="NoSpacing"/>
              <w:widowControl w:val="0"/>
              <w:rPr>
                <w:rFonts w:eastAsia="Calibri"/>
                <w:i/>
                <w:lang w:eastAsia="en-GB"/>
              </w:rPr>
            </w:pPr>
            <w:r w:rsidRPr="00B71424">
              <w:rPr>
                <w:rFonts w:eastAsia="Calibri"/>
                <w:lang w:eastAsia="en-GB"/>
              </w:rPr>
              <w:t>Analizuoti renginių ir poilsio paslaugų pardavimų pasiūlą.</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Organizuoti renginių ir poilsio paslaugų pardavimą.</w:t>
            </w:r>
          </w:p>
        </w:tc>
        <w:tc>
          <w:tcPr>
            <w:tcW w:w="1959" w:type="pct"/>
          </w:tcPr>
          <w:p w:rsidR="005763B6" w:rsidRDefault="005763B6" w:rsidP="005763B6">
            <w:pPr>
              <w:widowControl w:val="0"/>
            </w:pPr>
            <w:r w:rsidRPr="00B71424">
              <w:t>Apibūdinti rinkodaros priemones renginių ir poilsio paslaugų pardavimui.</w:t>
            </w:r>
          </w:p>
          <w:p w:rsidR="005763B6" w:rsidRDefault="005763B6" w:rsidP="005763B6">
            <w:pPr>
              <w:widowControl w:val="0"/>
            </w:pPr>
            <w:r w:rsidRPr="00B71424">
              <w:t>Rengti renginio ir poilsio paslaugos ar jų rinkinio pasiūlymą.</w:t>
            </w:r>
          </w:p>
          <w:p w:rsidR="005763B6" w:rsidRDefault="005763B6" w:rsidP="005763B6">
            <w:pPr>
              <w:widowControl w:val="0"/>
            </w:pPr>
            <w:r w:rsidRPr="00B71424">
              <w:t>Nustatyti renginių ir poilsio paslaugų kainas pagal renginio pobūdį.</w:t>
            </w:r>
          </w:p>
          <w:p w:rsidR="005763B6" w:rsidRDefault="005763B6" w:rsidP="005763B6">
            <w:pPr>
              <w:widowControl w:val="0"/>
            </w:pPr>
            <w:r w:rsidRPr="00B71424">
              <w:lastRenderedPageBreak/>
              <w:t>Nustatyti tikslinę grupę renginio ar poilsio paslaugos pardavimui.</w:t>
            </w:r>
          </w:p>
          <w:p w:rsidR="005763B6" w:rsidRDefault="005763B6" w:rsidP="005763B6">
            <w:pPr>
              <w:widowControl w:val="0"/>
            </w:pPr>
            <w:r w:rsidRPr="00B71424">
              <w:t>Parinkti renginių ir poilsio paslaugų pardavimo būdus bei vietas.</w:t>
            </w:r>
          </w:p>
          <w:p w:rsidR="005763B6" w:rsidRPr="00B71424" w:rsidRDefault="005763B6" w:rsidP="005763B6">
            <w:pPr>
              <w:widowControl w:val="0"/>
            </w:pPr>
            <w:r w:rsidRPr="00B71424">
              <w:t>Atlikti klientų paiešką.</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pPr>
            <w:r w:rsidRPr="00B71424">
              <w:t>Pristatyti ir reklamuoti renginius bei paslaugas.</w:t>
            </w:r>
          </w:p>
        </w:tc>
        <w:tc>
          <w:tcPr>
            <w:tcW w:w="1959" w:type="pct"/>
          </w:tcPr>
          <w:p w:rsidR="005763B6" w:rsidRPr="00B71424" w:rsidRDefault="005763B6" w:rsidP="005763B6">
            <w:pPr>
              <w:widowControl w:val="0"/>
            </w:pPr>
            <w:r w:rsidRPr="00B71424">
              <w:t>Apibūdinti renginių ir poilsio paslaugų pristatymo ir reklamos būdus bei galimybes.</w:t>
            </w:r>
          </w:p>
          <w:p w:rsidR="005763B6" w:rsidRPr="00B71424" w:rsidRDefault="005763B6" w:rsidP="005763B6">
            <w:pPr>
              <w:widowControl w:val="0"/>
            </w:pPr>
            <w:r w:rsidRPr="00B71424">
              <w:t>Pristatyti renginį, poilsio paslaugas mugėse ir parodose.</w:t>
            </w:r>
          </w:p>
          <w:p w:rsidR="005763B6" w:rsidRPr="00B71424" w:rsidRDefault="005763B6" w:rsidP="005763B6">
            <w:pPr>
              <w:widowControl w:val="0"/>
            </w:pPr>
            <w:r w:rsidRPr="00B71424">
              <w:t>Parinkti renginiams bei poilsio paslaugoms rėmimo būdus ir priemones.</w:t>
            </w:r>
          </w:p>
          <w:p w:rsidR="005763B6" w:rsidRPr="00B71424" w:rsidRDefault="005763B6" w:rsidP="005763B6">
            <w:pPr>
              <w:widowControl w:val="0"/>
            </w:pPr>
            <w:r w:rsidRPr="00B71424">
              <w:t xml:space="preserve">Parengti renginio ir poilsio paslaugos reklamą, </w:t>
            </w:r>
            <w:r>
              <w:t>pristatymą.</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NoSpacing"/>
              <w:widowControl w:val="0"/>
              <w:rPr>
                <w:b/>
              </w:rPr>
            </w:pPr>
            <w:r w:rsidRPr="00B71424">
              <w:rPr>
                <w:b/>
              </w:rPr>
              <w:t>Pasirenkamieji moduliai (iš viso 5 mokymosi kreditai)*</w:t>
            </w:r>
          </w:p>
        </w:tc>
      </w:tr>
      <w:tr w:rsidR="005763B6" w:rsidRPr="007D3325" w:rsidTr="00CE619E">
        <w:trPr>
          <w:trHeight w:val="57"/>
          <w:jc w:val="center"/>
        </w:trPr>
        <w:tc>
          <w:tcPr>
            <w:tcW w:w="435" w:type="pct"/>
            <w:vMerge w:val="restart"/>
          </w:tcPr>
          <w:p w:rsidR="005763B6" w:rsidRPr="007D3325" w:rsidRDefault="005763B6" w:rsidP="005763B6">
            <w:pPr>
              <w:widowControl w:val="0"/>
              <w:jc w:val="center"/>
            </w:pPr>
            <w:r w:rsidRPr="00457A49">
              <w:t>402120007</w:t>
            </w:r>
          </w:p>
        </w:tc>
        <w:tc>
          <w:tcPr>
            <w:tcW w:w="891" w:type="pct"/>
            <w:vMerge w:val="restart"/>
          </w:tcPr>
          <w:p w:rsidR="005763B6" w:rsidRPr="007D3325" w:rsidRDefault="005763B6" w:rsidP="005763B6">
            <w:pPr>
              <w:widowControl w:val="0"/>
              <w:rPr>
                <w:i/>
              </w:rPr>
            </w:pPr>
            <w:r w:rsidRPr="007D3325">
              <w:rPr>
                <w:iCs/>
              </w:rPr>
              <w:t>Šventinis interjerų apipavidalinimas</w:t>
            </w:r>
          </w:p>
        </w:tc>
        <w:tc>
          <w:tcPr>
            <w:tcW w:w="273" w:type="pct"/>
            <w:vMerge w:val="restart"/>
          </w:tcPr>
          <w:p w:rsidR="005763B6" w:rsidRPr="007D3325" w:rsidRDefault="005763B6" w:rsidP="005763B6">
            <w:pPr>
              <w:widowControl w:val="0"/>
              <w:jc w:val="center"/>
            </w:pPr>
            <w:r w:rsidRPr="007D3325">
              <w:t>IV</w:t>
            </w:r>
          </w:p>
        </w:tc>
        <w:tc>
          <w:tcPr>
            <w:tcW w:w="416" w:type="pct"/>
            <w:vMerge w:val="restart"/>
          </w:tcPr>
          <w:p w:rsidR="005763B6" w:rsidRPr="007D3325" w:rsidRDefault="005763B6" w:rsidP="005763B6">
            <w:pPr>
              <w:widowControl w:val="0"/>
              <w:jc w:val="center"/>
            </w:pPr>
            <w:r w:rsidRPr="007D3325">
              <w:t>5</w:t>
            </w:r>
          </w:p>
        </w:tc>
        <w:tc>
          <w:tcPr>
            <w:tcW w:w="1026" w:type="pct"/>
          </w:tcPr>
          <w:p w:rsidR="005763B6" w:rsidRPr="007D3325" w:rsidRDefault="005763B6" w:rsidP="005763B6">
            <w:pPr>
              <w:widowControl w:val="0"/>
              <w:rPr>
                <w:highlight w:val="yellow"/>
              </w:rPr>
            </w:pPr>
            <w:r w:rsidRPr="007D3325">
              <w:t>Apipavidalinti visuomeninės paskirties interjerus teminėms, kalendorinėms šventėms.</w:t>
            </w:r>
          </w:p>
        </w:tc>
        <w:tc>
          <w:tcPr>
            <w:tcW w:w="1959" w:type="pct"/>
          </w:tcPr>
          <w:p w:rsidR="005763B6" w:rsidRPr="007D3325" w:rsidRDefault="005763B6" w:rsidP="005763B6">
            <w:pPr>
              <w:widowControl w:val="0"/>
            </w:pPr>
            <w:r w:rsidRPr="007D3325">
              <w:t>Apibūdinti visuomeninės paskirties interjero šventinio apipavidalinimo komponavimo principus.</w:t>
            </w:r>
          </w:p>
          <w:p w:rsidR="005763B6" w:rsidRPr="007D3325" w:rsidRDefault="005763B6" w:rsidP="005763B6">
            <w:pPr>
              <w:widowControl w:val="0"/>
            </w:pPr>
            <w:r w:rsidRPr="007D3325">
              <w:t>Parengti visuomeninės paskirties interjero šventinio apipavidalinimo projektą.</w:t>
            </w:r>
          </w:p>
          <w:p w:rsidR="005763B6" w:rsidRPr="007D3325" w:rsidRDefault="005763B6" w:rsidP="005763B6">
            <w:pPr>
              <w:widowControl w:val="0"/>
            </w:pPr>
            <w:r w:rsidRPr="007D3325">
              <w:t>Gaminti šventinio dekoro elementus visuomeninės paskirties interjerui.</w:t>
            </w:r>
          </w:p>
          <w:p w:rsidR="005763B6" w:rsidRPr="007D3325" w:rsidRDefault="005763B6" w:rsidP="005763B6">
            <w:pPr>
              <w:widowControl w:val="0"/>
            </w:pPr>
            <w:r w:rsidRPr="007D3325">
              <w:t>Apipavidalinti visuomeninės paskirties interjerą teminėms ir kalendorinėms šventėms pagal projektą.</w:t>
            </w:r>
          </w:p>
        </w:tc>
      </w:tr>
      <w:tr w:rsidR="005763B6" w:rsidRPr="007D3325" w:rsidTr="00CE619E">
        <w:trPr>
          <w:trHeight w:val="57"/>
          <w:jc w:val="center"/>
        </w:trPr>
        <w:tc>
          <w:tcPr>
            <w:tcW w:w="435" w:type="pct"/>
            <w:vMerge/>
          </w:tcPr>
          <w:p w:rsidR="005763B6" w:rsidRPr="007D3325" w:rsidRDefault="005763B6" w:rsidP="005763B6">
            <w:pPr>
              <w:widowControl w:val="0"/>
              <w:jc w:val="center"/>
            </w:pPr>
          </w:p>
        </w:tc>
        <w:tc>
          <w:tcPr>
            <w:tcW w:w="891" w:type="pct"/>
            <w:vMerge/>
          </w:tcPr>
          <w:p w:rsidR="005763B6" w:rsidRPr="007D3325" w:rsidRDefault="005763B6" w:rsidP="005763B6">
            <w:pPr>
              <w:widowControl w:val="0"/>
              <w:rPr>
                <w:iCs/>
              </w:rPr>
            </w:pPr>
          </w:p>
        </w:tc>
        <w:tc>
          <w:tcPr>
            <w:tcW w:w="273" w:type="pct"/>
            <w:vMerge/>
          </w:tcPr>
          <w:p w:rsidR="005763B6" w:rsidRPr="007D3325" w:rsidRDefault="005763B6" w:rsidP="005763B6">
            <w:pPr>
              <w:widowControl w:val="0"/>
              <w:jc w:val="center"/>
            </w:pPr>
          </w:p>
        </w:tc>
        <w:tc>
          <w:tcPr>
            <w:tcW w:w="416" w:type="pct"/>
            <w:vMerge/>
          </w:tcPr>
          <w:p w:rsidR="005763B6" w:rsidRPr="007D3325" w:rsidRDefault="005763B6" w:rsidP="005763B6">
            <w:pPr>
              <w:widowControl w:val="0"/>
              <w:jc w:val="center"/>
            </w:pPr>
          </w:p>
        </w:tc>
        <w:tc>
          <w:tcPr>
            <w:tcW w:w="1026" w:type="pct"/>
          </w:tcPr>
          <w:p w:rsidR="005763B6" w:rsidRPr="007D3325" w:rsidRDefault="005763B6" w:rsidP="005763B6">
            <w:pPr>
              <w:widowControl w:val="0"/>
            </w:pPr>
            <w:r w:rsidRPr="007D3325">
              <w:t>Apipavidalinti gyvenamosios paskirties interjerus teminėms, kalendorinėms šventėms.</w:t>
            </w:r>
          </w:p>
        </w:tc>
        <w:tc>
          <w:tcPr>
            <w:tcW w:w="1959" w:type="pct"/>
          </w:tcPr>
          <w:p w:rsidR="005763B6" w:rsidRPr="007D3325" w:rsidRDefault="005763B6" w:rsidP="005763B6">
            <w:pPr>
              <w:widowControl w:val="0"/>
            </w:pPr>
            <w:r w:rsidRPr="007D3325">
              <w:t>Apibūdinti gyvenamosios paskirties interjero šventinio apipavidalinimo komponavimo pricipus.</w:t>
            </w:r>
          </w:p>
          <w:p w:rsidR="005763B6" w:rsidRPr="007D3325" w:rsidRDefault="005763B6" w:rsidP="005763B6">
            <w:pPr>
              <w:widowControl w:val="0"/>
            </w:pPr>
            <w:r w:rsidRPr="007D3325">
              <w:t>Gaminti šventinio dekoro elementus gyvenamosios paskirties interjerui.</w:t>
            </w:r>
          </w:p>
          <w:p w:rsidR="005763B6" w:rsidRPr="007D3325" w:rsidRDefault="005763B6" w:rsidP="005763B6">
            <w:pPr>
              <w:widowControl w:val="0"/>
            </w:pPr>
            <w:r w:rsidRPr="007D3325">
              <w:t>Apipavidalinti gyvenamosios paskirties interjerus šventinio dekoro elementais teminėms ir kalendorinėms šventėms.</w:t>
            </w:r>
          </w:p>
        </w:tc>
      </w:tr>
      <w:tr w:rsidR="005763B6" w:rsidRPr="00B71424" w:rsidTr="00CE619E">
        <w:trPr>
          <w:trHeight w:val="57"/>
          <w:jc w:val="center"/>
        </w:trPr>
        <w:tc>
          <w:tcPr>
            <w:tcW w:w="435" w:type="pct"/>
            <w:vMerge w:val="restart"/>
            <w:tcBorders>
              <w:bottom w:val="single" w:sz="4" w:space="0" w:color="auto"/>
            </w:tcBorders>
          </w:tcPr>
          <w:p w:rsidR="005763B6" w:rsidRPr="00B71424" w:rsidRDefault="005763B6" w:rsidP="005763B6">
            <w:pPr>
              <w:widowControl w:val="0"/>
              <w:jc w:val="center"/>
            </w:pPr>
            <w:r w:rsidRPr="00457A49">
              <w:t>410150010</w:t>
            </w:r>
          </w:p>
        </w:tc>
        <w:tc>
          <w:tcPr>
            <w:tcW w:w="891" w:type="pct"/>
            <w:vMerge w:val="restart"/>
            <w:tcBorders>
              <w:bottom w:val="single" w:sz="4" w:space="0" w:color="auto"/>
            </w:tcBorders>
          </w:tcPr>
          <w:p w:rsidR="005763B6" w:rsidRPr="00B71424" w:rsidRDefault="005763B6" w:rsidP="005763B6">
            <w:pPr>
              <w:widowControl w:val="0"/>
            </w:pPr>
            <w:r w:rsidRPr="00B71424">
              <w:t>Rekreacijos paslaugų organizavimas</w:t>
            </w:r>
          </w:p>
        </w:tc>
        <w:tc>
          <w:tcPr>
            <w:tcW w:w="273" w:type="pct"/>
            <w:vMerge w:val="restart"/>
            <w:tcBorders>
              <w:bottom w:val="single" w:sz="4" w:space="0" w:color="auto"/>
            </w:tcBorders>
          </w:tcPr>
          <w:p w:rsidR="005763B6" w:rsidRPr="00B71424" w:rsidRDefault="005763B6" w:rsidP="005763B6">
            <w:pPr>
              <w:widowControl w:val="0"/>
              <w:jc w:val="center"/>
            </w:pPr>
            <w:r w:rsidRPr="00B71424">
              <w:t>IV</w:t>
            </w:r>
          </w:p>
        </w:tc>
        <w:tc>
          <w:tcPr>
            <w:tcW w:w="416" w:type="pct"/>
            <w:vMerge w:val="restart"/>
            <w:tcBorders>
              <w:bottom w:val="single" w:sz="4" w:space="0" w:color="auto"/>
            </w:tcBorders>
          </w:tcPr>
          <w:p w:rsidR="005763B6" w:rsidRPr="00B71424" w:rsidRDefault="005763B6" w:rsidP="005763B6">
            <w:pPr>
              <w:widowControl w:val="0"/>
              <w:jc w:val="center"/>
            </w:pPr>
            <w:r w:rsidRPr="00B71424">
              <w:t>5</w:t>
            </w:r>
          </w:p>
        </w:tc>
        <w:tc>
          <w:tcPr>
            <w:tcW w:w="1026" w:type="pct"/>
            <w:tcBorders>
              <w:bottom w:val="single" w:sz="4" w:space="0" w:color="auto"/>
            </w:tcBorders>
          </w:tcPr>
          <w:p w:rsidR="005763B6" w:rsidRPr="00B71424" w:rsidRDefault="005763B6" w:rsidP="005763B6">
            <w:pPr>
              <w:widowControl w:val="0"/>
            </w:pPr>
            <w:r w:rsidRPr="00B71424">
              <w:t>Planuoti rekreacijos paslaugų teikimą.</w:t>
            </w:r>
          </w:p>
        </w:tc>
        <w:tc>
          <w:tcPr>
            <w:tcW w:w="1959" w:type="pct"/>
            <w:tcBorders>
              <w:bottom w:val="single" w:sz="4" w:space="0" w:color="auto"/>
            </w:tcBorders>
          </w:tcPr>
          <w:p w:rsidR="005763B6" w:rsidRPr="00B71424" w:rsidRDefault="005763B6" w:rsidP="005763B6">
            <w:pPr>
              <w:widowControl w:val="0"/>
            </w:pPr>
            <w:r w:rsidRPr="00B71424">
              <w:t>Apibūdinti rekreacijos sampratą, jos rūšis ir tikslus.</w:t>
            </w:r>
          </w:p>
          <w:p w:rsidR="005763B6" w:rsidRPr="00B71424" w:rsidRDefault="005763B6" w:rsidP="005763B6">
            <w:pPr>
              <w:widowControl w:val="0"/>
            </w:pPr>
            <w:r w:rsidRPr="00B71424">
              <w:t>Konsultuoti klientus apie materialiuosius ir žmogiškuosius rekreacijos įgyvendinimo išteklius.</w:t>
            </w:r>
          </w:p>
          <w:p w:rsidR="005763B6" w:rsidRPr="00B71424" w:rsidRDefault="005763B6" w:rsidP="005763B6">
            <w:pPr>
              <w:widowControl w:val="0"/>
            </w:pPr>
            <w:r w:rsidRPr="00B71424">
              <w:t>Parengti rekreacinių paslaugų planą pagal kliento individualius poreikius.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highlight w:val="yellow"/>
              </w:rPr>
            </w:pPr>
            <w:r w:rsidRPr="00B71424">
              <w:t>Organizuoti rekreacijos paslaugų teikimą.</w:t>
            </w:r>
          </w:p>
        </w:tc>
        <w:tc>
          <w:tcPr>
            <w:tcW w:w="1959" w:type="pct"/>
          </w:tcPr>
          <w:p w:rsidR="005763B6" w:rsidRPr="00B71424" w:rsidRDefault="005763B6" w:rsidP="005763B6">
            <w:pPr>
              <w:widowControl w:val="0"/>
            </w:pPr>
            <w:r w:rsidRPr="00B71424">
              <w:t>Apibūdinti individualias, grupines ar šeimos rekreacines veiklas, programas.</w:t>
            </w:r>
          </w:p>
          <w:p w:rsidR="005763B6" w:rsidRPr="00B71424" w:rsidRDefault="005763B6" w:rsidP="005763B6">
            <w:pPr>
              <w:widowControl w:val="0"/>
            </w:pPr>
            <w:r w:rsidRPr="00B71424">
              <w:t>Įgyvendinti rekreacines veiklas atsižvelgiant į klientų poreikius.</w:t>
            </w:r>
          </w:p>
          <w:p w:rsidR="005763B6" w:rsidRPr="00B71424" w:rsidRDefault="005763B6" w:rsidP="005763B6">
            <w:pPr>
              <w:widowControl w:val="0"/>
            </w:pPr>
            <w:r w:rsidRPr="00B71424">
              <w:lastRenderedPageBreak/>
              <w:t>Instruktuoti klientus kaip saugiai naudotis rekreacinei veiklai įgyvendinti reikalinga įranga.</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highlight w:val="yellow"/>
              </w:rPr>
            </w:pPr>
            <w:r w:rsidRPr="00B71424">
              <w:t>Rengti rekreacijos programas.</w:t>
            </w:r>
          </w:p>
        </w:tc>
        <w:tc>
          <w:tcPr>
            <w:tcW w:w="1959" w:type="pct"/>
          </w:tcPr>
          <w:p w:rsidR="005763B6" w:rsidRPr="00B71424" w:rsidRDefault="005763B6" w:rsidP="005763B6">
            <w:pPr>
              <w:widowControl w:val="0"/>
            </w:pPr>
            <w:r w:rsidRPr="00B71424">
              <w:t>Apibūdinti sveikos gyvensenos sampratą, žmogaus darbo ir poilsio dermės reikšmę sveikatai.</w:t>
            </w:r>
          </w:p>
          <w:p w:rsidR="005763B6" w:rsidRPr="00B71424" w:rsidRDefault="005763B6" w:rsidP="005763B6">
            <w:pPr>
              <w:widowControl w:val="0"/>
            </w:pPr>
            <w:r w:rsidRPr="00B71424">
              <w:t>Parengti dvasinės ir fizinės sveikatos stiprinimo programą bendradarbiaujant su klientu.</w:t>
            </w:r>
          </w:p>
          <w:p w:rsidR="005763B6" w:rsidRPr="00B71424" w:rsidRDefault="005763B6" w:rsidP="005763B6">
            <w:pPr>
              <w:widowControl w:val="0"/>
            </w:pPr>
            <w:r w:rsidRPr="00B71424">
              <w:t>Sudaryti laisvalaikio veiklų programą pagal kliento pomėgius.</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NoSpacing"/>
              <w:widowControl w:val="0"/>
              <w:rPr>
                <w:b/>
              </w:rPr>
            </w:pPr>
            <w:r w:rsidRPr="00B71424">
              <w:rPr>
                <w:b/>
              </w:rPr>
              <w:t>Baigiamasis modulis (iš viso 5 mokymosi kreditai)</w:t>
            </w:r>
          </w:p>
        </w:tc>
      </w:tr>
      <w:tr w:rsidR="005763B6" w:rsidRPr="00B71424" w:rsidTr="00CE619E">
        <w:trPr>
          <w:trHeight w:val="57"/>
          <w:jc w:val="center"/>
        </w:trPr>
        <w:tc>
          <w:tcPr>
            <w:tcW w:w="435" w:type="pct"/>
          </w:tcPr>
          <w:p w:rsidR="005763B6" w:rsidRPr="00B71424" w:rsidRDefault="005763B6" w:rsidP="005763B6">
            <w:pPr>
              <w:widowControl w:val="0"/>
              <w:jc w:val="center"/>
            </w:pPr>
            <w:r w:rsidRPr="00457A49">
              <w:t>4000004</w:t>
            </w:r>
          </w:p>
        </w:tc>
        <w:tc>
          <w:tcPr>
            <w:tcW w:w="891" w:type="pct"/>
          </w:tcPr>
          <w:p w:rsidR="005763B6" w:rsidRPr="00B71424" w:rsidRDefault="005763B6" w:rsidP="005763B6">
            <w:pPr>
              <w:widowControl w:val="0"/>
              <w:rPr>
                <w:iCs/>
              </w:rPr>
            </w:pPr>
            <w:r w:rsidRPr="00B71424">
              <w:rPr>
                <w:iCs/>
              </w:rPr>
              <w:t>Įvadas į darbo rinką</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5</w:t>
            </w:r>
          </w:p>
        </w:tc>
        <w:tc>
          <w:tcPr>
            <w:tcW w:w="1026" w:type="pct"/>
          </w:tcPr>
          <w:p w:rsidR="005763B6" w:rsidRPr="00B71424" w:rsidRDefault="005763B6" w:rsidP="005763B6">
            <w:pPr>
              <w:widowControl w:val="0"/>
            </w:pPr>
            <w:r w:rsidRPr="00B71424">
              <w:t>Formuoti darbinius įgūdžius realioje darbo vietoje.</w:t>
            </w:r>
          </w:p>
        </w:tc>
        <w:tc>
          <w:tcPr>
            <w:tcW w:w="1959" w:type="pct"/>
          </w:tcPr>
          <w:p w:rsidR="005763B6" w:rsidRPr="00B71424" w:rsidRDefault="005763B6" w:rsidP="005763B6">
            <w:pPr>
              <w:widowControl w:val="0"/>
              <w:rPr>
                <w:iCs/>
              </w:rPr>
            </w:pPr>
            <w:r w:rsidRPr="00B71424">
              <w:rPr>
                <w:iCs/>
              </w:rPr>
              <w:t>Įsivertinti ir realioje darbo vietoje demonstruoti įgytas kompetencijas.</w:t>
            </w:r>
          </w:p>
          <w:p w:rsidR="005763B6" w:rsidRPr="00B71424" w:rsidRDefault="005763B6" w:rsidP="005763B6">
            <w:pPr>
              <w:widowControl w:val="0"/>
              <w:rPr>
                <w:iCs/>
              </w:rPr>
            </w:pPr>
            <w:r w:rsidRPr="00B71424">
              <w:t xml:space="preserve">Susipažinti su būsimo darbo specifika ir </w:t>
            </w:r>
            <w:r w:rsidRPr="00B71424">
              <w:rPr>
                <w:iCs/>
              </w:rPr>
              <w:t>adaptuotis realioje darbo vietoje.</w:t>
            </w:r>
          </w:p>
          <w:p w:rsidR="005763B6" w:rsidRPr="00B71424" w:rsidRDefault="005763B6" w:rsidP="005763B6">
            <w:pPr>
              <w:widowControl w:val="0"/>
            </w:pPr>
            <w:r w:rsidRPr="00B71424">
              <w:t>Įsivertinti asmenines integracijos į darbo rinką galimybes.</w:t>
            </w:r>
          </w:p>
        </w:tc>
      </w:tr>
    </w:tbl>
    <w:p w:rsidR="00186132" w:rsidRPr="00B71424" w:rsidRDefault="00186132" w:rsidP="009B5138">
      <w:pPr>
        <w:widowControl w:val="0"/>
        <w:jc w:val="both"/>
      </w:pPr>
      <w:r w:rsidRPr="00B71424">
        <w:t>* Šie moduliai vykdant tęstinį profesinį mokymą neįgyvendinami, o darbuotojų saugos ir sveikatos bei saugaus elgesio ekstremaliose situacijose mokymas integruojamas į kvalifikaciją sudarančioms kompetencijoms įgyti skirtus modulius.</w:t>
      </w:r>
    </w:p>
    <w:p w:rsidR="003A6047" w:rsidRPr="00B71424" w:rsidRDefault="003A6047" w:rsidP="009B5138">
      <w:pPr>
        <w:widowControl w:val="0"/>
        <w:jc w:val="both"/>
      </w:pPr>
      <w:r w:rsidRPr="00B71424">
        <w:br w:type="page"/>
      </w:r>
    </w:p>
    <w:p w:rsidR="003A6047" w:rsidRPr="00B71424" w:rsidRDefault="003A6047" w:rsidP="009B5138">
      <w:pPr>
        <w:widowControl w:val="0"/>
        <w:jc w:val="center"/>
        <w:rPr>
          <w:b/>
          <w:sz w:val="28"/>
          <w:szCs w:val="28"/>
        </w:rPr>
      </w:pPr>
      <w:r w:rsidRPr="00B71424">
        <w:rPr>
          <w:b/>
          <w:sz w:val="28"/>
          <w:szCs w:val="28"/>
        </w:rPr>
        <w:lastRenderedPageBreak/>
        <w:t>3. REKOMENDUOJAMA MODULIŲ SEKA</w:t>
      </w:r>
    </w:p>
    <w:p w:rsidR="002D7138" w:rsidRPr="009B5138" w:rsidRDefault="002D7138" w:rsidP="009B513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B71424" w:rsidRPr="00B71424" w:rsidTr="00C40F50">
        <w:trPr>
          <w:jc w:val="center"/>
        </w:trPr>
        <w:tc>
          <w:tcPr>
            <w:tcW w:w="514" w:type="pct"/>
          </w:tcPr>
          <w:p w:rsidR="003A6047" w:rsidRPr="00B71424" w:rsidRDefault="003A6047" w:rsidP="009B5138">
            <w:pPr>
              <w:widowControl w:val="0"/>
              <w:jc w:val="center"/>
              <w:rPr>
                <w:b/>
              </w:rPr>
            </w:pPr>
            <w:r w:rsidRPr="00B71424">
              <w:rPr>
                <w:b/>
              </w:rPr>
              <w:t>Valstybinis kodas</w:t>
            </w:r>
          </w:p>
        </w:tc>
        <w:tc>
          <w:tcPr>
            <w:tcW w:w="1192" w:type="pct"/>
          </w:tcPr>
          <w:p w:rsidR="003A6047" w:rsidRPr="00B71424" w:rsidRDefault="003A6047" w:rsidP="009B5138">
            <w:pPr>
              <w:widowControl w:val="0"/>
              <w:jc w:val="center"/>
              <w:rPr>
                <w:b/>
              </w:rPr>
            </w:pPr>
            <w:r w:rsidRPr="00B71424">
              <w:rPr>
                <w:b/>
              </w:rPr>
              <w:t>Modulio pavadinimas</w:t>
            </w:r>
          </w:p>
        </w:tc>
        <w:tc>
          <w:tcPr>
            <w:tcW w:w="401" w:type="pct"/>
          </w:tcPr>
          <w:p w:rsidR="003A6047" w:rsidRPr="00B71424" w:rsidRDefault="003A6047" w:rsidP="009B5138">
            <w:pPr>
              <w:widowControl w:val="0"/>
              <w:jc w:val="center"/>
              <w:rPr>
                <w:b/>
              </w:rPr>
            </w:pPr>
            <w:r w:rsidRPr="00B71424">
              <w:rPr>
                <w:b/>
              </w:rPr>
              <w:t>LTKS lygis</w:t>
            </w:r>
          </w:p>
        </w:tc>
        <w:tc>
          <w:tcPr>
            <w:tcW w:w="478" w:type="pct"/>
          </w:tcPr>
          <w:p w:rsidR="003A6047" w:rsidRPr="00B71424" w:rsidRDefault="003A6047" w:rsidP="009B5138">
            <w:pPr>
              <w:widowControl w:val="0"/>
              <w:jc w:val="center"/>
              <w:rPr>
                <w:b/>
              </w:rPr>
            </w:pPr>
            <w:r w:rsidRPr="00B71424">
              <w:rPr>
                <w:b/>
              </w:rPr>
              <w:t>Apimtis mokymosi kreditais</w:t>
            </w:r>
          </w:p>
        </w:tc>
        <w:tc>
          <w:tcPr>
            <w:tcW w:w="2415" w:type="pct"/>
          </w:tcPr>
          <w:p w:rsidR="003A6047" w:rsidRPr="00B71424" w:rsidRDefault="003A6047" w:rsidP="009B5138">
            <w:pPr>
              <w:widowControl w:val="0"/>
              <w:jc w:val="center"/>
              <w:rPr>
                <w:b/>
              </w:rPr>
            </w:pPr>
            <w:r w:rsidRPr="00B71424">
              <w:rPr>
                <w:b/>
              </w:rPr>
              <w:t>Asmens pasirengimo mokytis modulyje reikalavimai (jei taikoma)</w:t>
            </w:r>
          </w:p>
        </w:tc>
      </w:tr>
      <w:tr w:rsidR="00B71424" w:rsidRPr="00B71424" w:rsidTr="00C40F50">
        <w:trPr>
          <w:jc w:val="center"/>
        </w:trPr>
        <w:tc>
          <w:tcPr>
            <w:tcW w:w="5000" w:type="pct"/>
            <w:gridSpan w:val="5"/>
            <w:shd w:val="clear" w:color="auto" w:fill="F2F2F2" w:themeFill="background1" w:themeFillShade="F2"/>
          </w:tcPr>
          <w:p w:rsidR="003A6047" w:rsidRPr="00B71424" w:rsidRDefault="003A6047" w:rsidP="009B5138">
            <w:pPr>
              <w:widowControl w:val="0"/>
            </w:pPr>
            <w:r w:rsidRPr="00B71424">
              <w:rPr>
                <w:b/>
              </w:rPr>
              <w:t xml:space="preserve">Įvadinis modulis (iš viso </w:t>
            </w:r>
            <w:r w:rsidR="00990062" w:rsidRPr="00B71424">
              <w:rPr>
                <w:b/>
              </w:rPr>
              <w:t>1</w:t>
            </w:r>
            <w:r w:rsidRPr="00B71424">
              <w:rPr>
                <w:b/>
              </w:rPr>
              <w:t xml:space="preserve"> mokymosi kredit</w:t>
            </w:r>
            <w:r w:rsidR="00AD4D28" w:rsidRPr="00B71424">
              <w:rPr>
                <w:b/>
              </w:rPr>
              <w:t>as</w:t>
            </w:r>
            <w:r w:rsidRPr="00B71424">
              <w:rPr>
                <w:b/>
              </w:rPr>
              <w:t>)</w:t>
            </w:r>
            <w:r w:rsidR="007B32B9" w:rsidRPr="00B71424">
              <w:t>*</w:t>
            </w:r>
          </w:p>
        </w:tc>
      </w:tr>
      <w:tr w:rsidR="00B71424" w:rsidRPr="00B71424" w:rsidTr="00C40F50">
        <w:trPr>
          <w:jc w:val="center"/>
        </w:trPr>
        <w:tc>
          <w:tcPr>
            <w:tcW w:w="514" w:type="pct"/>
          </w:tcPr>
          <w:p w:rsidR="003A6047" w:rsidRPr="00B71424" w:rsidRDefault="005763B6" w:rsidP="009B5138">
            <w:pPr>
              <w:widowControl w:val="0"/>
              <w:jc w:val="center"/>
            </w:pPr>
            <w:r w:rsidRPr="00457A49">
              <w:t>4000005</w:t>
            </w:r>
          </w:p>
        </w:tc>
        <w:tc>
          <w:tcPr>
            <w:tcW w:w="1192" w:type="pct"/>
          </w:tcPr>
          <w:p w:rsidR="003A6047" w:rsidRPr="00B71424" w:rsidRDefault="007B32B9" w:rsidP="009B5138">
            <w:pPr>
              <w:widowControl w:val="0"/>
            </w:pPr>
            <w:r w:rsidRPr="00B71424">
              <w:t>Įvadas į profesiją</w:t>
            </w:r>
          </w:p>
        </w:tc>
        <w:tc>
          <w:tcPr>
            <w:tcW w:w="401" w:type="pct"/>
          </w:tcPr>
          <w:p w:rsidR="003A6047" w:rsidRPr="00B71424" w:rsidRDefault="003A6047" w:rsidP="009B5138">
            <w:pPr>
              <w:widowControl w:val="0"/>
              <w:jc w:val="center"/>
            </w:pPr>
            <w:r w:rsidRPr="00B71424">
              <w:t>IV</w:t>
            </w:r>
          </w:p>
        </w:tc>
        <w:tc>
          <w:tcPr>
            <w:tcW w:w="478" w:type="pct"/>
          </w:tcPr>
          <w:p w:rsidR="003A6047" w:rsidRPr="00B71424" w:rsidRDefault="00FD2672" w:rsidP="009B5138">
            <w:pPr>
              <w:widowControl w:val="0"/>
              <w:jc w:val="center"/>
            </w:pPr>
            <w:r w:rsidRPr="00B71424">
              <w:t>1</w:t>
            </w:r>
          </w:p>
        </w:tc>
        <w:tc>
          <w:tcPr>
            <w:tcW w:w="2415" w:type="pct"/>
          </w:tcPr>
          <w:p w:rsidR="003A6047" w:rsidRPr="00B71424" w:rsidRDefault="003A6047" w:rsidP="009B5138">
            <w:pPr>
              <w:widowControl w:val="0"/>
            </w:pPr>
            <w:r w:rsidRPr="00B71424">
              <w:rPr>
                <w:i/>
              </w:rPr>
              <w:t>Netaikoma.</w:t>
            </w:r>
          </w:p>
        </w:tc>
      </w:tr>
      <w:tr w:rsidR="00B71424" w:rsidRPr="00B71424" w:rsidTr="00C40F50">
        <w:trPr>
          <w:jc w:val="center"/>
        </w:trPr>
        <w:tc>
          <w:tcPr>
            <w:tcW w:w="5000" w:type="pct"/>
            <w:gridSpan w:val="5"/>
            <w:shd w:val="clear" w:color="auto" w:fill="F2F2F2" w:themeFill="background1" w:themeFillShade="F2"/>
          </w:tcPr>
          <w:p w:rsidR="003A6047" w:rsidRPr="00B71424" w:rsidRDefault="003A6047" w:rsidP="009B5138">
            <w:pPr>
              <w:widowControl w:val="0"/>
            </w:pPr>
            <w:r w:rsidRPr="00B71424">
              <w:rPr>
                <w:b/>
              </w:rPr>
              <w:t xml:space="preserve">Bendrieji moduliai (iš viso </w:t>
            </w:r>
            <w:r w:rsidR="00990062" w:rsidRPr="00B71424">
              <w:rPr>
                <w:b/>
              </w:rPr>
              <w:t>4</w:t>
            </w:r>
            <w:r w:rsidRPr="00B71424">
              <w:rPr>
                <w:b/>
              </w:rPr>
              <w:t xml:space="preserve"> mokymosi kreditai)</w:t>
            </w:r>
            <w:r w:rsidR="00AD4D28" w:rsidRPr="00B71424">
              <w:t>*</w:t>
            </w:r>
          </w:p>
        </w:tc>
      </w:tr>
      <w:tr w:rsidR="005763B6" w:rsidRPr="00B71424" w:rsidTr="00C40F50">
        <w:trPr>
          <w:jc w:val="center"/>
        </w:trPr>
        <w:tc>
          <w:tcPr>
            <w:tcW w:w="514" w:type="pct"/>
          </w:tcPr>
          <w:p w:rsidR="005763B6" w:rsidRPr="00457A49" w:rsidRDefault="005763B6" w:rsidP="005763B6">
            <w:pPr>
              <w:jc w:val="center"/>
            </w:pPr>
            <w:r w:rsidRPr="00457A49">
              <w:t>4102201</w:t>
            </w:r>
          </w:p>
        </w:tc>
        <w:tc>
          <w:tcPr>
            <w:tcW w:w="1192" w:type="pct"/>
          </w:tcPr>
          <w:p w:rsidR="005763B6" w:rsidRPr="00B71424" w:rsidRDefault="005763B6" w:rsidP="005763B6">
            <w:pPr>
              <w:widowControl w:val="0"/>
              <w:rPr>
                <w:i/>
                <w:iCs/>
                <w:strike/>
              </w:rPr>
            </w:pPr>
            <w:r w:rsidRPr="00B71424">
              <w:t>Saugus elgesys ekstremaliose situacijose</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jc w:val="center"/>
        </w:trPr>
        <w:tc>
          <w:tcPr>
            <w:tcW w:w="514" w:type="pct"/>
          </w:tcPr>
          <w:p w:rsidR="005763B6" w:rsidRPr="00457A49" w:rsidRDefault="005763B6" w:rsidP="005763B6">
            <w:pPr>
              <w:jc w:val="center"/>
            </w:pPr>
            <w:r w:rsidRPr="00457A49">
              <w:t>4102105</w:t>
            </w:r>
          </w:p>
        </w:tc>
        <w:tc>
          <w:tcPr>
            <w:tcW w:w="1192" w:type="pct"/>
          </w:tcPr>
          <w:p w:rsidR="005763B6" w:rsidRPr="00B71424" w:rsidRDefault="005763B6" w:rsidP="005763B6">
            <w:pPr>
              <w:widowControl w:val="0"/>
              <w:rPr>
                <w:i/>
                <w:iCs/>
              </w:rPr>
            </w:pPr>
            <w:r w:rsidRPr="00B71424">
              <w:t>Sąmoningas fizinio aktyvumo reguliavimas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trHeight w:val="174"/>
          <w:jc w:val="center"/>
        </w:trPr>
        <w:tc>
          <w:tcPr>
            <w:tcW w:w="514" w:type="pct"/>
          </w:tcPr>
          <w:p w:rsidR="005763B6" w:rsidRPr="00457A49" w:rsidRDefault="005763B6" w:rsidP="005763B6">
            <w:pPr>
              <w:jc w:val="center"/>
            </w:pPr>
            <w:r w:rsidRPr="00457A49">
              <w:t>4102203</w:t>
            </w:r>
          </w:p>
        </w:tc>
        <w:tc>
          <w:tcPr>
            <w:tcW w:w="1192" w:type="pct"/>
          </w:tcPr>
          <w:p w:rsidR="005763B6" w:rsidRPr="00B71424" w:rsidRDefault="005763B6" w:rsidP="005763B6">
            <w:pPr>
              <w:widowControl w:val="0"/>
              <w:rPr>
                <w:iCs/>
              </w:rPr>
            </w:pPr>
            <w:r w:rsidRPr="00B71424">
              <w:rPr>
                <w:iCs/>
              </w:rPr>
              <w:t>Darbuotojų sauga ir sveikata</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2</w:t>
            </w:r>
          </w:p>
        </w:tc>
        <w:tc>
          <w:tcPr>
            <w:tcW w:w="2415" w:type="pct"/>
          </w:tcPr>
          <w:p w:rsidR="005763B6" w:rsidRPr="00B71424" w:rsidRDefault="005763B6" w:rsidP="005763B6">
            <w:pPr>
              <w:widowControl w:val="0"/>
            </w:pPr>
            <w:r w:rsidRPr="00B71424">
              <w:rPr>
                <w:i/>
              </w:rPr>
              <w:t>Netaikoma.</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pStyle w:val="NoSpacing"/>
              <w:widowControl w:val="0"/>
              <w:rPr>
                <w:b/>
              </w:rPr>
            </w:pPr>
            <w:r w:rsidRPr="00B71424">
              <w:rPr>
                <w:b/>
              </w:rPr>
              <w:t>Kvalifikaciją sudarančioms kompetencijoms įgyti skirti moduliai (iš viso 45 mokymosi kreditai)</w:t>
            </w:r>
          </w:p>
        </w:tc>
      </w:tr>
      <w:tr w:rsidR="005763B6" w:rsidRPr="00B71424" w:rsidTr="00C40F50">
        <w:trPr>
          <w:trHeight w:val="174"/>
          <w:jc w:val="center"/>
        </w:trPr>
        <w:tc>
          <w:tcPr>
            <w:tcW w:w="5000" w:type="pct"/>
            <w:gridSpan w:val="5"/>
          </w:tcPr>
          <w:p w:rsidR="005763B6" w:rsidRPr="00B71424" w:rsidRDefault="005763B6" w:rsidP="005763B6">
            <w:pPr>
              <w:widowControl w:val="0"/>
              <w:rPr>
                <w:i/>
              </w:rPr>
            </w:pPr>
            <w:r w:rsidRPr="00B71424">
              <w:rPr>
                <w:i/>
              </w:rPr>
              <w:t>Privalomieji (iš viso 45 mokymosi kreditai)</w:t>
            </w:r>
          </w:p>
        </w:tc>
      </w:tr>
      <w:tr w:rsidR="005763B6" w:rsidRPr="00B71424" w:rsidTr="00C40F50">
        <w:trPr>
          <w:trHeight w:val="174"/>
          <w:jc w:val="center"/>
        </w:trPr>
        <w:tc>
          <w:tcPr>
            <w:tcW w:w="514" w:type="pct"/>
          </w:tcPr>
          <w:p w:rsidR="005763B6" w:rsidRPr="00457A49" w:rsidRDefault="005763B6" w:rsidP="005763B6">
            <w:pPr>
              <w:jc w:val="center"/>
            </w:pPr>
            <w:r w:rsidRPr="00457A49">
              <w:t>410150007</w:t>
            </w:r>
          </w:p>
        </w:tc>
        <w:tc>
          <w:tcPr>
            <w:tcW w:w="1192" w:type="pct"/>
          </w:tcPr>
          <w:p w:rsidR="005763B6" w:rsidRPr="00B71424" w:rsidRDefault="005763B6" w:rsidP="005763B6">
            <w:pPr>
              <w:widowControl w:val="0"/>
              <w:rPr>
                <w:i/>
                <w:iCs/>
              </w:rPr>
            </w:pPr>
            <w:r w:rsidRPr="00B71424">
              <w:t>Renginių ir poilsio paslaugų planavimas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15</w:t>
            </w:r>
          </w:p>
        </w:tc>
        <w:tc>
          <w:tcPr>
            <w:tcW w:w="2415" w:type="pct"/>
          </w:tcPr>
          <w:p w:rsidR="005763B6" w:rsidRPr="00B71424" w:rsidRDefault="005763B6" w:rsidP="005763B6">
            <w:pPr>
              <w:widowControl w:val="0"/>
            </w:pPr>
            <w:r w:rsidRPr="00B71424">
              <w:rPr>
                <w:i/>
              </w:rPr>
              <w:t>Netaikoma.</w:t>
            </w:r>
          </w:p>
        </w:tc>
      </w:tr>
      <w:tr w:rsidR="005763B6" w:rsidRPr="00B71424" w:rsidTr="00C40F50">
        <w:trPr>
          <w:trHeight w:val="174"/>
          <w:jc w:val="center"/>
        </w:trPr>
        <w:tc>
          <w:tcPr>
            <w:tcW w:w="514" w:type="pct"/>
          </w:tcPr>
          <w:p w:rsidR="005763B6" w:rsidRPr="00457A49" w:rsidRDefault="005763B6" w:rsidP="005763B6">
            <w:pPr>
              <w:jc w:val="center"/>
            </w:pPr>
            <w:r w:rsidRPr="00457A49">
              <w:t>410150008</w:t>
            </w:r>
          </w:p>
        </w:tc>
        <w:tc>
          <w:tcPr>
            <w:tcW w:w="1192" w:type="pct"/>
          </w:tcPr>
          <w:p w:rsidR="005763B6" w:rsidRPr="00B71424" w:rsidRDefault="005763B6" w:rsidP="005763B6">
            <w:pPr>
              <w:widowControl w:val="0"/>
              <w:rPr>
                <w:i/>
                <w:iCs/>
              </w:rPr>
            </w:pPr>
            <w:r w:rsidRPr="00B71424">
              <w:t>Renginių ir poilsio paslaugų organizavimas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20</w:t>
            </w:r>
          </w:p>
        </w:tc>
        <w:tc>
          <w:tcPr>
            <w:tcW w:w="2415" w:type="pct"/>
          </w:tcPr>
          <w:p w:rsidR="005763B6" w:rsidRPr="00B71424" w:rsidRDefault="005763B6" w:rsidP="005763B6">
            <w:pPr>
              <w:widowControl w:val="0"/>
              <w:rPr>
                <w:strike/>
              </w:rPr>
            </w:pPr>
            <w:r w:rsidRPr="00B71424">
              <w:rPr>
                <w:i/>
              </w:rPr>
              <w:t xml:space="preserve">Netaikoma. </w:t>
            </w:r>
          </w:p>
        </w:tc>
      </w:tr>
      <w:tr w:rsidR="005763B6" w:rsidRPr="00B71424" w:rsidTr="00C40F50">
        <w:trPr>
          <w:trHeight w:val="174"/>
          <w:jc w:val="center"/>
        </w:trPr>
        <w:tc>
          <w:tcPr>
            <w:tcW w:w="514" w:type="pct"/>
          </w:tcPr>
          <w:p w:rsidR="005763B6" w:rsidRPr="00457A49" w:rsidRDefault="005763B6" w:rsidP="005763B6">
            <w:pPr>
              <w:jc w:val="center"/>
            </w:pPr>
            <w:r w:rsidRPr="00457A49">
              <w:t>410150009</w:t>
            </w:r>
          </w:p>
        </w:tc>
        <w:tc>
          <w:tcPr>
            <w:tcW w:w="1192" w:type="pct"/>
          </w:tcPr>
          <w:p w:rsidR="005763B6" w:rsidRPr="00B71424" w:rsidRDefault="005763B6" w:rsidP="005763B6">
            <w:pPr>
              <w:widowControl w:val="0"/>
            </w:pPr>
            <w:r w:rsidRPr="00B71424">
              <w:t>Renginių ir poilsio paslaugų pardavimas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10</w:t>
            </w:r>
          </w:p>
        </w:tc>
        <w:tc>
          <w:tcPr>
            <w:tcW w:w="2415" w:type="pct"/>
          </w:tcPr>
          <w:p w:rsidR="005763B6" w:rsidRPr="00B71424" w:rsidRDefault="005763B6" w:rsidP="005763B6">
            <w:pPr>
              <w:widowControl w:val="0"/>
            </w:pPr>
            <w:r w:rsidRPr="00B71424">
              <w:rPr>
                <w:i/>
              </w:rPr>
              <w:t xml:space="preserve">Netaikoma. </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pStyle w:val="NoSpacing"/>
              <w:widowControl w:val="0"/>
              <w:rPr>
                <w:b/>
              </w:rPr>
            </w:pPr>
            <w:r w:rsidRPr="00B71424">
              <w:rPr>
                <w:b/>
              </w:rPr>
              <w:t>Pasirenkamieji moduliai (iš viso 5 mokymosi kreditai)</w:t>
            </w:r>
            <w:r w:rsidRPr="00B71424">
              <w:t>*</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402120007</w:t>
            </w:r>
          </w:p>
        </w:tc>
        <w:tc>
          <w:tcPr>
            <w:tcW w:w="1192" w:type="pct"/>
          </w:tcPr>
          <w:p w:rsidR="005763B6" w:rsidRPr="007D3325" w:rsidRDefault="005763B6" w:rsidP="005763B6">
            <w:pPr>
              <w:widowControl w:val="0"/>
              <w:rPr>
                <w:i/>
              </w:rPr>
            </w:pPr>
            <w:r w:rsidRPr="007D3325">
              <w:rPr>
                <w:iCs/>
              </w:rPr>
              <w:t>Šventinis interjerų apipavidalinimas</w:t>
            </w:r>
          </w:p>
        </w:tc>
        <w:tc>
          <w:tcPr>
            <w:tcW w:w="401" w:type="pct"/>
          </w:tcPr>
          <w:p w:rsidR="005763B6" w:rsidRPr="007D3325" w:rsidRDefault="005763B6" w:rsidP="005763B6">
            <w:pPr>
              <w:widowControl w:val="0"/>
              <w:jc w:val="center"/>
            </w:pPr>
            <w:r w:rsidRPr="007D3325">
              <w:t>IV</w:t>
            </w:r>
          </w:p>
        </w:tc>
        <w:tc>
          <w:tcPr>
            <w:tcW w:w="478" w:type="pct"/>
          </w:tcPr>
          <w:p w:rsidR="005763B6" w:rsidRPr="007D3325" w:rsidRDefault="005763B6" w:rsidP="005763B6">
            <w:pPr>
              <w:widowControl w:val="0"/>
              <w:jc w:val="center"/>
            </w:pPr>
            <w:r w:rsidRPr="007D3325">
              <w:t>5</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410150010</w:t>
            </w:r>
          </w:p>
        </w:tc>
        <w:tc>
          <w:tcPr>
            <w:tcW w:w="1192" w:type="pct"/>
          </w:tcPr>
          <w:p w:rsidR="005763B6" w:rsidRPr="00B71424" w:rsidRDefault="005763B6" w:rsidP="005763B6">
            <w:pPr>
              <w:widowControl w:val="0"/>
            </w:pPr>
            <w:r w:rsidRPr="00B71424">
              <w:t>Rekreacijos paslaugų organizavimas</w:t>
            </w:r>
          </w:p>
        </w:tc>
        <w:tc>
          <w:tcPr>
            <w:tcW w:w="401" w:type="pct"/>
          </w:tcPr>
          <w:p w:rsidR="005763B6" w:rsidRPr="007D3325" w:rsidRDefault="005763B6" w:rsidP="005763B6">
            <w:pPr>
              <w:widowControl w:val="0"/>
              <w:jc w:val="center"/>
            </w:pPr>
            <w:r>
              <w:t>IV</w:t>
            </w:r>
          </w:p>
        </w:tc>
        <w:tc>
          <w:tcPr>
            <w:tcW w:w="478" w:type="pct"/>
          </w:tcPr>
          <w:p w:rsidR="005763B6" w:rsidRPr="007D3325" w:rsidRDefault="005763B6" w:rsidP="005763B6">
            <w:pPr>
              <w:widowControl w:val="0"/>
              <w:jc w:val="center"/>
            </w:pPr>
            <w:r>
              <w:t>5</w:t>
            </w:r>
          </w:p>
        </w:tc>
        <w:tc>
          <w:tcPr>
            <w:tcW w:w="2415" w:type="pct"/>
          </w:tcPr>
          <w:p w:rsidR="005763B6" w:rsidRPr="00B71424" w:rsidRDefault="005763B6" w:rsidP="005763B6">
            <w:pPr>
              <w:widowControl w:val="0"/>
              <w:rPr>
                <w:highlight w:val="yellow"/>
              </w:rPr>
            </w:pPr>
            <w:r w:rsidRPr="00B71424">
              <w:rPr>
                <w:i/>
              </w:rPr>
              <w:t>Netaikoma.</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widowControl w:val="0"/>
            </w:pPr>
            <w:r w:rsidRPr="00B71424">
              <w:rPr>
                <w:b/>
              </w:rPr>
              <w:t>Baigiamasis modulis (iš viso 5 mokymosi kreditai)</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4000004</w:t>
            </w:r>
          </w:p>
        </w:tc>
        <w:tc>
          <w:tcPr>
            <w:tcW w:w="1192" w:type="pct"/>
          </w:tcPr>
          <w:p w:rsidR="005763B6" w:rsidRPr="00B71424" w:rsidRDefault="005763B6" w:rsidP="005763B6">
            <w:pPr>
              <w:widowControl w:val="0"/>
              <w:rPr>
                <w:iCs/>
              </w:rPr>
            </w:pPr>
            <w:r w:rsidRPr="00B71424">
              <w:rPr>
                <w:iCs/>
              </w:rPr>
              <w:t>Įvadas į darbo rinką</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5</w:t>
            </w:r>
          </w:p>
        </w:tc>
        <w:tc>
          <w:tcPr>
            <w:tcW w:w="2415" w:type="pct"/>
          </w:tcPr>
          <w:p w:rsidR="005763B6" w:rsidRPr="00B71424" w:rsidRDefault="005763B6" w:rsidP="005763B6">
            <w:pPr>
              <w:widowControl w:val="0"/>
              <w:rPr>
                <w:i/>
              </w:rPr>
            </w:pPr>
            <w:r w:rsidRPr="00B71424">
              <w:rPr>
                <w:i/>
              </w:rPr>
              <w:t>Baigti visi</w:t>
            </w:r>
            <w:r w:rsidRPr="00B71424">
              <w:t xml:space="preserve"> </w:t>
            </w:r>
            <w:r w:rsidRPr="00B71424">
              <w:rPr>
                <w:i/>
              </w:rPr>
              <w:t>renginių ir poilsio paslaugų organizatoriaus kvalifikaciją sudarantys privalomieji moduliai.</w:t>
            </w:r>
          </w:p>
        </w:tc>
      </w:tr>
    </w:tbl>
    <w:p w:rsidR="007B32B9" w:rsidRPr="00B71424" w:rsidRDefault="007B32B9" w:rsidP="009B5138">
      <w:pPr>
        <w:widowControl w:val="0"/>
        <w:jc w:val="both"/>
      </w:pPr>
      <w:r w:rsidRPr="00B71424">
        <w:t>* Šie moduliai vykdant tęstinį profesinį mokymą neįgyvendinami, o darbuotojų saugos ir sveikatos bei saugaus elgesio ekstremaliose situacijose mokymas integruojamas į kvalifikaciją sudarančioms kompetencijoms įgyti skirtus modulius.</w:t>
      </w:r>
    </w:p>
    <w:p w:rsidR="003C5DEF" w:rsidRPr="009B5138" w:rsidRDefault="003C5DEF" w:rsidP="009B5138">
      <w:pPr>
        <w:widowControl w:val="0"/>
        <w:rPr>
          <w:szCs w:val="28"/>
        </w:rPr>
      </w:pPr>
      <w:r w:rsidRPr="009B5138">
        <w:rPr>
          <w:szCs w:val="28"/>
        </w:rPr>
        <w:br w:type="page"/>
      </w:r>
    </w:p>
    <w:p w:rsidR="003A6047" w:rsidRPr="00B71424" w:rsidRDefault="003A6047" w:rsidP="009B5138">
      <w:pPr>
        <w:pStyle w:val="Heading1"/>
        <w:keepNext w:val="0"/>
        <w:widowControl w:val="0"/>
        <w:spacing w:before="0" w:after="0"/>
        <w:jc w:val="center"/>
        <w:rPr>
          <w:rFonts w:ascii="Times New Roman" w:hAnsi="Times New Roman"/>
          <w:sz w:val="28"/>
          <w:szCs w:val="28"/>
        </w:rPr>
      </w:pPr>
      <w:r w:rsidRPr="00B71424">
        <w:rPr>
          <w:rFonts w:ascii="Times New Roman" w:hAnsi="Times New Roman"/>
          <w:sz w:val="28"/>
          <w:szCs w:val="28"/>
        </w:rPr>
        <w:lastRenderedPageBreak/>
        <w:t>4. REKOMENDACIJOS DĖL PROFESINEI VEIKLAI REIKALINGŲ BENDRŲJŲ KOMPETENCIJŲ UGDYMO</w:t>
      </w:r>
    </w:p>
    <w:p w:rsidR="003A6047" w:rsidRPr="009B5138" w:rsidRDefault="003A6047" w:rsidP="009B5138">
      <w:pPr>
        <w:widowControl w:val="0"/>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71424" w:rsidRPr="009B5138" w:rsidTr="00C40F50">
        <w:tc>
          <w:tcPr>
            <w:tcW w:w="1637" w:type="pct"/>
            <w:shd w:val="clear" w:color="auto" w:fill="F2F2F2"/>
          </w:tcPr>
          <w:p w:rsidR="003A6047" w:rsidRPr="009B5138" w:rsidRDefault="003A6047" w:rsidP="009B5138">
            <w:pPr>
              <w:widowControl w:val="0"/>
              <w:rPr>
                <w:b/>
                <w:sz w:val="22"/>
              </w:rPr>
            </w:pPr>
            <w:r w:rsidRPr="009B5138">
              <w:rPr>
                <w:b/>
                <w:sz w:val="22"/>
              </w:rPr>
              <w:t>Bendrosios kompetencijos</w:t>
            </w:r>
          </w:p>
        </w:tc>
        <w:tc>
          <w:tcPr>
            <w:tcW w:w="3363" w:type="pct"/>
            <w:shd w:val="clear" w:color="auto" w:fill="F2F2F2"/>
          </w:tcPr>
          <w:p w:rsidR="003A6047" w:rsidRPr="009B5138" w:rsidRDefault="003A6047" w:rsidP="009B5138">
            <w:pPr>
              <w:widowControl w:val="0"/>
              <w:rPr>
                <w:b/>
                <w:sz w:val="22"/>
              </w:rPr>
            </w:pPr>
            <w:r w:rsidRPr="009B5138">
              <w:rPr>
                <w:b/>
                <w:sz w:val="22"/>
              </w:rPr>
              <w:t>Bendrųjų kompetencijų pasiekimą iliustruojantys mokymosi rezultatai</w:t>
            </w:r>
          </w:p>
        </w:tc>
      </w:tr>
      <w:tr w:rsidR="00B71424" w:rsidRPr="00B71424" w:rsidTr="00C40F50">
        <w:tc>
          <w:tcPr>
            <w:tcW w:w="1637" w:type="pct"/>
          </w:tcPr>
          <w:p w:rsidR="003A6047" w:rsidRPr="009B5138" w:rsidRDefault="00367FEE" w:rsidP="009B5138">
            <w:pPr>
              <w:widowControl w:val="0"/>
              <w:rPr>
                <w:sz w:val="22"/>
                <w:szCs w:val="23"/>
              </w:rPr>
            </w:pPr>
            <w:r w:rsidRPr="009B5138">
              <w:rPr>
                <w:sz w:val="22"/>
                <w:szCs w:val="23"/>
              </w:rPr>
              <w:t xml:space="preserve">Raštingumo kompetencija </w:t>
            </w:r>
          </w:p>
        </w:tc>
        <w:tc>
          <w:tcPr>
            <w:tcW w:w="3363" w:type="pct"/>
          </w:tcPr>
          <w:p w:rsidR="003A6047" w:rsidRPr="009B5138" w:rsidRDefault="003A6047" w:rsidP="009B5138">
            <w:pPr>
              <w:widowControl w:val="0"/>
              <w:rPr>
                <w:sz w:val="22"/>
                <w:szCs w:val="23"/>
              </w:rPr>
            </w:pPr>
            <w:r w:rsidRPr="009B5138">
              <w:rPr>
                <w:sz w:val="22"/>
                <w:szCs w:val="23"/>
              </w:rPr>
              <w:t>Rašyti gyvenimo aprašymą, motyvacinį laišką, prašymą, ataskaitą, elektroninį laišką.</w:t>
            </w:r>
          </w:p>
          <w:p w:rsidR="003A6047" w:rsidRPr="009B5138" w:rsidRDefault="003A6047" w:rsidP="009B5138">
            <w:pPr>
              <w:widowControl w:val="0"/>
              <w:rPr>
                <w:sz w:val="22"/>
                <w:szCs w:val="23"/>
              </w:rPr>
            </w:pPr>
            <w:r w:rsidRPr="009B5138">
              <w:rPr>
                <w:sz w:val="22"/>
                <w:szCs w:val="23"/>
              </w:rPr>
              <w:t>Bendrauti su įvairių interesų ir amžiaus grupių žmonėmis.</w:t>
            </w:r>
          </w:p>
          <w:p w:rsidR="003A6047" w:rsidRPr="009B5138" w:rsidRDefault="003A6047" w:rsidP="009B5138">
            <w:pPr>
              <w:widowControl w:val="0"/>
              <w:rPr>
                <w:sz w:val="22"/>
                <w:szCs w:val="23"/>
              </w:rPr>
            </w:pPr>
            <w:r w:rsidRPr="009B5138">
              <w:rPr>
                <w:sz w:val="22"/>
                <w:szCs w:val="23"/>
              </w:rPr>
              <w:t>Taisyklingai vartoti profesinius terminus.</w:t>
            </w:r>
          </w:p>
        </w:tc>
      </w:tr>
      <w:tr w:rsidR="00B71424" w:rsidRPr="00B71424" w:rsidTr="00C40F50">
        <w:trPr>
          <w:trHeight w:val="321"/>
        </w:trPr>
        <w:tc>
          <w:tcPr>
            <w:tcW w:w="1637" w:type="pct"/>
          </w:tcPr>
          <w:p w:rsidR="003A6047" w:rsidRPr="009B5138" w:rsidRDefault="003A6047" w:rsidP="009B5138">
            <w:pPr>
              <w:widowControl w:val="0"/>
              <w:rPr>
                <w:sz w:val="22"/>
                <w:szCs w:val="23"/>
              </w:rPr>
            </w:pPr>
            <w:r w:rsidRPr="009B5138">
              <w:rPr>
                <w:sz w:val="22"/>
                <w:szCs w:val="23"/>
              </w:rPr>
              <w:t>Daugiakalbystės kompetencija</w:t>
            </w:r>
          </w:p>
        </w:tc>
        <w:tc>
          <w:tcPr>
            <w:tcW w:w="3363" w:type="pct"/>
          </w:tcPr>
          <w:p w:rsidR="003A6047" w:rsidRPr="009B5138" w:rsidRDefault="003A6047" w:rsidP="009B5138">
            <w:pPr>
              <w:widowControl w:val="0"/>
              <w:jc w:val="both"/>
              <w:rPr>
                <w:sz w:val="22"/>
                <w:szCs w:val="23"/>
              </w:rPr>
            </w:pPr>
            <w:r w:rsidRPr="009B5138">
              <w:rPr>
                <w:sz w:val="22"/>
                <w:szCs w:val="23"/>
              </w:rPr>
              <w:t>Bendrauti profesine užsienio kalba darbinėje aplinkoje.</w:t>
            </w:r>
          </w:p>
          <w:p w:rsidR="003A6047" w:rsidRPr="009B5138" w:rsidRDefault="003A6047" w:rsidP="009B5138">
            <w:pPr>
              <w:widowControl w:val="0"/>
              <w:jc w:val="both"/>
              <w:rPr>
                <w:sz w:val="22"/>
                <w:szCs w:val="23"/>
              </w:rPr>
            </w:pPr>
            <w:r w:rsidRPr="009B5138">
              <w:rPr>
                <w:sz w:val="22"/>
                <w:szCs w:val="23"/>
              </w:rPr>
              <w:t>Suprasti raštu ir žodžiu perduodamą informaciją</w:t>
            </w:r>
            <w:r w:rsidR="00803D9A" w:rsidRPr="009B5138">
              <w:rPr>
                <w:sz w:val="22"/>
                <w:szCs w:val="23"/>
              </w:rPr>
              <w:t xml:space="preserve"> užsienio kalba</w:t>
            </w:r>
            <w:r w:rsidRPr="009B5138">
              <w:rPr>
                <w:sz w:val="22"/>
                <w:szCs w:val="23"/>
              </w:rPr>
              <w:t>.</w:t>
            </w:r>
          </w:p>
          <w:p w:rsidR="003A6047" w:rsidRPr="009B5138" w:rsidRDefault="003A6047" w:rsidP="009B5138">
            <w:pPr>
              <w:widowControl w:val="0"/>
              <w:jc w:val="both"/>
              <w:rPr>
                <w:sz w:val="22"/>
                <w:szCs w:val="23"/>
              </w:rPr>
            </w:pPr>
            <w:r w:rsidRPr="009B5138">
              <w:rPr>
                <w:sz w:val="22"/>
                <w:szCs w:val="23"/>
              </w:rPr>
              <w:t>Bendrauti su klientu užsienio kalba.</w:t>
            </w:r>
          </w:p>
          <w:p w:rsidR="001479C9" w:rsidRPr="009B5138" w:rsidRDefault="003A6047" w:rsidP="009B5138">
            <w:pPr>
              <w:widowControl w:val="0"/>
              <w:rPr>
                <w:sz w:val="22"/>
                <w:szCs w:val="23"/>
              </w:rPr>
            </w:pPr>
            <w:r w:rsidRPr="009B5138">
              <w:rPr>
                <w:sz w:val="22"/>
                <w:szCs w:val="23"/>
              </w:rPr>
              <w:t>Rašyti gyvenimo aprašymą, motyvacinį laišką, prašymą, ataskaitą, elektroninį laišką užsienio kalba.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Matematinė kompetencija ir gamtos mokslų, technologijų ir inžinerijos kompetencija</w:t>
            </w:r>
          </w:p>
        </w:tc>
        <w:tc>
          <w:tcPr>
            <w:tcW w:w="3363" w:type="pct"/>
          </w:tcPr>
          <w:p w:rsidR="003A6047" w:rsidRPr="009B5138" w:rsidRDefault="003A6047" w:rsidP="009B5138">
            <w:pPr>
              <w:widowControl w:val="0"/>
              <w:jc w:val="both"/>
              <w:rPr>
                <w:sz w:val="22"/>
                <w:szCs w:val="23"/>
              </w:rPr>
            </w:pPr>
            <w:r w:rsidRPr="009B5138">
              <w:rPr>
                <w:sz w:val="22"/>
                <w:szCs w:val="23"/>
              </w:rPr>
              <w:t>Išmanyti aritmetinius veiksmus darbe ir buityje.</w:t>
            </w:r>
          </w:p>
          <w:p w:rsidR="003A6047" w:rsidRPr="009B5138" w:rsidRDefault="003A6047" w:rsidP="009B5138">
            <w:pPr>
              <w:widowControl w:val="0"/>
              <w:jc w:val="both"/>
              <w:rPr>
                <w:sz w:val="22"/>
                <w:szCs w:val="23"/>
              </w:rPr>
            </w:pPr>
            <w:r w:rsidRPr="009B5138">
              <w:rPr>
                <w:sz w:val="22"/>
                <w:szCs w:val="23"/>
              </w:rPr>
              <w:t>Apskaičiuoti renginio ar pramogos laiką, vietos parametrus, įrangos išdėstymą.</w:t>
            </w:r>
          </w:p>
          <w:p w:rsidR="00B71424" w:rsidRPr="009B5138" w:rsidRDefault="00A108E2" w:rsidP="009B5138">
            <w:pPr>
              <w:widowControl w:val="0"/>
              <w:rPr>
                <w:sz w:val="22"/>
                <w:szCs w:val="23"/>
              </w:rPr>
            </w:pPr>
            <w:r w:rsidRPr="009B5138">
              <w:rPr>
                <w:sz w:val="22"/>
                <w:szCs w:val="23"/>
              </w:rPr>
              <w:t xml:space="preserve">Priimti ir perduoti </w:t>
            </w:r>
            <w:r w:rsidR="003A6047" w:rsidRPr="009B5138">
              <w:rPr>
                <w:sz w:val="22"/>
                <w:szCs w:val="23"/>
              </w:rPr>
              <w:t>su darbu susijusią informaciją IT priemonėmis kitiems darbuotojams, klientams.</w:t>
            </w:r>
          </w:p>
          <w:p w:rsidR="001479C9" w:rsidRPr="009B5138" w:rsidRDefault="00367FEE" w:rsidP="009B5138">
            <w:pPr>
              <w:widowControl w:val="0"/>
              <w:rPr>
                <w:sz w:val="22"/>
                <w:szCs w:val="23"/>
              </w:rPr>
            </w:pPr>
            <w:r w:rsidRPr="009B5138">
              <w:rPr>
                <w:sz w:val="22"/>
                <w:szCs w:val="23"/>
              </w:rPr>
              <w:t>S</w:t>
            </w:r>
            <w:r w:rsidR="001479C9" w:rsidRPr="009B5138">
              <w:rPr>
                <w:sz w:val="22"/>
                <w:szCs w:val="23"/>
              </w:rPr>
              <w:t>uprasti ir valdyti procesus, paaiškinti sprendimus</w:t>
            </w:r>
            <w:r w:rsidR="005207B5" w:rsidRPr="009B5138">
              <w:rPr>
                <w:sz w:val="22"/>
                <w:szCs w:val="23"/>
              </w:rPr>
              <w:t>,</w:t>
            </w:r>
            <w:r w:rsidR="001479C9" w:rsidRPr="009B5138">
              <w:rPr>
                <w:sz w:val="22"/>
                <w:szCs w:val="23"/>
              </w:rPr>
              <w:t xml:space="preserve"> efektyviai naudoti informaciją.</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Skaitmeninė kompetencija</w:t>
            </w:r>
          </w:p>
        </w:tc>
        <w:tc>
          <w:tcPr>
            <w:tcW w:w="3363" w:type="pct"/>
          </w:tcPr>
          <w:p w:rsidR="003A6047" w:rsidRPr="009B5138" w:rsidRDefault="003A6047" w:rsidP="009B5138">
            <w:pPr>
              <w:widowControl w:val="0"/>
              <w:jc w:val="both"/>
              <w:rPr>
                <w:sz w:val="22"/>
                <w:szCs w:val="23"/>
              </w:rPr>
            </w:pPr>
            <w:r w:rsidRPr="009B5138">
              <w:rPr>
                <w:sz w:val="22"/>
                <w:szCs w:val="23"/>
              </w:rPr>
              <w:t>Atlikti informacijos paiešką internete.</w:t>
            </w:r>
          </w:p>
          <w:p w:rsidR="003A6047" w:rsidRPr="009B5138" w:rsidRDefault="003A6047" w:rsidP="009B5138">
            <w:pPr>
              <w:widowControl w:val="0"/>
              <w:jc w:val="both"/>
              <w:rPr>
                <w:sz w:val="22"/>
                <w:szCs w:val="23"/>
              </w:rPr>
            </w:pPr>
            <w:r w:rsidRPr="009B5138">
              <w:rPr>
                <w:sz w:val="22"/>
                <w:szCs w:val="23"/>
              </w:rPr>
              <w:t>Rinkti, apdoroti ir saugoti darbui reikalingą informaciją.</w:t>
            </w:r>
          </w:p>
          <w:p w:rsidR="003A6047" w:rsidRPr="009B5138" w:rsidRDefault="003A6047" w:rsidP="009B5138">
            <w:pPr>
              <w:widowControl w:val="0"/>
              <w:jc w:val="both"/>
              <w:rPr>
                <w:sz w:val="22"/>
                <w:szCs w:val="23"/>
              </w:rPr>
            </w:pPr>
            <w:r w:rsidRPr="009B5138">
              <w:rPr>
                <w:sz w:val="22"/>
                <w:szCs w:val="23"/>
              </w:rPr>
              <w:t>Dokumentuoti darbų aplankus.</w:t>
            </w:r>
          </w:p>
          <w:p w:rsidR="00F43B13" w:rsidRPr="009B5138" w:rsidRDefault="003A6047" w:rsidP="009B5138">
            <w:pPr>
              <w:widowControl w:val="0"/>
              <w:rPr>
                <w:sz w:val="22"/>
                <w:szCs w:val="23"/>
              </w:rPr>
            </w:pPr>
            <w:r w:rsidRPr="009B5138">
              <w:rPr>
                <w:sz w:val="22"/>
                <w:szCs w:val="23"/>
              </w:rPr>
              <w:t>Rengti darbo pristatymą kompiuterinėmis programomis, naudotis vaizdų grafinio apdorojimo programa.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Asmeninė, socialinė ir mokymosi mokytis kompetencija</w:t>
            </w:r>
          </w:p>
        </w:tc>
        <w:tc>
          <w:tcPr>
            <w:tcW w:w="3363" w:type="pct"/>
          </w:tcPr>
          <w:p w:rsidR="003A6047" w:rsidRPr="009B5138" w:rsidRDefault="003A6047" w:rsidP="009B5138">
            <w:pPr>
              <w:widowControl w:val="0"/>
              <w:jc w:val="both"/>
              <w:rPr>
                <w:sz w:val="22"/>
                <w:szCs w:val="23"/>
              </w:rPr>
            </w:pPr>
            <w:r w:rsidRPr="009B5138">
              <w:rPr>
                <w:sz w:val="22"/>
                <w:szCs w:val="23"/>
              </w:rPr>
              <w:t>Įsivertinti turimas žinias ir gebėjimus.</w:t>
            </w:r>
          </w:p>
          <w:p w:rsidR="003A6047" w:rsidRPr="009B5138" w:rsidRDefault="003A6047" w:rsidP="009B5138">
            <w:pPr>
              <w:widowControl w:val="0"/>
              <w:jc w:val="both"/>
              <w:rPr>
                <w:sz w:val="22"/>
                <w:szCs w:val="23"/>
              </w:rPr>
            </w:pPr>
            <w:r w:rsidRPr="009B5138">
              <w:rPr>
                <w:sz w:val="22"/>
                <w:szCs w:val="23"/>
              </w:rPr>
              <w:t>Parengti savo profesinio tobulinimosi planą.</w:t>
            </w:r>
          </w:p>
          <w:p w:rsidR="003A6047" w:rsidRPr="009B5138" w:rsidRDefault="003A6047" w:rsidP="009B5138">
            <w:pPr>
              <w:widowControl w:val="0"/>
              <w:jc w:val="both"/>
              <w:rPr>
                <w:sz w:val="22"/>
                <w:szCs w:val="23"/>
              </w:rPr>
            </w:pPr>
            <w:r w:rsidRPr="009B5138">
              <w:rPr>
                <w:sz w:val="22"/>
                <w:szCs w:val="23"/>
              </w:rPr>
              <w:t xml:space="preserve">Pritaikyti turimas žinias ir gebėjimus dirbant individualiai ir </w:t>
            </w:r>
            <w:r w:rsidR="00324BF5" w:rsidRPr="009B5138">
              <w:rPr>
                <w:sz w:val="22"/>
                <w:szCs w:val="23"/>
              </w:rPr>
              <w:t>komandoje</w:t>
            </w:r>
            <w:r w:rsidRPr="009B5138">
              <w:rPr>
                <w:sz w:val="22"/>
                <w:szCs w:val="23"/>
              </w:rPr>
              <w:t>.</w:t>
            </w:r>
          </w:p>
          <w:p w:rsidR="003A6047" w:rsidRPr="009B5138" w:rsidRDefault="003A6047" w:rsidP="009B5138">
            <w:pPr>
              <w:widowControl w:val="0"/>
              <w:rPr>
                <w:sz w:val="22"/>
                <w:szCs w:val="23"/>
              </w:rPr>
            </w:pPr>
            <w:r w:rsidRPr="009B5138">
              <w:rPr>
                <w:sz w:val="22"/>
                <w:szCs w:val="23"/>
              </w:rPr>
              <w:t>Pozityviai bendrauti, būti atsakingam, valdyti konfliktus.</w:t>
            </w:r>
          </w:p>
          <w:p w:rsidR="00324BF5" w:rsidRPr="009B5138" w:rsidRDefault="00324BF5" w:rsidP="009B5138">
            <w:pPr>
              <w:widowControl w:val="0"/>
              <w:jc w:val="both"/>
              <w:rPr>
                <w:sz w:val="22"/>
                <w:szCs w:val="23"/>
              </w:rPr>
            </w:pPr>
            <w:r w:rsidRPr="009B5138">
              <w:rPr>
                <w:sz w:val="22"/>
                <w:szCs w:val="23"/>
              </w:rPr>
              <w:t>Valdyti savo psichologines būsenas, pojūčius ir savybes.</w:t>
            </w:r>
          </w:p>
          <w:p w:rsidR="00EF747D" w:rsidRPr="009B5138" w:rsidRDefault="00EF747D" w:rsidP="009B5138">
            <w:pPr>
              <w:widowControl w:val="0"/>
              <w:rPr>
                <w:sz w:val="22"/>
                <w:szCs w:val="23"/>
              </w:rPr>
            </w:pPr>
            <w:r w:rsidRPr="009B5138">
              <w:rPr>
                <w:sz w:val="22"/>
                <w:szCs w:val="23"/>
              </w:rPr>
              <w:t>Sutelkti dėmesį, įveikti sudėtingas užduotis, kritiškai mąstyti ir priimti sprendimus.</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Pilietiškumo kompetencija</w:t>
            </w:r>
          </w:p>
        </w:tc>
        <w:tc>
          <w:tcPr>
            <w:tcW w:w="3363" w:type="pct"/>
          </w:tcPr>
          <w:p w:rsidR="003A6047" w:rsidRPr="009B5138" w:rsidRDefault="003A6047" w:rsidP="009B5138">
            <w:pPr>
              <w:widowControl w:val="0"/>
              <w:jc w:val="both"/>
              <w:rPr>
                <w:sz w:val="22"/>
                <w:szCs w:val="23"/>
              </w:rPr>
            </w:pPr>
            <w:r w:rsidRPr="009B5138">
              <w:rPr>
                <w:sz w:val="22"/>
                <w:szCs w:val="23"/>
              </w:rPr>
              <w:t>Gerbti save, kitus, savo šalį ir jos tradicijas.</w:t>
            </w:r>
          </w:p>
          <w:p w:rsidR="003A6047" w:rsidRPr="009B5138" w:rsidRDefault="003A6047" w:rsidP="009B5138">
            <w:pPr>
              <w:widowControl w:val="0"/>
              <w:jc w:val="both"/>
              <w:rPr>
                <w:sz w:val="22"/>
                <w:szCs w:val="23"/>
              </w:rPr>
            </w:pPr>
            <w:r w:rsidRPr="009B5138">
              <w:rPr>
                <w:sz w:val="22"/>
                <w:szCs w:val="23"/>
              </w:rPr>
              <w:t>Išklausyti ir įvertinti užsakovo reikalavimus.</w:t>
            </w:r>
          </w:p>
          <w:p w:rsidR="003A6047" w:rsidRPr="009B5138" w:rsidRDefault="003A6047" w:rsidP="009B5138">
            <w:pPr>
              <w:widowControl w:val="0"/>
              <w:jc w:val="both"/>
              <w:rPr>
                <w:sz w:val="22"/>
                <w:szCs w:val="23"/>
              </w:rPr>
            </w:pPr>
            <w:r w:rsidRPr="009B5138">
              <w:rPr>
                <w:sz w:val="22"/>
                <w:szCs w:val="23"/>
              </w:rPr>
              <w:t>Tinkamai elgtis kritinėse situacijose.</w:t>
            </w:r>
          </w:p>
          <w:p w:rsidR="003A6047" w:rsidRPr="009B5138" w:rsidRDefault="003A6047" w:rsidP="009B5138">
            <w:pPr>
              <w:widowControl w:val="0"/>
              <w:jc w:val="both"/>
              <w:rPr>
                <w:sz w:val="22"/>
                <w:szCs w:val="23"/>
              </w:rPr>
            </w:pPr>
            <w:r w:rsidRPr="009B5138">
              <w:rPr>
                <w:sz w:val="22"/>
                <w:szCs w:val="23"/>
              </w:rPr>
              <w:t>Pagarbiai elgtis su darbuotojais, klientais.</w:t>
            </w:r>
          </w:p>
          <w:p w:rsidR="003A29DD" w:rsidRPr="009B5138" w:rsidRDefault="003A6047" w:rsidP="009B5138">
            <w:pPr>
              <w:widowControl w:val="0"/>
              <w:rPr>
                <w:sz w:val="22"/>
                <w:szCs w:val="23"/>
              </w:rPr>
            </w:pPr>
            <w:r w:rsidRPr="009B5138">
              <w:rPr>
                <w:sz w:val="22"/>
                <w:szCs w:val="23"/>
              </w:rPr>
              <w:t>Dirbti su komanda.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Verslumo kompetencija</w:t>
            </w:r>
          </w:p>
        </w:tc>
        <w:tc>
          <w:tcPr>
            <w:tcW w:w="3363" w:type="pct"/>
          </w:tcPr>
          <w:p w:rsidR="003A6047" w:rsidRPr="009B5138" w:rsidRDefault="001479C9" w:rsidP="009B5138">
            <w:pPr>
              <w:widowControl w:val="0"/>
              <w:rPr>
                <w:sz w:val="22"/>
                <w:szCs w:val="23"/>
              </w:rPr>
            </w:pPr>
            <w:r w:rsidRPr="009B5138">
              <w:rPr>
                <w:sz w:val="22"/>
                <w:szCs w:val="23"/>
              </w:rPr>
              <w:t>Suprasti įmonės veik</w:t>
            </w:r>
            <w:r w:rsidR="00A850F9" w:rsidRPr="009B5138">
              <w:rPr>
                <w:sz w:val="22"/>
                <w:szCs w:val="23"/>
              </w:rPr>
              <w:t xml:space="preserve">los koncepciją, verslo aplinkas, </w:t>
            </w:r>
            <w:r w:rsidR="003A6047" w:rsidRPr="009B5138">
              <w:rPr>
                <w:sz w:val="22"/>
                <w:szCs w:val="23"/>
              </w:rPr>
              <w:t>socialiai atsakingo verslo kūrimo principus.</w:t>
            </w:r>
          </w:p>
          <w:p w:rsidR="003A6047" w:rsidRPr="009B5138" w:rsidRDefault="003A6047" w:rsidP="009B5138">
            <w:pPr>
              <w:widowControl w:val="0"/>
              <w:jc w:val="both"/>
              <w:rPr>
                <w:sz w:val="22"/>
                <w:szCs w:val="23"/>
              </w:rPr>
            </w:pPr>
            <w:r w:rsidRPr="009B5138">
              <w:rPr>
                <w:sz w:val="22"/>
                <w:szCs w:val="23"/>
              </w:rPr>
              <w:t>Išmanyti verslo kūrimo galimybes.</w:t>
            </w:r>
          </w:p>
          <w:p w:rsidR="003A6047" w:rsidRPr="009B5138" w:rsidRDefault="003A6047" w:rsidP="009B5138">
            <w:pPr>
              <w:widowControl w:val="0"/>
              <w:jc w:val="both"/>
              <w:rPr>
                <w:sz w:val="22"/>
                <w:szCs w:val="23"/>
              </w:rPr>
            </w:pPr>
            <w:r w:rsidRPr="009B5138">
              <w:rPr>
                <w:sz w:val="22"/>
                <w:szCs w:val="23"/>
              </w:rPr>
              <w:t>Atpažinti naujas rink</w:t>
            </w:r>
            <w:r w:rsidR="00A850F9" w:rsidRPr="009B5138">
              <w:rPr>
                <w:sz w:val="22"/>
                <w:szCs w:val="23"/>
              </w:rPr>
              <w:t>a</w:t>
            </w:r>
            <w:r w:rsidRPr="009B5138">
              <w:rPr>
                <w:sz w:val="22"/>
                <w:szCs w:val="23"/>
              </w:rPr>
              <w:t>s, panaudojant analitinius gebėjimus, kūrybiškumą ir intuiciją.</w:t>
            </w:r>
          </w:p>
          <w:p w:rsidR="003A6047" w:rsidRPr="009B5138" w:rsidRDefault="003A6047" w:rsidP="009B5138">
            <w:pPr>
              <w:widowControl w:val="0"/>
              <w:jc w:val="both"/>
              <w:rPr>
                <w:sz w:val="22"/>
                <w:szCs w:val="23"/>
              </w:rPr>
            </w:pPr>
            <w:r w:rsidRPr="009B5138">
              <w:rPr>
                <w:sz w:val="22"/>
                <w:szCs w:val="23"/>
              </w:rPr>
              <w:t>Suprasti paslaugų užsakovo poreikius.</w:t>
            </w:r>
          </w:p>
          <w:p w:rsidR="003A29DD" w:rsidRPr="009B5138" w:rsidRDefault="003A6047" w:rsidP="009B5138">
            <w:pPr>
              <w:pStyle w:val="xmsonormal"/>
              <w:widowControl w:val="0"/>
              <w:shd w:val="clear" w:color="auto" w:fill="FFFFFF"/>
              <w:spacing w:before="0" w:beforeAutospacing="0" w:after="0" w:afterAutospacing="0"/>
              <w:rPr>
                <w:sz w:val="22"/>
                <w:szCs w:val="23"/>
              </w:rPr>
            </w:pPr>
            <w:r w:rsidRPr="009B5138">
              <w:rPr>
                <w:sz w:val="22"/>
                <w:szCs w:val="23"/>
              </w:rPr>
              <w:t>Dirbti savarankiškai, planuoti savo laiką.</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Kultūrinio sąmoningumo ir raiškos kompetencija</w:t>
            </w:r>
          </w:p>
        </w:tc>
        <w:tc>
          <w:tcPr>
            <w:tcW w:w="3363" w:type="pct"/>
          </w:tcPr>
          <w:p w:rsidR="003A6047" w:rsidRPr="009B5138" w:rsidRDefault="003A6047" w:rsidP="009B5138">
            <w:pPr>
              <w:widowControl w:val="0"/>
              <w:jc w:val="both"/>
              <w:rPr>
                <w:sz w:val="22"/>
                <w:szCs w:val="23"/>
              </w:rPr>
            </w:pPr>
            <w:r w:rsidRPr="009B5138">
              <w:rPr>
                <w:sz w:val="22"/>
                <w:szCs w:val="23"/>
              </w:rPr>
              <w:t>Gerbti save, darbuotojus, klientus ir kitus žmones.</w:t>
            </w:r>
          </w:p>
          <w:p w:rsidR="003A6047" w:rsidRPr="009B5138" w:rsidRDefault="003A6047" w:rsidP="009B5138">
            <w:pPr>
              <w:widowControl w:val="0"/>
              <w:jc w:val="both"/>
              <w:rPr>
                <w:sz w:val="22"/>
                <w:szCs w:val="23"/>
              </w:rPr>
            </w:pPr>
            <w:r w:rsidRPr="009B5138">
              <w:rPr>
                <w:sz w:val="22"/>
                <w:szCs w:val="23"/>
              </w:rPr>
              <w:t>Pažinti įvairių šalių kultūrinius skirtumus, juos gerbti.</w:t>
            </w:r>
          </w:p>
          <w:p w:rsidR="003A6047" w:rsidRPr="009B5138" w:rsidRDefault="003A6047" w:rsidP="009B5138">
            <w:pPr>
              <w:widowControl w:val="0"/>
              <w:jc w:val="both"/>
              <w:rPr>
                <w:sz w:val="22"/>
                <w:szCs w:val="23"/>
              </w:rPr>
            </w:pPr>
            <w:r w:rsidRPr="009B5138">
              <w:rPr>
                <w:sz w:val="22"/>
                <w:szCs w:val="23"/>
              </w:rPr>
              <w:t>Mokėti bendrauti su skirtingų kultūrų atstovais.</w:t>
            </w:r>
          </w:p>
          <w:p w:rsidR="002D065A" w:rsidRPr="009B5138" w:rsidRDefault="003A6047" w:rsidP="009B5138">
            <w:pPr>
              <w:widowControl w:val="0"/>
              <w:rPr>
                <w:sz w:val="22"/>
                <w:szCs w:val="23"/>
              </w:rPr>
            </w:pPr>
            <w:r w:rsidRPr="009B5138">
              <w:rPr>
                <w:sz w:val="22"/>
                <w:szCs w:val="23"/>
              </w:rPr>
              <w:t>Lavinti estetinį požiūrį į aplinką.</w:t>
            </w:r>
          </w:p>
        </w:tc>
      </w:tr>
    </w:tbl>
    <w:p w:rsidR="003A6047" w:rsidRPr="009B5138" w:rsidRDefault="003A6047" w:rsidP="009B5138">
      <w:pPr>
        <w:widowControl w:val="0"/>
        <w:rPr>
          <w:sz w:val="4"/>
          <w:szCs w:val="4"/>
        </w:rPr>
      </w:pPr>
      <w:r w:rsidRPr="009B5138">
        <w:rPr>
          <w:sz w:val="4"/>
          <w:szCs w:val="4"/>
        </w:rPr>
        <w:br w:type="page"/>
      </w:r>
    </w:p>
    <w:p w:rsidR="003A6047" w:rsidRPr="00B71424" w:rsidRDefault="003A6047" w:rsidP="009B5138">
      <w:pPr>
        <w:widowControl w:val="0"/>
        <w:jc w:val="center"/>
        <w:rPr>
          <w:b/>
          <w:sz w:val="28"/>
          <w:szCs w:val="28"/>
        </w:rPr>
      </w:pPr>
      <w:r w:rsidRPr="00B71424">
        <w:rPr>
          <w:b/>
          <w:sz w:val="28"/>
          <w:szCs w:val="28"/>
        </w:rPr>
        <w:lastRenderedPageBreak/>
        <w:t>5. PROGRAMOS STRUKTŪRA, VYKDANT PIRMINĮ IR TĘSTINĮ PROFESINĮ MOKYMĄ</w:t>
      </w:r>
    </w:p>
    <w:p w:rsidR="003A6047" w:rsidRPr="009B5138" w:rsidRDefault="003A6047" w:rsidP="009B5138">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71424" w:rsidRPr="00B71424" w:rsidTr="00C40F50">
        <w:trPr>
          <w:trHeight w:val="57"/>
        </w:trPr>
        <w:tc>
          <w:tcPr>
            <w:tcW w:w="5000" w:type="pct"/>
            <w:gridSpan w:val="2"/>
            <w:shd w:val="clear" w:color="auto" w:fill="auto"/>
          </w:tcPr>
          <w:p w:rsidR="003A6047" w:rsidRPr="00B71424" w:rsidRDefault="003A6047" w:rsidP="009B5138">
            <w:pPr>
              <w:widowControl w:val="0"/>
              <w:rPr>
                <w:b/>
              </w:rPr>
            </w:pPr>
            <w:r w:rsidRPr="00B71424">
              <w:rPr>
                <w:b/>
              </w:rPr>
              <w:t xml:space="preserve">Kvalifikacija – </w:t>
            </w:r>
            <w:r w:rsidRPr="00B71424">
              <w:rPr>
                <w:b/>
                <w:bCs/>
              </w:rPr>
              <w:t>renginių ir poilsio paslaugų organizatorius,</w:t>
            </w:r>
            <w:r w:rsidRPr="00B71424">
              <w:rPr>
                <w:b/>
              </w:rPr>
              <w:t xml:space="preserve"> LTKS lygis IV</w:t>
            </w:r>
          </w:p>
        </w:tc>
      </w:tr>
      <w:tr w:rsidR="00B71424" w:rsidRPr="00B71424" w:rsidTr="00C40F50">
        <w:trPr>
          <w:trHeight w:val="57"/>
        </w:trPr>
        <w:tc>
          <w:tcPr>
            <w:tcW w:w="2500" w:type="pct"/>
            <w:shd w:val="clear" w:color="auto" w:fill="D9D9D9"/>
          </w:tcPr>
          <w:p w:rsidR="003A6047" w:rsidRPr="00B71424" w:rsidRDefault="003A6047" w:rsidP="009B5138">
            <w:pPr>
              <w:widowControl w:val="0"/>
              <w:jc w:val="center"/>
              <w:rPr>
                <w:b/>
              </w:rPr>
            </w:pPr>
            <w:r w:rsidRPr="00B71424">
              <w:rPr>
                <w:b/>
              </w:rPr>
              <w:t>Programos, skirtos pirminiam profesiniam mokymui, struktūra</w:t>
            </w:r>
          </w:p>
        </w:tc>
        <w:tc>
          <w:tcPr>
            <w:tcW w:w="2500" w:type="pct"/>
            <w:shd w:val="clear" w:color="auto" w:fill="D9D9D9"/>
          </w:tcPr>
          <w:p w:rsidR="003A6047" w:rsidRPr="00B71424" w:rsidRDefault="003A6047" w:rsidP="009B5138">
            <w:pPr>
              <w:widowControl w:val="0"/>
              <w:jc w:val="center"/>
              <w:rPr>
                <w:b/>
              </w:rPr>
            </w:pPr>
            <w:r w:rsidRPr="00B71424">
              <w:rPr>
                <w:b/>
              </w:rPr>
              <w:t>Programos, skirtos tęstiniam profesiniam mokymui, struktūra</w:t>
            </w:r>
          </w:p>
        </w:tc>
      </w:tr>
      <w:tr w:rsidR="00B71424" w:rsidRPr="00B71424" w:rsidTr="00C40F50">
        <w:trPr>
          <w:trHeight w:val="57"/>
        </w:trPr>
        <w:tc>
          <w:tcPr>
            <w:tcW w:w="2500" w:type="pct"/>
            <w:shd w:val="clear" w:color="auto" w:fill="auto"/>
          </w:tcPr>
          <w:p w:rsidR="003A6047" w:rsidRPr="00B71424" w:rsidRDefault="0086102B" w:rsidP="009B5138">
            <w:pPr>
              <w:widowControl w:val="0"/>
              <w:rPr>
                <w:i/>
              </w:rPr>
            </w:pPr>
            <w:r w:rsidRPr="00B71424">
              <w:rPr>
                <w:i/>
              </w:rPr>
              <w:t xml:space="preserve">Įvadinis modulis (iš viso 1 </w:t>
            </w:r>
            <w:r w:rsidR="003A6047" w:rsidRPr="00B71424">
              <w:rPr>
                <w:i/>
              </w:rPr>
              <w:t>mokymosi kredita</w:t>
            </w:r>
            <w:r w:rsidRPr="00B71424">
              <w:rPr>
                <w:i/>
              </w:rPr>
              <w:t>s</w:t>
            </w:r>
            <w:r w:rsidR="003A6047" w:rsidRPr="00B71424">
              <w:rPr>
                <w:i/>
              </w:rPr>
              <w:t>)</w:t>
            </w:r>
          </w:p>
          <w:p w:rsidR="003A6047" w:rsidRPr="00B71424" w:rsidRDefault="003A6047" w:rsidP="009B5138">
            <w:pPr>
              <w:widowControl w:val="0"/>
              <w:ind w:left="284"/>
            </w:pPr>
            <w:r w:rsidRPr="00B71424">
              <w:t xml:space="preserve">Įvadas į profesiją, </w:t>
            </w:r>
            <w:r w:rsidR="002D7138" w:rsidRPr="00B71424">
              <w:t>1</w:t>
            </w:r>
            <w:r w:rsidRPr="00B71424">
              <w:t xml:space="preserve"> mokymosi kredita</w:t>
            </w:r>
            <w:r w:rsidR="0086102B" w:rsidRPr="00B71424">
              <w:t>s</w:t>
            </w:r>
          </w:p>
        </w:tc>
        <w:tc>
          <w:tcPr>
            <w:tcW w:w="2500" w:type="pct"/>
            <w:shd w:val="clear" w:color="auto" w:fill="auto"/>
          </w:tcPr>
          <w:p w:rsidR="003A6047" w:rsidRPr="00B71424" w:rsidRDefault="003A6047" w:rsidP="009B5138">
            <w:pPr>
              <w:widowControl w:val="0"/>
              <w:rPr>
                <w:i/>
              </w:rPr>
            </w:pPr>
            <w:r w:rsidRPr="00B71424">
              <w:rPr>
                <w:i/>
              </w:rPr>
              <w:t>Įvadinis modulis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rPr>
                <w:i/>
              </w:rPr>
            </w:pPr>
            <w:r w:rsidRPr="00B71424">
              <w:rPr>
                <w:i/>
              </w:rPr>
              <w:t>Bendrieji moduliai (iš viso</w:t>
            </w:r>
            <w:r w:rsidR="002D7138" w:rsidRPr="00B71424">
              <w:rPr>
                <w:i/>
              </w:rPr>
              <w:t xml:space="preserve"> 4</w:t>
            </w:r>
            <w:r w:rsidRPr="00B71424">
              <w:rPr>
                <w:i/>
              </w:rPr>
              <w:t xml:space="preserve"> mokymosi kreditai)</w:t>
            </w:r>
          </w:p>
          <w:p w:rsidR="003A6047" w:rsidRPr="00B71424" w:rsidRDefault="003A6047" w:rsidP="009B5138">
            <w:pPr>
              <w:widowControl w:val="0"/>
              <w:ind w:left="284"/>
            </w:pPr>
            <w:r w:rsidRPr="00B71424">
              <w:t>Saugus elgesys ekstremaliose situacijose, 1 mokymosi kredita</w:t>
            </w:r>
            <w:r w:rsidR="0086102B" w:rsidRPr="00B71424">
              <w:t>s</w:t>
            </w:r>
          </w:p>
          <w:p w:rsidR="003A6047" w:rsidRPr="00B71424" w:rsidRDefault="003A6047" w:rsidP="009B5138">
            <w:pPr>
              <w:widowControl w:val="0"/>
              <w:ind w:left="284"/>
            </w:pPr>
            <w:r w:rsidRPr="00B71424">
              <w:t xml:space="preserve">Sąmoningas fizinio aktyvumo reguliavimas, </w:t>
            </w:r>
            <w:r w:rsidR="002D7138" w:rsidRPr="00B71424">
              <w:t>1</w:t>
            </w:r>
            <w:r w:rsidR="0086102B" w:rsidRPr="00B71424">
              <w:t xml:space="preserve"> mokymosi kreditas</w:t>
            </w:r>
          </w:p>
          <w:p w:rsidR="003A6047" w:rsidRPr="00B71424" w:rsidRDefault="003A6047" w:rsidP="009B5138">
            <w:pPr>
              <w:widowControl w:val="0"/>
              <w:ind w:left="284"/>
            </w:pPr>
            <w:r w:rsidRPr="00B71424">
              <w:t>Darbuotojų sauga ir sveikata, 2 mokymosi kreditai</w:t>
            </w:r>
          </w:p>
        </w:tc>
        <w:tc>
          <w:tcPr>
            <w:tcW w:w="2500" w:type="pct"/>
            <w:shd w:val="clear" w:color="auto" w:fill="auto"/>
          </w:tcPr>
          <w:p w:rsidR="003A6047" w:rsidRPr="00B71424" w:rsidRDefault="003A6047" w:rsidP="009B5138">
            <w:pPr>
              <w:widowControl w:val="0"/>
              <w:rPr>
                <w:i/>
              </w:rPr>
            </w:pPr>
            <w:r w:rsidRPr="00B71424">
              <w:rPr>
                <w:i/>
              </w:rPr>
              <w:t>Bendrieji moduliai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rPr>
                <w:i/>
              </w:rPr>
            </w:pPr>
            <w:r w:rsidRPr="00B71424">
              <w:rPr>
                <w:i/>
              </w:rPr>
              <w:t xml:space="preserve">Kvalifikaciją sudarančioms kompetencijoms įgyti skirti moduliai (iš viso </w:t>
            </w:r>
            <w:r w:rsidR="002D7138" w:rsidRPr="00B71424">
              <w:rPr>
                <w:i/>
              </w:rPr>
              <w:t>45</w:t>
            </w:r>
            <w:r w:rsidRPr="00B71424">
              <w:rPr>
                <w:i/>
              </w:rPr>
              <w:t xml:space="preserve"> mokymosi kredit</w:t>
            </w:r>
            <w:r w:rsidR="0086102B" w:rsidRPr="00B71424">
              <w:rPr>
                <w:i/>
              </w:rPr>
              <w:t>ai</w:t>
            </w:r>
            <w:r w:rsidRPr="00B71424">
              <w:rPr>
                <w:i/>
              </w:rPr>
              <w:t>)</w:t>
            </w:r>
          </w:p>
          <w:p w:rsidR="003A6047" w:rsidRPr="00B71424" w:rsidRDefault="003A6047" w:rsidP="009B5138">
            <w:pPr>
              <w:widowControl w:val="0"/>
              <w:ind w:left="284"/>
            </w:pPr>
            <w:r w:rsidRPr="00B71424">
              <w:t xml:space="preserve">Renginių ir poilsio paslaugų planavimas, </w:t>
            </w:r>
            <w:r w:rsidR="002D7138" w:rsidRPr="00B71424">
              <w:t>15</w:t>
            </w:r>
            <w:r w:rsidR="0086102B" w:rsidRPr="00B71424">
              <w:t xml:space="preserve"> mokymosi kreditų</w:t>
            </w:r>
          </w:p>
          <w:p w:rsidR="003A6047" w:rsidRPr="00B71424" w:rsidRDefault="003A6047" w:rsidP="009B5138">
            <w:pPr>
              <w:widowControl w:val="0"/>
              <w:ind w:left="284"/>
            </w:pPr>
            <w:r w:rsidRPr="00B71424">
              <w:t>Renginių ir poilsio paslaugų organizavimas, 20 mokymosi</w:t>
            </w:r>
            <w:r w:rsidR="00B71424">
              <w:t xml:space="preserve"> </w:t>
            </w:r>
            <w:r w:rsidRPr="00B71424">
              <w:t>kreditų</w:t>
            </w:r>
          </w:p>
          <w:p w:rsidR="003A6047" w:rsidRPr="00B71424" w:rsidRDefault="003A6047" w:rsidP="009B5138">
            <w:pPr>
              <w:widowControl w:val="0"/>
              <w:ind w:left="284"/>
              <w:rPr>
                <w:iCs/>
              </w:rPr>
            </w:pPr>
            <w:r w:rsidRPr="00B71424">
              <w:t>Renginių ir poilsio paslaugų pardavimas</w:t>
            </w:r>
            <w:r w:rsidR="0086102B" w:rsidRPr="00B71424">
              <w:t>,</w:t>
            </w:r>
            <w:r w:rsidR="002D7138" w:rsidRPr="00B71424">
              <w:t xml:space="preserve"> 1</w:t>
            </w:r>
            <w:r w:rsidR="0086102B" w:rsidRPr="00B71424">
              <w:t>0</w:t>
            </w:r>
            <w:r w:rsidRPr="00B71424">
              <w:t xml:space="preserve"> mokymosi kreditų </w:t>
            </w:r>
          </w:p>
        </w:tc>
        <w:tc>
          <w:tcPr>
            <w:tcW w:w="2500" w:type="pct"/>
            <w:shd w:val="clear" w:color="auto" w:fill="auto"/>
          </w:tcPr>
          <w:p w:rsidR="003A6047" w:rsidRPr="00B71424" w:rsidRDefault="003A6047" w:rsidP="009B5138">
            <w:pPr>
              <w:widowControl w:val="0"/>
              <w:rPr>
                <w:i/>
              </w:rPr>
            </w:pPr>
            <w:r w:rsidRPr="00B71424">
              <w:rPr>
                <w:i/>
              </w:rPr>
              <w:t xml:space="preserve">Kvalifikaciją sudarančioms kompetencijoms įgyti skirti moduliai (iš viso </w:t>
            </w:r>
            <w:r w:rsidR="0086102B" w:rsidRPr="00B71424">
              <w:rPr>
                <w:i/>
              </w:rPr>
              <w:t>45</w:t>
            </w:r>
            <w:r w:rsidRPr="00B71424">
              <w:rPr>
                <w:i/>
              </w:rPr>
              <w:t xml:space="preserve"> mokymosi kreditai)</w:t>
            </w:r>
          </w:p>
          <w:p w:rsidR="003A6047" w:rsidRPr="00B71424" w:rsidRDefault="003A6047" w:rsidP="009B5138">
            <w:pPr>
              <w:widowControl w:val="0"/>
              <w:ind w:left="284"/>
            </w:pPr>
            <w:r w:rsidRPr="00B71424">
              <w:t xml:space="preserve">Renginių ir poilsio paslaugų planavimas, </w:t>
            </w:r>
            <w:r w:rsidR="002D7138" w:rsidRPr="00B71424">
              <w:t>15</w:t>
            </w:r>
            <w:r w:rsidR="0086102B" w:rsidRPr="00B71424">
              <w:t xml:space="preserve"> mokymosi kreditų</w:t>
            </w:r>
          </w:p>
          <w:p w:rsidR="003A6047" w:rsidRPr="00B71424" w:rsidRDefault="003A6047" w:rsidP="009B5138">
            <w:pPr>
              <w:widowControl w:val="0"/>
              <w:ind w:left="284"/>
            </w:pPr>
            <w:r w:rsidRPr="00B71424">
              <w:t>Renginių ir poilsio paslaugų organizavimas, 20 mokymosi</w:t>
            </w:r>
            <w:r w:rsidR="00B71424">
              <w:t xml:space="preserve"> </w:t>
            </w:r>
            <w:r w:rsidRPr="00B71424">
              <w:t>kreditų</w:t>
            </w:r>
          </w:p>
          <w:p w:rsidR="003A6047" w:rsidRPr="00B71424" w:rsidRDefault="003A6047" w:rsidP="009B5138">
            <w:pPr>
              <w:widowControl w:val="0"/>
              <w:ind w:left="284"/>
              <w:rPr>
                <w:bCs/>
              </w:rPr>
            </w:pPr>
            <w:r w:rsidRPr="00B71424">
              <w:t>Renginių ir poilsio paslaugų pardavimas</w:t>
            </w:r>
            <w:r w:rsidR="0086102B" w:rsidRPr="00B71424">
              <w:t>,</w:t>
            </w:r>
            <w:r w:rsidRPr="00B71424">
              <w:t xml:space="preserve"> </w:t>
            </w:r>
            <w:r w:rsidR="002D7138" w:rsidRPr="00B71424">
              <w:t>1</w:t>
            </w:r>
            <w:r w:rsidR="0086102B" w:rsidRPr="00B71424">
              <w:t>0</w:t>
            </w:r>
            <w:r w:rsidRPr="00B71424">
              <w:t xml:space="preserve"> mokymosi kreditų</w:t>
            </w:r>
          </w:p>
        </w:tc>
      </w:tr>
      <w:tr w:rsidR="00B71424" w:rsidRPr="00B71424" w:rsidTr="00C40F50">
        <w:trPr>
          <w:trHeight w:val="57"/>
        </w:trPr>
        <w:tc>
          <w:tcPr>
            <w:tcW w:w="2500" w:type="pct"/>
            <w:shd w:val="clear" w:color="auto" w:fill="auto"/>
          </w:tcPr>
          <w:p w:rsidR="003A6047" w:rsidRPr="00B71424" w:rsidRDefault="003A6047" w:rsidP="009B5138">
            <w:pPr>
              <w:widowControl w:val="0"/>
              <w:rPr>
                <w:i/>
                <w:iCs/>
              </w:rPr>
            </w:pPr>
            <w:r w:rsidRPr="00B71424">
              <w:rPr>
                <w:i/>
                <w:iCs/>
              </w:rPr>
              <w:t>Pasirenkamieji moduliai (</w:t>
            </w:r>
            <w:r w:rsidRPr="00B71424">
              <w:rPr>
                <w:i/>
              </w:rPr>
              <w:t xml:space="preserve">iš viso </w:t>
            </w:r>
            <w:r w:rsidR="002D7138" w:rsidRPr="00B71424">
              <w:rPr>
                <w:i/>
              </w:rPr>
              <w:t>5</w:t>
            </w:r>
            <w:r w:rsidRPr="00B71424">
              <w:rPr>
                <w:i/>
                <w:iCs/>
              </w:rPr>
              <w:t xml:space="preserve"> mokymosi kreditai)</w:t>
            </w:r>
          </w:p>
          <w:p w:rsidR="003A6047" w:rsidRPr="00B71424" w:rsidRDefault="00816037" w:rsidP="009B5138">
            <w:pPr>
              <w:widowControl w:val="0"/>
              <w:ind w:left="284"/>
            </w:pPr>
            <w:r w:rsidRPr="007D3325">
              <w:rPr>
                <w:iCs/>
              </w:rPr>
              <w:t>Šventinis interjerų apipavidalinimas</w:t>
            </w:r>
            <w:bookmarkStart w:id="2" w:name="_GoBack"/>
            <w:bookmarkEnd w:id="2"/>
            <w:r w:rsidR="003A6047" w:rsidRPr="00B71424">
              <w:t xml:space="preserve">, </w:t>
            </w:r>
            <w:r w:rsidR="002D7138" w:rsidRPr="00B71424">
              <w:t>5</w:t>
            </w:r>
            <w:r w:rsidR="0086102B" w:rsidRPr="00B71424">
              <w:t xml:space="preserve"> mokymosi kreditai</w:t>
            </w:r>
          </w:p>
          <w:p w:rsidR="003A6047" w:rsidRPr="00B71424" w:rsidRDefault="0088439C" w:rsidP="009B5138">
            <w:pPr>
              <w:widowControl w:val="0"/>
              <w:ind w:left="284"/>
            </w:pPr>
            <w:r w:rsidRPr="00B71424">
              <w:t>Rekreacijos paslaugų organizavimas</w:t>
            </w:r>
            <w:r w:rsidR="003A6047" w:rsidRPr="00B71424">
              <w:t xml:space="preserve">, </w:t>
            </w:r>
            <w:r w:rsidR="002D7138" w:rsidRPr="00B71424">
              <w:t>5</w:t>
            </w:r>
            <w:r w:rsidR="0086102B" w:rsidRPr="00B71424">
              <w:t xml:space="preserve"> mokymosi kreditai</w:t>
            </w:r>
          </w:p>
        </w:tc>
        <w:tc>
          <w:tcPr>
            <w:tcW w:w="2500" w:type="pct"/>
            <w:shd w:val="clear" w:color="auto" w:fill="auto"/>
          </w:tcPr>
          <w:p w:rsidR="003A6047" w:rsidRPr="00B71424" w:rsidRDefault="003A6047" w:rsidP="009B5138">
            <w:pPr>
              <w:widowControl w:val="0"/>
              <w:rPr>
                <w:i/>
                <w:iCs/>
              </w:rPr>
            </w:pPr>
            <w:r w:rsidRPr="00B71424">
              <w:rPr>
                <w:i/>
                <w:iCs/>
              </w:rPr>
              <w:t>Pasirenkamieji moduliai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pPr>
            <w:r w:rsidRPr="00B71424">
              <w:rPr>
                <w:i/>
              </w:rPr>
              <w:t xml:space="preserve">Baigiamasis modulis (iš viso </w:t>
            </w:r>
            <w:r w:rsidR="002D7138" w:rsidRPr="00B71424">
              <w:rPr>
                <w:i/>
              </w:rPr>
              <w:t>5</w:t>
            </w:r>
            <w:r w:rsidRPr="00B71424">
              <w:rPr>
                <w:i/>
              </w:rPr>
              <w:t xml:space="preserve"> mokymosi kreditai)</w:t>
            </w:r>
          </w:p>
          <w:p w:rsidR="003A6047" w:rsidRPr="00B71424" w:rsidRDefault="003A6047" w:rsidP="009B5138">
            <w:pPr>
              <w:widowControl w:val="0"/>
              <w:ind w:left="284"/>
            </w:pPr>
            <w:r w:rsidRPr="00B71424">
              <w:t xml:space="preserve">Įvadas į darbo rinką, </w:t>
            </w:r>
            <w:r w:rsidR="002D7138" w:rsidRPr="00B71424">
              <w:t>5</w:t>
            </w:r>
            <w:r w:rsidR="0086102B" w:rsidRPr="00B71424">
              <w:t xml:space="preserve"> mokymosi kreditai</w:t>
            </w:r>
          </w:p>
        </w:tc>
        <w:tc>
          <w:tcPr>
            <w:tcW w:w="2500" w:type="pct"/>
            <w:shd w:val="clear" w:color="auto" w:fill="auto"/>
          </w:tcPr>
          <w:p w:rsidR="003A6047" w:rsidRPr="00B71424" w:rsidRDefault="003A6047" w:rsidP="009B5138">
            <w:pPr>
              <w:widowControl w:val="0"/>
            </w:pPr>
            <w:r w:rsidRPr="00B71424">
              <w:rPr>
                <w:i/>
              </w:rPr>
              <w:t xml:space="preserve">Baigiamasis modulis (iš viso </w:t>
            </w:r>
            <w:r w:rsidR="002D7138" w:rsidRPr="00B71424">
              <w:rPr>
                <w:i/>
              </w:rPr>
              <w:t>5</w:t>
            </w:r>
            <w:r w:rsidRPr="00B71424">
              <w:rPr>
                <w:i/>
              </w:rPr>
              <w:t xml:space="preserve"> mokymosi kreditai)</w:t>
            </w:r>
          </w:p>
          <w:p w:rsidR="003A6047" w:rsidRPr="00B71424" w:rsidRDefault="003A6047" w:rsidP="009B5138">
            <w:pPr>
              <w:widowControl w:val="0"/>
              <w:ind w:left="284"/>
            </w:pPr>
            <w:r w:rsidRPr="00B71424">
              <w:t xml:space="preserve">Įvadas į darbo rinką, </w:t>
            </w:r>
            <w:r w:rsidR="002D7138" w:rsidRPr="00B71424">
              <w:t>5</w:t>
            </w:r>
            <w:r w:rsidR="0086102B" w:rsidRPr="00B71424">
              <w:t xml:space="preserve"> mokymosi kreditai</w:t>
            </w:r>
          </w:p>
        </w:tc>
      </w:tr>
    </w:tbl>
    <w:p w:rsidR="003A6047" w:rsidRPr="00B71424" w:rsidRDefault="003A6047" w:rsidP="009B5138">
      <w:pPr>
        <w:widowControl w:val="0"/>
        <w:jc w:val="both"/>
        <w:rPr>
          <w:b/>
          <w:bCs/>
        </w:rPr>
      </w:pPr>
      <w:r w:rsidRPr="00B71424">
        <w:rPr>
          <w:b/>
          <w:bCs/>
        </w:rPr>
        <w:t>Pastabos</w:t>
      </w:r>
    </w:p>
    <w:p w:rsidR="00686B4E" w:rsidRPr="00B71424" w:rsidRDefault="00686B4E" w:rsidP="009B5138">
      <w:pPr>
        <w:widowControl w:val="0"/>
        <w:numPr>
          <w:ilvl w:val="0"/>
          <w:numId w:val="3"/>
        </w:numPr>
        <w:ind w:left="0" w:firstLine="0"/>
        <w:jc w:val="both"/>
      </w:pPr>
      <w:r w:rsidRPr="00B71424">
        <w:t xml:space="preserve">Vykdant pirminį profesinį mokymą asmeniui turi būti sudaromos sąlygos mokytis pagal vidurinio ugdymo programą </w:t>
      </w:r>
      <w:r w:rsidRPr="00B71424">
        <w:rPr>
          <w:i/>
        </w:rPr>
        <w:t>(jei taikoma)</w:t>
      </w:r>
      <w:r w:rsidRPr="00B71424">
        <w:t>.</w:t>
      </w:r>
    </w:p>
    <w:p w:rsidR="00686B4E" w:rsidRPr="00B71424" w:rsidRDefault="00686B4E" w:rsidP="009B5138">
      <w:pPr>
        <w:widowControl w:val="0"/>
        <w:numPr>
          <w:ilvl w:val="0"/>
          <w:numId w:val="3"/>
        </w:numPr>
        <w:ind w:left="0" w:firstLine="0"/>
        <w:jc w:val="both"/>
      </w:pPr>
      <w:r w:rsidRPr="00B71424">
        <w:t>Vykdant tęstinį profesinį mokymą asmens ankstesnio mokymosi pasiekimai įskaitomi švietimo ir mokslo ministro nustatyta tvarka.</w:t>
      </w:r>
    </w:p>
    <w:p w:rsidR="00686B4E" w:rsidRPr="00B71424" w:rsidRDefault="00686B4E" w:rsidP="009B5138">
      <w:pPr>
        <w:widowControl w:val="0"/>
        <w:numPr>
          <w:ilvl w:val="0"/>
          <w:numId w:val="3"/>
        </w:numPr>
        <w:ind w:left="0" w:firstLine="0"/>
        <w:jc w:val="both"/>
      </w:pPr>
      <w:r w:rsidRPr="00B71424">
        <w:t>Tęstinio profesinio mokymo programos modulius gali vesti mokytojai, įgiję andragogikos žinių ir turintys tai pagrindžiantį dokumentą arba turintys neformaliojo suaugusiųjų švietimo patirties.</w:t>
      </w:r>
    </w:p>
    <w:p w:rsidR="00686B4E" w:rsidRPr="00B71424" w:rsidRDefault="00686B4E" w:rsidP="009B5138">
      <w:pPr>
        <w:widowControl w:val="0"/>
        <w:numPr>
          <w:ilvl w:val="0"/>
          <w:numId w:val="3"/>
        </w:numPr>
        <w:ind w:left="0" w:firstLine="0"/>
        <w:jc w:val="both"/>
      </w:pPr>
      <w:r w:rsidRPr="00B71424">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86B4E" w:rsidRPr="00B71424" w:rsidRDefault="00686B4E" w:rsidP="009B5138">
      <w:pPr>
        <w:widowControl w:val="0"/>
        <w:numPr>
          <w:ilvl w:val="0"/>
          <w:numId w:val="3"/>
        </w:numPr>
        <w:ind w:left="0" w:firstLine="0"/>
        <w:jc w:val="both"/>
        <w:rPr>
          <w:rFonts w:eastAsia="Calibri"/>
        </w:rPr>
      </w:pPr>
      <w:r w:rsidRPr="00B71424">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71424" w:rsidRDefault="00686B4E" w:rsidP="009B5138">
      <w:pPr>
        <w:widowControl w:val="0"/>
        <w:numPr>
          <w:ilvl w:val="0"/>
          <w:numId w:val="3"/>
        </w:numPr>
        <w:ind w:left="0" w:firstLine="0"/>
        <w:jc w:val="both"/>
      </w:pPr>
      <w:r w:rsidRPr="00B71424">
        <w:t>Tęstinio profesinio mokymo programose saugaus elgesio ekstremaliose situacijose mokymas integruojamas pagal poreikį į kvalifikaciją sudarančioms kompetencijoms įgyti skirtus modulius.</w:t>
      </w:r>
    </w:p>
    <w:p w:rsidR="003A6047" w:rsidRPr="00B71424" w:rsidRDefault="003A6047" w:rsidP="009B5138">
      <w:pPr>
        <w:widowControl w:val="0"/>
        <w:jc w:val="center"/>
        <w:rPr>
          <w:b/>
          <w:sz w:val="28"/>
          <w:szCs w:val="28"/>
        </w:rPr>
      </w:pPr>
      <w:r w:rsidRPr="009B5138">
        <w:rPr>
          <w:sz w:val="18"/>
        </w:rPr>
        <w:br w:type="page"/>
      </w:r>
      <w:r w:rsidRPr="00B71424">
        <w:rPr>
          <w:b/>
          <w:sz w:val="28"/>
          <w:szCs w:val="28"/>
        </w:rPr>
        <w:lastRenderedPageBreak/>
        <w:t>6. PROGRAMOS MODULIŲ APRAŠAI</w:t>
      </w:r>
    </w:p>
    <w:p w:rsidR="003A6047" w:rsidRPr="00B71424" w:rsidRDefault="003A6047" w:rsidP="009B5138">
      <w:pPr>
        <w:widowControl w:val="0"/>
      </w:pPr>
    </w:p>
    <w:p w:rsidR="003A6047" w:rsidRPr="00B71424" w:rsidRDefault="003A6047" w:rsidP="009B5138">
      <w:pPr>
        <w:widowControl w:val="0"/>
        <w:jc w:val="center"/>
        <w:rPr>
          <w:b/>
        </w:rPr>
      </w:pPr>
      <w:r w:rsidRPr="00B71424">
        <w:rPr>
          <w:b/>
        </w:rPr>
        <w:t>6.1. ĮVADINIS MODULIS</w:t>
      </w:r>
    </w:p>
    <w:p w:rsidR="003A6047" w:rsidRPr="00B71424" w:rsidRDefault="003A6047" w:rsidP="009B5138">
      <w:pPr>
        <w:widowControl w:val="0"/>
      </w:pPr>
    </w:p>
    <w:p w:rsidR="003A6047" w:rsidRPr="00B71424" w:rsidRDefault="003A6047" w:rsidP="009B5138">
      <w:pPr>
        <w:widowControl w:val="0"/>
      </w:pPr>
      <w:r w:rsidRPr="00B71424">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3440"/>
        <w:gridCol w:w="9018"/>
      </w:tblGrid>
      <w:tr w:rsidR="00B71424" w:rsidRPr="00B71424" w:rsidTr="0075480B">
        <w:trPr>
          <w:trHeight w:val="57"/>
        </w:trPr>
        <w:tc>
          <w:tcPr>
            <w:tcW w:w="1031" w:type="pct"/>
          </w:tcPr>
          <w:p w:rsidR="003A6047" w:rsidRPr="00B71424" w:rsidRDefault="003A6047" w:rsidP="009B5138">
            <w:pPr>
              <w:pStyle w:val="NoSpacing"/>
              <w:widowControl w:val="0"/>
            </w:pPr>
            <w:r w:rsidRPr="00B71424">
              <w:t>Valstybinis kodas</w:t>
            </w:r>
          </w:p>
        </w:tc>
        <w:tc>
          <w:tcPr>
            <w:tcW w:w="3969" w:type="pct"/>
            <w:gridSpan w:val="2"/>
          </w:tcPr>
          <w:p w:rsidR="003A6047" w:rsidRPr="00B71424" w:rsidRDefault="005763B6" w:rsidP="009B5138">
            <w:pPr>
              <w:pStyle w:val="NoSpacing"/>
              <w:widowControl w:val="0"/>
            </w:pPr>
            <w:r w:rsidRPr="00457A49">
              <w:t>4000005</w:t>
            </w:r>
          </w:p>
        </w:tc>
      </w:tr>
      <w:tr w:rsidR="00B71424" w:rsidRPr="00B71424" w:rsidTr="0075480B">
        <w:trPr>
          <w:trHeight w:val="57"/>
        </w:trPr>
        <w:tc>
          <w:tcPr>
            <w:tcW w:w="1031" w:type="pct"/>
          </w:tcPr>
          <w:p w:rsidR="003A6047" w:rsidRPr="00B71424" w:rsidRDefault="003A6047" w:rsidP="009B5138">
            <w:pPr>
              <w:pStyle w:val="NoSpacing"/>
              <w:widowControl w:val="0"/>
            </w:pPr>
            <w:r w:rsidRPr="00B71424">
              <w:t>Modulio LTKS lygis</w:t>
            </w:r>
          </w:p>
        </w:tc>
        <w:tc>
          <w:tcPr>
            <w:tcW w:w="3969" w:type="pct"/>
            <w:gridSpan w:val="2"/>
          </w:tcPr>
          <w:p w:rsidR="003A6047" w:rsidRPr="00B71424" w:rsidRDefault="00DD5C2D" w:rsidP="009B5138">
            <w:pPr>
              <w:pStyle w:val="NoSpacing"/>
              <w:widowControl w:val="0"/>
            </w:pPr>
            <w:r w:rsidRPr="00B71424">
              <w:t>IV</w:t>
            </w:r>
          </w:p>
        </w:tc>
      </w:tr>
      <w:tr w:rsidR="00B71424" w:rsidRPr="00B71424" w:rsidTr="0075480B">
        <w:trPr>
          <w:trHeight w:val="57"/>
        </w:trPr>
        <w:tc>
          <w:tcPr>
            <w:tcW w:w="1031" w:type="pct"/>
          </w:tcPr>
          <w:p w:rsidR="003A6047" w:rsidRPr="00B71424" w:rsidRDefault="003A6047" w:rsidP="009B5138">
            <w:pPr>
              <w:pStyle w:val="NoSpacing"/>
              <w:widowControl w:val="0"/>
            </w:pPr>
            <w:r w:rsidRPr="00B71424">
              <w:t>Apimtis mokymosi kreditais</w:t>
            </w:r>
          </w:p>
        </w:tc>
        <w:tc>
          <w:tcPr>
            <w:tcW w:w="3969" w:type="pct"/>
            <w:gridSpan w:val="2"/>
          </w:tcPr>
          <w:p w:rsidR="003A6047" w:rsidRPr="00B71424" w:rsidRDefault="00DD5C2D" w:rsidP="009B5138">
            <w:pPr>
              <w:pStyle w:val="NoSpacing"/>
              <w:widowControl w:val="0"/>
            </w:pPr>
            <w:r w:rsidRPr="00B71424">
              <w:t>1</w:t>
            </w:r>
          </w:p>
        </w:tc>
      </w:tr>
      <w:tr w:rsidR="00B71424" w:rsidRPr="00B71424" w:rsidTr="0075480B">
        <w:trPr>
          <w:trHeight w:val="57"/>
        </w:trPr>
        <w:tc>
          <w:tcPr>
            <w:tcW w:w="1031" w:type="pct"/>
            <w:shd w:val="clear" w:color="auto" w:fill="F2F2F2"/>
          </w:tcPr>
          <w:p w:rsidR="003A6047" w:rsidRPr="00B71424" w:rsidRDefault="003A6047" w:rsidP="009B5138">
            <w:pPr>
              <w:pStyle w:val="NoSpacing"/>
              <w:widowControl w:val="0"/>
              <w:rPr>
                <w:bCs/>
                <w:iCs/>
              </w:rPr>
            </w:pPr>
            <w:r w:rsidRPr="00B71424">
              <w:t>Kompetencijos</w:t>
            </w:r>
          </w:p>
        </w:tc>
        <w:tc>
          <w:tcPr>
            <w:tcW w:w="1096" w:type="pct"/>
            <w:shd w:val="clear" w:color="auto" w:fill="F2F2F2"/>
          </w:tcPr>
          <w:p w:rsidR="003A6047" w:rsidRPr="00B71424" w:rsidRDefault="003A6047" w:rsidP="009B5138">
            <w:pPr>
              <w:pStyle w:val="NoSpacing"/>
              <w:widowControl w:val="0"/>
              <w:rPr>
                <w:bCs/>
                <w:iCs/>
              </w:rPr>
            </w:pPr>
            <w:r w:rsidRPr="00B71424">
              <w:rPr>
                <w:bCs/>
                <w:iCs/>
              </w:rPr>
              <w:t>Mokymosi rezultatai</w:t>
            </w:r>
          </w:p>
        </w:tc>
        <w:tc>
          <w:tcPr>
            <w:tcW w:w="2873" w:type="pct"/>
            <w:shd w:val="clear" w:color="auto" w:fill="F2F2F2"/>
          </w:tcPr>
          <w:p w:rsidR="003A6047" w:rsidRPr="00B71424" w:rsidRDefault="003A6047" w:rsidP="009B5138">
            <w:pPr>
              <w:pStyle w:val="NoSpacing"/>
              <w:widowControl w:val="0"/>
              <w:rPr>
                <w:bCs/>
                <w:iCs/>
              </w:rPr>
            </w:pPr>
            <w:r w:rsidRPr="00B71424">
              <w:rPr>
                <w:bCs/>
                <w:iCs/>
              </w:rPr>
              <w:t>Rekomenduojamas turinys mokymosi rezultatams pasiekti</w:t>
            </w:r>
          </w:p>
        </w:tc>
      </w:tr>
      <w:tr w:rsidR="00B71424" w:rsidRPr="00B71424" w:rsidTr="0075480B">
        <w:trPr>
          <w:trHeight w:val="57"/>
        </w:trPr>
        <w:tc>
          <w:tcPr>
            <w:tcW w:w="1031" w:type="pct"/>
            <w:vMerge w:val="restart"/>
          </w:tcPr>
          <w:p w:rsidR="003A6047" w:rsidRPr="00B71424" w:rsidRDefault="003A6047" w:rsidP="009B5138">
            <w:pPr>
              <w:pStyle w:val="NoSpacing"/>
              <w:widowControl w:val="0"/>
            </w:pPr>
            <w:r w:rsidRPr="00B71424">
              <w:t>1. Pažinti profesiją.</w:t>
            </w:r>
          </w:p>
        </w:tc>
        <w:tc>
          <w:tcPr>
            <w:tcW w:w="1096" w:type="pct"/>
          </w:tcPr>
          <w:p w:rsidR="003A6047" w:rsidRPr="00B71424" w:rsidRDefault="003A6047" w:rsidP="009B5138">
            <w:pPr>
              <w:pStyle w:val="NoSpacing"/>
              <w:widowControl w:val="0"/>
            </w:pPr>
            <w:r w:rsidRPr="00B71424">
              <w:t xml:space="preserve">1.1. </w:t>
            </w:r>
            <w:r w:rsidR="009956B5" w:rsidRPr="00B71424">
              <w:t>Išmanyti</w:t>
            </w:r>
            <w:r w:rsidRPr="00B71424">
              <w:t xml:space="preserve"> renginių ir poilsio paslaugų organizatoriaus profesiją ir jos teikiamas galimybes darbo rinkoje.</w:t>
            </w:r>
          </w:p>
        </w:tc>
        <w:tc>
          <w:tcPr>
            <w:tcW w:w="2873" w:type="pct"/>
          </w:tcPr>
          <w:p w:rsidR="003A6047" w:rsidRPr="00B71424" w:rsidRDefault="003A6047" w:rsidP="009B5138">
            <w:pPr>
              <w:widowControl w:val="0"/>
              <w:jc w:val="both"/>
              <w:rPr>
                <w:rFonts w:eastAsia="Calibri"/>
                <w:b/>
                <w:i/>
              </w:rPr>
            </w:pPr>
            <w:r w:rsidRPr="00B71424">
              <w:rPr>
                <w:b/>
              </w:rPr>
              <w:t>Tema.</w:t>
            </w:r>
            <w:r w:rsidRPr="00B71424">
              <w:rPr>
                <w:b/>
                <w:i/>
              </w:rPr>
              <w:t xml:space="preserve"> </w:t>
            </w:r>
            <w:r w:rsidRPr="00B71424">
              <w:rPr>
                <w:rFonts w:eastAsia="Calibri"/>
                <w:b/>
                <w:i/>
              </w:rPr>
              <w:t>Renginių ir poilsio paslaugų organizatoriaus profesija, jos specifika ir galimybės darbo rinkoje</w:t>
            </w:r>
          </w:p>
          <w:p w:rsidR="00B71424" w:rsidRDefault="003A6047" w:rsidP="009B5138">
            <w:pPr>
              <w:widowControl w:val="0"/>
              <w:numPr>
                <w:ilvl w:val="0"/>
                <w:numId w:val="3"/>
              </w:numPr>
              <w:ind w:left="294" w:hanging="294"/>
              <w:jc w:val="both"/>
              <w:rPr>
                <w:rFonts w:eastAsia="Calibri"/>
              </w:rPr>
            </w:pPr>
            <w:r w:rsidRPr="00B71424">
              <w:t xml:space="preserve">Renginių ir poilsio paslaugų organizatoriaus </w:t>
            </w:r>
            <w:r w:rsidRPr="00B71424">
              <w:rPr>
                <w:rFonts w:eastAsia="Calibri"/>
              </w:rPr>
              <w:t>darbo specifika</w:t>
            </w:r>
          </w:p>
          <w:p w:rsidR="003A6047" w:rsidRPr="00B71424" w:rsidRDefault="003A6047" w:rsidP="009B5138">
            <w:pPr>
              <w:widowControl w:val="0"/>
              <w:numPr>
                <w:ilvl w:val="0"/>
                <w:numId w:val="3"/>
              </w:numPr>
              <w:ind w:left="301" w:hanging="284"/>
              <w:jc w:val="both"/>
              <w:rPr>
                <w:rFonts w:eastAsia="Calibri"/>
              </w:rPr>
            </w:pPr>
            <w:r w:rsidRPr="00B71424">
              <w:t xml:space="preserve">Renginių ir poilsio paslaugų organizatoriaus </w:t>
            </w:r>
            <w:r w:rsidRPr="00B71424">
              <w:rPr>
                <w:rFonts w:eastAsia="Calibri"/>
              </w:rPr>
              <w:t>profesijos samprata</w:t>
            </w:r>
          </w:p>
          <w:p w:rsidR="0048708F" w:rsidRPr="00B71424" w:rsidRDefault="003A6047" w:rsidP="009B5138">
            <w:pPr>
              <w:widowControl w:val="0"/>
              <w:numPr>
                <w:ilvl w:val="0"/>
                <w:numId w:val="3"/>
              </w:numPr>
              <w:ind w:left="301" w:hanging="284"/>
              <w:jc w:val="both"/>
              <w:rPr>
                <w:rFonts w:eastAsia="Calibri"/>
              </w:rPr>
            </w:pPr>
            <w:r w:rsidRPr="00B71424">
              <w:rPr>
                <w:rFonts w:eastAsia="Calibri"/>
              </w:rPr>
              <w:t xml:space="preserve">Savybės, reikalingos </w:t>
            </w:r>
            <w:r w:rsidRPr="00B71424">
              <w:t xml:space="preserve">renginių ir poilsio paslaugų organizatoriaus </w:t>
            </w:r>
            <w:r w:rsidRPr="00B71424">
              <w:rPr>
                <w:rFonts w:eastAsia="Calibri"/>
              </w:rPr>
              <w:t>profesijai</w:t>
            </w:r>
          </w:p>
          <w:p w:rsidR="0048708F" w:rsidRPr="00B71424" w:rsidRDefault="0048708F" w:rsidP="009B5138">
            <w:pPr>
              <w:widowControl w:val="0"/>
              <w:numPr>
                <w:ilvl w:val="0"/>
                <w:numId w:val="3"/>
              </w:numPr>
              <w:ind w:left="301" w:hanging="284"/>
              <w:jc w:val="both"/>
              <w:rPr>
                <w:rFonts w:eastAsia="Calibri"/>
              </w:rPr>
            </w:pPr>
            <w:r w:rsidRPr="00B71424">
              <w:t xml:space="preserve">Renginių ir poilsio paslaugų organizatoriaus </w:t>
            </w:r>
            <w:r w:rsidRPr="00B71424">
              <w:rPr>
                <w:rFonts w:eastAsia="Calibri"/>
              </w:rPr>
              <w:t xml:space="preserve">profesijos </w:t>
            </w:r>
            <w:r w:rsidR="00B275E8" w:rsidRPr="00B71424">
              <w:rPr>
                <w:rFonts w:eastAsia="Calibri"/>
              </w:rPr>
              <w:t>galimybės darbo rinkoje</w:t>
            </w:r>
          </w:p>
        </w:tc>
      </w:tr>
      <w:tr w:rsidR="00B71424" w:rsidRPr="00B71424" w:rsidTr="0075480B">
        <w:trPr>
          <w:trHeight w:val="57"/>
        </w:trPr>
        <w:tc>
          <w:tcPr>
            <w:tcW w:w="1031" w:type="pct"/>
            <w:vMerge/>
          </w:tcPr>
          <w:p w:rsidR="003A6047" w:rsidRPr="00B71424" w:rsidRDefault="003A6047" w:rsidP="009B5138">
            <w:pPr>
              <w:pStyle w:val="NoSpacing"/>
              <w:widowControl w:val="0"/>
            </w:pPr>
          </w:p>
        </w:tc>
        <w:tc>
          <w:tcPr>
            <w:tcW w:w="1096" w:type="pct"/>
          </w:tcPr>
          <w:p w:rsidR="003A6047" w:rsidRPr="00B71424" w:rsidRDefault="003A6047" w:rsidP="009B5138">
            <w:pPr>
              <w:pStyle w:val="NoSpacing"/>
              <w:widowControl w:val="0"/>
            </w:pPr>
            <w:r w:rsidRPr="00B71424">
              <w:t xml:space="preserve">1.2. Suprasti renginių ir poilsio paslaugų organizatoriaus </w:t>
            </w:r>
            <w:r w:rsidRPr="00B71424">
              <w:rPr>
                <w:rFonts w:eastAsia="Calibri"/>
                <w:iCs/>
              </w:rPr>
              <w:t>profesinę veiklą, veiklos procesus, funkcijas ir uždavinius.</w:t>
            </w:r>
          </w:p>
        </w:tc>
        <w:tc>
          <w:tcPr>
            <w:tcW w:w="2873" w:type="pct"/>
          </w:tcPr>
          <w:p w:rsidR="003A6047" w:rsidRPr="00B71424" w:rsidRDefault="003A6047" w:rsidP="009B5138">
            <w:pPr>
              <w:widowControl w:val="0"/>
              <w:rPr>
                <w:rFonts w:eastAsia="Calibri"/>
              </w:rPr>
            </w:pPr>
            <w:r w:rsidRPr="00B71424">
              <w:rPr>
                <w:rFonts w:eastAsia="Calibri"/>
                <w:b/>
              </w:rPr>
              <w:t>Tema</w:t>
            </w:r>
            <w:r w:rsidRPr="00B71424">
              <w:rPr>
                <w:rFonts w:eastAsia="Calibri"/>
                <w:b/>
                <w:i/>
              </w:rPr>
              <w:t>. Renginių ir poilsio paslaugų organizatoriaus veiklos procesai, funkcijos ir uždaviniai</w:t>
            </w:r>
          </w:p>
          <w:p w:rsidR="003A6047" w:rsidRPr="00B71424" w:rsidRDefault="003A6047" w:rsidP="009B5138">
            <w:pPr>
              <w:widowControl w:val="0"/>
              <w:numPr>
                <w:ilvl w:val="0"/>
                <w:numId w:val="3"/>
              </w:numPr>
              <w:ind w:left="0" w:hanging="32"/>
              <w:jc w:val="both"/>
            </w:pPr>
            <w:r w:rsidRPr="00B71424">
              <w:t xml:space="preserve">Renginių ir poilsio paslaugų organizatoriaus </w:t>
            </w:r>
            <w:r w:rsidRPr="00B71424">
              <w:rPr>
                <w:rFonts w:eastAsia="Calibri"/>
              </w:rPr>
              <w:t>veiklos procesai, funkcijos ir uždaviniai</w:t>
            </w:r>
          </w:p>
          <w:p w:rsidR="003A6047" w:rsidRPr="00B71424" w:rsidRDefault="003A6047" w:rsidP="009B5138">
            <w:pPr>
              <w:widowControl w:val="0"/>
              <w:numPr>
                <w:ilvl w:val="0"/>
                <w:numId w:val="3"/>
              </w:numPr>
              <w:ind w:left="0" w:hanging="32"/>
              <w:jc w:val="both"/>
            </w:pPr>
            <w:r w:rsidRPr="00B71424">
              <w:t xml:space="preserve">Renginių ir poilsio paslaugų organizatoriaus </w:t>
            </w:r>
            <w:r w:rsidRPr="00B71424">
              <w:rPr>
                <w:rFonts w:eastAsia="Calibri"/>
              </w:rPr>
              <w:t>veikla skirtingose darbo vietose</w:t>
            </w:r>
          </w:p>
          <w:p w:rsidR="00E20A63" w:rsidRPr="00B71424" w:rsidRDefault="003A6047" w:rsidP="009B5138">
            <w:pPr>
              <w:widowControl w:val="0"/>
              <w:numPr>
                <w:ilvl w:val="0"/>
                <w:numId w:val="3"/>
              </w:numPr>
              <w:ind w:left="0" w:hanging="32"/>
              <w:jc w:val="both"/>
            </w:pPr>
            <w:r w:rsidRPr="00B71424">
              <w:t>Renginių ir poilsio paslaugų organizatoriaus darbo priemonės</w:t>
            </w:r>
          </w:p>
        </w:tc>
      </w:tr>
      <w:tr w:rsidR="00B71424" w:rsidRPr="00B71424" w:rsidTr="0075480B">
        <w:trPr>
          <w:trHeight w:val="57"/>
        </w:trPr>
        <w:tc>
          <w:tcPr>
            <w:tcW w:w="1031" w:type="pct"/>
            <w:vMerge/>
          </w:tcPr>
          <w:p w:rsidR="003A6047" w:rsidRPr="00B71424" w:rsidRDefault="003A6047" w:rsidP="009B5138">
            <w:pPr>
              <w:pStyle w:val="NoSpacing"/>
              <w:widowControl w:val="0"/>
            </w:pPr>
          </w:p>
        </w:tc>
        <w:tc>
          <w:tcPr>
            <w:tcW w:w="1096" w:type="pct"/>
          </w:tcPr>
          <w:p w:rsidR="009956B5" w:rsidRPr="00B71424" w:rsidRDefault="003A6047" w:rsidP="009B5138">
            <w:pPr>
              <w:pStyle w:val="NoSpacing"/>
              <w:widowControl w:val="0"/>
            </w:pPr>
            <w:r w:rsidRPr="00B71424">
              <w:t xml:space="preserve">1.3. </w:t>
            </w:r>
            <w:r w:rsidR="009956B5" w:rsidRPr="00B71424">
              <w:rPr>
                <w:rFonts w:eastAsia="Calibri"/>
                <w:iCs/>
              </w:rPr>
              <w:t>Demonstruoti jau turimus, neformaliuoju ir (arba) savaiminiu būdu įgytus r</w:t>
            </w:r>
            <w:r w:rsidR="009956B5" w:rsidRPr="00B71424">
              <w:rPr>
                <w:rFonts w:eastAsia="Calibri"/>
                <w:bCs/>
                <w:iCs/>
              </w:rPr>
              <w:t>enginių ir poilsio paslaugų organizatoriaus</w:t>
            </w:r>
            <w:r w:rsidR="009956B5" w:rsidRPr="00B71424">
              <w:rPr>
                <w:rFonts w:eastAsia="Calibri"/>
                <w:iCs/>
              </w:rPr>
              <w:t xml:space="preserve"> kvalifikacijai būdingus gebėjimus.</w:t>
            </w:r>
          </w:p>
        </w:tc>
        <w:tc>
          <w:tcPr>
            <w:tcW w:w="2873" w:type="pct"/>
          </w:tcPr>
          <w:p w:rsidR="003A6047" w:rsidRPr="00B71424" w:rsidRDefault="003A6047" w:rsidP="009B5138">
            <w:pPr>
              <w:widowControl w:val="0"/>
            </w:pPr>
            <w:r w:rsidRPr="00B71424">
              <w:rPr>
                <w:b/>
              </w:rPr>
              <w:t xml:space="preserve">Tema. </w:t>
            </w:r>
            <w:r w:rsidRPr="00B71424">
              <w:rPr>
                <w:rFonts w:eastAsia="Calibri"/>
                <w:b/>
                <w:i/>
              </w:rPr>
              <w:t>Renginių ir poilsio paslaugų organizatoriaus</w:t>
            </w:r>
            <w:r w:rsidRPr="00B71424">
              <w:rPr>
                <w:rFonts w:eastAsia="Calibri"/>
              </w:rPr>
              <w:t xml:space="preserve"> </w:t>
            </w:r>
            <w:r w:rsidRPr="00B71424">
              <w:rPr>
                <w:b/>
                <w:i/>
              </w:rPr>
              <w:t>modulinė profesinio mokymo programa</w:t>
            </w:r>
          </w:p>
          <w:p w:rsidR="003A6047" w:rsidRPr="00B71424" w:rsidRDefault="003A6047" w:rsidP="009B5138">
            <w:pPr>
              <w:widowControl w:val="0"/>
              <w:numPr>
                <w:ilvl w:val="0"/>
                <w:numId w:val="3"/>
              </w:numPr>
              <w:ind w:left="0" w:hanging="32"/>
              <w:jc w:val="both"/>
              <w:rPr>
                <w:rFonts w:eastAsia="Calibri"/>
              </w:rPr>
            </w:pPr>
            <w:r w:rsidRPr="00B71424">
              <w:rPr>
                <w:rFonts w:eastAsia="Calibri"/>
              </w:rPr>
              <w:t>Mokymo programos tikslai ir uždaviniai</w:t>
            </w:r>
          </w:p>
          <w:p w:rsidR="003A6047" w:rsidRPr="00B71424" w:rsidRDefault="003A6047" w:rsidP="009B5138">
            <w:pPr>
              <w:widowControl w:val="0"/>
              <w:numPr>
                <w:ilvl w:val="0"/>
                <w:numId w:val="3"/>
              </w:numPr>
              <w:ind w:left="0" w:hanging="32"/>
              <w:jc w:val="both"/>
              <w:rPr>
                <w:rFonts w:eastAsia="Calibri"/>
              </w:rPr>
            </w:pPr>
            <w:r w:rsidRPr="00B71424">
              <w:rPr>
                <w:rFonts w:eastAsia="Calibri"/>
              </w:rPr>
              <w:t>Mokymosi formos ir metodai, mokymosi pasiekimų įvertinimo kriterijai, mokymosi įgūdžių demonstravimo formos (metodai)</w:t>
            </w:r>
          </w:p>
          <w:p w:rsidR="00B71424" w:rsidRDefault="00974579" w:rsidP="009B5138">
            <w:pPr>
              <w:widowControl w:val="0"/>
              <w:numPr>
                <w:ilvl w:val="0"/>
                <w:numId w:val="3"/>
              </w:numPr>
              <w:ind w:left="0" w:hanging="32"/>
              <w:jc w:val="both"/>
              <w:rPr>
                <w:rFonts w:eastAsia="Calibri"/>
              </w:rPr>
            </w:pPr>
            <w:r w:rsidRPr="00B71424">
              <w:rPr>
                <w:rFonts w:eastAsia="Calibri"/>
              </w:rPr>
              <w:t>Individualūs mokymosi planai</w:t>
            </w:r>
          </w:p>
          <w:p w:rsidR="00B71424" w:rsidRDefault="003A6047" w:rsidP="009B5138">
            <w:pPr>
              <w:widowControl w:val="0"/>
              <w:jc w:val="both"/>
              <w:rPr>
                <w:b/>
                <w:bCs/>
                <w:i/>
                <w:iCs/>
              </w:rPr>
            </w:pPr>
            <w:r w:rsidRPr="00B71424">
              <w:rPr>
                <w:rFonts w:eastAsia="Calibri"/>
                <w:b/>
                <w:iCs/>
              </w:rPr>
              <w:t xml:space="preserve">Tema. </w:t>
            </w:r>
            <w:r w:rsidRPr="00B71424">
              <w:rPr>
                <w:b/>
                <w:bCs/>
                <w:i/>
                <w:iCs/>
              </w:rPr>
              <w:t>Turimų gebėjimų, įgytų savaiminiu ar neformaliuoju būdu, vertinimas</w:t>
            </w:r>
          </w:p>
          <w:p w:rsidR="003A6047" w:rsidRPr="00B71424" w:rsidRDefault="003A6047" w:rsidP="009B5138">
            <w:pPr>
              <w:widowControl w:val="0"/>
              <w:numPr>
                <w:ilvl w:val="0"/>
                <w:numId w:val="3"/>
              </w:numPr>
              <w:ind w:left="0" w:hanging="32"/>
              <w:jc w:val="both"/>
              <w:rPr>
                <w:rFonts w:eastAsia="Calibri"/>
              </w:rPr>
            </w:pPr>
            <w:r w:rsidRPr="00B71424">
              <w:rPr>
                <w:rFonts w:eastAsia="Calibri"/>
              </w:rPr>
              <w:t>Savaiminiu ar neformaliuoju būdu įgyti gebėjimai, jų vertinimas</w:t>
            </w:r>
          </w:p>
          <w:p w:rsidR="00974579" w:rsidRPr="00B71424" w:rsidRDefault="003A6047" w:rsidP="009B5138">
            <w:pPr>
              <w:widowControl w:val="0"/>
              <w:numPr>
                <w:ilvl w:val="0"/>
                <w:numId w:val="3"/>
              </w:numPr>
              <w:ind w:left="0" w:hanging="32"/>
              <w:jc w:val="both"/>
            </w:pPr>
            <w:r w:rsidRPr="00B71424">
              <w:rPr>
                <w:rFonts w:eastAsia="Calibri"/>
              </w:rPr>
              <w:t>Savaiminiu ar neformaliuoju būdu įgytų gebėjimų demonstravimas</w:t>
            </w:r>
          </w:p>
        </w:tc>
      </w:tr>
      <w:tr w:rsidR="00B71424" w:rsidRPr="00B71424" w:rsidTr="0075480B">
        <w:trPr>
          <w:trHeight w:val="57"/>
        </w:trPr>
        <w:tc>
          <w:tcPr>
            <w:tcW w:w="1031" w:type="pct"/>
          </w:tcPr>
          <w:p w:rsidR="003A6047" w:rsidRPr="00B71424" w:rsidRDefault="003A6047" w:rsidP="009B5138">
            <w:pPr>
              <w:pStyle w:val="NoSpacing"/>
              <w:widowControl w:val="0"/>
              <w:rPr>
                <w:highlight w:val="yellow"/>
              </w:rPr>
            </w:pPr>
            <w:r w:rsidRPr="00B71424">
              <w:t>Mokymosi pasiekimų vertinimo kriterijai</w:t>
            </w:r>
          </w:p>
        </w:tc>
        <w:tc>
          <w:tcPr>
            <w:tcW w:w="3969" w:type="pct"/>
            <w:gridSpan w:val="2"/>
          </w:tcPr>
          <w:p w:rsidR="003A6047" w:rsidRPr="00B71424" w:rsidRDefault="003A6047" w:rsidP="009B5138">
            <w:pPr>
              <w:pStyle w:val="NoSpacing"/>
              <w:widowControl w:val="0"/>
            </w:pPr>
            <w:r w:rsidRPr="00B71424">
              <w:t xml:space="preserve">Siūlomas įvadinio modulio įvertinimas – </w:t>
            </w:r>
            <w:r w:rsidRPr="00B71424">
              <w:rPr>
                <w:rFonts w:eastAsia="Calibri"/>
                <w:i/>
              </w:rPr>
              <w:t>įskaityta (neįskaityta).</w:t>
            </w:r>
          </w:p>
        </w:tc>
      </w:tr>
      <w:tr w:rsidR="00B71424" w:rsidRPr="00B71424" w:rsidTr="0075480B">
        <w:trPr>
          <w:trHeight w:val="57"/>
        </w:trPr>
        <w:tc>
          <w:tcPr>
            <w:tcW w:w="1031" w:type="pct"/>
          </w:tcPr>
          <w:p w:rsidR="003A6047" w:rsidRPr="00B71424" w:rsidRDefault="003A6047" w:rsidP="009B5138">
            <w:pPr>
              <w:pStyle w:val="2vidutinistinklelis1"/>
              <w:widowControl w:val="0"/>
            </w:pPr>
            <w:r w:rsidRPr="00B71424">
              <w:t>Reikalavimai mokymui skirtiems metodiniams ir materialiesiems ištekliams</w:t>
            </w:r>
          </w:p>
        </w:tc>
        <w:tc>
          <w:tcPr>
            <w:tcW w:w="3969" w:type="pct"/>
            <w:gridSpan w:val="2"/>
          </w:tcPr>
          <w:p w:rsidR="003A6047" w:rsidRPr="00B71424" w:rsidRDefault="003A6047" w:rsidP="009B5138">
            <w:pPr>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3A6047" w:rsidRPr="00B71424" w:rsidRDefault="003A6047" w:rsidP="009B5138">
            <w:pPr>
              <w:pStyle w:val="NoSpacing"/>
              <w:widowControl w:val="0"/>
              <w:numPr>
                <w:ilvl w:val="0"/>
                <w:numId w:val="2"/>
              </w:numPr>
              <w:ind w:left="0" w:firstLine="0"/>
            </w:pPr>
            <w:r w:rsidRPr="00B71424">
              <w:t>Renginių ir poilsio paslaugų organizatoriaus modulinė profesinio mokymo programa</w:t>
            </w:r>
          </w:p>
          <w:p w:rsidR="00946579" w:rsidRPr="00B71424" w:rsidRDefault="00946579" w:rsidP="009B5138">
            <w:pPr>
              <w:pStyle w:val="NoSpacing"/>
              <w:widowControl w:val="0"/>
              <w:numPr>
                <w:ilvl w:val="0"/>
                <w:numId w:val="2"/>
              </w:numPr>
              <w:ind w:left="0" w:firstLine="0"/>
            </w:pPr>
            <w:r w:rsidRPr="00B71424">
              <w:t>Vadovėliai ir kita mokomoji medžiaga</w:t>
            </w:r>
          </w:p>
          <w:p w:rsidR="003A6047" w:rsidRPr="00B71424" w:rsidRDefault="003A6047" w:rsidP="009B5138">
            <w:pPr>
              <w:pStyle w:val="NoSpacing"/>
              <w:widowControl w:val="0"/>
              <w:numPr>
                <w:ilvl w:val="0"/>
                <w:numId w:val="2"/>
              </w:numPr>
              <w:ind w:left="0" w:firstLine="0"/>
            </w:pPr>
            <w:r w:rsidRPr="00B71424">
              <w:lastRenderedPageBreak/>
              <w:t>Testas turimiems gebėjimams įvertinti</w:t>
            </w:r>
          </w:p>
          <w:p w:rsidR="003A6047" w:rsidRPr="00B71424" w:rsidRDefault="003A6047" w:rsidP="009B5138">
            <w:pPr>
              <w:pStyle w:val="NoSpacing"/>
              <w:widowControl w:val="0"/>
              <w:numPr>
                <w:ilvl w:val="0"/>
                <w:numId w:val="2"/>
              </w:numPr>
              <w:ind w:left="0" w:firstLine="0"/>
            </w:pPr>
            <w:r w:rsidRPr="00B71424">
              <w:t>Teisės aktai, reglamentuojantys renginių ir poilsio paslaugų organizavimą</w:t>
            </w:r>
          </w:p>
          <w:p w:rsidR="00B71424" w:rsidRDefault="00FC0363" w:rsidP="009B5138">
            <w:pPr>
              <w:pStyle w:val="NoSpacing"/>
              <w:widowControl w:val="0"/>
              <w:numPr>
                <w:ilvl w:val="0"/>
                <w:numId w:val="2"/>
              </w:numPr>
              <w:ind w:left="318" w:hanging="318"/>
              <w:rPr>
                <w:rFonts w:ascii="Arial" w:hAnsi="Arial" w:cs="Arial"/>
                <w:b/>
                <w:bCs/>
                <w:sz w:val="22"/>
                <w:szCs w:val="22"/>
                <w:shd w:val="clear" w:color="auto" w:fill="FFFFFF"/>
              </w:rPr>
            </w:pPr>
            <w:r w:rsidRPr="00B71424">
              <w:t>Darbuotojų saugos ir sveikatos reikalavimai</w:t>
            </w:r>
          </w:p>
          <w:p w:rsidR="003A6047" w:rsidRPr="00B71424" w:rsidRDefault="003A6047" w:rsidP="009B5138">
            <w:pPr>
              <w:pStyle w:val="NoSpacing"/>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EC3C9F" w:rsidRPr="00B71424" w:rsidRDefault="003A6047" w:rsidP="009B5138">
            <w:pPr>
              <w:pStyle w:val="NoSpacing"/>
              <w:widowControl w:val="0"/>
              <w:numPr>
                <w:ilvl w:val="0"/>
                <w:numId w:val="2"/>
              </w:numPr>
              <w:ind w:left="0" w:firstLine="0"/>
            </w:pPr>
            <w:r w:rsidRPr="00B71424">
              <w:t>Techninės priemonės mokymo(</w:t>
            </w:r>
            <w:proofErr w:type="spellStart"/>
            <w:r w:rsidRPr="00B71424">
              <w:t>si</w:t>
            </w:r>
            <w:proofErr w:type="spellEnd"/>
            <w:r w:rsidRPr="00B71424">
              <w:t>) medžiagai iliustruoti, vizualizuoti, pristatyti</w:t>
            </w:r>
          </w:p>
        </w:tc>
      </w:tr>
      <w:tr w:rsidR="00B71424" w:rsidRPr="00B71424" w:rsidTr="0075480B">
        <w:trPr>
          <w:trHeight w:val="57"/>
        </w:trPr>
        <w:tc>
          <w:tcPr>
            <w:tcW w:w="1031" w:type="pct"/>
          </w:tcPr>
          <w:p w:rsidR="003A6047" w:rsidRPr="00B71424" w:rsidRDefault="003A6047" w:rsidP="009B5138">
            <w:pPr>
              <w:pStyle w:val="2vidutinistinklelis1"/>
              <w:widowControl w:val="0"/>
            </w:pPr>
            <w:r w:rsidRPr="00B71424">
              <w:lastRenderedPageBreak/>
              <w:t>Reikalavimai teorinio ir praktinio mokymo vietai</w:t>
            </w:r>
          </w:p>
        </w:tc>
        <w:tc>
          <w:tcPr>
            <w:tcW w:w="3969" w:type="pct"/>
            <w:gridSpan w:val="2"/>
          </w:tcPr>
          <w:p w:rsidR="003A6047" w:rsidRPr="00B71424" w:rsidRDefault="005C2069" w:rsidP="009B5138">
            <w:pPr>
              <w:widowControl w:val="0"/>
              <w:jc w:val="both"/>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tc>
      </w:tr>
      <w:tr w:rsidR="00B71424" w:rsidRPr="00B71424" w:rsidTr="0075480B">
        <w:trPr>
          <w:trHeight w:val="1519"/>
        </w:trPr>
        <w:tc>
          <w:tcPr>
            <w:tcW w:w="1031" w:type="pct"/>
          </w:tcPr>
          <w:p w:rsidR="003A6047" w:rsidRPr="00B71424" w:rsidRDefault="003A6047" w:rsidP="009B5138">
            <w:pPr>
              <w:pStyle w:val="2vidutinistinklelis1"/>
              <w:widowControl w:val="0"/>
            </w:pPr>
            <w:r w:rsidRPr="00B71424">
              <w:t>Reikalavimai mokytojų dalykiniam pasirengimui (dalykinei kvalifikacijai)</w:t>
            </w:r>
          </w:p>
        </w:tc>
        <w:tc>
          <w:tcPr>
            <w:tcW w:w="3969" w:type="pct"/>
            <w:gridSpan w:val="2"/>
          </w:tcPr>
          <w:p w:rsidR="003A6047" w:rsidRPr="00B71424" w:rsidRDefault="003A6047" w:rsidP="009B5138">
            <w:pPr>
              <w:widowControl w:val="0"/>
              <w:jc w:val="both"/>
            </w:pPr>
            <w:r w:rsidRPr="00B71424">
              <w:t>Modulį gali vesti mokytojas, turintis:</w:t>
            </w:r>
          </w:p>
          <w:p w:rsidR="003A6047" w:rsidRPr="00B71424" w:rsidRDefault="003A6047" w:rsidP="009B5138">
            <w:pPr>
              <w:widowControl w:val="0"/>
              <w:jc w:val="both"/>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7549" w:rsidRPr="00B71424" w:rsidRDefault="007A2F97" w:rsidP="009B5138">
            <w:pPr>
              <w:pStyle w:val="2vidutinistinklelis1"/>
              <w:widowControl w:val="0"/>
              <w:jc w:val="both"/>
            </w:pPr>
            <w:r w:rsidRPr="00B71424">
              <w:t xml:space="preserve">2) </w:t>
            </w:r>
            <w:r w:rsidR="00480F4C" w:rsidRPr="00B71424">
              <w:t xml:space="preserve">renginių ir poilsio paslaugų organizatorius </w:t>
            </w:r>
            <w:r w:rsidR="00062122" w:rsidRPr="00B71424">
              <w:t>ar lygiavertę kvalifikaciją arba turizmo ir poilsio studijų krypties ar lygiavertį išsilavinimą arba ne mažesnę kaip 3 metų renginių ir poilsio paslaugų organizatoriaus profesinės veiklos patirtį.</w:t>
            </w:r>
          </w:p>
        </w:tc>
      </w:tr>
    </w:tbl>
    <w:p w:rsidR="003A6047" w:rsidRPr="00B71424" w:rsidRDefault="003A6047" w:rsidP="009B5138">
      <w:pPr>
        <w:widowControl w:val="0"/>
        <w:jc w:val="center"/>
        <w:rPr>
          <w:b/>
        </w:rPr>
      </w:pPr>
      <w:r w:rsidRPr="00B71424">
        <w:br w:type="page"/>
      </w:r>
      <w:r w:rsidRPr="00B71424">
        <w:rPr>
          <w:b/>
        </w:rPr>
        <w:lastRenderedPageBreak/>
        <w:t>6.2. KVALIFIKACIJĄ SUDARANČIOMS KOMPETENCIJOMS ĮGYTI SKIRTI MODULIAI</w:t>
      </w:r>
    </w:p>
    <w:p w:rsidR="003A6047" w:rsidRPr="00B71424" w:rsidRDefault="003A6047" w:rsidP="009B5138">
      <w:pPr>
        <w:widowControl w:val="0"/>
      </w:pPr>
    </w:p>
    <w:p w:rsidR="003A6047" w:rsidRPr="00B71424" w:rsidRDefault="003A6047" w:rsidP="009B5138">
      <w:pPr>
        <w:widowControl w:val="0"/>
        <w:jc w:val="center"/>
        <w:rPr>
          <w:b/>
        </w:rPr>
      </w:pPr>
      <w:r w:rsidRPr="00B71424">
        <w:rPr>
          <w:b/>
        </w:rPr>
        <w:t>6.2.1. Privalomieji moduliai</w:t>
      </w:r>
    </w:p>
    <w:p w:rsidR="003A6047" w:rsidRPr="00B71424" w:rsidRDefault="003A6047" w:rsidP="009B5138">
      <w:pPr>
        <w:widowControl w:val="0"/>
      </w:pPr>
    </w:p>
    <w:p w:rsidR="003A6047" w:rsidRPr="00B71424" w:rsidRDefault="003A6047" w:rsidP="009B5138">
      <w:pPr>
        <w:widowControl w:val="0"/>
        <w:rPr>
          <w:b/>
        </w:rPr>
      </w:pPr>
      <w:r w:rsidRPr="00B71424">
        <w:rPr>
          <w:b/>
        </w:rPr>
        <w:t xml:space="preserve">Modulio pavadinimas – </w:t>
      </w:r>
      <w:r w:rsidR="00D44B2C" w:rsidRPr="00B71424">
        <w:rPr>
          <w:b/>
        </w:rPr>
        <w:t>„Renginių ir poilsio paslaugų planavimas“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3A6047" w:rsidRPr="00B71424" w:rsidRDefault="003A6047" w:rsidP="009B5138">
            <w:pPr>
              <w:pStyle w:val="NoSpacing"/>
              <w:widowControl w:val="0"/>
            </w:pPr>
            <w:r w:rsidRPr="00B71424">
              <w:t>Valstybinis kodas</w:t>
            </w:r>
          </w:p>
        </w:tc>
        <w:tc>
          <w:tcPr>
            <w:tcW w:w="4053" w:type="pct"/>
            <w:gridSpan w:val="2"/>
          </w:tcPr>
          <w:p w:rsidR="003A6047" w:rsidRPr="00B71424" w:rsidRDefault="005763B6" w:rsidP="009B5138">
            <w:pPr>
              <w:pStyle w:val="NoSpacing"/>
              <w:widowControl w:val="0"/>
            </w:pPr>
            <w:r w:rsidRPr="00457A49">
              <w:t>410150007</w:t>
            </w:r>
          </w:p>
        </w:tc>
      </w:tr>
      <w:tr w:rsidR="00B71424" w:rsidRPr="00B71424" w:rsidTr="0075480B">
        <w:trPr>
          <w:trHeight w:val="57"/>
          <w:jc w:val="center"/>
        </w:trPr>
        <w:tc>
          <w:tcPr>
            <w:tcW w:w="947" w:type="pct"/>
          </w:tcPr>
          <w:p w:rsidR="003A6047" w:rsidRPr="00B71424" w:rsidRDefault="003A6047" w:rsidP="009B5138">
            <w:pPr>
              <w:pStyle w:val="NoSpacing"/>
              <w:widowControl w:val="0"/>
            </w:pPr>
            <w:r w:rsidRPr="00B71424">
              <w:t>Modulio LTKS lygis</w:t>
            </w:r>
          </w:p>
        </w:tc>
        <w:tc>
          <w:tcPr>
            <w:tcW w:w="4053" w:type="pct"/>
            <w:gridSpan w:val="2"/>
          </w:tcPr>
          <w:p w:rsidR="003A6047" w:rsidRPr="00B71424" w:rsidRDefault="00E53905" w:rsidP="009B5138">
            <w:pPr>
              <w:pStyle w:val="NoSpacing"/>
              <w:widowControl w:val="0"/>
            </w:pPr>
            <w:r w:rsidRPr="00B71424">
              <w:t>IV</w:t>
            </w:r>
          </w:p>
        </w:tc>
      </w:tr>
      <w:tr w:rsidR="00B71424" w:rsidRPr="00B71424" w:rsidTr="0075480B">
        <w:trPr>
          <w:trHeight w:val="57"/>
          <w:jc w:val="center"/>
        </w:trPr>
        <w:tc>
          <w:tcPr>
            <w:tcW w:w="947" w:type="pct"/>
          </w:tcPr>
          <w:p w:rsidR="003A6047" w:rsidRPr="00B71424" w:rsidRDefault="003A6047" w:rsidP="009B5138">
            <w:pPr>
              <w:pStyle w:val="NoSpacing"/>
              <w:widowControl w:val="0"/>
            </w:pPr>
            <w:r w:rsidRPr="00B71424">
              <w:t>Apimtis mokymosi kreditais</w:t>
            </w:r>
          </w:p>
        </w:tc>
        <w:tc>
          <w:tcPr>
            <w:tcW w:w="4053" w:type="pct"/>
            <w:gridSpan w:val="2"/>
          </w:tcPr>
          <w:p w:rsidR="003A6047" w:rsidRPr="00B71424" w:rsidRDefault="00E53905" w:rsidP="009B5138">
            <w:pPr>
              <w:pStyle w:val="NoSpacing"/>
              <w:widowControl w:val="0"/>
            </w:pPr>
            <w:r w:rsidRPr="00B71424">
              <w:t>15</w:t>
            </w:r>
          </w:p>
        </w:tc>
      </w:tr>
      <w:tr w:rsidR="00B71424" w:rsidRPr="00B71424" w:rsidTr="0075480B">
        <w:trPr>
          <w:trHeight w:val="57"/>
          <w:jc w:val="center"/>
        </w:trPr>
        <w:tc>
          <w:tcPr>
            <w:tcW w:w="947" w:type="pct"/>
          </w:tcPr>
          <w:p w:rsidR="003A6047" w:rsidRPr="00B71424" w:rsidRDefault="003A6047" w:rsidP="009B5138">
            <w:pPr>
              <w:pStyle w:val="NoSpacing"/>
              <w:widowControl w:val="0"/>
            </w:pPr>
            <w:r w:rsidRPr="00B71424">
              <w:t>Asmens pasirengimo mokytis modulyje reikalavimai (jei taikoma)</w:t>
            </w:r>
          </w:p>
        </w:tc>
        <w:tc>
          <w:tcPr>
            <w:tcW w:w="4053" w:type="pct"/>
            <w:gridSpan w:val="2"/>
          </w:tcPr>
          <w:p w:rsidR="003A6047" w:rsidRPr="00B71424" w:rsidRDefault="00E53905" w:rsidP="009B5138">
            <w:pPr>
              <w:pStyle w:val="NoSpacing"/>
              <w:widowControl w:val="0"/>
            </w:pPr>
            <w:r w:rsidRPr="00B71424">
              <w:t>Netaikoma</w:t>
            </w:r>
          </w:p>
        </w:tc>
      </w:tr>
      <w:tr w:rsidR="00B71424" w:rsidRPr="00B71424" w:rsidTr="0075480B">
        <w:trPr>
          <w:trHeight w:val="57"/>
          <w:jc w:val="center"/>
        </w:trPr>
        <w:tc>
          <w:tcPr>
            <w:tcW w:w="947" w:type="pct"/>
            <w:shd w:val="clear" w:color="auto" w:fill="F2F2F2"/>
          </w:tcPr>
          <w:p w:rsidR="003A6047" w:rsidRPr="00B71424" w:rsidRDefault="003A6047" w:rsidP="009B5138">
            <w:pPr>
              <w:pStyle w:val="NoSpacing"/>
              <w:widowControl w:val="0"/>
              <w:rPr>
                <w:bCs/>
                <w:iCs/>
              </w:rPr>
            </w:pPr>
            <w:r w:rsidRPr="00B71424">
              <w:t>Kompetencijos</w:t>
            </w:r>
          </w:p>
        </w:tc>
        <w:tc>
          <w:tcPr>
            <w:tcW w:w="1129" w:type="pct"/>
            <w:shd w:val="clear" w:color="auto" w:fill="F2F2F2"/>
          </w:tcPr>
          <w:p w:rsidR="003A6047" w:rsidRPr="00B71424" w:rsidRDefault="003A6047" w:rsidP="009B5138">
            <w:pPr>
              <w:pStyle w:val="NoSpacing"/>
              <w:widowControl w:val="0"/>
              <w:rPr>
                <w:bCs/>
                <w:iCs/>
              </w:rPr>
            </w:pPr>
            <w:r w:rsidRPr="00B71424">
              <w:rPr>
                <w:bCs/>
                <w:iCs/>
              </w:rPr>
              <w:t>Mokymosi rezultatai</w:t>
            </w:r>
          </w:p>
        </w:tc>
        <w:tc>
          <w:tcPr>
            <w:tcW w:w="2924" w:type="pct"/>
            <w:shd w:val="clear" w:color="auto" w:fill="F2F2F2"/>
          </w:tcPr>
          <w:p w:rsidR="003A6047" w:rsidRPr="00B71424" w:rsidRDefault="003A6047" w:rsidP="009B5138">
            <w:pPr>
              <w:pStyle w:val="NoSpacing"/>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033124" w:rsidRPr="00B71424" w:rsidRDefault="006C19AF" w:rsidP="009B5138">
            <w:pPr>
              <w:widowControl w:val="0"/>
            </w:pPr>
            <w:r>
              <w:t xml:space="preserve">1. </w:t>
            </w:r>
            <w:r w:rsidR="007A2F97" w:rsidRPr="00B71424">
              <w:t xml:space="preserve">Parinkti klientų </w:t>
            </w:r>
            <w:r w:rsidR="00033124" w:rsidRPr="00B71424">
              <w:t>pageidavimus atitinkančias paslaugas.</w:t>
            </w:r>
          </w:p>
        </w:tc>
        <w:tc>
          <w:tcPr>
            <w:tcW w:w="1129" w:type="pct"/>
          </w:tcPr>
          <w:p w:rsidR="008179F3" w:rsidRPr="006C19AF" w:rsidRDefault="006C19AF" w:rsidP="009B5138">
            <w:pPr>
              <w:widowControl w:val="0"/>
              <w:rPr>
                <w:rFonts w:eastAsia="Calibri"/>
                <w:lang w:eastAsia="en-GB"/>
              </w:rPr>
            </w:pPr>
            <w:r>
              <w:t xml:space="preserve">1.1. </w:t>
            </w:r>
            <w:r w:rsidR="008179F3" w:rsidRPr="00B71424">
              <w:t>Apibūdinti bendravimo su klientais etiką ir etiketą</w:t>
            </w:r>
            <w:r w:rsidR="00033124" w:rsidRPr="006C19AF">
              <w:rPr>
                <w:rFonts w:eastAsia="Calibri"/>
                <w:lang w:eastAsia="en-GB"/>
              </w:rPr>
              <w:t>.</w:t>
            </w:r>
          </w:p>
        </w:tc>
        <w:tc>
          <w:tcPr>
            <w:tcW w:w="2924" w:type="pct"/>
          </w:tcPr>
          <w:p w:rsidR="00033124" w:rsidRPr="00B71424" w:rsidRDefault="00033124" w:rsidP="009B5138">
            <w:pPr>
              <w:pStyle w:val="NoSpacing"/>
              <w:widowControl w:val="0"/>
              <w:rPr>
                <w:b/>
                <w:i/>
              </w:rPr>
            </w:pPr>
            <w:r w:rsidRPr="00B71424">
              <w:rPr>
                <w:b/>
              </w:rPr>
              <w:t>Tema.</w:t>
            </w:r>
            <w:r w:rsidRPr="00B71424">
              <w:t xml:space="preserve"> </w:t>
            </w:r>
            <w:r w:rsidRPr="00B71424">
              <w:rPr>
                <w:b/>
                <w:i/>
              </w:rPr>
              <w:t>Profesinė etika</w:t>
            </w:r>
          </w:p>
          <w:p w:rsidR="00033124" w:rsidRPr="009B5138" w:rsidRDefault="00033124" w:rsidP="009B5138">
            <w:pPr>
              <w:pStyle w:val="NoSpacing"/>
              <w:widowControl w:val="0"/>
              <w:numPr>
                <w:ilvl w:val="0"/>
                <w:numId w:val="2"/>
              </w:numPr>
              <w:ind w:left="298" w:hanging="284"/>
              <w:rPr>
                <w:bCs/>
                <w:iCs/>
              </w:rPr>
            </w:pPr>
            <w:r w:rsidRPr="009B5138">
              <w:rPr>
                <w:bCs/>
                <w:iCs/>
              </w:rPr>
              <w:t>Etikos principai, nuostatos ir vertybės</w:t>
            </w:r>
          </w:p>
          <w:p w:rsidR="00033124" w:rsidRPr="009B5138" w:rsidRDefault="00033124" w:rsidP="009B5138">
            <w:pPr>
              <w:pStyle w:val="NoSpacing"/>
              <w:widowControl w:val="0"/>
              <w:numPr>
                <w:ilvl w:val="0"/>
                <w:numId w:val="2"/>
              </w:numPr>
              <w:ind w:left="298" w:hanging="284"/>
              <w:rPr>
                <w:bCs/>
                <w:iCs/>
              </w:rPr>
            </w:pPr>
            <w:r w:rsidRPr="009B5138">
              <w:rPr>
                <w:bCs/>
                <w:iCs/>
              </w:rPr>
              <w:t>Profesinės etikos samprata, suvokimas ir pajauta</w:t>
            </w:r>
          </w:p>
          <w:p w:rsidR="00033124" w:rsidRPr="009B5138" w:rsidRDefault="00033124" w:rsidP="009B5138">
            <w:pPr>
              <w:pStyle w:val="NoSpacing"/>
              <w:widowControl w:val="0"/>
              <w:numPr>
                <w:ilvl w:val="0"/>
                <w:numId w:val="2"/>
              </w:numPr>
              <w:ind w:left="298" w:hanging="284"/>
              <w:rPr>
                <w:bCs/>
                <w:iCs/>
              </w:rPr>
            </w:pPr>
            <w:r w:rsidRPr="009B5138">
              <w:rPr>
                <w:bCs/>
                <w:iCs/>
              </w:rPr>
              <w:t>Etinis matymas ir sprendimų priėmimas</w:t>
            </w:r>
          </w:p>
          <w:p w:rsidR="00033124" w:rsidRPr="00B71424" w:rsidRDefault="00033124" w:rsidP="009B5138">
            <w:pPr>
              <w:pStyle w:val="NoSpacing"/>
              <w:widowControl w:val="0"/>
              <w:numPr>
                <w:ilvl w:val="0"/>
                <w:numId w:val="2"/>
              </w:numPr>
              <w:ind w:left="298" w:hanging="284"/>
            </w:pPr>
            <w:r w:rsidRPr="009B5138">
              <w:rPr>
                <w:bCs/>
                <w:iCs/>
              </w:rPr>
              <w:t>Etiškos</w:t>
            </w:r>
            <w:r w:rsidRPr="00B71424">
              <w:t xml:space="preserve"> praktikos įgyvendinimas organizacijose</w:t>
            </w:r>
          </w:p>
          <w:p w:rsidR="00B71424" w:rsidRDefault="00033124" w:rsidP="009B5138">
            <w:pPr>
              <w:pStyle w:val="NoSpacing"/>
              <w:widowControl w:val="0"/>
              <w:ind w:left="231" w:hanging="231"/>
              <w:rPr>
                <w:b/>
                <w:i/>
              </w:rPr>
            </w:pPr>
            <w:r w:rsidRPr="00B71424">
              <w:rPr>
                <w:b/>
              </w:rPr>
              <w:t>Tema.</w:t>
            </w:r>
            <w:r w:rsidRPr="00B71424">
              <w:t xml:space="preserve"> </w:t>
            </w:r>
            <w:r w:rsidRPr="00B71424">
              <w:rPr>
                <w:b/>
                <w:i/>
              </w:rPr>
              <w:t>Elgesio ir etiketo taisyklės</w:t>
            </w:r>
          </w:p>
          <w:p w:rsidR="00033124" w:rsidRPr="009B5138" w:rsidRDefault="00033124" w:rsidP="009B5138">
            <w:pPr>
              <w:pStyle w:val="NoSpacing"/>
              <w:widowControl w:val="0"/>
              <w:numPr>
                <w:ilvl w:val="0"/>
                <w:numId w:val="2"/>
              </w:numPr>
              <w:ind w:left="298" w:hanging="284"/>
              <w:rPr>
                <w:bCs/>
                <w:iCs/>
              </w:rPr>
            </w:pPr>
            <w:r w:rsidRPr="009B5138">
              <w:rPr>
                <w:bCs/>
                <w:iCs/>
              </w:rPr>
              <w:t>Bendravimo etiketas ir jo elementai</w:t>
            </w:r>
          </w:p>
          <w:p w:rsidR="00033124" w:rsidRPr="009B5138" w:rsidRDefault="00033124" w:rsidP="009B5138">
            <w:pPr>
              <w:pStyle w:val="NoSpacing"/>
              <w:widowControl w:val="0"/>
              <w:numPr>
                <w:ilvl w:val="0"/>
                <w:numId w:val="2"/>
              </w:numPr>
              <w:ind w:left="298" w:hanging="284"/>
              <w:rPr>
                <w:bCs/>
                <w:iCs/>
              </w:rPr>
            </w:pPr>
            <w:r w:rsidRPr="009B5138">
              <w:rPr>
                <w:bCs/>
                <w:iCs/>
              </w:rPr>
              <w:t>Bendrosios aptarnavimo taisyklės</w:t>
            </w:r>
          </w:p>
          <w:p w:rsidR="00033124" w:rsidRPr="00B71424" w:rsidRDefault="00357CA0" w:rsidP="009B5138">
            <w:pPr>
              <w:pStyle w:val="NoSpacing"/>
              <w:widowControl w:val="0"/>
              <w:numPr>
                <w:ilvl w:val="0"/>
                <w:numId w:val="2"/>
              </w:numPr>
              <w:ind w:left="298" w:hanging="284"/>
            </w:pPr>
            <w:r w:rsidRPr="009B5138">
              <w:rPr>
                <w:bCs/>
                <w:iCs/>
              </w:rPr>
              <w:t>Verslo</w:t>
            </w:r>
            <w:r w:rsidRPr="00B71424">
              <w:t xml:space="preserve"> korespondencija</w:t>
            </w:r>
          </w:p>
          <w:p w:rsidR="00033124" w:rsidRPr="00B71424" w:rsidRDefault="00033124" w:rsidP="009B5138">
            <w:pPr>
              <w:pStyle w:val="NoSpacing"/>
              <w:widowControl w:val="0"/>
              <w:ind w:left="298" w:hanging="284"/>
              <w:rPr>
                <w:b/>
                <w:bCs/>
                <w:i/>
                <w:iCs/>
              </w:rPr>
            </w:pPr>
            <w:r w:rsidRPr="00B71424">
              <w:rPr>
                <w:b/>
                <w:bCs/>
                <w:iCs/>
              </w:rPr>
              <w:t>Tema.</w:t>
            </w:r>
            <w:r w:rsidRPr="00B71424">
              <w:rPr>
                <w:bCs/>
                <w:iCs/>
              </w:rPr>
              <w:t xml:space="preserve"> </w:t>
            </w:r>
            <w:r w:rsidRPr="00B71424">
              <w:rPr>
                <w:b/>
                <w:bCs/>
                <w:i/>
                <w:iCs/>
              </w:rPr>
              <w:t>Asmens įvaizdžio formavimas</w:t>
            </w:r>
          </w:p>
          <w:p w:rsidR="00033124" w:rsidRPr="00B71424" w:rsidRDefault="00033124" w:rsidP="009B5138">
            <w:pPr>
              <w:pStyle w:val="NoSpacing"/>
              <w:widowControl w:val="0"/>
              <w:numPr>
                <w:ilvl w:val="0"/>
                <w:numId w:val="2"/>
              </w:numPr>
              <w:ind w:left="298" w:hanging="284"/>
              <w:rPr>
                <w:bCs/>
                <w:iCs/>
              </w:rPr>
            </w:pPr>
            <w:r w:rsidRPr="00B71424">
              <w:rPr>
                <w:bCs/>
                <w:iCs/>
              </w:rPr>
              <w:t>Tarnybinis etiketas ir protokolas</w:t>
            </w:r>
          </w:p>
          <w:p w:rsidR="00B71424" w:rsidRDefault="00033124" w:rsidP="009B5138">
            <w:pPr>
              <w:pStyle w:val="NoSpacing"/>
              <w:widowControl w:val="0"/>
              <w:numPr>
                <w:ilvl w:val="0"/>
                <w:numId w:val="2"/>
              </w:numPr>
              <w:ind w:left="298" w:hanging="284"/>
              <w:rPr>
                <w:bCs/>
                <w:iCs/>
              </w:rPr>
            </w:pPr>
            <w:r w:rsidRPr="00B71424">
              <w:rPr>
                <w:bCs/>
                <w:iCs/>
              </w:rPr>
              <w:t>Moralinė ir socialinė atsakomybė</w:t>
            </w:r>
          </w:p>
          <w:p w:rsidR="00033124" w:rsidRPr="00B71424" w:rsidRDefault="00000CE2" w:rsidP="009B5138">
            <w:pPr>
              <w:pStyle w:val="NoSpacing"/>
              <w:widowControl w:val="0"/>
              <w:numPr>
                <w:ilvl w:val="0"/>
                <w:numId w:val="2"/>
              </w:numPr>
              <w:ind w:left="298" w:hanging="284"/>
            </w:pPr>
            <w:r w:rsidRPr="00B71424">
              <w:rPr>
                <w:bCs/>
                <w:iCs/>
              </w:rPr>
              <w:t>Atstovaujamos įmonės prioritetai</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6C19AF" w:rsidRDefault="006C19AF" w:rsidP="009B5138">
            <w:pPr>
              <w:widowControl w:val="0"/>
              <w:rPr>
                <w:rFonts w:eastAsia="Calibri"/>
                <w:lang w:eastAsia="en-GB"/>
              </w:rPr>
            </w:pPr>
            <w:r w:rsidRPr="006C19AF">
              <w:rPr>
                <w:rFonts w:eastAsia="Calibri"/>
                <w:lang w:eastAsia="en-GB"/>
              </w:rPr>
              <w:t xml:space="preserve">1.2. </w:t>
            </w:r>
            <w:r w:rsidR="00033124" w:rsidRPr="006C19AF">
              <w:rPr>
                <w:rFonts w:eastAsia="Calibri"/>
                <w:lang w:eastAsia="en-GB"/>
              </w:rPr>
              <w:t>Apibūdinti laisvalaikio ir rekreacijos formas, būdus ir paslaugas.</w:t>
            </w:r>
          </w:p>
        </w:tc>
        <w:tc>
          <w:tcPr>
            <w:tcW w:w="2924" w:type="pct"/>
          </w:tcPr>
          <w:p w:rsidR="00033124" w:rsidRPr="00B71424" w:rsidRDefault="00033124" w:rsidP="009B5138">
            <w:pPr>
              <w:pStyle w:val="NoSpacing"/>
              <w:widowControl w:val="0"/>
              <w:rPr>
                <w:b/>
                <w:i/>
              </w:rPr>
            </w:pPr>
            <w:r w:rsidRPr="00B71424">
              <w:rPr>
                <w:b/>
              </w:rPr>
              <w:t>Tema.</w:t>
            </w:r>
            <w:r w:rsidRPr="00B71424">
              <w:t xml:space="preserve"> </w:t>
            </w:r>
            <w:r w:rsidRPr="00B71424">
              <w:rPr>
                <w:b/>
                <w:i/>
              </w:rPr>
              <w:t>Laisvalaikis ir rekreacija</w:t>
            </w:r>
          </w:p>
          <w:p w:rsidR="00033124" w:rsidRPr="00B71424" w:rsidRDefault="00033124" w:rsidP="009B5138">
            <w:pPr>
              <w:pStyle w:val="NoSpacing"/>
              <w:widowControl w:val="0"/>
              <w:numPr>
                <w:ilvl w:val="0"/>
                <w:numId w:val="1"/>
              </w:numPr>
              <w:ind w:left="0" w:firstLine="0"/>
            </w:pPr>
            <w:r w:rsidRPr="00B71424">
              <w:t>Laisvalaikio ir rekreacijos samprata, formos</w:t>
            </w:r>
          </w:p>
          <w:p w:rsidR="00033124" w:rsidRPr="00B71424" w:rsidRDefault="00033124" w:rsidP="009B5138">
            <w:pPr>
              <w:pStyle w:val="NoSpacing"/>
              <w:widowControl w:val="0"/>
              <w:numPr>
                <w:ilvl w:val="0"/>
                <w:numId w:val="1"/>
              </w:numPr>
              <w:ind w:left="0" w:firstLine="0"/>
            </w:pPr>
            <w:r w:rsidRPr="00B71424">
              <w:t>Aktyvus ir pasyvus laisvalaikis</w:t>
            </w:r>
          </w:p>
          <w:p w:rsidR="00B71424" w:rsidRDefault="00033124" w:rsidP="009B5138">
            <w:pPr>
              <w:pStyle w:val="NoSpacing"/>
              <w:widowControl w:val="0"/>
              <w:numPr>
                <w:ilvl w:val="0"/>
                <w:numId w:val="1"/>
              </w:numPr>
              <w:ind w:left="0" w:firstLine="0"/>
            </w:pPr>
            <w:r w:rsidRPr="00B71424">
              <w:t xml:space="preserve">Veiksniai įtakojantys laisvalaikio </w:t>
            </w:r>
            <w:r w:rsidR="008129CE" w:rsidRPr="00B71424">
              <w:t>pral</w:t>
            </w:r>
            <w:r w:rsidR="00DC16F6" w:rsidRPr="00B71424">
              <w:t xml:space="preserve">eidimo </w:t>
            </w:r>
            <w:r w:rsidRPr="00B71424">
              <w:t>būdus</w:t>
            </w:r>
          </w:p>
          <w:p w:rsidR="00033124" w:rsidRPr="00B71424" w:rsidRDefault="00033124" w:rsidP="009B5138">
            <w:pPr>
              <w:pStyle w:val="NoSpacing"/>
              <w:widowControl w:val="0"/>
              <w:rPr>
                <w:b/>
                <w:i/>
              </w:rPr>
            </w:pPr>
            <w:r w:rsidRPr="00B71424">
              <w:rPr>
                <w:b/>
              </w:rPr>
              <w:t xml:space="preserve">Tema. </w:t>
            </w:r>
            <w:r w:rsidRPr="00B71424">
              <w:rPr>
                <w:b/>
                <w:i/>
              </w:rPr>
              <w:t>Laisvalaikio ir rekreacijos paslaugos</w:t>
            </w:r>
          </w:p>
          <w:p w:rsidR="00033124" w:rsidRPr="00B71424" w:rsidRDefault="00033124" w:rsidP="009B5138">
            <w:pPr>
              <w:pStyle w:val="NoSpacing"/>
              <w:widowControl w:val="0"/>
              <w:numPr>
                <w:ilvl w:val="0"/>
                <w:numId w:val="1"/>
              </w:numPr>
              <w:ind w:left="0" w:firstLine="0"/>
            </w:pPr>
            <w:r w:rsidRPr="00B71424">
              <w:t>Laisvalaikio ir rekreacijos paslaugų rūšys</w:t>
            </w:r>
          </w:p>
          <w:p w:rsidR="00033124" w:rsidRPr="00B71424" w:rsidRDefault="00033124" w:rsidP="009B5138">
            <w:pPr>
              <w:pStyle w:val="NoSpacing"/>
              <w:widowControl w:val="0"/>
              <w:numPr>
                <w:ilvl w:val="0"/>
                <w:numId w:val="1"/>
              </w:numPr>
              <w:ind w:left="0" w:firstLine="0"/>
            </w:pPr>
            <w:r w:rsidRPr="00B71424">
              <w:t>Laisvalaikio ir rekreacijos paslaugų teikėjai</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B71424" w:rsidRDefault="006C19AF" w:rsidP="009B5138">
            <w:pPr>
              <w:pStyle w:val="NoSpacing"/>
              <w:widowControl w:val="0"/>
            </w:pPr>
            <w:r>
              <w:rPr>
                <w:rFonts w:eastAsia="Calibri"/>
                <w:lang w:eastAsia="en-GB"/>
              </w:rPr>
              <w:t xml:space="preserve">1.3. </w:t>
            </w:r>
            <w:r w:rsidR="00033124" w:rsidRPr="00B71424">
              <w:rPr>
                <w:rFonts w:eastAsia="Calibri"/>
                <w:lang w:eastAsia="en-GB"/>
              </w:rPr>
              <w:t xml:space="preserve">Identifikuoti klientų poreikius renginių ir poilsio </w:t>
            </w:r>
            <w:r>
              <w:rPr>
                <w:rFonts w:eastAsia="Calibri"/>
                <w:lang w:eastAsia="en-GB"/>
              </w:rPr>
              <w:t>paslaugoms.</w:t>
            </w:r>
          </w:p>
        </w:tc>
        <w:tc>
          <w:tcPr>
            <w:tcW w:w="2924" w:type="pct"/>
          </w:tcPr>
          <w:p w:rsidR="00033124" w:rsidRPr="00B71424" w:rsidRDefault="00033124" w:rsidP="009B5138">
            <w:pPr>
              <w:pStyle w:val="NoSpacing"/>
              <w:widowControl w:val="0"/>
              <w:rPr>
                <w:b/>
                <w:i/>
              </w:rPr>
            </w:pPr>
            <w:r w:rsidRPr="00B71424">
              <w:rPr>
                <w:b/>
              </w:rPr>
              <w:t xml:space="preserve">Tema. </w:t>
            </w:r>
            <w:r w:rsidR="0022121C" w:rsidRPr="00B71424">
              <w:rPr>
                <w:b/>
                <w:i/>
              </w:rPr>
              <w:t>Renginių ir poilsio paslaugų samprata ir klasifikavimas</w:t>
            </w:r>
          </w:p>
          <w:p w:rsidR="00033124" w:rsidRPr="00B71424" w:rsidRDefault="00033124" w:rsidP="009B5138">
            <w:pPr>
              <w:pStyle w:val="NoSpacing"/>
              <w:widowControl w:val="0"/>
              <w:numPr>
                <w:ilvl w:val="0"/>
                <w:numId w:val="1"/>
              </w:numPr>
              <w:ind w:left="0" w:firstLine="0"/>
            </w:pPr>
            <w:r w:rsidRPr="00B71424">
              <w:t>Renginių ir poilsio paslaugų samprata</w:t>
            </w:r>
          </w:p>
          <w:p w:rsidR="00033124" w:rsidRPr="00B71424" w:rsidRDefault="00033124" w:rsidP="009B5138">
            <w:pPr>
              <w:pStyle w:val="NoSpacing"/>
              <w:widowControl w:val="0"/>
              <w:numPr>
                <w:ilvl w:val="0"/>
                <w:numId w:val="1"/>
              </w:numPr>
              <w:ind w:left="0" w:firstLine="0"/>
            </w:pPr>
            <w:r w:rsidRPr="00B71424">
              <w:lastRenderedPageBreak/>
              <w:t>Renginių ir poilsio paslaugų klasifikavimas</w:t>
            </w:r>
          </w:p>
          <w:p w:rsidR="00033124" w:rsidRPr="00B71424" w:rsidRDefault="00033124" w:rsidP="009B5138">
            <w:pPr>
              <w:pStyle w:val="NoSpacing"/>
              <w:widowControl w:val="0"/>
              <w:rPr>
                <w:b/>
                <w:i/>
              </w:rPr>
            </w:pPr>
            <w:r w:rsidRPr="00B71424">
              <w:rPr>
                <w:b/>
              </w:rPr>
              <w:t>Tema.</w:t>
            </w:r>
            <w:r w:rsidRPr="00B71424">
              <w:t xml:space="preserve"> </w:t>
            </w:r>
            <w:r w:rsidRPr="00B71424">
              <w:rPr>
                <w:b/>
                <w:i/>
              </w:rPr>
              <w:t>Renginių ir poilsio paslaugų vartotojai</w:t>
            </w:r>
          </w:p>
          <w:p w:rsidR="00033124" w:rsidRPr="00B71424" w:rsidRDefault="00033124" w:rsidP="009B5138">
            <w:pPr>
              <w:pStyle w:val="NoSpacing"/>
              <w:widowControl w:val="0"/>
              <w:numPr>
                <w:ilvl w:val="0"/>
                <w:numId w:val="1"/>
              </w:numPr>
              <w:ind w:left="0" w:firstLine="0"/>
            </w:pPr>
            <w:r w:rsidRPr="00B71424">
              <w:t>Renginių paslaugų vartotojų segmentavimas</w:t>
            </w:r>
          </w:p>
          <w:p w:rsidR="00DC16F6" w:rsidRPr="00B71424" w:rsidRDefault="00DC16F6" w:rsidP="009B5138">
            <w:pPr>
              <w:pStyle w:val="NoSpacing"/>
              <w:widowControl w:val="0"/>
              <w:numPr>
                <w:ilvl w:val="0"/>
                <w:numId w:val="1"/>
              </w:numPr>
              <w:ind w:left="0" w:firstLine="0"/>
            </w:pPr>
            <w:r w:rsidRPr="00B71424">
              <w:t>Poilsio paslaugų vartotojų segmentavimas</w:t>
            </w:r>
          </w:p>
          <w:p w:rsidR="00033124" w:rsidRPr="00B71424" w:rsidRDefault="00033124" w:rsidP="009B5138">
            <w:pPr>
              <w:pStyle w:val="NoSpacing"/>
              <w:widowControl w:val="0"/>
            </w:pPr>
            <w:r w:rsidRPr="00B71424">
              <w:rPr>
                <w:b/>
              </w:rPr>
              <w:t xml:space="preserve">Tema. </w:t>
            </w:r>
            <w:r w:rsidRPr="00B71424">
              <w:rPr>
                <w:b/>
                <w:i/>
              </w:rPr>
              <w:t>Klientų pageidavimai ir lūkesčiai renginių ir poils</w:t>
            </w:r>
            <w:r w:rsidR="00922A7F" w:rsidRPr="00B71424">
              <w:rPr>
                <w:b/>
                <w:i/>
              </w:rPr>
              <w:t>io</w:t>
            </w:r>
            <w:r w:rsidRPr="00B71424">
              <w:rPr>
                <w:b/>
                <w:i/>
              </w:rPr>
              <w:t xml:space="preserve"> paslaugoms</w:t>
            </w:r>
          </w:p>
          <w:p w:rsidR="00033124" w:rsidRPr="00B71424" w:rsidRDefault="00893715" w:rsidP="009B5138">
            <w:pPr>
              <w:pStyle w:val="NoSpacing"/>
              <w:widowControl w:val="0"/>
              <w:numPr>
                <w:ilvl w:val="0"/>
                <w:numId w:val="1"/>
              </w:numPr>
              <w:ind w:left="0" w:firstLine="0"/>
            </w:pPr>
            <w:r w:rsidRPr="00B71424">
              <w:t xml:space="preserve">Klientų </w:t>
            </w:r>
            <w:r w:rsidR="00033124" w:rsidRPr="00B71424">
              <w:t>poreikių samprata</w:t>
            </w:r>
            <w:r w:rsidR="00FD7D97" w:rsidRPr="00B71424">
              <w:t xml:space="preserve">, </w:t>
            </w:r>
            <w:r w:rsidR="00033124" w:rsidRPr="00B71424">
              <w:t>klasifikavimas</w:t>
            </w:r>
          </w:p>
          <w:p w:rsidR="00033124" w:rsidRPr="00B71424" w:rsidRDefault="00033124" w:rsidP="009B5138">
            <w:pPr>
              <w:pStyle w:val="NoSpacing"/>
              <w:widowControl w:val="0"/>
              <w:numPr>
                <w:ilvl w:val="0"/>
                <w:numId w:val="1"/>
              </w:numPr>
              <w:ind w:left="0" w:firstLine="0"/>
              <w:rPr>
                <w:i/>
              </w:rPr>
            </w:pPr>
            <w:r w:rsidRPr="00B71424">
              <w:t>Specialūs klientų pageidavimai ir lūkesčiai</w:t>
            </w:r>
          </w:p>
          <w:p w:rsidR="00FD7D97" w:rsidRPr="00B71424" w:rsidRDefault="00FD7D97" w:rsidP="009B5138">
            <w:pPr>
              <w:pStyle w:val="NoSpacing"/>
              <w:widowControl w:val="0"/>
              <w:numPr>
                <w:ilvl w:val="0"/>
                <w:numId w:val="1"/>
              </w:numPr>
              <w:ind w:left="0" w:firstLine="0"/>
              <w:rPr>
                <w:i/>
              </w:rPr>
            </w:pPr>
            <w:r w:rsidRPr="00B71424">
              <w:t xml:space="preserve">Klientų poreikių </w:t>
            </w:r>
            <w:r w:rsidR="00DC16F6" w:rsidRPr="00B71424">
              <w:t>nustatymas</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6C19AF" w:rsidRDefault="006C19AF" w:rsidP="009B5138">
            <w:pPr>
              <w:widowControl w:val="0"/>
              <w:ind w:left="34"/>
              <w:rPr>
                <w:rFonts w:eastAsia="Calibri"/>
                <w:lang w:eastAsia="en-GB"/>
              </w:rPr>
            </w:pPr>
            <w:r w:rsidRPr="006C19AF">
              <w:rPr>
                <w:rFonts w:eastAsia="Calibri"/>
                <w:lang w:eastAsia="en-GB"/>
              </w:rPr>
              <w:t xml:space="preserve">1.4. </w:t>
            </w:r>
            <w:r w:rsidR="00033124" w:rsidRPr="006C19AF">
              <w:rPr>
                <w:rFonts w:eastAsia="Calibri"/>
                <w:lang w:eastAsia="en-GB"/>
              </w:rPr>
              <w:t>Analizuoti renginių ir poilsio paslaugų pasiūlą rinkoje.</w:t>
            </w:r>
          </w:p>
        </w:tc>
        <w:tc>
          <w:tcPr>
            <w:tcW w:w="2924" w:type="pct"/>
          </w:tcPr>
          <w:p w:rsidR="00033124" w:rsidRPr="00B71424" w:rsidRDefault="00033124" w:rsidP="009B5138">
            <w:pPr>
              <w:pStyle w:val="NoSpacing"/>
              <w:widowControl w:val="0"/>
              <w:rPr>
                <w:b/>
                <w:i/>
              </w:rPr>
            </w:pPr>
            <w:r w:rsidRPr="00B71424">
              <w:rPr>
                <w:b/>
              </w:rPr>
              <w:t>Tema</w:t>
            </w:r>
            <w:r w:rsidRPr="00B71424">
              <w:rPr>
                <w:b/>
                <w:i/>
              </w:rPr>
              <w:t>.</w:t>
            </w:r>
            <w:r w:rsidRPr="00B71424">
              <w:rPr>
                <w:i/>
              </w:rPr>
              <w:t xml:space="preserve"> </w:t>
            </w:r>
            <w:r w:rsidRPr="00B71424">
              <w:rPr>
                <w:b/>
                <w:i/>
              </w:rPr>
              <w:t>Renginių ir poilsio</w:t>
            </w:r>
            <w:r w:rsidRPr="00B71424">
              <w:rPr>
                <w:b/>
              </w:rPr>
              <w:t xml:space="preserve"> </w:t>
            </w:r>
            <w:r w:rsidRPr="00B71424">
              <w:rPr>
                <w:b/>
                <w:i/>
              </w:rPr>
              <w:t>paslaugų rinka</w:t>
            </w:r>
          </w:p>
          <w:p w:rsidR="00033124" w:rsidRPr="00B71424" w:rsidRDefault="00033124" w:rsidP="009B5138">
            <w:pPr>
              <w:pStyle w:val="NoSpacing"/>
              <w:widowControl w:val="0"/>
              <w:numPr>
                <w:ilvl w:val="0"/>
                <w:numId w:val="1"/>
              </w:numPr>
              <w:ind w:left="298" w:hanging="298"/>
            </w:pPr>
            <w:r w:rsidRPr="00B71424">
              <w:t>Renginių</w:t>
            </w:r>
            <w:r w:rsidR="00922A7F" w:rsidRPr="00B71424">
              <w:t xml:space="preserve"> ir poilsio paslaugų rinkos ir </w:t>
            </w:r>
            <w:r w:rsidR="00C40ED5" w:rsidRPr="00B71424">
              <w:t>pasiūlos samprata</w:t>
            </w:r>
          </w:p>
          <w:p w:rsidR="00B71424" w:rsidRDefault="00033124" w:rsidP="009B5138">
            <w:pPr>
              <w:pStyle w:val="NoSpacing"/>
              <w:widowControl w:val="0"/>
              <w:numPr>
                <w:ilvl w:val="0"/>
                <w:numId w:val="1"/>
              </w:numPr>
              <w:ind w:left="298" w:hanging="298"/>
            </w:pPr>
            <w:r w:rsidRPr="00B71424">
              <w:t>Renginių ir poilsio paslaugų pasiūlos modeliai</w:t>
            </w:r>
          </w:p>
          <w:p w:rsidR="00033124" w:rsidRPr="00B71424" w:rsidRDefault="00DA52DE" w:rsidP="009B5138">
            <w:pPr>
              <w:pStyle w:val="NoSpacing"/>
              <w:widowControl w:val="0"/>
              <w:numPr>
                <w:ilvl w:val="0"/>
                <w:numId w:val="1"/>
              </w:numPr>
              <w:ind w:left="298" w:hanging="298"/>
              <w:rPr>
                <w:b/>
              </w:rPr>
            </w:pPr>
            <w:r w:rsidRPr="00B71424">
              <w:t>Veiksniai</w:t>
            </w:r>
            <w:r w:rsidR="00922A7F" w:rsidRPr="00B71424">
              <w:t xml:space="preserve"> </w:t>
            </w:r>
            <w:r w:rsidRPr="00B71424">
              <w:t xml:space="preserve">formuojantys </w:t>
            </w:r>
            <w:r w:rsidR="00015630" w:rsidRPr="00B71424">
              <w:t>renginių ir poilsio</w:t>
            </w:r>
            <w:r w:rsidR="00015630" w:rsidRPr="00B71424">
              <w:rPr>
                <w:b/>
              </w:rPr>
              <w:t xml:space="preserve"> </w:t>
            </w:r>
            <w:r w:rsidR="00033124" w:rsidRPr="00B71424">
              <w:t xml:space="preserve">paslaugų </w:t>
            </w:r>
            <w:r w:rsidRPr="00B71424">
              <w:t>pasiūlą rinkoje</w:t>
            </w:r>
          </w:p>
          <w:p w:rsidR="00B71424" w:rsidRDefault="00033124" w:rsidP="009B5138">
            <w:pPr>
              <w:pStyle w:val="NoSpacing"/>
              <w:widowControl w:val="0"/>
              <w:ind w:left="298" w:hanging="298"/>
              <w:rPr>
                <w:b/>
                <w:i/>
              </w:rPr>
            </w:pPr>
            <w:r w:rsidRPr="00B71424">
              <w:rPr>
                <w:b/>
              </w:rPr>
              <w:t>Tema.</w:t>
            </w:r>
            <w:r w:rsidRPr="00B71424">
              <w:t xml:space="preserve"> </w:t>
            </w:r>
            <w:r w:rsidRPr="00B71424">
              <w:rPr>
                <w:b/>
                <w:i/>
              </w:rPr>
              <w:t xml:space="preserve">Informacijos </w:t>
            </w:r>
            <w:r w:rsidR="008F160D" w:rsidRPr="00B71424">
              <w:rPr>
                <w:b/>
                <w:i/>
              </w:rPr>
              <w:t>apie siūlomas paslaugas rinkoje paieška ir analizė</w:t>
            </w:r>
          </w:p>
          <w:p w:rsidR="00033124" w:rsidRPr="00B71424" w:rsidRDefault="00893715" w:rsidP="009B5138">
            <w:pPr>
              <w:widowControl w:val="0"/>
              <w:numPr>
                <w:ilvl w:val="0"/>
                <w:numId w:val="1"/>
              </w:numPr>
              <w:ind w:left="298" w:hanging="298"/>
            </w:pPr>
            <w:r w:rsidRPr="00B71424">
              <w:t>Renginių organizavimo ir poilsio paslaugų pasiūlymų rinkoje paieškos būdai</w:t>
            </w:r>
          </w:p>
          <w:p w:rsidR="00033124" w:rsidRPr="00B71424" w:rsidRDefault="00893715" w:rsidP="009B5138">
            <w:pPr>
              <w:widowControl w:val="0"/>
              <w:numPr>
                <w:ilvl w:val="0"/>
                <w:numId w:val="1"/>
              </w:numPr>
              <w:ind w:left="298" w:hanging="298"/>
            </w:pPr>
            <w:r w:rsidRPr="00B71424">
              <w:t>Renginių organizavimo ir poilsio paslaugų pasiūlymų rinkoje paieška</w:t>
            </w:r>
          </w:p>
          <w:p w:rsidR="00B34AF9" w:rsidRPr="00B71424" w:rsidRDefault="008F160D" w:rsidP="009B5138">
            <w:pPr>
              <w:widowControl w:val="0"/>
              <w:numPr>
                <w:ilvl w:val="0"/>
                <w:numId w:val="1"/>
              </w:numPr>
              <w:ind w:left="1" w:hanging="1"/>
            </w:pPr>
            <w:r w:rsidRPr="00B71424">
              <w:t>Renginių organizavimo ir poilsio p</w:t>
            </w:r>
            <w:r w:rsidR="00B34AF9" w:rsidRPr="00B71424">
              <w:t>aslaugų pasiūlos rinkoje anali</w:t>
            </w:r>
            <w:r w:rsidRPr="00B71424">
              <w:t>zė pagal pasirinktus</w:t>
            </w:r>
            <w:r w:rsidRPr="00B71424">
              <w:rPr>
                <w:bCs/>
                <w:iCs/>
              </w:rPr>
              <w:t xml:space="preserve"> kriterijus</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6C19AF" w:rsidRDefault="006C19AF" w:rsidP="009B5138">
            <w:pPr>
              <w:widowControl w:val="0"/>
              <w:ind w:left="34"/>
              <w:rPr>
                <w:rFonts w:eastAsia="Calibri"/>
                <w:lang w:eastAsia="en-GB"/>
              </w:rPr>
            </w:pPr>
            <w:r w:rsidRPr="006C19AF">
              <w:rPr>
                <w:rFonts w:eastAsia="Calibri"/>
                <w:lang w:eastAsia="en-GB"/>
              </w:rPr>
              <w:t xml:space="preserve">1.5. </w:t>
            </w:r>
            <w:r w:rsidR="00033124" w:rsidRPr="006C19AF">
              <w:rPr>
                <w:rFonts w:eastAsia="Calibri"/>
                <w:lang w:eastAsia="en-GB"/>
              </w:rPr>
              <w:t>Formuoti renginių ir poilsio paslaugų pasiūlymus klientams.</w:t>
            </w:r>
          </w:p>
        </w:tc>
        <w:tc>
          <w:tcPr>
            <w:tcW w:w="2924" w:type="pct"/>
          </w:tcPr>
          <w:p w:rsidR="00B71424" w:rsidRDefault="00033124" w:rsidP="009B5138">
            <w:pPr>
              <w:widowControl w:val="0"/>
              <w:rPr>
                <w:b/>
                <w:i/>
              </w:rPr>
            </w:pPr>
            <w:r w:rsidRPr="00B71424">
              <w:rPr>
                <w:b/>
              </w:rPr>
              <w:t xml:space="preserve">Tema. </w:t>
            </w:r>
            <w:r w:rsidRPr="00B71424">
              <w:rPr>
                <w:b/>
                <w:i/>
              </w:rPr>
              <w:t>Renginių ir poilsio paslaugų pasiūlymų paketas</w:t>
            </w:r>
          </w:p>
          <w:p w:rsidR="00033124" w:rsidRPr="00B71424" w:rsidRDefault="00033124" w:rsidP="009B5138">
            <w:pPr>
              <w:pStyle w:val="NoSpacing"/>
              <w:widowControl w:val="0"/>
              <w:numPr>
                <w:ilvl w:val="0"/>
                <w:numId w:val="1"/>
              </w:numPr>
              <w:ind w:left="0" w:firstLine="0"/>
            </w:pPr>
            <w:r w:rsidRPr="00B71424">
              <w:t>Renginių paslaugų</w:t>
            </w:r>
            <w:r w:rsidR="00B71424">
              <w:t xml:space="preserve"> </w:t>
            </w:r>
            <w:r w:rsidRPr="00B71424">
              <w:t>pasiūlymų</w:t>
            </w:r>
            <w:r w:rsidR="00B71424">
              <w:t xml:space="preserve"> </w:t>
            </w:r>
            <w:r w:rsidR="00AD40D0" w:rsidRPr="00B71424">
              <w:t xml:space="preserve">parinkimo etapai ir </w:t>
            </w:r>
            <w:r w:rsidRPr="00B71424">
              <w:t>paketo formavimas</w:t>
            </w:r>
          </w:p>
          <w:p w:rsidR="00033124" w:rsidRPr="00B71424" w:rsidRDefault="00033124" w:rsidP="009B5138">
            <w:pPr>
              <w:pStyle w:val="NoSpacing"/>
              <w:widowControl w:val="0"/>
              <w:numPr>
                <w:ilvl w:val="0"/>
                <w:numId w:val="1"/>
              </w:numPr>
              <w:ind w:left="0" w:firstLine="0"/>
            </w:pPr>
            <w:r w:rsidRPr="00B71424">
              <w:t>Poilsio paslaugų</w:t>
            </w:r>
            <w:r w:rsidR="00B71424">
              <w:t xml:space="preserve"> </w:t>
            </w:r>
            <w:r w:rsidRPr="00B71424">
              <w:t>pasiūlymų paketo formavimas</w:t>
            </w:r>
          </w:p>
          <w:p w:rsidR="00033124" w:rsidRPr="00B71424" w:rsidRDefault="00033124" w:rsidP="009B5138">
            <w:pPr>
              <w:pStyle w:val="NoSpacing"/>
              <w:widowControl w:val="0"/>
              <w:numPr>
                <w:ilvl w:val="0"/>
                <w:numId w:val="1"/>
              </w:numPr>
              <w:ind w:left="0" w:firstLine="0"/>
            </w:pPr>
            <w:r w:rsidRPr="00B71424">
              <w:t>Siūlomo renginių ir poilsio paslaugų paketo aktualumas ir poreikis</w:t>
            </w:r>
          </w:p>
          <w:p w:rsidR="00033124" w:rsidRPr="00B71424" w:rsidRDefault="00033124" w:rsidP="009B5138">
            <w:pPr>
              <w:pStyle w:val="NoSpacing"/>
              <w:widowControl w:val="0"/>
            </w:pPr>
            <w:r w:rsidRPr="00B71424">
              <w:rPr>
                <w:b/>
              </w:rPr>
              <w:t xml:space="preserve">Tema. </w:t>
            </w:r>
            <w:r w:rsidRPr="00B71424">
              <w:rPr>
                <w:b/>
                <w:i/>
              </w:rPr>
              <w:t>Renginių ir poilsio paslaugų pasiūlymų paketo pristatymas klientui</w:t>
            </w:r>
          </w:p>
          <w:p w:rsidR="00B71424" w:rsidRDefault="00033124" w:rsidP="009B5138">
            <w:pPr>
              <w:pStyle w:val="NoSpacing"/>
              <w:widowControl w:val="0"/>
              <w:numPr>
                <w:ilvl w:val="0"/>
                <w:numId w:val="1"/>
              </w:numPr>
              <w:ind w:left="0" w:firstLine="0"/>
            </w:pPr>
            <w:r w:rsidRPr="009B5138">
              <w:t>Paslaugų</w:t>
            </w:r>
            <w:r w:rsidRPr="00B71424">
              <w:t xml:space="preserve"> rinkinio pasirinkimo galimybės</w:t>
            </w:r>
          </w:p>
          <w:p w:rsidR="00B71424" w:rsidRDefault="00033124" w:rsidP="009B5138">
            <w:pPr>
              <w:pStyle w:val="NoSpacing"/>
              <w:widowControl w:val="0"/>
              <w:numPr>
                <w:ilvl w:val="0"/>
                <w:numId w:val="1"/>
              </w:numPr>
              <w:ind w:left="0" w:firstLine="0"/>
            </w:pPr>
            <w:r w:rsidRPr="00B71424">
              <w:t>Elektroninis paslaugos paketas pagal klientų pageidavimą</w:t>
            </w:r>
          </w:p>
          <w:p w:rsidR="00033124" w:rsidRPr="00B71424" w:rsidRDefault="00DA38E7" w:rsidP="009B5138">
            <w:pPr>
              <w:pStyle w:val="NoSpacing"/>
              <w:widowControl w:val="0"/>
              <w:numPr>
                <w:ilvl w:val="0"/>
                <w:numId w:val="1"/>
              </w:numPr>
              <w:ind w:left="0" w:firstLine="0"/>
            </w:pPr>
            <w:r w:rsidRPr="00B71424">
              <w:t xml:space="preserve">Renginių ir poilsio paslaugų </w:t>
            </w:r>
            <w:r w:rsidR="00033124" w:rsidRPr="00B71424">
              <w:t xml:space="preserve">pasiūlymų paketo kokybė </w:t>
            </w:r>
          </w:p>
        </w:tc>
      </w:tr>
      <w:tr w:rsidR="00B71424" w:rsidRPr="00B71424" w:rsidTr="0075480B">
        <w:trPr>
          <w:trHeight w:val="57"/>
          <w:jc w:val="center"/>
        </w:trPr>
        <w:tc>
          <w:tcPr>
            <w:tcW w:w="947" w:type="pct"/>
            <w:vMerge w:val="restart"/>
          </w:tcPr>
          <w:p w:rsidR="003A6047" w:rsidRPr="00B71424" w:rsidRDefault="003A6047" w:rsidP="009B5138">
            <w:pPr>
              <w:widowControl w:val="0"/>
            </w:pPr>
            <w:r w:rsidRPr="00B71424">
              <w:t>2. Sudaryti paslaugų ar jų rinkinių sąmatas.</w:t>
            </w:r>
          </w:p>
        </w:tc>
        <w:tc>
          <w:tcPr>
            <w:tcW w:w="1129" w:type="pct"/>
          </w:tcPr>
          <w:p w:rsidR="003A6047" w:rsidRPr="00B71424" w:rsidRDefault="003A6047" w:rsidP="009B5138">
            <w:pPr>
              <w:pStyle w:val="NoSpacing"/>
              <w:widowControl w:val="0"/>
            </w:pPr>
            <w:r w:rsidRPr="00B71424">
              <w:t>2.1.</w:t>
            </w:r>
            <w:r w:rsidR="00F7118B" w:rsidRPr="00B71424">
              <w:t xml:space="preserve"> Apibūdinti poilsio </w:t>
            </w:r>
            <w:r w:rsidR="006C19AF">
              <w:t>paslaugų ar jų rinkinių kaštus.</w:t>
            </w:r>
          </w:p>
        </w:tc>
        <w:tc>
          <w:tcPr>
            <w:tcW w:w="2924" w:type="pct"/>
          </w:tcPr>
          <w:p w:rsidR="00F7456B" w:rsidRPr="00B71424" w:rsidRDefault="000B4DCF" w:rsidP="009B5138">
            <w:pPr>
              <w:pStyle w:val="NoSpacing"/>
              <w:widowControl w:val="0"/>
              <w:rPr>
                <w:b/>
                <w:i/>
              </w:rPr>
            </w:pPr>
            <w:r w:rsidRPr="00B71424">
              <w:rPr>
                <w:b/>
              </w:rPr>
              <w:t>Tema.</w:t>
            </w:r>
            <w:r w:rsidRPr="00B71424">
              <w:t xml:space="preserve"> </w:t>
            </w:r>
            <w:r w:rsidRPr="00B71424">
              <w:rPr>
                <w:b/>
                <w:i/>
              </w:rPr>
              <w:t>Poilsio</w:t>
            </w:r>
            <w:r w:rsidRPr="00B71424">
              <w:t xml:space="preserve"> </w:t>
            </w:r>
            <w:r w:rsidR="00C40ED5" w:rsidRPr="00B71424">
              <w:rPr>
                <w:b/>
                <w:i/>
              </w:rPr>
              <w:t>paslaugos vertės samprata</w:t>
            </w:r>
          </w:p>
          <w:p w:rsidR="000B4DCF" w:rsidRPr="00B71424" w:rsidRDefault="000B4DCF" w:rsidP="009B5138">
            <w:pPr>
              <w:pStyle w:val="NoSpacing"/>
              <w:widowControl w:val="0"/>
              <w:numPr>
                <w:ilvl w:val="0"/>
                <w:numId w:val="1"/>
              </w:numPr>
              <w:ind w:left="-10" w:firstLine="10"/>
            </w:pPr>
            <w:r w:rsidRPr="00B71424">
              <w:t>Kaštais ir verte pagrįsta kainodara</w:t>
            </w:r>
          </w:p>
          <w:p w:rsidR="000B4DCF" w:rsidRPr="00B71424" w:rsidRDefault="000B4DCF" w:rsidP="009B5138">
            <w:pPr>
              <w:pStyle w:val="NoSpacing"/>
              <w:widowControl w:val="0"/>
              <w:numPr>
                <w:ilvl w:val="0"/>
                <w:numId w:val="1"/>
              </w:numPr>
              <w:ind w:left="-10" w:firstLine="10"/>
            </w:pPr>
            <w:r w:rsidRPr="00B71424">
              <w:t>Konkurencija pagrįsta kainodara</w:t>
            </w:r>
          </w:p>
          <w:p w:rsidR="000B4DCF" w:rsidRPr="00B71424" w:rsidRDefault="000B4DCF" w:rsidP="009B5138">
            <w:pPr>
              <w:pStyle w:val="NoSpacing"/>
              <w:widowControl w:val="0"/>
              <w:numPr>
                <w:ilvl w:val="0"/>
                <w:numId w:val="1"/>
              </w:numPr>
              <w:ind w:left="-10" w:firstLine="10"/>
            </w:pPr>
            <w:r w:rsidRPr="00B71424">
              <w:t>Psichologinė kainodara</w:t>
            </w:r>
          </w:p>
          <w:p w:rsidR="000B4DCF" w:rsidRPr="00B71424" w:rsidRDefault="000B4DCF" w:rsidP="009B5138">
            <w:pPr>
              <w:pStyle w:val="NoSpacing"/>
              <w:widowControl w:val="0"/>
              <w:numPr>
                <w:ilvl w:val="0"/>
                <w:numId w:val="1"/>
              </w:numPr>
              <w:ind w:left="-10" w:firstLine="10"/>
            </w:pPr>
            <w:r w:rsidRPr="00B71424">
              <w:t>Geografinė ir tarptautinė kainodara</w:t>
            </w:r>
          </w:p>
          <w:p w:rsidR="000B4DCF" w:rsidRPr="00B71424" w:rsidRDefault="000B4DCF" w:rsidP="009B5138">
            <w:pPr>
              <w:pStyle w:val="NoSpacing"/>
              <w:widowControl w:val="0"/>
              <w:rPr>
                <w:b/>
                <w:i/>
              </w:rPr>
            </w:pPr>
            <w:r w:rsidRPr="00B71424">
              <w:rPr>
                <w:b/>
              </w:rPr>
              <w:t>Tema.</w:t>
            </w:r>
            <w:r w:rsidRPr="00B71424">
              <w:t xml:space="preserve"> </w:t>
            </w:r>
            <w:r w:rsidRPr="00B71424">
              <w:rPr>
                <w:b/>
                <w:i/>
              </w:rPr>
              <w:t>Produktų vertės vartotojui kūrimo modeliai</w:t>
            </w:r>
          </w:p>
          <w:p w:rsidR="000B4DCF" w:rsidRPr="00B71424" w:rsidRDefault="000B4DCF" w:rsidP="009B5138">
            <w:pPr>
              <w:pStyle w:val="NoSpacing"/>
              <w:widowControl w:val="0"/>
              <w:numPr>
                <w:ilvl w:val="0"/>
                <w:numId w:val="1"/>
              </w:numPr>
              <w:ind w:left="-10" w:firstLine="10"/>
            </w:pPr>
            <w:r w:rsidRPr="00B71424">
              <w:t xml:space="preserve">Esminiai produkto </w:t>
            </w:r>
            <w:r w:rsidR="00F2171C" w:rsidRPr="00B71424">
              <w:t xml:space="preserve">ir </w:t>
            </w:r>
            <w:r w:rsidRPr="00B71424">
              <w:t>paslaugos kainą įtakojantys veiksniai</w:t>
            </w:r>
          </w:p>
          <w:p w:rsidR="000B4DCF" w:rsidRPr="00B71424" w:rsidRDefault="000B4DCF" w:rsidP="009B5138">
            <w:pPr>
              <w:pStyle w:val="NoSpacing"/>
              <w:widowControl w:val="0"/>
              <w:numPr>
                <w:ilvl w:val="0"/>
                <w:numId w:val="1"/>
              </w:numPr>
              <w:ind w:left="-10" w:firstLine="10"/>
            </w:pPr>
            <w:r w:rsidRPr="00B71424">
              <w:t>Tikslinio pelno kainodaros metodas</w:t>
            </w:r>
          </w:p>
          <w:p w:rsidR="00B71424" w:rsidRDefault="000B4DCF" w:rsidP="009B5138">
            <w:pPr>
              <w:pStyle w:val="NoSpacing"/>
              <w:widowControl w:val="0"/>
              <w:numPr>
                <w:ilvl w:val="0"/>
                <w:numId w:val="1"/>
              </w:numPr>
              <w:ind w:left="-10" w:firstLine="10"/>
              <w:rPr>
                <w:rFonts w:eastAsia="Calibri"/>
                <w:b/>
                <w:bCs/>
              </w:rPr>
            </w:pPr>
            <w:r w:rsidRPr="00B71424">
              <w:t>Veiksniai apsprendžiantys produkto vertę vartotojui</w:t>
            </w:r>
          </w:p>
          <w:p w:rsidR="00696757" w:rsidRPr="00B71424" w:rsidRDefault="00696757" w:rsidP="009B5138">
            <w:pPr>
              <w:pStyle w:val="NoSpacing"/>
              <w:widowControl w:val="0"/>
              <w:rPr>
                <w:rFonts w:eastAsia="Calibri"/>
                <w:b/>
                <w:bCs/>
                <w:i/>
                <w:iCs/>
              </w:rPr>
            </w:pPr>
            <w:r w:rsidRPr="00B71424">
              <w:rPr>
                <w:rFonts w:eastAsia="Calibri"/>
                <w:b/>
                <w:bCs/>
              </w:rPr>
              <w:lastRenderedPageBreak/>
              <w:t xml:space="preserve">Tema. </w:t>
            </w:r>
            <w:r w:rsidRPr="00B71424">
              <w:rPr>
                <w:rFonts w:eastAsia="Calibri"/>
                <w:b/>
                <w:bCs/>
                <w:i/>
                <w:iCs/>
              </w:rPr>
              <w:t>Išlaidų analizė</w:t>
            </w:r>
          </w:p>
          <w:p w:rsidR="003B5EB5" w:rsidRPr="00B71424" w:rsidRDefault="003B5EB5" w:rsidP="009B5138">
            <w:pPr>
              <w:pStyle w:val="NoSpacing"/>
              <w:widowControl w:val="0"/>
              <w:numPr>
                <w:ilvl w:val="0"/>
                <w:numId w:val="1"/>
              </w:numPr>
              <w:ind w:left="-10" w:firstLine="10"/>
            </w:pPr>
            <w:r w:rsidRPr="00B71424">
              <w:t>Paklausos ir pasiūlos įtaka kainų nustatymui</w:t>
            </w:r>
          </w:p>
          <w:p w:rsidR="003B5EB5" w:rsidRPr="00B71424" w:rsidRDefault="000B4DCF" w:rsidP="009B5138">
            <w:pPr>
              <w:pStyle w:val="NoSpacing"/>
              <w:widowControl w:val="0"/>
              <w:numPr>
                <w:ilvl w:val="0"/>
                <w:numId w:val="1"/>
              </w:numPr>
              <w:ind w:left="-10" w:firstLine="10"/>
            </w:pPr>
            <w:r w:rsidRPr="00B71424">
              <w:t>Pagrindiniai kaštų ir naudos etapai ir principai</w:t>
            </w:r>
          </w:p>
          <w:p w:rsidR="00F2171C" w:rsidRPr="00B71424" w:rsidRDefault="00F2171C" w:rsidP="009B5138">
            <w:pPr>
              <w:pStyle w:val="NoSpacing"/>
              <w:widowControl w:val="0"/>
              <w:numPr>
                <w:ilvl w:val="0"/>
                <w:numId w:val="1"/>
              </w:numPr>
              <w:ind w:left="-10" w:firstLine="10"/>
            </w:pPr>
            <w:r w:rsidRPr="00B71424">
              <w:t>K</w:t>
            </w:r>
            <w:r w:rsidR="003B5EB5" w:rsidRPr="00B71424">
              <w:t>onkurencinės aplinkos</w:t>
            </w:r>
            <w:r w:rsidRPr="00B71424">
              <w:t xml:space="preserve"> įvertinimas</w:t>
            </w:r>
          </w:p>
        </w:tc>
      </w:tr>
      <w:tr w:rsidR="00B71424" w:rsidRPr="00B71424" w:rsidTr="0075480B">
        <w:trPr>
          <w:trHeight w:val="57"/>
          <w:jc w:val="center"/>
        </w:trPr>
        <w:tc>
          <w:tcPr>
            <w:tcW w:w="947" w:type="pct"/>
            <w:vMerge/>
          </w:tcPr>
          <w:p w:rsidR="003A6047" w:rsidRPr="00B71424" w:rsidRDefault="003A6047" w:rsidP="009B5138">
            <w:pPr>
              <w:pStyle w:val="NoSpacing"/>
              <w:widowControl w:val="0"/>
            </w:pPr>
          </w:p>
        </w:tc>
        <w:tc>
          <w:tcPr>
            <w:tcW w:w="1129" w:type="pct"/>
          </w:tcPr>
          <w:p w:rsidR="003A6047" w:rsidRPr="00B71424" w:rsidRDefault="00E74D59" w:rsidP="009B5138">
            <w:pPr>
              <w:pStyle w:val="NoSpacing"/>
              <w:widowControl w:val="0"/>
            </w:pPr>
            <w:r w:rsidRPr="00B71424">
              <w:t>2.2. Apskaičiuoti renginių ir poilsio paslau</w:t>
            </w:r>
            <w:r w:rsidR="006C19AF">
              <w:t>gų ar jų rinkinių išlaidas.</w:t>
            </w:r>
          </w:p>
        </w:tc>
        <w:tc>
          <w:tcPr>
            <w:tcW w:w="2924" w:type="pct"/>
          </w:tcPr>
          <w:p w:rsidR="003B5EB5" w:rsidRPr="00B71424" w:rsidRDefault="003B5EB5" w:rsidP="009B5138">
            <w:pPr>
              <w:pStyle w:val="NoSpacing"/>
              <w:widowControl w:val="0"/>
              <w:rPr>
                <w:b/>
                <w:i/>
              </w:rPr>
            </w:pPr>
            <w:r w:rsidRPr="00B71424">
              <w:rPr>
                <w:b/>
              </w:rPr>
              <w:t>Tema.</w:t>
            </w:r>
            <w:r w:rsidR="008B7ECA" w:rsidRPr="00B71424">
              <w:rPr>
                <w:b/>
              </w:rPr>
              <w:t xml:space="preserve"> </w:t>
            </w:r>
            <w:r w:rsidR="008B7ECA" w:rsidRPr="00B71424">
              <w:rPr>
                <w:b/>
                <w:i/>
              </w:rPr>
              <w:t>R</w:t>
            </w:r>
            <w:r w:rsidRPr="00B71424">
              <w:rPr>
                <w:b/>
                <w:i/>
              </w:rPr>
              <w:t>enginių ir poilsio paslaug</w:t>
            </w:r>
            <w:r w:rsidR="008B7ECA" w:rsidRPr="00B71424">
              <w:rPr>
                <w:b/>
                <w:i/>
              </w:rPr>
              <w:t>ų</w:t>
            </w:r>
            <w:r w:rsidRPr="00B71424">
              <w:rPr>
                <w:b/>
                <w:i/>
              </w:rPr>
              <w:t xml:space="preserve"> </w:t>
            </w:r>
            <w:r w:rsidR="00893715" w:rsidRPr="00B71424">
              <w:rPr>
                <w:b/>
                <w:i/>
              </w:rPr>
              <w:t>išlaidos</w:t>
            </w:r>
          </w:p>
          <w:p w:rsidR="00893715" w:rsidRPr="00B71424" w:rsidRDefault="00893715" w:rsidP="009B5138">
            <w:pPr>
              <w:pStyle w:val="NoSpacing"/>
              <w:widowControl w:val="0"/>
              <w:numPr>
                <w:ilvl w:val="0"/>
                <w:numId w:val="1"/>
              </w:numPr>
              <w:ind w:left="-10" w:firstLine="10"/>
            </w:pPr>
            <w:r w:rsidRPr="00B71424">
              <w:t>Renginių ir poilsio paslaugų ar jų rinkinių išlaidų sąrašo sudarymas</w:t>
            </w:r>
          </w:p>
          <w:p w:rsidR="00893715" w:rsidRPr="00B71424" w:rsidRDefault="00893715" w:rsidP="009B5138">
            <w:pPr>
              <w:pStyle w:val="NoSpacing"/>
              <w:widowControl w:val="0"/>
              <w:numPr>
                <w:ilvl w:val="0"/>
                <w:numId w:val="1"/>
              </w:numPr>
              <w:ind w:left="-10" w:firstLine="10"/>
            </w:pPr>
            <w:r w:rsidRPr="00B71424">
              <w:t>Renginių ir poilsio paslaugų ar jų rinkinių sąmatos sudarymas</w:t>
            </w:r>
          </w:p>
          <w:p w:rsidR="003B5EB5" w:rsidRPr="00B71424" w:rsidRDefault="003B5EB5" w:rsidP="009B5138">
            <w:pPr>
              <w:pStyle w:val="NoSpacing"/>
              <w:widowControl w:val="0"/>
              <w:ind w:left="231" w:hanging="231"/>
              <w:rPr>
                <w:b/>
                <w:i/>
              </w:rPr>
            </w:pPr>
            <w:r w:rsidRPr="00B71424">
              <w:rPr>
                <w:b/>
              </w:rPr>
              <w:t>Tema.</w:t>
            </w:r>
            <w:r w:rsidRPr="00B71424">
              <w:t xml:space="preserve"> </w:t>
            </w:r>
            <w:r w:rsidR="00D71898" w:rsidRPr="00B71424">
              <w:rPr>
                <w:b/>
                <w:i/>
              </w:rPr>
              <w:t xml:space="preserve">Renginių ir poilsio paslaugų </w:t>
            </w:r>
            <w:r w:rsidR="00893715" w:rsidRPr="00B71424">
              <w:rPr>
                <w:b/>
                <w:i/>
              </w:rPr>
              <w:t>biudžeto ir išlaidų apskaičiavimas</w:t>
            </w:r>
          </w:p>
          <w:p w:rsidR="00893715" w:rsidRPr="00B71424" w:rsidRDefault="00893715" w:rsidP="009B5138">
            <w:pPr>
              <w:pStyle w:val="NoSpacing"/>
              <w:widowControl w:val="0"/>
              <w:numPr>
                <w:ilvl w:val="0"/>
                <w:numId w:val="1"/>
              </w:numPr>
              <w:ind w:left="-10" w:firstLine="10"/>
            </w:pPr>
            <w:r w:rsidRPr="00B71424">
              <w:t>Renginių ir poilsio paslaugų biudžeto parengimas</w:t>
            </w:r>
          </w:p>
          <w:p w:rsidR="00893715" w:rsidRPr="00B71424" w:rsidRDefault="00893715" w:rsidP="009B5138">
            <w:pPr>
              <w:pStyle w:val="NoSpacing"/>
              <w:widowControl w:val="0"/>
              <w:numPr>
                <w:ilvl w:val="0"/>
                <w:numId w:val="1"/>
              </w:numPr>
              <w:ind w:left="-10" w:firstLine="10"/>
            </w:pPr>
            <w:r w:rsidRPr="00B71424">
              <w:t>Renginių ir poilsio paslaugų galimų ir patirtų išlaidų skirstymas ir apskaičiavimas</w:t>
            </w:r>
          </w:p>
          <w:p w:rsidR="003A6047" w:rsidRPr="00B71424" w:rsidRDefault="00A72E27" w:rsidP="009B5138">
            <w:pPr>
              <w:pStyle w:val="NoSpacing"/>
              <w:widowControl w:val="0"/>
              <w:numPr>
                <w:ilvl w:val="0"/>
                <w:numId w:val="1"/>
              </w:numPr>
              <w:ind w:left="-10" w:firstLine="10"/>
            </w:pPr>
            <w:r w:rsidRPr="00B71424">
              <w:t>Pelno ir išlaidų santyki</w:t>
            </w:r>
            <w:r w:rsidR="00C820F5" w:rsidRPr="00B71424">
              <w:t>o nustatymas</w:t>
            </w:r>
          </w:p>
        </w:tc>
      </w:tr>
      <w:tr w:rsidR="00B71424" w:rsidRPr="00B71424" w:rsidTr="0075480B">
        <w:trPr>
          <w:trHeight w:val="57"/>
          <w:jc w:val="center"/>
        </w:trPr>
        <w:tc>
          <w:tcPr>
            <w:tcW w:w="947" w:type="pct"/>
            <w:vMerge/>
          </w:tcPr>
          <w:p w:rsidR="00E74D59" w:rsidRPr="00B71424" w:rsidRDefault="00E74D59" w:rsidP="009B5138">
            <w:pPr>
              <w:pStyle w:val="NoSpacing"/>
              <w:widowControl w:val="0"/>
            </w:pPr>
          </w:p>
        </w:tc>
        <w:tc>
          <w:tcPr>
            <w:tcW w:w="1129" w:type="pct"/>
          </w:tcPr>
          <w:p w:rsidR="005F163E" w:rsidRPr="00B71424" w:rsidRDefault="007A2F97" w:rsidP="009B5138">
            <w:pPr>
              <w:pStyle w:val="NoSpacing"/>
              <w:widowControl w:val="0"/>
            </w:pPr>
            <w:r w:rsidRPr="00B71424">
              <w:t xml:space="preserve">2.3. </w:t>
            </w:r>
            <w:r w:rsidR="00E74D59" w:rsidRPr="00B71424">
              <w:t>Analizuoti renginių ir poilsio</w:t>
            </w:r>
            <w:r w:rsidR="006C19AF">
              <w:t xml:space="preserve"> paslaugų konkurencinę aplinką.</w:t>
            </w:r>
          </w:p>
        </w:tc>
        <w:tc>
          <w:tcPr>
            <w:tcW w:w="2924" w:type="pct"/>
          </w:tcPr>
          <w:p w:rsidR="00B34AF9" w:rsidRPr="00B71424" w:rsidRDefault="00B34AF9" w:rsidP="009B5138">
            <w:pPr>
              <w:widowControl w:val="0"/>
              <w:rPr>
                <w:b/>
              </w:rPr>
            </w:pPr>
            <w:r w:rsidRPr="00B71424">
              <w:rPr>
                <w:b/>
              </w:rPr>
              <w:t xml:space="preserve">Tema. </w:t>
            </w:r>
            <w:r w:rsidRPr="00B71424">
              <w:rPr>
                <w:b/>
                <w:i/>
              </w:rPr>
              <w:t>Konkurencinė aplinka</w:t>
            </w:r>
          </w:p>
          <w:p w:rsidR="00B71424" w:rsidRDefault="00B34AF9" w:rsidP="009B5138">
            <w:pPr>
              <w:pStyle w:val="NoSpacing"/>
              <w:widowControl w:val="0"/>
              <w:numPr>
                <w:ilvl w:val="0"/>
                <w:numId w:val="1"/>
              </w:numPr>
              <w:ind w:left="0" w:firstLine="0"/>
            </w:pPr>
            <w:r w:rsidRPr="00B71424">
              <w:t>Konkurencinės aplinkos samprata</w:t>
            </w:r>
          </w:p>
          <w:p w:rsidR="00B34AF9" w:rsidRPr="00B71424" w:rsidRDefault="00B34AF9" w:rsidP="009B5138">
            <w:pPr>
              <w:pStyle w:val="NoSpacing"/>
              <w:widowControl w:val="0"/>
              <w:numPr>
                <w:ilvl w:val="0"/>
                <w:numId w:val="1"/>
              </w:numPr>
              <w:ind w:left="0" w:firstLine="0"/>
            </w:pPr>
            <w:r w:rsidRPr="00B71424">
              <w:t>Konkurencinę aplinką įtakojantys veiksniai</w:t>
            </w:r>
          </w:p>
          <w:p w:rsidR="00B34AF9" w:rsidRPr="00B71424" w:rsidRDefault="00B34AF9" w:rsidP="009B5138">
            <w:pPr>
              <w:widowControl w:val="0"/>
              <w:rPr>
                <w:b/>
                <w:i/>
              </w:rPr>
            </w:pPr>
            <w:r w:rsidRPr="00B71424">
              <w:rPr>
                <w:b/>
              </w:rPr>
              <w:t>Tema.</w:t>
            </w:r>
            <w:r w:rsidRPr="00B71424">
              <w:rPr>
                <w:b/>
                <w:i/>
              </w:rPr>
              <w:t xml:space="preserve"> Renginių ir poilsio paslaugų konkurencinės aplinkos analizė</w:t>
            </w:r>
          </w:p>
          <w:p w:rsidR="00B34AF9" w:rsidRPr="00B71424" w:rsidRDefault="00B34AF9" w:rsidP="009B5138">
            <w:pPr>
              <w:widowControl w:val="0"/>
              <w:numPr>
                <w:ilvl w:val="0"/>
                <w:numId w:val="1"/>
              </w:numPr>
              <w:ind w:left="-10" w:firstLine="10"/>
            </w:pPr>
            <w:r w:rsidRPr="00B71424">
              <w:t>Konkurencinės aplinkos esamos situacijos nustatymas (perspektyvų numatymas, pajėgumų ir išteklių įvertinimas, rinkos pasirinkimas ir kt.)</w:t>
            </w:r>
          </w:p>
          <w:p w:rsidR="00B71424" w:rsidRDefault="00B34AF9" w:rsidP="009B5138">
            <w:pPr>
              <w:widowControl w:val="0"/>
              <w:numPr>
                <w:ilvl w:val="0"/>
                <w:numId w:val="1"/>
              </w:numPr>
              <w:ind w:left="-10" w:firstLine="10"/>
            </w:pPr>
            <w:r w:rsidRPr="00B71424">
              <w:t xml:space="preserve">Konkurencinės aplinkos analizė </w:t>
            </w:r>
            <w:proofErr w:type="spellStart"/>
            <w:r w:rsidRPr="00B71424">
              <w:t>Mikro</w:t>
            </w:r>
            <w:proofErr w:type="spellEnd"/>
            <w:r w:rsidRPr="00B71424">
              <w:t xml:space="preserve"> aplinkos lygmeniu (konkurentų, tiekėjų, vartotojų poveikis)</w:t>
            </w:r>
          </w:p>
          <w:p w:rsidR="00E74D59" w:rsidRPr="00B71424" w:rsidRDefault="00B34AF9" w:rsidP="009B5138">
            <w:pPr>
              <w:widowControl w:val="0"/>
              <w:numPr>
                <w:ilvl w:val="0"/>
                <w:numId w:val="1"/>
              </w:numPr>
              <w:ind w:left="-10" w:firstLine="10"/>
            </w:pPr>
            <w:r w:rsidRPr="00B71424">
              <w:t xml:space="preserve">Konkurencinės aplinkos analizė </w:t>
            </w:r>
            <w:proofErr w:type="spellStart"/>
            <w:r w:rsidRPr="00B71424">
              <w:t>Makro</w:t>
            </w:r>
            <w:proofErr w:type="spellEnd"/>
            <w:r w:rsidRPr="00B71424">
              <w:t xml:space="preserve"> aplinkos lygmeniu (įstatyminės aplinkos, veiklos reguliavimo, mokestinės aplinkos, BVP augimo, pragyvenimo lygio kitimo, nedarbo lygio svyravimų, demografinės situacijos poveikis)</w:t>
            </w:r>
          </w:p>
        </w:tc>
      </w:tr>
      <w:tr w:rsidR="00B71424" w:rsidRPr="00B71424" w:rsidTr="0075480B">
        <w:trPr>
          <w:trHeight w:val="57"/>
          <w:jc w:val="center"/>
        </w:trPr>
        <w:tc>
          <w:tcPr>
            <w:tcW w:w="947" w:type="pct"/>
            <w:vMerge/>
          </w:tcPr>
          <w:p w:rsidR="003A6047" w:rsidRPr="00B71424" w:rsidRDefault="003A6047" w:rsidP="009B5138">
            <w:pPr>
              <w:pStyle w:val="NoSpacing"/>
              <w:widowControl w:val="0"/>
            </w:pPr>
          </w:p>
        </w:tc>
        <w:tc>
          <w:tcPr>
            <w:tcW w:w="1129" w:type="pct"/>
          </w:tcPr>
          <w:p w:rsidR="003A6047" w:rsidRPr="00B71424" w:rsidRDefault="007A2F97" w:rsidP="009B5138">
            <w:pPr>
              <w:pStyle w:val="NoSpacing"/>
              <w:widowControl w:val="0"/>
            </w:pPr>
            <w:r w:rsidRPr="00B71424">
              <w:t xml:space="preserve">2.4. </w:t>
            </w:r>
            <w:r w:rsidR="00E74D59" w:rsidRPr="00B71424">
              <w:t>Nustatyti kainas renginių ir poilsio paslaugoms ar jų rinkiniams.</w:t>
            </w:r>
          </w:p>
        </w:tc>
        <w:tc>
          <w:tcPr>
            <w:tcW w:w="2924" w:type="pct"/>
          </w:tcPr>
          <w:p w:rsidR="00775EB4" w:rsidRPr="00B71424" w:rsidRDefault="00775EB4" w:rsidP="009B5138">
            <w:pPr>
              <w:pStyle w:val="NoSpacing"/>
              <w:widowControl w:val="0"/>
              <w:rPr>
                <w:b/>
                <w:i/>
                <w:strike/>
              </w:rPr>
            </w:pPr>
            <w:r w:rsidRPr="00B71424">
              <w:rPr>
                <w:b/>
              </w:rPr>
              <w:t>Tema.</w:t>
            </w:r>
            <w:r w:rsidRPr="00B71424">
              <w:t xml:space="preserve"> </w:t>
            </w:r>
            <w:r w:rsidR="00AB6625" w:rsidRPr="00B71424">
              <w:rPr>
                <w:b/>
                <w:i/>
              </w:rPr>
              <w:t>Renginių ir poilsio paslaugų kainodaros ypatumai</w:t>
            </w:r>
          </w:p>
          <w:p w:rsidR="00B71424" w:rsidRDefault="00AB6625" w:rsidP="009B5138">
            <w:pPr>
              <w:pStyle w:val="NoSpacing"/>
              <w:widowControl w:val="0"/>
              <w:numPr>
                <w:ilvl w:val="0"/>
                <w:numId w:val="1"/>
              </w:numPr>
              <w:ind w:left="-10" w:firstLine="10"/>
            </w:pPr>
            <w:r w:rsidRPr="00B71424">
              <w:t>Renginių ir poilsio paslaugų kainodaros metodai ir etapai</w:t>
            </w:r>
          </w:p>
          <w:p w:rsidR="00775EB4" w:rsidRPr="00B71424" w:rsidRDefault="003371EE" w:rsidP="009B5138">
            <w:pPr>
              <w:pStyle w:val="NoSpacing"/>
              <w:widowControl w:val="0"/>
              <w:numPr>
                <w:ilvl w:val="0"/>
                <w:numId w:val="1"/>
              </w:numPr>
              <w:ind w:left="-10" w:firstLine="10"/>
            </w:pPr>
            <w:r w:rsidRPr="00B71424">
              <w:t>Kainos dydį lemiančių veiksnių nusta</w:t>
            </w:r>
            <w:r w:rsidR="0080158F" w:rsidRPr="00B71424">
              <w:t>ty</w:t>
            </w:r>
            <w:r w:rsidRPr="00B71424">
              <w:t>mas</w:t>
            </w:r>
          </w:p>
          <w:p w:rsidR="00775EB4" w:rsidRPr="00B71424" w:rsidRDefault="00775EB4" w:rsidP="009B5138">
            <w:pPr>
              <w:pStyle w:val="NoSpacing"/>
              <w:widowControl w:val="0"/>
              <w:ind w:left="231" w:hanging="231"/>
              <w:rPr>
                <w:b/>
                <w:i/>
              </w:rPr>
            </w:pPr>
            <w:r w:rsidRPr="00B71424">
              <w:rPr>
                <w:b/>
              </w:rPr>
              <w:t>Tema.</w:t>
            </w:r>
            <w:r w:rsidRPr="00B71424">
              <w:t xml:space="preserve"> </w:t>
            </w:r>
            <w:r w:rsidRPr="00B71424">
              <w:rPr>
                <w:b/>
                <w:i/>
              </w:rPr>
              <w:t xml:space="preserve">Renginių ir poilsio paslaugų </w:t>
            </w:r>
            <w:r w:rsidR="0079086B" w:rsidRPr="00B71424">
              <w:rPr>
                <w:b/>
                <w:i/>
              </w:rPr>
              <w:t xml:space="preserve">ir jų rinkinių </w:t>
            </w:r>
            <w:r w:rsidRPr="00B71424">
              <w:rPr>
                <w:b/>
                <w:i/>
              </w:rPr>
              <w:t>kainų nustatymas</w:t>
            </w:r>
          </w:p>
          <w:p w:rsidR="00AB6625" w:rsidRPr="00B71424" w:rsidRDefault="00AB6625" w:rsidP="009B5138">
            <w:pPr>
              <w:pStyle w:val="NoSpacing"/>
              <w:widowControl w:val="0"/>
              <w:numPr>
                <w:ilvl w:val="0"/>
                <w:numId w:val="1"/>
              </w:numPr>
              <w:ind w:left="-10" w:firstLine="10"/>
            </w:pPr>
            <w:r w:rsidRPr="00B71424">
              <w:t>Renginių ir poilsio paslaugų kainos nustatymas atsižvelgiant į sąnaudas</w:t>
            </w:r>
          </w:p>
          <w:p w:rsidR="00B71424" w:rsidRDefault="00AB6625" w:rsidP="009B5138">
            <w:pPr>
              <w:pStyle w:val="NoSpacing"/>
              <w:widowControl w:val="0"/>
              <w:numPr>
                <w:ilvl w:val="0"/>
                <w:numId w:val="1"/>
              </w:numPr>
              <w:ind w:left="-10" w:firstLine="10"/>
            </w:pPr>
            <w:r w:rsidRPr="00B71424">
              <w:t>Renginių ir poilsio paslaugų ar jų rinkinių kainos nustatymas atsižvelgiant į paklausą</w:t>
            </w:r>
          </w:p>
          <w:p w:rsidR="00AB6625" w:rsidRPr="00B71424" w:rsidRDefault="00AB6625" w:rsidP="009B5138">
            <w:pPr>
              <w:pStyle w:val="NoSpacing"/>
              <w:widowControl w:val="0"/>
              <w:numPr>
                <w:ilvl w:val="0"/>
                <w:numId w:val="1"/>
              </w:numPr>
              <w:ind w:left="-10" w:firstLine="10"/>
            </w:pPr>
            <w:r w:rsidRPr="00B71424">
              <w:t>Renginių ir poilsio paslaugų kainos nustatymas atsižvelgiant į konkurencinę aplinką</w:t>
            </w:r>
          </w:p>
          <w:p w:rsidR="00AB6625" w:rsidRPr="00B71424" w:rsidRDefault="00AB6625" w:rsidP="009B5138">
            <w:pPr>
              <w:pStyle w:val="NoSpacing"/>
              <w:widowControl w:val="0"/>
              <w:numPr>
                <w:ilvl w:val="0"/>
                <w:numId w:val="1"/>
              </w:numPr>
              <w:ind w:left="-10" w:firstLine="10"/>
            </w:pPr>
            <w:r w:rsidRPr="00B71424">
              <w:t>Renginių ir poilsio paslaugų kainos nustatymas atsižvelgiant į rinkos pasiūlą</w:t>
            </w:r>
          </w:p>
          <w:p w:rsidR="00AB6625" w:rsidRPr="00B71424" w:rsidRDefault="00AB6625" w:rsidP="009B5138">
            <w:pPr>
              <w:pStyle w:val="NoSpacing"/>
              <w:widowControl w:val="0"/>
              <w:numPr>
                <w:ilvl w:val="0"/>
                <w:numId w:val="1"/>
              </w:numPr>
              <w:ind w:left="-10" w:firstLine="10"/>
            </w:pPr>
            <w:r w:rsidRPr="00B71424">
              <w:t>Paslaugų galutinės kainos apskaičiavimas, įvertinus kainą įtakojančius veiksnius</w:t>
            </w:r>
          </w:p>
        </w:tc>
      </w:tr>
      <w:tr w:rsidR="00B71424" w:rsidRPr="00B71424" w:rsidTr="0075480B">
        <w:trPr>
          <w:trHeight w:val="57"/>
          <w:jc w:val="center"/>
        </w:trPr>
        <w:tc>
          <w:tcPr>
            <w:tcW w:w="947" w:type="pct"/>
            <w:vMerge w:val="restart"/>
          </w:tcPr>
          <w:p w:rsidR="00033124" w:rsidRPr="00B71424" w:rsidRDefault="00033124" w:rsidP="009B5138">
            <w:pPr>
              <w:pStyle w:val="NoSpacing"/>
              <w:widowControl w:val="0"/>
            </w:pPr>
            <w:r w:rsidRPr="00B71424">
              <w:t>3. Sudaryti sutartis su klientais ir paslaugų teikėjais.</w:t>
            </w: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3.1. Apibūdinti norminius dokumentus, reglamentuojančius renginių ir</w:t>
            </w:r>
            <w:r w:rsidR="006C19AF">
              <w:rPr>
                <w:rFonts w:eastAsia="Calibri"/>
                <w:lang w:eastAsia="en-GB"/>
              </w:rPr>
              <w:t xml:space="preserve"> poilsio paslaugų </w:t>
            </w:r>
            <w:r w:rsidR="006C19AF">
              <w:rPr>
                <w:rFonts w:eastAsia="Calibri"/>
                <w:lang w:eastAsia="en-GB"/>
              </w:rPr>
              <w:lastRenderedPageBreak/>
              <w:t>organizavimą.</w:t>
            </w:r>
          </w:p>
        </w:tc>
        <w:tc>
          <w:tcPr>
            <w:tcW w:w="2924" w:type="pct"/>
          </w:tcPr>
          <w:p w:rsidR="00033124" w:rsidRPr="00B71424" w:rsidRDefault="00033124" w:rsidP="009B5138">
            <w:pPr>
              <w:widowControl w:val="0"/>
              <w:ind w:left="-10" w:firstLine="10"/>
              <w:rPr>
                <w:b/>
                <w:bCs/>
              </w:rPr>
            </w:pPr>
            <w:r w:rsidRPr="00B71424">
              <w:rPr>
                <w:b/>
                <w:bCs/>
              </w:rPr>
              <w:lastRenderedPageBreak/>
              <w:t xml:space="preserve">Tema. </w:t>
            </w:r>
            <w:r w:rsidRPr="00B71424">
              <w:rPr>
                <w:b/>
                <w:i/>
              </w:rPr>
              <w:t>Poilsio paslaugų organizavimą reglamentuojantys norminiai</w:t>
            </w:r>
            <w:r w:rsidRPr="00B71424">
              <w:rPr>
                <w:b/>
                <w:bCs/>
                <w:i/>
                <w:iCs/>
              </w:rPr>
              <w:t xml:space="preserve"> dokumentai ir reglamentas</w:t>
            </w:r>
          </w:p>
          <w:p w:rsidR="00033124" w:rsidRPr="00B71424" w:rsidRDefault="00033124" w:rsidP="009B5138">
            <w:pPr>
              <w:pStyle w:val="NoSpacing"/>
              <w:widowControl w:val="0"/>
              <w:numPr>
                <w:ilvl w:val="0"/>
                <w:numId w:val="1"/>
              </w:numPr>
              <w:ind w:left="-10" w:firstLine="10"/>
            </w:pPr>
            <w:r w:rsidRPr="00B71424">
              <w:t>Poilsio paslaugų teikėjų veiklą reglamentuojantys norminiai dokumentai</w:t>
            </w:r>
          </w:p>
          <w:p w:rsidR="00033124" w:rsidRPr="00B71424" w:rsidRDefault="00033124" w:rsidP="009B5138">
            <w:pPr>
              <w:pStyle w:val="NoSpacing"/>
              <w:widowControl w:val="0"/>
              <w:numPr>
                <w:ilvl w:val="0"/>
                <w:numId w:val="1"/>
              </w:numPr>
              <w:ind w:left="-10" w:firstLine="10"/>
            </w:pPr>
            <w:r w:rsidRPr="00B71424">
              <w:lastRenderedPageBreak/>
              <w:t>Poilsio paslaugas reglamentuojantys norminiai dokumentai</w:t>
            </w:r>
          </w:p>
          <w:p w:rsidR="00033124" w:rsidRPr="00B71424" w:rsidRDefault="00033124" w:rsidP="009B5138">
            <w:pPr>
              <w:pStyle w:val="NoSpacing"/>
              <w:widowControl w:val="0"/>
              <w:numPr>
                <w:ilvl w:val="0"/>
                <w:numId w:val="1"/>
              </w:numPr>
              <w:ind w:left="-10" w:firstLine="10"/>
            </w:pPr>
            <w:r w:rsidRPr="00B71424">
              <w:t>Laisvalaikį reglamentuojantys dokumentai</w:t>
            </w:r>
          </w:p>
          <w:p w:rsidR="00033124" w:rsidRPr="00B71424" w:rsidRDefault="00033124" w:rsidP="009B5138">
            <w:pPr>
              <w:pStyle w:val="NoSpacing"/>
              <w:widowControl w:val="0"/>
              <w:numPr>
                <w:ilvl w:val="0"/>
                <w:numId w:val="1"/>
              </w:numPr>
              <w:ind w:left="-10" w:firstLine="10"/>
            </w:pPr>
            <w:r w:rsidRPr="00B71424">
              <w:t>Poilsiautojų aptarnavimą reglamentuojantys dokumentai</w:t>
            </w:r>
          </w:p>
          <w:p w:rsidR="00B71424" w:rsidRDefault="00033124" w:rsidP="009B5138">
            <w:pPr>
              <w:pStyle w:val="NoSpacing"/>
              <w:widowControl w:val="0"/>
              <w:ind w:left="231" w:hanging="231"/>
            </w:pPr>
            <w:r w:rsidRPr="00B71424">
              <w:rPr>
                <w:b/>
              </w:rPr>
              <w:t>Tema.</w:t>
            </w:r>
            <w:r w:rsidRPr="00B71424">
              <w:t xml:space="preserve"> </w:t>
            </w:r>
            <w:r w:rsidRPr="00B71424">
              <w:rPr>
                <w:b/>
                <w:i/>
              </w:rPr>
              <w:t>Renginių organizavimą reglamentuojantys norminiai dokumentai</w:t>
            </w:r>
          </w:p>
          <w:p w:rsidR="00033124" w:rsidRPr="00B71424" w:rsidRDefault="00033124" w:rsidP="009B5138">
            <w:pPr>
              <w:pStyle w:val="NoSpacing"/>
              <w:widowControl w:val="0"/>
              <w:numPr>
                <w:ilvl w:val="0"/>
                <w:numId w:val="1"/>
              </w:numPr>
              <w:ind w:left="-10" w:firstLine="10"/>
            </w:pPr>
            <w:r w:rsidRPr="00B71424">
              <w:t xml:space="preserve">Renginių organizatorių veiklą reglamentuojantys </w:t>
            </w:r>
            <w:r w:rsidR="00577A96" w:rsidRPr="00B71424">
              <w:t xml:space="preserve">norminiai </w:t>
            </w:r>
            <w:r w:rsidRPr="00B71424">
              <w:t>dokumentai</w:t>
            </w:r>
          </w:p>
          <w:p w:rsidR="00033124" w:rsidRPr="00B71424" w:rsidRDefault="00033124" w:rsidP="009B5138">
            <w:pPr>
              <w:pStyle w:val="NoSpacing"/>
              <w:widowControl w:val="0"/>
              <w:numPr>
                <w:ilvl w:val="0"/>
                <w:numId w:val="1"/>
              </w:numPr>
              <w:ind w:left="-10" w:firstLine="10"/>
            </w:pPr>
            <w:r w:rsidRPr="00B71424">
              <w:t>Techninių priemonių naudojimą renginiuose reglamentuojantys dokumentai</w:t>
            </w:r>
          </w:p>
          <w:p w:rsidR="00033124" w:rsidRPr="00B71424" w:rsidRDefault="00033124" w:rsidP="009B5138">
            <w:pPr>
              <w:pStyle w:val="NoSpacing"/>
              <w:widowControl w:val="0"/>
              <w:numPr>
                <w:ilvl w:val="0"/>
                <w:numId w:val="1"/>
              </w:numPr>
              <w:ind w:left="-10" w:firstLine="10"/>
            </w:pPr>
            <w:r w:rsidRPr="00B71424">
              <w:t>Leidimai organizuoti renginius ir jų išdavimas</w:t>
            </w:r>
          </w:p>
          <w:p w:rsidR="00033124" w:rsidRPr="00B71424" w:rsidRDefault="00033124" w:rsidP="009B5138">
            <w:pPr>
              <w:pStyle w:val="NoSpacing"/>
              <w:widowControl w:val="0"/>
            </w:pPr>
            <w:r w:rsidRPr="00B71424">
              <w:rPr>
                <w:b/>
              </w:rPr>
              <w:t xml:space="preserve">Tema. </w:t>
            </w:r>
            <w:r w:rsidR="00577A96" w:rsidRPr="00B71424">
              <w:rPr>
                <w:b/>
                <w:i/>
              </w:rPr>
              <w:t>Konkrečios paslaugos norminis dokumentavimas</w:t>
            </w:r>
          </w:p>
          <w:p w:rsidR="00577A96" w:rsidRPr="00B71424" w:rsidRDefault="00577A96" w:rsidP="009B5138">
            <w:pPr>
              <w:pStyle w:val="NoSpacing"/>
              <w:widowControl w:val="0"/>
              <w:numPr>
                <w:ilvl w:val="0"/>
                <w:numId w:val="1"/>
              </w:numPr>
              <w:ind w:left="-10" w:firstLine="10"/>
            </w:pPr>
            <w:r w:rsidRPr="00B71424">
              <w:t>Apgyvendinimo paslaugų norminis dokumentavimas</w:t>
            </w:r>
          </w:p>
          <w:p w:rsidR="00577A96" w:rsidRPr="00B71424" w:rsidRDefault="00577A96" w:rsidP="009B5138">
            <w:pPr>
              <w:pStyle w:val="NoSpacing"/>
              <w:widowControl w:val="0"/>
              <w:numPr>
                <w:ilvl w:val="0"/>
                <w:numId w:val="1"/>
              </w:numPr>
              <w:ind w:left="-10" w:firstLine="10"/>
            </w:pPr>
            <w:r w:rsidRPr="00B71424">
              <w:t>Maitinimo paslaugų norminis dokumentavimas</w:t>
            </w:r>
          </w:p>
          <w:p w:rsidR="00577A96" w:rsidRPr="00B71424" w:rsidRDefault="00577A96" w:rsidP="009B5138">
            <w:pPr>
              <w:pStyle w:val="NoSpacing"/>
              <w:widowControl w:val="0"/>
              <w:numPr>
                <w:ilvl w:val="0"/>
                <w:numId w:val="1"/>
              </w:numPr>
              <w:ind w:left="-10" w:firstLine="10"/>
            </w:pPr>
            <w:r w:rsidRPr="00B71424">
              <w:t>Rekreacinių paslaugų norminis dokumentavimas</w:t>
            </w:r>
          </w:p>
          <w:p w:rsidR="00577A96" w:rsidRPr="00B71424" w:rsidRDefault="00577A96" w:rsidP="009B5138">
            <w:pPr>
              <w:pStyle w:val="NoSpacing"/>
              <w:widowControl w:val="0"/>
              <w:numPr>
                <w:ilvl w:val="0"/>
                <w:numId w:val="1"/>
              </w:numPr>
              <w:ind w:left="-10" w:firstLine="10"/>
            </w:pPr>
            <w:r w:rsidRPr="00B71424">
              <w:t>Renginių organizavimo paslaugų norminis dokumentavimas</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3.2. Apibūdinti dokumentus, reglamentuojančius suintere</w:t>
            </w:r>
            <w:r w:rsidR="006C19AF">
              <w:rPr>
                <w:rFonts w:eastAsia="Calibri"/>
                <w:lang w:eastAsia="en-GB"/>
              </w:rPr>
              <w:t>suotų šalių teises ir pareigas.</w:t>
            </w:r>
          </w:p>
        </w:tc>
        <w:tc>
          <w:tcPr>
            <w:tcW w:w="2924" w:type="pct"/>
          </w:tcPr>
          <w:p w:rsidR="00033124" w:rsidRPr="00B71424" w:rsidRDefault="00033124" w:rsidP="009B5138">
            <w:pPr>
              <w:pStyle w:val="NoSpacing"/>
              <w:widowControl w:val="0"/>
              <w:rPr>
                <w:b/>
                <w:i/>
              </w:rPr>
            </w:pPr>
            <w:r w:rsidRPr="00B71424">
              <w:rPr>
                <w:b/>
              </w:rPr>
              <w:t xml:space="preserve">Tema. </w:t>
            </w:r>
            <w:r w:rsidRPr="00B71424">
              <w:rPr>
                <w:b/>
                <w:i/>
              </w:rPr>
              <w:t>Norminiai dokumentai</w:t>
            </w:r>
            <w:r w:rsidR="00137E95" w:rsidRPr="00B71424">
              <w:rPr>
                <w:b/>
                <w:i/>
              </w:rPr>
              <w:t>,</w:t>
            </w:r>
            <w:r w:rsidRPr="00B71424">
              <w:rPr>
                <w:b/>
                <w:i/>
              </w:rPr>
              <w:t xml:space="preserve"> reglam</w:t>
            </w:r>
            <w:r w:rsidR="00137E95" w:rsidRPr="00B71424">
              <w:rPr>
                <w:b/>
                <w:i/>
              </w:rPr>
              <w:t xml:space="preserve">entuojantys paslaugų teikėjų </w:t>
            </w:r>
            <w:r w:rsidRPr="00B71424">
              <w:rPr>
                <w:b/>
                <w:i/>
              </w:rPr>
              <w:t>teises ir pareigas</w:t>
            </w:r>
          </w:p>
          <w:p w:rsidR="00033124" w:rsidRPr="00B71424" w:rsidRDefault="005C2069" w:rsidP="009B5138">
            <w:pPr>
              <w:pStyle w:val="NoSpacing"/>
              <w:widowControl w:val="0"/>
              <w:numPr>
                <w:ilvl w:val="0"/>
                <w:numId w:val="1"/>
              </w:numPr>
              <w:ind w:left="-10" w:firstLine="10"/>
            </w:pPr>
            <w:r w:rsidRPr="00B71424">
              <w:t xml:space="preserve">Dokumentai, </w:t>
            </w:r>
            <w:r w:rsidR="00033124" w:rsidRPr="00B71424">
              <w:t>regl</w:t>
            </w:r>
            <w:r w:rsidR="00137E95" w:rsidRPr="00B71424">
              <w:t>amentuojantys paslaug</w:t>
            </w:r>
            <w:r w:rsidR="00A36D60" w:rsidRPr="00B71424">
              <w:t>os</w:t>
            </w:r>
            <w:r w:rsidR="00137E95" w:rsidRPr="00B71424">
              <w:t xml:space="preserve"> teikėjo </w:t>
            </w:r>
            <w:r w:rsidR="00033124" w:rsidRPr="00B71424">
              <w:t>teises ir pareigas</w:t>
            </w:r>
          </w:p>
          <w:p w:rsidR="00137E95" w:rsidRPr="00B71424" w:rsidRDefault="00033124" w:rsidP="009B5138">
            <w:pPr>
              <w:pStyle w:val="NoSpacing"/>
              <w:widowControl w:val="0"/>
              <w:numPr>
                <w:ilvl w:val="0"/>
                <w:numId w:val="1"/>
              </w:numPr>
              <w:ind w:left="-10" w:firstLine="10"/>
              <w:rPr>
                <w:b/>
                <w:i/>
              </w:rPr>
            </w:pPr>
            <w:r w:rsidRPr="00B71424">
              <w:t>Bendrosio</w:t>
            </w:r>
            <w:r w:rsidR="00137E95" w:rsidRPr="00B71424">
              <w:t>s duomenų apsaugos reglamento (</w:t>
            </w:r>
            <w:r w:rsidRPr="00B71424">
              <w:t>BDAR) nuostatos</w:t>
            </w:r>
          </w:p>
          <w:p w:rsidR="00B71424" w:rsidRDefault="00033124" w:rsidP="009B5138">
            <w:pPr>
              <w:pStyle w:val="NoSpacing"/>
              <w:widowControl w:val="0"/>
              <w:rPr>
                <w:strike/>
                <w:shd w:val="clear" w:color="auto" w:fill="FFFFFF"/>
              </w:rPr>
            </w:pPr>
            <w:r w:rsidRPr="00B71424">
              <w:rPr>
                <w:b/>
              </w:rPr>
              <w:t xml:space="preserve">Tema. </w:t>
            </w:r>
            <w:r w:rsidR="00A909A3" w:rsidRPr="00B71424">
              <w:rPr>
                <w:b/>
                <w:i/>
              </w:rPr>
              <w:t>Norminiai dokumentai, reglamentuoj</w:t>
            </w:r>
            <w:r w:rsidR="00137E95" w:rsidRPr="00B71424">
              <w:rPr>
                <w:b/>
                <w:i/>
              </w:rPr>
              <w:t>antys paslaugų gavėjų teises ir</w:t>
            </w:r>
            <w:r w:rsidR="00A909A3" w:rsidRPr="00B71424">
              <w:rPr>
                <w:b/>
                <w:i/>
              </w:rPr>
              <w:t xml:space="preserve"> pareigas</w:t>
            </w:r>
          </w:p>
          <w:p w:rsidR="001C15D3" w:rsidRPr="00B71424" w:rsidRDefault="001C15D3" w:rsidP="009B5138">
            <w:pPr>
              <w:pStyle w:val="NoSpacing"/>
              <w:widowControl w:val="0"/>
              <w:numPr>
                <w:ilvl w:val="0"/>
                <w:numId w:val="1"/>
              </w:numPr>
              <w:ind w:left="-10" w:firstLine="10"/>
            </w:pPr>
            <w:r w:rsidRPr="00B71424">
              <w:t>Dokumentai, reglamentuojantys kliento teises ir pareigas</w:t>
            </w:r>
          </w:p>
          <w:p w:rsidR="00A909A3" w:rsidRPr="00B71424" w:rsidRDefault="008F5FEA" w:rsidP="009B5138">
            <w:pPr>
              <w:pStyle w:val="NoSpacing"/>
              <w:widowControl w:val="0"/>
              <w:numPr>
                <w:ilvl w:val="0"/>
                <w:numId w:val="1"/>
              </w:numPr>
              <w:ind w:left="-10" w:firstLine="10"/>
            </w:pPr>
            <w:r w:rsidRPr="00B71424">
              <w:t>Klientų</w:t>
            </w:r>
            <w:r w:rsidR="0010256C" w:rsidRPr="00B71424">
              <w:t xml:space="preserve"> </w:t>
            </w:r>
            <w:r w:rsidRPr="00B71424">
              <w:t>a</w:t>
            </w:r>
            <w:r w:rsidR="0010256C" w:rsidRPr="00B71424">
              <w:t>smens duomenų apsauga</w:t>
            </w:r>
            <w:r w:rsidR="00F91C72" w:rsidRPr="00B71424">
              <w:t xml:space="preserve"> </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3.3. Atrinkti renginių ir poilsio pasl</w:t>
            </w:r>
            <w:r w:rsidR="006C19AF">
              <w:rPr>
                <w:rFonts w:eastAsia="Calibri"/>
                <w:lang w:eastAsia="en-GB"/>
              </w:rPr>
              <w:t>augų teikėjus pagal kriterijus.</w:t>
            </w:r>
          </w:p>
        </w:tc>
        <w:tc>
          <w:tcPr>
            <w:tcW w:w="2924" w:type="pct"/>
          </w:tcPr>
          <w:p w:rsidR="00033124" w:rsidRPr="00B71424" w:rsidRDefault="00033124" w:rsidP="009B5138">
            <w:pPr>
              <w:pStyle w:val="NoSpacing"/>
              <w:widowControl w:val="0"/>
              <w:ind w:left="231" w:hanging="231"/>
              <w:rPr>
                <w:b/>
                <w:i/>
              </w:rPr>
            </w:pPr>
            <w:r w:rsidRPr="00B71424">
              <w:rPr>
                <w:b/>
              </w:rPr>
              <w:t>Tema.</w:t>
            </w:r>
            <w:r w:rsidRPr="00B71424">
              <w:t xml:space="preserve"> </w:t>
            </w:r>
            <w:r w:rsidRPr="00B71424">
              <w:rPr>
                <w:b/>
                <w:i/>
              </w:rPr>
              <w:t>Renginių ir poilsio</w:t>
            </w:r>
            <w:r w:rsidRPr="00B71424">
              <w:rPr>
                <w:i/>
              </w:rPr>
              <w:t xml:space="preserve"> </w:t>
            </w:r>
            <w:r w:rsidRPr="00B71424">
              <w:rPr>
                <w:b/>
                <w:i/>
              </w:rPr>
              <w:t>paslaugų teikėjų paieška</w:t>
            </w:r>
          </w:p>
          <w:p w:rsidR="004919E0" w:rsidRPr="00B71424" w:rsidRDefault="004919E0" w:rsidP="009B5138">
            <w:pPr>
              <w:pStyle w:val="NoSpacing"/>
              <w:widowControl w:val="0"/>
              <w:numPr>
                <w:ilvl w:val="0"/>
                <w:numId w:val="1"/>
              </w:numPr>
              <w:ind w:left="-10" w:firstLine="10"/>
            </w:pPr>
            <w:r w:rsidRPr="00B71424">
              <w:t>Paslaugų t</w:t>
            </w:r>
            <w:r w:rsidR="00922A7F" w:rsidRPr="00B71424">
              <w:t>eikėjų poreikio nustatymas</w:t>
            </w:r>
          </w:p>
          <w:p w:rsidR="006704C1" w:rsidRPr="00B71424" w:rsidRDefault="007A2F97" w:rsidP="009B5138">
            <w:pPr>
              <w:pStyle w:val="NoSpacing"/>
              <w:widowControl w:val="0"/>
              <w:numPr>
                <w:ilvl w:val="0"/>
                <w:numId w:val="1"/>
              </w:numPr>
              <w:ind w:left="-10" w:firstLine="10"/>
            </w:pPr>
            <w:r w:rsidRPr="00B71424">
              <w:t xml:space="preserve">Paslaugų teikėjų </w:t>
            </w:r>
            <w:r w:rsidR="000E6565" w:rsidRPr="00B71424">
              <w:t>paieškos</w:t>
            </w:r>
            <w:r w:rsidR="0093149F" w:rsidRPr="00B71424">
              <w:t xml:space="preserve"> būdai ir principai</w:t>
            </w:r>
          </w:p>
          <w:p w:rsidR="00033124" w:rsidRPr="00B71424" w:rsidRDefault="00033124" w:rsidP="009B5138">
            <w:pPr>
              <w:pStyle w:val="NoSpacing"/>
              <w:widowControl w:val="0"/>
              <w:ind w:left="231" w:hanging="231"/>
              <w:rPr>
                <w:b/>
                <w:i/>
              </w:rPr>
            </w:pPr>
            <w:r w:rsidRPr="00B71424">
              <w:rPr>
                <w:b/>
              </w:rPr>
              <w:t>Tema.</w:t>
            </w:r>
            <w:r w:rsidRPr="00B71424">
              <w:t xml:space="preserve"> </w:t>
            </w:r>
            <w:r w:rsidRPr="00B71424">
              <w:rPr>
                <w:b/>
                <w:i/>
              </w:rPr>
              <w:t>Renginių ir poilsio</w:t>
            </w:r>
            <w:r w:rsidRPr="00B71424">
              <w:rPr>
                <w:i/>
              </w:rPr>
              <w:t xml:space="preserve"> p</w:t>
            </w:r>
            <w:r w:rsidR="00922A7F" w:rsidRPr="00B71424">
              <w:rPr>
                <w:b/>
                <w:i/>
              </w:rPr>
              <w:t xml:space="preserve">aslaugų teikėjų </w:t>
            </w:r>
            <w:r w:rsidR="0093149F" w:rsidRPr="00B71424">
              <w:rPr>
                <w:b/>
                <w:i/>
              </w:rPr>
              <w:t>atranka</w:t>
            </w:r>
          </w:p>
          <w:p w:rsidR="004919E0" w:rsidRPr="00B71424" w:rsidRDefault="007A2F97" w:rsidP="009B5138">
            <w:pPr>
              <w:pStyle w:val="NoSpacing"/>
              <w:widowControl w:val="0"/>
              <w:numPr>
                <w:ilvl w:val="0"/>
                <w:numId w:val="1"/>
              </w:numPr>
              <w:ind w:left="-10" w:firstLine="10"/>
            </w:pPr>
            <w:r w:rsidRPr="00B71424">
              <w:t xml:space="preserve">Paslaugų teikėjų </w:t>
            </w:r>
            <w:r w:rsidR="0093149F" w:rsidRPr="00B71424">
              <w:t>atrankos būdai ir principai</w:t>
            </w:r>
          </w:p>
          <w:p w:rsidR="004919E0" w:rsidRPr="00B71424" w:rsidRDefault="004919E0" w:rsidP="009B5138">
            <w:pPr>
              <w:pStyle w:val="NoSpacing"/>
              <w:widowControl w:val="0"/>
              <w:numPr>
                <w:ilvl w:val="0"/>
                <w:numId w:val="1"/>
              </w:numPr>
              <w:ind w:left="-10" w:firstLine="10"/>
            </w:pPr>
            <w:r w:rsidRPr="00B71424">
              <w:t>Paslaugų teikėjų atrankos kriterijai</w:t>
            </w:r>
          </w:p>
          <w:p w:rsidR="00033124" w:rsidRPr="00B71424" w:rsidRDefault="00922A7F" w:rsidP="009B5138">
            <w:pPr>
              <w:pStyle w:val="NoSpacing"/>
              <w:widowControl w:val="0"/>
              <w:numPr>
                <w:ilvl w:val="0"/>
                <w:numId w:val="1"/>
              </w:numPr>
              <w:ind w:left="-10" w:firstLine="10"/>
            </w:pPr>
            <w:r w:rsidRPr="00B71424">
              <w:t xml:space="preserve">Paslaugų teikėjų </w:t>
            </w:r>
            <w:r w:rsidR="004919E0" w:rsidRPr="00B71424">
              <w:t>pagal pasirinkt</w:t>
            </w:r>
            <w:r w:rsidRPr="00B71424">
              <w:t>us kriterijus atranka</w:t>
            </w:r>
          </w:p>
        </w:tc>
      </w:tr>
      <w:tr w:rsidR="00B71424" w:rsidRPr="00B71424" w:rsidTr="0075480B">
        <w:trPr>
          <w:trHeight w:val="57"/>
          <w:jc w:val="center"/>
        </w:trPr>
        <w:tc>
          <w:tcPr>
            <w:tcW w:w="947" w:type="pct"/>
            <w:vMerge/>
          </w:tcPr>
          <w:p w:rsidR="00033124" w:rsidRPr="00B71424" w:rsidRDefault="00033124" w:rsidP="009B5138">
            <w:pPr>
              <w:pStyle w:val="NoSpacing"/>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3.4. Sudaryti renginių ir poilsio paslaugų ar jų rinkinių</w:t>
            </w:r>
            <w:r w:rsidR="007A2F97" w:rsidRPr="00B71424">
              <w:rPr>
                <w:rFonts w:eastAsia="Calibri"/>
                <w:lang w:eastAsia="en-GB"/>
              </w:rPr>
              <w:t xml:space="preserve"> </w:t>
            </w:r>
            <w:r w:rsidRPr="00B71424">
              <w:rPr>
                <w:rFonts w:eastAsia="Calibri"/>
                <w:lang w:eastAsia="en-GB"/>
              </w:rPr>
              <w:t>organizavimo sutartis su klie</w:t>
            </w:r>
            <w:r w:rsidR="006C19AF">
              <w:rPr>
                <w:rFonts w:eastAsia="Calibri"/>
                <w:lang w:eastAsia="en-GB"/>
              </w:rPr>
              <w:t>ntais ir su paslaugų teikėjais.</w:t>
            </w:r>
          </w:p>
        </w:tc>
        <w:tc>
          <w:tcPr>
            <w:tcW w:w="2924" w:type="pct"/>
          </w:tcPr>
          <w:p w:rsidR="00033124" w:rsidRPr="00B71424" w:rsidRDefault="00033124" w:rsidP="009B5138">
            <w:pPr>
              <w:pStyle w:val="NoSpacing"/>
              <w:widowControl w:val="0"/>
              <w:ind w:left="231" w:hanging="231"/>
              <w:rPr>
                <w:b/>
                <w:i/>
              </w:rPr>
            </w:pPr>
            <w:r w:rsidRPr="00B71424">
              <w:rPr>
                <w:b/>
              </w:rPr>
              <w:t>Tema.</w:t>
            </w:r>
            <w:r w:rsidRPr="00B71424">
              <w:t xml:space="preserve"> </w:t>
            </w:r>
            <w:r w:rsidRPr="00B71424">
              <w:rPr>
                <w:b/>
                <w:i/>
              </w:rPr>
              <w:t>Renginių ir poilsio paslaugų</w:t>
            </w:r>
            <w:r w:rsidR="00046D71" w:rsidRPr="00B71424">
              <w:t xml:space="preserve"> </w:t>
            </w:r>
            <w:r w:rsidR="00046D71" w:rsidRPr="00B71424">
              <w:rPr>
                <w:b/>
                <w:i/>
              </w:rPr>
              <w:t>ar jų rinkinių</w:t>
            </w:r>
            <w:r w:rsidR="00046D71" w:rsidRPr="00B71424">
              <w:rPr>
                <w:rFonts w:eastAsia="Calibri"/>
                <w:lang w:eastAsia="en-GB"/>
              </w:rPr>
              <w:t xml:space="preserve"> </w:t>
            </w:r>
            <w:r w:rsidRPr="00B71424">
              <w:rPr>
                <w:b/>
                <w:i/>
              </w:rPr>
              <w:t>organizavimo sutartys</w:t>
            </w:r>
          </w:p>
          <w:p w:rsidR="00033124" w:rsidRPr="00B71424" w:rsidRDefault="00033124" w:rsidP="009B5138">
            <w:pPr>
              <w:pStyle w:val="NoSpacing"/>
              <w:widowControl w:val="0"/>
              <w:numPr>
                <w:ilvl w:val="0"/>
                <w:numId w:val="1"/>
              </w:numPr>
              <w:ind w:left="-10" w:firstLine="10"/>
            </w:pPr>
            <w:r w:rsidRPr="00B71424">
              <w:t xml:space="preserve">Sutarčių </w:t>
            </w:r>
            <w:r w:rsidR="00DE533A" w:rsidRPr="00B71424">
              <w:t xml:space="preserve">samprata ir </w:t>
            </w:r>
            <w:r w:rsidRPr="00B71424">
              <w:t>rūšys</w:t>
            </w:r>
          </w:p>
          <w:p w:rsidR="00363E6C" w:rsidRPr="00B71424" w:rsidRDefault="00033124" w:rsidP="009B5138">
            <w:pPr>
              <w:pStyle w:val="NoSpacing"/>
              <w:widowControl w:val="0"/>
              <w:numPr>
                <w:ilvl w:val="0"/>
                <w:numId w:val="1"/>
              </w:numPr>
              <w:ind w:left="-10" w:firstLine="10"/>
            </w:pPr>
            <w:r w:rsidRPr="00B71424">
              <w:t>Renginių ir poilsio</w:t>
            </w:r>
            <w:r w:rsidR="00FB1C28" w:rsidRPr="00B71424">
              <w:t xml:space="preserve"> paslaugų ar jų rinkinių</w:t>
            </w:r>
            <w:r w:rsidR="00FB1C28" w:rsidRPr="00B71424">
              <w:rPr>
                <w:rFonts w:eastAsia="Calibri"/>
                <w:lang w:eastAsia="en-GB"/>
              </w:rPr>
              <w:t xml:space="preserve"> </w:t>
            </w:r>
            <w:r w:rsidR="00FB1C28" w:rsidRPr="00B71424">
              <w:t>organizavimo sutarčių</w:t>
            </w:r>
            <w:r w:rsidRPr="00B71424">
              <w:t xml:space="preserve"> sudarymo</w:t>
            </w:r>
            <w:r w:rsidR="000C179B" w:rsidRPr="00B71424">
              <w:t>,</w:t>
            </w:r>
            <w:r w:rsidRPr="00B71424">
              <w:t xml:space="preserve"> </w:t>
            </w:r>
            <w:r w:rsidR="000C179B" w:rsidRPr="00B71424">
              <w:t xml:space="preserve">vykdymo, keitimo, nutraukimo </w:t>
            </w:r>
            <w:r w:rsidRPr="00B71424">
              <w:t>tvarka ir sąlygos</w:t>
            </w:r>
          </w:p>
          <w:p w:rsidR="00033124" w:rsidRPr="00B71424" w:rsidRDefault="00033124" w:rsidP="009B5138">
            <w:pPr>
              <w:pStyle w:val="NoSpacing"/>
              <w:widowControl w:val="0"/>
              <w:rPr>
                <w:b/>
                <w:i/>
              </w:rPr>
            </w:pPr>
            <w:r w:rsidRPr="00B71424">
              <w:rPr>
                <w:b/>
              </w:rPr>
              <w:t>Tema.</w:t>
            </w:r>
            <w:r w:rsidRPr="00B71424">
              <w:t xml:space="preserve"> </w:t>
            </w:r>
            <w:r w:rsidRPr="00B71424">
              <w:rPr>
                <w:b/>
                <w:i/>
              </w:rPr>
              <w:t xml:space="preserve">Renginių ir poilsio paslaugų </w:t>
            </w:r>
            <w:r w:rsidR="00046D71" w:rsidRPr="00B71424">
              <w:rPr>
                <w:b/>
                <w:i/>
              </w:rPr>
              <w:t>ar jų rinkinių</w:t>
            </w:r>
            <w:r w:rsidR="007A2F97" w:rsidRPr="00B71424">
              <w:rPr>
                <w:rFonts w:eastAsia="Calibri"/>
                <w:lang w:eastAsia="en-GB"/>
              </w:rPr>
              <w:t xml:space="preserve"> </w:t>
            </w:r>
            <w:r w:rsidRPr="00B71424">
              <w:rPr>
                <w:b/>
                <w:i/>
              </w:rPr>
              <w:t>organizavimo sutart</w:t>
            </w:r>
            <w:r w:rsidR="00476CC3" w:rsidRPr="00B71424">
              <w:rPr>
                <w:b/>
                <w:i/>
              </w:rPr>
              <w:t>y</w:t>
            </w:r>
            <w:r w:rsidRPr="00B71424">
              <w:rPr>
                <w:b/>
                <w:i/>
              </w:rPr>
              <w:t>s su paslaugų teikėjais</w:t>
            </w:r>
          </w:p>
          <w:p w:rsidR="00B71424" w:rsidRDefault="00A36D60" w:rsidP="009B5138">
            <w:pPr>
              <w:pStyle w:val="NoSpacing"/>
              <w:widowControl w:val="0"/>
              <w:numPr>
                <w:ilvl w:val="0"/>
                <w:numId w:val="1"/>
              </w:numPr>
              <w:ind w:left="-10" w:firstLine="10"/>
            </w:pPr>
            <w:r w:rsidRPr="00B71424">
              <w:t>R</w:t>
            </w:r>
            <w:r w:rsidR="00033124" w:rsidRPr="00B71424">
              <w:t>enginių ir poilsio paslaugų ar</w:t>
            </w:r>
            <w:r w:rsidRPr="00B71424">
              <w:t xml:space="preserve"> jų rinkinių organizavimo sutarčių</w:t>
            </w:r>
            <w:r w:rsidR="00046D71" w:rsidRPr="00B71424">
              <w:t xml:space="preserve"> </w:t>
            </w:r>
            <w:r w:rsidR="00F91C72" w:rsidRPr="00B71424">
              <w:t xml:space="preserve">projektų ruošimas ir </w:t>
            </w:r>
            <w:r w:rsidRPr="00B71424">
              <w:t xml:space="preserve">derinimas </w:t>
            </w:r>
            <w:r w:rsidR="00046D71" w:rsidRPr="00B71424">
              <w:t>su paslaugų teikėjais</w:t>
            </w:r>
          </w:p>
          <w:p w:rsidR="00B71424" w:rsidRDefault="00363E6C" w:rsidP="009B5138">
            <w:pPr>
              <w:pStyle w:val="NoSpacing"/>
              <w:widowControl w:val="0"/>
              <w:numPr>
                <w:ilvl w:val="0"/>
                <w:numId w:val="1"/>
              </w:numPr>
              <w:ind w:left="-10" w:firstLine="10"/>
              <w:rPr>
                <w:strike/>
              </w:rPr>
            </w:pPr>
            <w:r w:rsidRPr="00B71424">
              <w:t>Renginių ir poilsio</w:t>
            </w:r>
            <w:r w:rsidR="000C179B" w:rsidRPr="00B71424">
              <w:t xml:space="preserve"> paslaugų </w:t>
            </w:r>
            <w:r w:rsidR="00FB1C28" w:rsidRPr="00B71424">
              <w:t xml:space="preserve">ar jų rinkinių </w:t>
            </w:r>
            <w:r w:rsidR="000C179B" w:rsidRPr="00B71424">
              <w:t>organizavimo sutarčių</w:t>
            </w:r>
            <w:r w:rsidRPr="00B71424">
              <w:t xml:space="preserve"> su paslaugų teikėjais </w:t>
            </w:r>
            <w:r w:rsidRPr="00B71424">
              <w:lastRenderedPageBreak/>
              <w:t>sudarymas</w:t>
            </w:r>
          </w:p>
          <w:p w:rsidR="00033124" w:rsidRPr="00B71424" w:rsidRDefault="00033124" w:rsidP="009B5138">
            <w:pPr>
              <w:pStyle w:val="NoSpacing"/>
              <w:widowControl w:val="0"/>
              <w:rPr>
                <w:b/>
                <w:i/>
              </w:rPr>
            </w:pPr>
            <w:r w:rsidRPr="00B71424">
              <w:rPr>
                <w:b/>
              </w:rPr>
              <w:t>Tema.</w:t>
            </w:r>
            <w:r w:rsidRPr="00B71424">
              <w:t xml:space="preserve"> </w:t>
            </w:r>
            <w:r w:rsidRPr="00B71424">
              <w:rPr>
                <w:b/>
                <w:i/>
              </w:rPr>
              <w:t>Renginių ir poilsio paslaugų</w:t>
            </w:r>
            <w:r w:rsidR="00D05480" w:rsidRPr="00B71424">
              <w:t xml:space="preserve"> </w:t>
            </w:r>
            <w:r w:rsidR="00476CC3" w:rsidRPr="00B71424">
              <w:rPr>
                <w:b/>
                <w:i/>
              </w:rPr>
              <w:t xml:space="preserve">ar jų rinkinių </w:t>
            </w:r>
            <w:r w:rsidRPr="00B71424">
              <w:rPr>
                <w:b/>
                <w:i/>
              </w:rPr>
              <w:t>teikimo sutar</w:t>
            </w:r>
            <w:r w:rsidR="00D05480" w:rsidRPr="00B71424">
              <w:rPr>
                <w:b/>
                <w:i/>
              </w:rPr>
              <w:t>tys</w:t>
            </w:r>
            <w:r w:rsidRPr="00B71424">
              <w:rPr>
                <w:b/>
                <w:i/>
              </w:rPr>
              <w:t xml:space="preserve"> su klientais</w:t>
            </w:r>
          </w:p>
          <w:p w:rsidR="00033124" w:rsidRPr="00B71424" w:rsidRDefault="000418FB" w:rsidP="009B5138">
            <w:pPr>
              <w:pStyle w:val="NoSpacing"/>
              <w:widowControl w:val="0"/>
              <w:numPr>
                <w:ilvl w:val="0"/>
                <w:numId w:val="1"/>
              </w:numPr>
              <w:ind w:left="-10" w:firstLine="10"/>
            </w:pPr>
            <w:r w:rsidRPr="00B71424">
              <w:t>R</w:t>
            </w:r>
            <w:r w:rsidR="00033124" w:rsidRPr="00B71424">
              <w:t xml:space="preserve">enginių ir poilsio paslaugų ar jų rinkinių </w:t>
            </w:r>
            <w:r w:rsidR="00A36D60" w:rsidRPr="00B71424">
              <w:t xml:space="preserve">teikimo </w:t>
            </w:r>
            <w:r w:rsidR="00033124" w:rsidRPr="00B71424">
              <w:t>sutar</w:t>
            </w:r>
            <w:r w:rsidRPr="00B71424">
              <w:t xml:space="preserve">čių projektų ruošimas, derinimas </w:t>
            </w:r>
            <w:r w:rsidR="00033124" w:rsidRPr="00B71424">
              <w:t>su klientais</w:t>
            </w:r>
          </w:p>
          <w:p w:rsidR="00B71424" w:rsidRDefault="000C179B" w:rsidP="009B5138">
            <w:pPr>
              <w:pStyle w:val="NoSpacing"/>
              <w:widowControl w:val="0"/>
              <w:numPr>
                <w:ilvl w:val="0"/>
                <w:numId w:val="1"/>
              </w:numPr>
              <w:ind w:left="-10" w:firstLine="10"/>
            </w:pPr>
            <w:r w:rsidRPr="00B71424">
              <w:t xml:space="preserve">Renginių ir poilsio paslaugų ar jų rinkinių </w:t>
            </w:r>
            <w:r w:rsidR="00A36D60" w:rsidRPr="00B71424">
              <w:t xml:space="preserve">teikimo </w:t>
            </w:r>
            <w:r w:rsidRPr="00B71424">
              <w:t>sutarčių su klientais sudarymas</w:t>
            </w:r>
          </w:p>
          <w:p w:rsidR="00C20B58" w:rsidRPr="00B71424" w:rsidRDefault="00F161C1" w:rsidP="009B5138">
            <w:pPr>
              <w:pStyle w:val="NoSpacing"/>
              <w:widowControl w:val="0"/>
              <w:numPr>
                <w:ilvl w:val="0"/>
                <w:numId w:val="1"/>
              </w:numPr>
              <w:ind w:left="-10" w:firstLine="10"/>
              <w:rPr>
                <w:b/>
                <w:strike/>
              </w:rPr>
            </w:pPr>
            <w:r w:rsidRPr="00B71424">
              <w:t>Darbų</w:t>
            </w:r>
            <w:r w:rsidRPr="00B71424">
              <w:rPr>
                <w:rFonts w:eastAsia="Calibri"/>
                <w:lang w:eastAsia="en-GB"/>
              </w:rPr>
              <w:t xml:space="preserve"> </w:t>
            </w:r>
            <w:r w:rsidR="00363E6C" w:rsidRPr="00B71424">
              <w:rPr>
                <w:rFonts w:eastAsia="Calibri"/>
                <w:bCs/>
                <w:lang w:eastAsia="en-GB"/>
              </w:rPr>
              <w:t>perdavimo–priėmimo</w:t>
            </w:r>
            <w:r w:rsidR="00363E6C" w:rsidRPr="00B71424">
              <w:rPr>
                <w:rFonts w:eastAsia="Calibri"/>
                <w:lang w:eastAsia="en-GB"/>
              </w:rPr>
              <w:t xml:space="preserve"> </w:t>
            </w:r>
            <w:r w:rsidR="00F91C72" w:rsidRPr="00B71424">
              <w:rPr>
                <w:rFonts w:eastAsia="Calibri"/>
                <w:lang w:eastAsia="en-GB"/>
              </w:rPr>
              <w:t>akto parengimas</w:t>
            </w:r>
          </w:p>
        </w:tc>
      </w:tr>
      <w:tr w:rsidR="00B71424" w:rsidRPr="00B71424" w:rsidTr="0075480B">
        <w:trPr>
          <w:trHeight w:val="57"/>
          <w:jc w:val="center"/>
        </w:trPr>
        <w:tc>
          <w:tcPr>
            <w:tcW w:w="947" w:type="pct"/>
          </w:tcPr>
          <w:p w:rsidR="003A6047" w:rsidRPr="00B71424" w:rsidRDefault="003A6047" w:rsidP="009B5138">
            <w:pPr>
              <w:pStyle w:val="NoSpacing"/>
              <w:widowControl w:val="0"/>
              <w:rPr>
                <w:highlight w:val="yellow"/>
              </w:rPr>
            </w:pPr>
            <w:r w:rsidRPr="00B71424">
              <w:lastRenderedPageBreak/>
              <w:t xml:space="preserve">Mokymosi pasiekimų vertinimo kriterijai </w:t>
            </w:r>
          </w:p>
        </w:tc>
        <w:tc>
          <w:tcPr>
            <w:tcW w:w="4053" w:type="pct"/>
            <w:gridSpan w:val="2"/>
          </w:tcPr>
          <w:p w:rsidR="00480F4C" w:rsidRPr="00B71424" w:rsidRDefault="000C06DE" w:rsidP="009B5138">
            <w:pPr>
              <w:pStyle w:val="NoSpacing"/>
              <w:widowControl w:val="0"/>
              <w:rPr>
                <w:rFonts w:eastAsia="Calibri"/>
                <w:lang w:eastAsia="en-GB"/>
              </w:rPr>
            </w:pPr>
            <w:r w:rsidRPr="00B71424">
              <w:t xml:space="preserve">Apibūdinta profesinė etika, </w:t>
            </w:r>
            <w:r w:rsidR="0001571C" w:rsidRPr="00B71424">
              <w:t xml:space="preserve">bendravimo su klientais </w:t>
            </w:r>
            <w:r w:rsidRPr="00B71424">
              <w:t xml:space="preserve">elgesio ir </w:t>
            </w:r>
            <w:r w:rsidR="0001571C" w:rsidRPr="00B71424">
              <w:t>etiketo</w:t>
            </w:r>
            <w:r w:rsidRPr="00B71424">
              <w:t xml:space="preserve"> taisyklės, asmens įvaizdžio ir tarnybinio protokolo reikalavimai. </w:t>
            </w:r>
            <w:r w:rsidR="00C129F4" w:rsidRPr="00B71424">
              <w:rPr>
                <w:rFonts w:eastAsia="Calibri"/>
                <w:lang w:eastAsia="en-GB"/>
              </w:rPr>
              <w:t>Apibūdintos laisvalaikio ir rekreacijos formos, būdai ir paslaugos.</w:t>
            </w:r>
            <w:r w:rsidR="00C129F4" w:rsidRPr="00B71424">
              <w:t xml:space="preserve"> </w:t>
            </w:r>
            <w:r w:rsidR="0001571C" w:rsidRPr="00B71424">
              <w:t>Nustatyti klientų poreikiai</w:t>
            </w:r>
            <w:r w:rsidR="00C129F4" w:rsidRPr="00B71424">
              <w:t xml:space="preserve"> ir lūkesčiai</w:t>
            </w:r>
            <w:r w:rsidR="00B71424">
              <w:t xml:space="preserve"> </w:t>
            </w:r>
            <w:r w:rsidR="0001571C" w:rsidRPr="00B71424">
              <w:t xml:space="preserve">renginių ir poilsio paslaugoms gauti. </w:t>
            </w:r>
            <w:r w:rsidR="00C129F4" w:rsidRPr="00B71424">
              <w:t>Nustatyta</w:t>
            </w:r>
            <w:r w:rsidR="0001571C" w:rsidRPr="00B71424">
              <w:t xml:space="preserve"> renginių ir poilsio paslaugų pasiūla</w:t>
            </w:r>
            <w:r w:rsidR="00DD6515" w:rsidRPr="00B71424">
              <w:t xml:space="preserve"> </w:t>
            </w:r>
            <w:r w:rsidR="0001571C" w:rsidRPr="00B71424">
              <w:t>rinkoje.</w:t>
            </w:r>
            <w:r w:rsidR="00DD6515" w:rsidRPr="00B71424">
              <w:t xml:space="preserve"> </w:t>
            </w:r>
            <w:r w:rsidR="0001571C" w:rsidRPr="00B71424">
              <w:t xml:space="preserve">Sudaryti renginių ir poilsio paslaugų </w:t>
            </w:r>
            <w:r w:rsidR="00DD6515" w:rsidRPr="00B71424">
              <w:t xml:space="preserve">rinkiniai ir jų </w:t>
            </w:r>
            <w:r w:rsidR="0001571C" w:rsidRPr="00B71424">
              <w:t>pasiūlym</w:t>
            </w:r>
            <w:r w:rsidR="00DD6515" w:rsidRPr="00B71424">
              <w:t xml:space="preserve">o galimybės </w:t>
            </w:r>
            <w:r w:rsidR="0001571C" w:rsidRPr="00B71424">
              <w:t>klientams. Apibūdinti poilsio paslaugų ar jų rinkinių kaštai</w:t>
            </w:r>
            <w:r w:rsidR="00E94FFC" w:rsidRPr="00B71424">
              <w:t>, konkurencija pagrįsta kainodara, produktų vertės vartotojui kūrimo modeliai</w:t>
            </w:r>
            <w:r w:rsidR="0001571C" w:rsidRPr="00B71424">
              <w:t xml:space="preserve">. Apskaičiuotos renginių ir poilsio paslaugų ar jų rinkinių išlaidos. Nustatyta renginių ir poilsio paslaugų konkurencinė aplinka. Nustatytos renginių ir poilsio paslaugų ar jų rinkinių kainos. </w:t>
            </w:r>
            <w:r w:rsidR="00E55BC1" w:rsidRPr="00B71424">
              <w:t xml:space="preserve">Apibūdinti </w:t>
            </w:r>
            <w:r w:rsidR="00E55BC1" w:rsidRPr="00B71424">
              <w:rPr>
                <w:rFonts w:eastAsia="Calibri"/>
                <w:lang w:eastAsia="en-GB"/>
              </w:rPr>
              <w:t>norminiai dokumentai</w:t>
            </w:r>
            <w:r w:rsidR="0001571C" w:rsidRPr="00B71424">
              <w:rPr>
                <w:rFonts w:eastAsia="Calibri"/>
                <w:lang w:eastAsia="en-GB"/>
              </w:rPr>
              <w:t xml:space="preserve"> reglamentuojantys renginių ir poilsio paslaugų </w:t>
            </w:r>
            <w:r w:rsidR="00E55BC1" w:rsidRPr="00B71424">
              <w:rPr>
                <w:rFonts w:eastAsia="Calibri"/>
                <w:lang w:eastAsia="en-GB"/>
              </w:rPr>
              <w:t>teikėjų</w:t>
            </w:r>
            <w:r w:rsidR="002356E1" w:rsidRPr="00B71424">
              <w:rPr>
                <w:rFonts w:eastAsia="Calibri"/>
                <w:lang w:eastAsia="en-GB"/>
              </w:rPr>
              <w:t xml:space="preserve"> veiklą</w:t>
            </w:r>
            <w:r w:rsidR="00E55BC1" w:rsidRPr="00B71424">
              <w:rPr>
                <w:rFonts w:eastAsia="Calibri"/>
                <w:lang w:eastAsia="en-GB"/>
              </w:rPr>
              <w:t xml:space="preserve">, </w:t>
            </w:r>
            <w:r w:rsidR="002356E1" w:rsidRPr="00B71424">
              <w:rPr>
                <w:rFonts w:eastAsia="Calibri"/>
                <w:lang w:eastAsia="en-GB"/>
              </w:rPr>
              <w:t>r</w:t>
            </w:r>
            <w:r w:rsidR="00E55BC1" w:rsidRPr="00B71424">
              <w:t>enginių organizatorių veiklą</w:t>
            </w:r>
            <w:r w:rsidR="002356E1" w:rsidRPr="00B71424">
              <w:t>,</w:t>
            </w:r>
            <w:r w:rsidR="00E55BC1" w:rsidRPr="00B71424">
              <w:t xml:space="preserve"> </w:t>
            </w:r>
            <w:r w:rsidR="00E55BC1" w:rsidRPr="00B71424">
              <w:rPr>
                <w:rFonts w:eastAsia="Calibri"/>
                <w:lang w:eastAsia="en-GB"/>
              </w:rPr>
              <w:t>t</w:t>
            </w:r>
            <w:r w:rsidR="00E55BC1" w:rsidRPr="00B71424">
              <w:t>echninių priemonių naudojimą renginiuose</w:t>
            </w:r>
            <w:r w:rsidR="0001571C" w:rsidRPr="00B71424">
              <w:rPr>
                <w:rFonts w:eastAsia="Calibri"/>
                <w:lang w:eastAsia="en-GB"/>
              </w:rPr>
              <w:t xml:space="preserve">. </w:t>
            </w:r>
            <w:r w:rsidR="002356E1" w:rsidRPr="00B71424">
              <w:rPr>
                <w:rFonts w:eastAsia="Calibri"/>
                <w:lang w:eastAsia="en-GB"/>
              </w:rPr>
              <w:t>Apibū</w:t>
            </w:r>
            <w:r w:rsidR="0001571C" w:rsidRPr="00B71424">
              <w:rPr>
                <w:rFonts w:eastAsia="Calibri"/>
                <w:lang w:eastAsia="en-GB"/>
              </w:rPr>
              <w:t>dinti dokumentai, reglamentuojantys</w:t>
            </w:r>
            <w:r w:rsidR="00B71424">
              <w:rPr>
                <w:rFonts w:eastAsia="Calibri"/>
                <w:lang w:eastAsia="en-GB"/>
              </w:rPr>
              <w:t xml:space="preserve"> </w:t>
            </w:r>
            <w:r w:rsidR="0001571C" w:rsidRPr="00B71424">
              <w:rPr>
                <w:rFonts w:eastAsia="Calibri"/>
                <w:lang w:eastAsia="en-GB"/>
              </w:rPr>
              <w:t>suinteresuotų šalių teises ir pareigas</w:t>
            </w:r>
            <w:r w:rsidR="002356E1" w:rsidRPr="00B71424">
              <w:rPr>
                <w:rFonts w:eastAsia="Calibri"/>
                <w:lang w:eastAsia="en-GB"/>
              </w:rPr>
              <w:t xml:space="preserve"> bei darbo santykius </w:t>
            </w:r>
            <w:r w:rsidR="002356E1" w:rsidRPr="00B71424">
              <w:rPr>
                <w:shd w:val="clear" w:color="auto" w:fill="FFFFFF"/>
              </w:rPr>
              <w:t>reglamentuojantys dokumentai</w:t>
            </w:r>
            <w:r w:rsidR="0001571C" w:rsidRPr="00B71424">
              <w:rPr>
                <w:rFonts w:eastAsia="Calibri"/>
                <w:lang w:eastAsia="en-GB"/>
              </w:rPr>
              <w:t>. Parinkti renginių ir poilsio paslaugų teikėjai pagal kriterijus. Sudarytos renginių ir poilsio paslaugų</w:t>
            </w:r>
            <w:r w:rsidR="0001571C" w:rsidRPr="00B71424">
              <w:t xml:space="preserve"> ar jų rinkinių</w:t>
            </w:r>
            <w:r w:rsidR="002B2C5B" w:rsidRPr="00B71424">
              <w:rPr>
                <w:rFonts w:eastAsia="Calibri"/>
                <w:lang w:eastAsia="en-GB"/>
              </w:rPr>
              <w:t xml:space="preserve"> </w:t>
            </w:r>
            <w:r w:rsidR="0001571C" w:rsidRPr="00B71424">
              <w:rPr>
                <w:rFonts w:eastAsia="Calibri"/>
                <w:lang w:eastAsia="en-GB"/>
              </w:rPr>
              <w:t>organizavimo sutartys su klientais ir su paslaugų teikėjais.</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mokymui skirtiems metodiniams ir materialiesiems ištekliams</w:t>
            </w:r>
          </w:p>
        </w:tc>
        <w:tc>
          <w:tcPr>
            <w:tcW w:w="4053" w:type="pct"/>
            <w:gridSpan w:val="2"/>
          </w:tcPr>
          <w:p w:rsidR="00B71424" w:rsidRDefault="0001571C" w:rsidP="009B5138">
            <w:pPr>
              <w:pStyle w:val="NoSpacing"/>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1E6753" w:rsidRPr="00B71424" w:rsidRDefault="00170334" w:rsidP="009B5138">
            <w:pPr>
              <w:pStyle w:val="NoSpacing"/>
              <w:widowControl w:val="0"/>
              <w:numPr>
                <w:ilvl w:val="0"/>
                <w:numId w:val="2"/>
              </w:numPr>
              <w:ind w:left="318" w:hanging="318"/>
            </w:pPr>
            <w:r w:rsidRPr="00B71424">
              <w:rPr>
                <w:sz w:val="23"/>
                <w:szCs w:val="23"/>
              </w:rPr>
              <w:t>Vadovėliai ir kita mokomoji medžiaga</w:t>
            </w:r>
          </w:p>
          <w:p w:rsidR="00A52F7F" w:rsidRPr="00B71424" w:rsidRDefault="00A52F7F" w:rsidP="009B5138">
            <w:pPr>
              <w:pStyle w:val="NoSpacing"/>
              <w:widowControl w:val="0"/>
              <w:numPr>
                <w:ilvl w:val="0"/>
                <w:numId w:val="2"/>
              </w:numPr>
              <w:ind w:left="318" w:hanging="318"/>
            </w:pPr>
            <w:r w:rsidRPr="00B71424">
              <w:t>Teorinių ir praktinių užduočių mokinio sąsiuvinis</w:t>
            </w:r>
          </w:p>
          <w:p w:rsidR="0001571C" w:rsidRPr="00B71424" w:rsidRDefault="004E4940" w:rsidP="009B5138">
            <w:pPr>
              <w:pStyle w:val="NoSpacing"/>
              <w:widowControl w:val="0"/>
              <w:numPr>
                <w:ilvl w:val="0"/>
                <w:numId w:val="2"/>
              </w:numPr>
              <w:ind w:left="318" w:hanging="318"/>
            </w:pPr>
            <w:r w:rsidRPr="00B71424">
              <w:t>Testas turimiems gebėjimams įvertinti</w:t>
            </w:r>
          </w:p>
          <w:p w:rsidR="004E4940" w:rsidRPr="00B71424" w:rsidRDefault="004E4940" w:rsidP="009B5138">
            <w:pPr>
              <w:pStyle w:val="NoSpacing"/>
              <w:widowControl w:val="0"/>
              <w:numPr>
                <w:ilvl w:val="0"/>
                <w:numId w:val="2"/>
              </w:numPr>
              <w:ind w:left="318" w:hanging="318"/>
            </w:pPr>
            <w:r w:rsidRPr="00B71424">
              <w:t xml:space="preserve">Teisės aktai, reglamentuojantys </w:t>
            </w:r>
            <w:r w:rsidR="00AD1E2D" w:rsidRPr="00B71424">
              <w:t>renginių ir poilsio paslaugų organizavimą</w:t>
            </w:r>
          </w:p>
          <w:p w:rsidR="00A52F7F" w:rsidRPr="00B71424" w:rsidRDefault="00A52F7F" w:rsidP="009B5138">
            <w:pPr>
              <w:pStyle w:val="NoSpacing"/>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NoSpacing"/>
              <w:widowControl w:val="0"/>
              <w:numPr>
                <w:ilvl w:val="0"/>
                <w:numId w:val="2"/>
              </w:numPr>
              <w:ind w:left="318" w:hanging="318"/>
            </w:pPr>
            <w:r w:rsidRPr="00B71424">
              <w:t>Darbuotojų saugos ir sveikatos reikalavimai</w:t>
            </w:r>
          </w:p>
          <w:p w:rsidR="00B71424" w:rsidRDefault="004E4940" w:rsidP="009B5138">
            <w:pPr>
              <w:pStyle w:val="NoSpacing"/>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01571C" w:rsidRPr="00B71424" w:rsidRDefault="004E4940" w:rsidP="009B5138">
            <w:pPr>
              <w:pStyle w:val="NoSpacing"/>
              <w:widowControl w:val="0"/>
              <w:numPr>
                <w:ilvl w:val="0"/>
                <w:numId w:val="2"/>
              </w:numPr>
              <w:ind w:left="318" w:hanging="318"/>
              <w:rPr>
                <w:rFonts w:eastAsia="Calibri"/>
                <w:i/>
              </w:rPr>
            </w:pPr>
            <w:r w:rsidRPr="00B71424">
              <w:rPr>
                <w:sz w:val="23"/>
                <w:szCs w:val="23"/>
              </w:rPr>
              <w:t>Techninės</w:t>
            </w:r>
            <w:r w:rsidRPr="00B71424">
              <w:t xml:space="preserve"> priemonės mokymo(</w:t>
            </w:r>
            <w:proofErr w:type="spellStart"/>
            <w:r w:rsidRPr="00B71424">
              <w:t>si</w:t>
            </w:r>
            <w:proofErr w:type="spellEnd"/>
            <w:r w:rsidRPr="00B71424">
              <w:t>) medžiagai iliustruoti, vizualizuoti, pristatyti</w:t>
            </w:r>
            <w:r w:rsidRPr="00B71424">
              <w:rPr>
                <w:rFonts w:eastAsia="Calibri"/>
                <w:i/>
              </w:rPr>
              <w:t xml:space="preserve"> </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teorinio ir praktinio mokymo vietai</w:t>
            </w:r>
          </w:p>
        </w:tc>
        <w:tc>
          <w:tcPr>
            <w:tcW w:w="4053" w:type="pct"/>
            <w:gridSpan w:val="2"/>
          </w:tcPr>
          <w:p w:rsidR="0001571C" w:rsidRPr="00B71424" w:rsidRDefault="0001571C"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1571C" w:rsidRPr="00B71424" w:rsidRDefault="0001571C" w:rsidP="009B5138">
            <w:pPr>
              <w:widowControl w:val="0"/>
            </w:pPr>
            <w:r w:rsidRPr="00B71424">
              <w:t xml:space="preserve">Praktinio mokymo klasė (patalpa), aprūpinta </w:t>
            </w:r>
            <w:r w:rsidR="005C2069" w:rsidRPr="00B71424">
              <w:t>kompiuteriais,</w:t>
            </w:r>
            <w:r w:rsidRPr="00B71424">
              <w:t xml:space="preserve"> daugialype terpe arba išmaniąja lenta.</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mokytojų dalykiniam pasirengimui (dalykinei kvalifikacijai)</w:t>
            </w:r>
          </w:p>
        </w:tc>
        <w:tc>
          <w:tcPr>
            <w:tcW w:w="4053" w:type="pct"/>
            <w:gridSpan w:val="2"/>
          </w:tcPr>
          <w:p w:rsidR="000C06DE" w:rsidRPr="00B71424" w:rsidRDefault="000C06DE" w:rsidP="009B5138">
            <w:pPr>
              <w:widowControl w:val="0"/>
            </w:pPr>
            <w:r w:rsidRPr="00B71424">
              <w:t>Modulį gali vesti mokytojas, turintis:</w:t>
            </w:r>
          </w:p>
          <w:p w:rsidR="000C06DE" w:rsidRPr="00B71424" w:rsidRDefault="000C06DE"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6DE" w:rsidRPr="00B71424" w:rsidRDefault="00170334"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r w:rsidRPr="00B71424">
              <w:t>.</w:t>
            </w:r>
          </w:p>
        </w:tc>
      </w:tr>
    </w:tbl>
    <w:p w:rsidR="000C06DE" w:rsidRPr="00B71424" w:rsidRDefault="000C06DE" w:rsidP="009B5138">
      <w:pPr>
        <w:widowControl w:val="0"/>
      </w:pPr>
    </w:p>
    <w:p w:rsidR="00480F4C" w:rsidRPr="00B71424" w:rsidRDefault="00480F4C" w:rsidP="009B5138">
      <w:pPr>
        <w:widowControl w:val="0"/>
      </w:pPr>
    </w:p>
    <w:p w:rsidR="0001571C" w:rsidRPr="00B71424" w:rsidRDefault="00233CC4" w:rsidP="009B5138">
      <w:pPr>
        <w:widowControl w:val="0"/>
      </w:pPr>
      <w:r w:rsidRPr="00B71424">
        <w:rPr>
          <w:b/>
        </w:rPr>
        <w:t>Modulio pavadinimas – „</w:t>
      </w:r>
      <w:r w:rsidR="000C06DE" w:rsidRPr="00B71424">
        <w:rPr>
          <w:b/>
        </w:rPr>
        <w:t>Renginių ir poilsio paslaugų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01571C" w:rsidRPr="00B71424" w:rsidRDefault="0001571C" w:rsidP="009B5138">
            <w:pPr>
              <w:pStyle w:val="NoSpacing"/>
              <w:widowControl w:val="0"/>
            </w:pPr>
            <w:r w:rsidRPr="00B71424">
              <w:t>Valstybinis kodas</w:t>
            </w:r>
          </w:p>
        </w:tc>
        <w:tc>
          <w:tcPr>
            <w:tcW w:w="4053" w:type="pct"/>
            <w:gridSpan w:val="2"/>
          </w:tcPr>
          <w:p w:rsidR="0001571C" w:rsidRPr="00B71424" w:rsidRDefault="005763B6" w:rsidP="009B5138">
            <w:pPr>
              <w:pStyle w:val="NoSpacing"/>
              <w:widowControl w:val="0"/>
            </w:pPr>
            <w:r w:rsidRPr="00457A49">
              <w:t>410150008</w:t>
            </w:r>
          </w:p>
        </w:tc>
      </w:tr>
      <w:tr w:rsidR="00B71424" w:rsidRPr="00B71424" w:rsidTr="0075480B">
        <w:trPr>
          <w:trHeight w:val="57"/>
          <w:jc w:val="center"/>
        </w:trPr>
        <w:tc>
          <w:tcPr>
            <w:tcW w:w="947" w:type="pct"/>
          </w:tcPr>
          <w:p w:rsidR="0001571C" w:rsidRPr="00B71424" w:rsidRDefault="0001571C" w:rsidP="009B5138">
            <w:pPr>
              <w:pStyle w:val="NoSpacing"/>
              <w:widowControl w:val="0"/>
            </w:pPr>
            <w:r w:rsidRPr="00B71424">
              <w:t>Modulio LTKS lygis</w:t>
            </w:r>
          </w:p>
        </w:tc>
        <w:tc>
          <w:tcPr>
            <w:tcW w:w="4053" w:type="pct"/>
            <w:gridSpan w:val="2"/>
          </w:tcPr>
          <w:p w:rsidR="0001571C" w:rsidRPr="00B71424" w:rsidRDefault="0001571C" w:rsidP="009B5138">
            <w:pPr>
              <w:pStyle w:val="NoSpacing"/>
              <w:widowControl w:val="0"/>
            </w:pPr>
            <w:r w:rsidRPr="00B71424">
              <w:t>IV</w:t>
            </w:r>
          </w:p>
        </w:tc>
      </w:tr>
      <w:tr w:rsidR="00B71424" w:rsidRPr="00B71424" w:rsidTr="0075480B">
        <w:trPr>
          <w:trHeight w:val="57"/>
          <w:jc w:val="center"/>
        </w:trPr>
        <w:tc>
          <w:tcPr>
            <w:tcW w:w="947" w:type="pct"/>
          </w:tcPr>
          <w:p w:rsidR="0001571C" w:rsidRPr="00B71424" w:rsidRDefault="0001571C" w:rsidP="009B5138">
            <w:pPr>
              <w:pStyle w:val="NoSpacing"/>
              <w:widowControl w:val="0"/>
            </w:pPr>
            <w:r w:rsidRPr="00B71424">
              <w:t>Apimtis mokymosi kreditais</w:t>
            </w:r>
          </w:p>
        </w:tc>
        <w:tc>
          <w:tcPr>
            <w:tcW w:w="4053" w:type="pct"/>
            <w:gridSpan w:val="2"/>
          </w:tcPr>
          <w:p w:rsidR="0001571C" w:rsidRPr="00B71424" w:rsidRDefault="0001571C" w:rsidP="009B5138">
            <w:pPr>
              <w:pStyle w:val="NoSpacing"/>
              <w:widowControl w:val="0"/>
            </w:pPr>
            <w:r w:rsidRPr="00B71424">
              <w:t>20</w:t>
            </w:r>
          </w:p>
        </w:tc>
      </w:tr>
      <w:tr w:rsidR="00B71424" w:rsidRPr="00B71424" w:rsidTr="0075480B">
        <w:trPr>
          <w:trHeight w:val="57"/>
          <w:jc w:val="center"/>
        </w:trPr>
        <w:tc>
          <w:tcPr>
            <w:tcW w:w="947" w:type="pct"/>
          </w:tcPr>
          <w:p w:rsidR="0001571C" w:rsidRPr="00B71424" w:rsidRDefault="0001571C" w:rsidP="009B5138">
            <w:pPr>
              <w:pStyle w:val="NoSpacing"/>
              <w:widowControl w:val="0"/>
            </w:pPr>
            <w:r w:rsidRPr="00B71424">
              <w:t>Asmens pasirengimo mokytis modulyje reikalavimai (jei taikoma)</w:t>
            </w:r>
          </w:p>
        </w:tc>
        <w:tc>
          <w:tcPr>
            <w:tcW w:w="4053" w:type="pct"/>
            <w:gridSpan w:val="2"/>
          </w:tcPr>
          <w:p w:rsidR="0001571C" w:rsidRPr="00B71424" w:rsidRDefault="00033124" w:rsidP="009B5138">
            <w:pPr>
              <w:pStyle w:val="NoSpacing"/>
              <w:widowControl w:val="0"/>
              <w:rPr>
                <w:i/>
              </w:rPr>
            </w:pPr>
            <w:r w:rsidRPr="00B71424">
              <w:rPr>
                <w:i/>
              </w:rPr>
              <w:t>Netaikoma</w:t>
            </w:r>
          </w:p>
        </w:tc>
      </w:tr>
      <w:tr w:rsidR="00B71424" w:rsidRPr="00B71424" w:rsidTr="0075480B">
        <w:trPr>
          <w:trHeight w:val="57"/>
          <w:jc w:val="center"/>
        </w:trPr>
        <w:tc>
          <w:tcPr>
            <w:tcW w:w="947" w:type="pct"/>
            <w:shd w:val="clear" w:color="auto" w:fill="F2F2F2"/>
          </w:tcPr>
          <w:p w:rsidR="0001571C" w:rsidRPr="00B71424" w:rsidRDefault="0001571C" w:rsidP="009B5138">
            <w:pPr>
              <w:pStyle w:val="NoSpacing"/>
              <w:widowControl w:val="0"/>
              <w:rPr>
                <w:bCs/>
                <w:iCs/>
              </w:rPr>
            </w:pPr>
            <w:r w:rsidRPr="00B71424">
              <w:t>Kompetencijos</w:t>
            </w:r>
          </w:p>
        </w:tc>
        <w:tc>
          <w:tcPr>
            <w:tcW w:w="1129" w:type="pct"/>
            <w:shd w:val="clear" w:color="auto" w:fill="F2F2F2"/>
          </w:tcPr>
          <w:p w:rsidR="0001571C" w:rsidRPr="00B71424" w:rsidRDefault="0001571C" w:rsidP="009B5138">
            <w:pPr>
              <w:pStyle w:val="NoSpacing"/>
              <w:widowControl w:val="0"/>
              <w:rPr>
                <w:bCs/>
                <w:iCs/>
              </w:rPr>
            </w:pPr>
            <w:r w:rsidRPr="00B71424">
              <w:rPr>
                <w:bCs/>
                <w:iCs/>
              </w:rPr>
              <w:t>Mokymosi rezultatai</w:t>
            </w:r>
          </w:p>
        </w:tc>
        <w:tc>
          <w:tcPr>
            <w:tcW w:w="2924" w:type="pct"/>
            <w:shd w:val="clear" w:color="auto" w:fill="F2F2F2"/>
          </w:tcPr>
          <w:p w:rsidR="0001571C" w:rsidRPr="00B71424" w:rsidRDefault="0001571C" w:rsidP="009B5138">
            <w:pPr>
              <w:pStyle w:val="NoSpacing"/>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BA7602" w:rsidRPr="00B71424" w:rsidRDefault="0001571C" w:rsidP="009B5138">
            <w:pPr>
              <w:pStyle w:val="NoSpacing"/>
              <w:widowControl w:val="0"/>
            </w:pPr>
            <w:r w:rsidRPr="00B71424">
              <w:t>1. Orga</w:t>
            </w:r>
            <w:r w:rsidR="00170334" w:rsidRPr="00B71424">
              <w:t>nizuoti laisvalaikio renginius.</w:t>
            </w:r>
          </w:p>
        </w:tc>
        <w:tc>
          <w:tcPr>
            <w:tcW w:w="1129" w:type="pct"/>
          </w:tcPr>
          <w:p w:rsidR="0001571C" w:rsidRPr="00B71424" w:rsidRDefault="0001571C" w:rsidP="009B5138">
            <w:pPr>
              <w:widowControl w:val="0"/>
            </w:pPr>
            <w:r w:rsidRPr="00B71424">
              <w:t>1.1. Apibūdinti įvairius laisvalaikio renginius ir jų organizavimo metod</w:t>
            </w:r>
            <w:r w:rsidR="00881783" w:rsidRPr="00B71424">
              <w:t>us</w:t>
            </w:r>
            <w:r w:rsidR="006C19AF">
              <w:t>.</w:t>
            </w:r>
          </w:p>
        </w:tc>
        <w:tc>
          <w:tcPr>
            <w:tcW w:w="2924" w:type="pct"/>
          </w:tcPr>
          <w:p w:rsidR="00881783" w:rsidRPr="00B71424" w:rsidRDefault="00881783" w:rsidP="009B5138">
            <w:pPr>
              <w:widowControl w:val="0"/>
              <w:rPr>
                <w:b/>
                <w:i/>
              </w:rPr>
            </w:pPr>
            <w:r w:rsidRPr="00B71424">
              <w:rPr>
                <w:b/>
              </w:rPr>
              <w:t>Tema.</w:t>
            </w:r>
            <w:r w:rsidRPr="00B71424">
              <w:t xml:space="preserve"> </w:t>
            </w:r>
            <w:r w:rsidRPr="00B71424">
              <w:rPr>
                <w:b/>
                <w:i/>
              </w:rPr>
              <w:t>Laisvalaikio rengini</w:t>
            </w:r>
            <w:r w:rsidR="00F92F43" w:rsidRPr="00B71424">
              <w:rPr>
                <w:b/>
                <w:i/>
              </w:rPr>
              <w:t>ai</w:t>
            </w:r>
          </w:p>
          <w:p w:rsidR="00B71424" w:rsidRDefault="00F92F43" w:rsidP="009B5138">
            <w:pPr>
              <w:widowControl w:val="0"/>
              <w:numPr>
                <w:ilvl w:val="0"/>
                <w:numId w:val="1"/>
              </w:numPr>
              <w:ind w:left="296" w:hanging="296"/>
            </w:pPr>
            <w:r w:rsidRPr="00B71424">
              <w:t xml:space="preserve">Laisvalaikio kultūra ir renginių </w:t>
            </w:r>
            <w:r w:rsidR="00881783" w:rsidRPr="00B71424">
              <w:t>reikšmė</w:t>
            </w:r>
          </w:p>
          <w:p w:rsidR="00881783" w:rsidRPr="00B71424" w:rsidRDefault="00881783" w:rsidP="009B5138">
            <w:pPr>
              <w:widowControl w:val="0"/>
              <w:numPr>
                <w:ilvl w:val="0"/>
                <w:numId w:val="1"/>
              </w:numPr>
              <w:ind w:left="296" w:hanging="296"/>
            </w:pPr>
            <w:r w:rsidRPr="00B71424">
              <w:t>Renginių klasifikavimas</w:t>
            </w:r>
            <w:r w:rsidR="00F92F43" w:rsidRPr="00B71424">
              <w:t xml:space="preserve"> ir formos</w:t>
            </w:r>
          </w:p>
          <w:p w:rsidR="00F92F43" w:rsidRPr="00B71424" w:rsidRDefault="00881783" w:rsidP="009B5138">
            <w:pPr>
              <w:widowControl w:val="0"/>
              <w:numPr>
                <w:ilvl w:val="0"/>
                <w:numId w:val="1"/>
              </w:numPr>
              <w:ind w:left="296" w:hanging="296"/>
            </w:pPr>
            <w:r w:rsidRPr="00B71424">
              <w:t>Renginio sėkmę lemiantys veiksniai ir rizikos</w:t>
            </w:r>
          </w:p>
          <w:p w:rsidR="00881783" w:rsidRPr="00B71424" w:rsidRDefault="00881783" w:rsidP="009B5138">
            <w:pPr>
              <w:widowControl w:val="0"/>
              <w:ind w:left="12"/>
              <w:rPr>
                <w:b/>
                <w:i/>
              </w:rPr>
            </w:pPr>
            <w:r w:rsidRPr="00B71424">
              <w:rPr>
                <w:b/>
              </w:rPr>
              <w:t>Tema.</w:t>
            </w:r>
            <w:r w:rsidRPr="00B71424">
              <w:rPr>
                <w:b/>
                <w:i/>
              </w:rPr>
              <w:t xml:space="preserve"> </w:t>
            </w:r>
            <w:r w:rsidR="00F92F43" w:rsidRPr="00B71424">
              <w:rPr>
                <w:b/>
                <w:i/>
              </w:rPr>
              <w:t>Renginių organizavimo ypatumai</w:t>
            </w:r>
          </w:p>
          <w:p w:rsidR="00F92F43" w:rsidRPr="00B71424" w:rsidRDefault="00F92F43" w:rsidP="009B5138">
            <w:pPr>
              <w:pStyle w:val="NoSpacing"/>
              <w:widowControl w:val="0"/>
              <w:numPr>
                <w:ilvl w:val="0"/>
                <w:numId w:val="1"/>
              </w:numPr>
              <w:ind w:left="296" w:hanging="296"/>
            </w:pPr>
            <w:r w:rsidRPr="00B71424">
              <w:rPr>
                <w:shd w:val="clear" w:color="auto" w:fill="FFFFFF"/>
              </w:rPr>
              <w:t>Organizavimo metodika ir vadyba</w:t>
            </w:r>
          </w:p>
          <w:p w:rsidR="00B71424" w:rsidRDefault="00881783" w:rsidP="009B5138">
            <w:pPr>
              <w:widowControl w:val="0"/>
              <w:numPr>
                <w:ilvl w:val="0"/>
                <w:numId w:val="1"/>
              </w:numPr>
              <w:ind w:left="296" w:hanging="296"/>
            </w:pPr>
            <w:r w:rsidRPr="00B71424">
              <w:t>Renginio įgyvendinimo etapai</w:t>
            </w:r>
          </w:p>
          <w:p w:rsidR="00881783" w:rsidRPr="00B71424" w:rsidRDefault="003D3B70" w:rsidP="009B5138">
            <w:pPr>
              <w:widowControl w:val="0"/>
              <w:numPr>
                <w:ilvl w:val="0"/>
                <w:numId w:val="1"/>
              </w:numPr>
              <w:ind w:left="296" w:hanging="296"/>
            </w:pPr>
            <w:r w:rsidRPr="00B71424">
              <w:t>Rengini</w:t>
            </w:r>
            <w:r w:rsidR="00097F6E" w:rsidRPr="00B71424">
              <w:t>o</w:t>
            </w:r>
            <w:r w:rsidR="00901E33" w:rsidRPr="00B71424">
              <w:t xml:space="preserve"> po</w:t>
            </w:r>
            <w:r w:rsidRPr="00B71424">
              <w:t>būdis</w:t>
            </w:r>
          </w:p>
          <w:p w:rsidR="003D3B70" w:rsidRPr="00B71424" w:rsidRDefault="00097F6E" w:rsidP="009B5138">
            <w:pPr>
              <w:widowControl w:val="0"/>
              <w:numPr>
                <w:ilvl w:val="0"/>
                <w:numId w:val="1"/>
              </w:numPr>
              <w:ind w:left="296" w:hanging="296"/>
            </w:pPr>
            <w:r w:rsidRPr="00B71424">
              <w:t>Renginio vieta ir techninės galimybės</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01571C" w:rsidRPr="00B71424" w:rsidRDefault="0001571C" w:rsidP="009B5138">
            <w:pPr>
              <w:widowControl w:val="0"/>
            </w:pPr>
            <w:r w:rsidRPr="00B71424">
              <w:t>1.2. Parengti la</w:t>
            </w:r>
            <w:r w:rsidR="006C19AF">
              <w:t>isvalaikio renginio scenarijų.</w:t>
            </w:r>
          </w:p>
        </w:tc>
        <w:tc>
          <w:tcPr>
            <w:tcW w:w="2924" w:type="pct"/>
          </w:tcPr>
          <w:p w:rsidR="008C172C" w:rsidRPr="00B71424" w:rsidRDefault="008C172C" w:rsidP="009B5138">
            <w:pPr>
              <w:pStyle w:val="NoSpacing"/>
              <w:widowControl w:val="0"/>
              <w:rPr>
                <w:b/>
                <w:i/>
              </w:rPr>
            </w:pPr>
            <w:r w:rsidRPr="00B71424">
              <w:rPr>
                <w:b/>
              </w:rPr>
              <w:t>Tema</w:t>
            </w:r>
            <w:r w:rsidRPr="00B71424">
              <w:rPr>
                <w:b/>
                <w:i/>
              </w:rPr>
              <w:t>. Užsakovo poreikių įvertinimas</w:t>
            </w:r>
          </w:p>
          <w:p w:rsidR="008C172C" w:rsidRPr="00B71424" w:rsidRDefault="008C172C" w:rsidP="009B5138">
            <w:pPr>
              <w:pStyle w:val="NoSpacing"/>
              <w:widowControl w:val="0"/>
              <w:numPr>
                <w:ilvl w:val="0"/>
                <w:numId w:val="1"/>
              </w:numPr>
              <w:ind w:left="296" w:hanging="296"/>
            </w:pPr>
            <w:r w:rsidRPr="00B71424">
              <w:t>Paslaugų, teikiamų konkrečiam renginiui, įvertinimas</w:t>
            </w:r>
          </w:p>
          <w:p w:rsidR="008C172C" w:rsidRPr="00B71424" w:rsidRDefault="008C172C" w:rsidP="009B5138">
            <w:pPr>
              <w:pStyle w:val="NoSpacing"/>
              <w:widowControl w:val="0"/>
              <w:numPr>
                <w:ilvl w:val="0"/>
                <w:numId w:val="1"/>
              </w:numPr>
              <w:ind w:left="296" w:hanging="296"/>
            </w:pPr>
            <w:r w:rsidRPr="00B71424">
              <w:t>Naujovių ir netradicinių sprendimų paieška ir realizavimas</w:t>
            </w:r>
          </w:p>
          <w:p w:rsidR="008C172C" w:rsidRPr="00B71424" w:rsidRDefault="008C172C" w:rsidP="009B5138">
            <w:pPr>
              <w:pStyle w:val="NoSpacing"/>
              <w:widowControl w:val="0"/>
              <w:numPr>
                <w:ilvl w:val="0"/>
                <w:numId w:val="1"/>
              </w:numPr>
              <w:ind w:left="296" w:hanging="296"/>
            </w:pPr>
            <w:r w:rsidRPr="00B71424">
              <w:t>Renginio programos ir scenarijaus pritaikymas užsakovo poreikiams</w:t>
            </w:r>
          </w:p>
          <w:p w:rsidR="002B1603" w:rsidRPr="00B71424" w:rsidRDefault="002B1603" w:rsidP="009B5138">
            <w:pPr>
              <w:pStyle w:val="NoSpacing"/>
              <w:widowControl w:val="0"/>
              <w:rPr>
                <w:b/>
                <w:i/>
              </w:rPr>
            </w:pPr>
            <w:r w:rsidRPr="00B71424">
              <w:rPr>
                <w:b/>
              </w:rPr>
              <w:t>Tema.</w:t>
            </w:r>
            <w:r w:rsidRPr="00B71424">
              <w:t xml:space="preserve"> </w:t>
            </w:r>
            <w:r w:rsidR="00EE2F9A" w:rsidRPr="00B71424">
              <w:rPr>
                <w:b/>
                <w:i/>
              </w:rPr>
              <w:t>Renginio scenarij</w:t>
            </w:r>
            <w:r w:rsidRPr="00B71424">
              <w:rPr>
                <w:b/>
                <w:i/>
              </w:rPr>
              <w:t>us</w:t>
            </w:r>
          </w:p>
          <w:p w:rsidR="002B1603" w:rsidRPr="00B71424" w:rsidRDefault="002B1603" w:rsidP="009B5138">
            <w:pPr>
              <w:pStyle w:val="NoSpacing"/>
              <w:widowControl w:val="0"/>
              <w:numPr>
                <w:ilvl w:val="0"/>
                <w:numId w:val="1"/>
              </w:numPr>
              <w:ind w:left="0" w:firstLine="0"/>
            </w:pPr>
            <w:r w:rsidRPr="00B71424">
              <w:t>Pagrindinia</w:t>
            </w:r>
            <w:r w:rsidR="00B010C9" w:rsidRPr="00B71424">
              <w:t>i</w:t>
            </w:r>
            <w:r w:rsidRPr="00B71424">
              <w:t xml:space="preserve"> renginio dramaturgijos ir režisūros aspektai</w:t>
            </w:r>
          </w:p>
          <w:p w:rsidR="00B71424" w:rsidRDefault="002B1603" w:rsidP="009B5138">
            <w:pPr>
              <w:pStyle w:val="NoSpacing"/>
              <w:widowControl w:val="0"/>
              <w:numPr>
                <w:ilvl w:val="0"/>
                <w:numId w:val="1"/>
              </w:numPr>
              <w:ind w:left="0" w:firstLine="0"/>
            </w:pPr>
            <w:r w:rsidRPr="00B71424">
              <w:t>Reikalavimai renginio scenarijui</w:t>
            </w:r>
          </w:p>
          <w:p w:rsidR="002B1603" w:rsidRPr="00B71424" w:rsidRDefault="00EE2F9A" w:rsidP="009B5138">
            <w:pPr>
              <w:pStyle w:val="NoSpacing"/>
              <w:widowControl w:val="0"/>
              <w:numPr>
                <w:ilvl w:val="0"/>
                <w:numId w:val="1"/>
              </w:numPr>
              <w:ind w:left="0" w:firstLine="0"/>
            </w:pPr>
            <w:r w:rsidRPr="00B71424">
              <w:t>Išplėstinis scenarijaus planas</w:t>
            </w:r>
          </w:p>
          <w:p w:rsidR="00EE2F9A" w:rsidRPr="00B71424" w:rsidRDefault="0001571C" w:rsidP="009B5138">
            <w:pPr>
              <w:pStyle w:val="NoSpacing"/>
              <w:widowControl w:val="0"/>
            </w:pPr>
            <w:r w:rsidRPr="00B71424">
              <w:rPr>
                <w:b/>
              </w:rPr>
              <w:t>Tema.</w:t>
            </w:r>
            <w:r w:rsidRPr="00B71424">
              <w:t xml:space="preserve"> </w:t>
            </w:r>
            <w:proofErr w:type="spellStart"/>
            <w:r w:rsidR="00EE2F9A" w:rsidRPr="00B71424">
              <w:rPr>
                <w:b/>
                <w:i/>
              </w:rPr>
              <w:t>Teatralizacija</w:t>
            </w:r>
            <w:proofErr w:type="spellEnd"/>
            <w:r w:rsidR="00EE2F9A" w:rsidRPr="00B71424">
              <w:rPr>
                <w:b/>
                <w:i/>
              </w:rPr>
              <w:t xml:space="preserve"> renginiuose</w:t>
            </w:r>
          </w:p>
          <w:p w:rsidR="00EE2F9A" w:rsidRPr="00B71424" w:rsidRDefault="00EE2F9A" w:rsidP="009B5138">
            <w:pPr>
              <w:pStyle w:val="NoSpacing"/>
              <w:widowControl w:val="0"/>
              <w:numPr>
                <w:ilvl w:val="0"/>
                <w:numId w:val="1"/>
              </w:numPr>
              <w:ind w:left="0" w:firstLine="0"/>
            </w:pPr>
            <w:r w:rsidRPr="00B71424">
              <w:t>R</w:t>
            </w:r>
            <w:r w:rsidR="00605F5D" w:rsidRPr="00B71424">
              <w:t>e</w:t>
            </w:r>
            <w:r w:rsidRPr="00B71424">
              <w:t>nginio režisūrinis sprendimas</w:t>
            </w:r>
          </w:p>
          <w:p w:rsidR="00920382" w:rsidRPr="00B71424" w:rsidRDefault="00920382" w:rsidP="009B5138">
            <w:pPr>
              <w:pStyle w:val="NoSpacing"/>
              <w:widowControl w:val="0"/>
              <w:numPr>
                <w:ilvl w:val="0"/>
                <w:numId w:val="1"/>
              </w:numPr>
              <w:ind w:left="0" w:firstLine="0"/>
            </w:pPr>
            <w:r w:rsidRPr="00B71424">
              <w:t>Epizodas, montažas</w:t>
            </w:r>
          </w:p>
          <w:p w:rsidR="00B71424" w:rsidRDefault="00920382" w:rsidP="009B5138">
            <w:pPr>
              <w:pStyle w:val="NoSpacing"/>
              <w:widowControl w:val="0"/>
              <w:numPr>
                <w:ilvl w:val="0"/>
                <w:numId w:val="1"/>
              </w:numPr>
              <w:ind w:left="0" w:firstLine="0"/>
            </w:pPr>
            <w:r w:rsidRPr="00B71424">
              <w:t>Renginio i</w:t>
            </w:r>
            <w:r w:rsidR="00605F5D" w:rsidRPr="00B71424">
              <w:t>nformacijos pai</w:t>
            </w:r>
            <w:r w:rsidR="00BB70DA" w:rsidRPr="00B71424">
              <w:t>e</w:t>
            </w:r>
            <w:r w:rsidR="00605F5D" w:rsidRPr="00B71424">
              <w:t>šk</w:t>
            </w:r>
            <w:r w:rsidRPr="00B71424">
              <w:t>os kanalai</w:t>
            </w:r>
          </w:p>
          <w:p w:rsidR="004D2C72" w:rsidRPr="00B71424" w:rsidRDefault="004D2C72" w:rsidP="009B5138">
            <w:pPr>
              <w:pStyle w:val="NoSpacing"/>
              <w:widowControl w:val="0"/>
              <w:numPr>
                <w:ilvl w:val="0"/>
                <w:numId w:val="1"/>
              </w:numPr>
              <w:ind w:left="0" w:firstLine="0"/>
            </w:pPr>
            <w:r w:rsidRPr="00B71424">
              <w:t>Scenarijaus kūrimas ir sudarymas</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01571C" w:rsidRPr="00B71424" w:rsidRDefault="0001571C" w:rsidP="009B5138">
            <w:pPr>
              <w:widowControl w:val="0"/>
            </w:pPr>
            <w:r w:rsidRPr="00B71424">
              <w:t>1.3. Koordinuoti paslaugų teikėjų veiklą.</w:t>
            </w:r>
          </w:p>
        </w:tc>
        <w:tc>
          <w:tcPr>
            <w:tcW w:w="2924" w:type="pct"/>
          </w:tcPr>
          <w:p w:rsidR="00337D32" w:rsidRPr="00B71424" w:rsidRDefault="00337D32" w:rsidP="009B5138">
            <w:pPr>
              <w:pStyle w:val="NoSpacing"/>
              <w:widowControl w:val="0"/>
              <w:ind w:left="12"/>
            </w:pPr>
            <w:r w:rsidRPr="00B71424">
              <w:rPr>
                <w:b/>
              </w:rPr>
              <w:t xml:space="preserve">Tema. </w:t>
            </w:r>
            <w:r w:rsidRPr="00B71424">
              <w:rPr>
                <w:b/>
                <w:i/>
              </w:rPr>
              <w:t>Renginio ar poilsio paslaugų teikėjų veikla</w:t>
            </w:r>
          </w:p>
          <w:p w:rsidR="00337D32" w:rsidRPr="00B71424" w:rsidRDefault="00337D32" w:rsidP="009B5138">
            <w:pPr>
              <w:pStyle w:val="NoSpacing"/>
              <w:widowControl w:val="0"/>
              <w:numPr>
                <w:ilvl w:val="0"/>
                <w:numId w:val="1"/>
              </w:numPr>
              <w:ind w:left="296" w:hanging="284"/>
            </w:pPr>
            <w:r w:rsidRPr="00B71424">
              <w:t>Renginio ar poilsio paslaugos vieta</w:t>
            </w:r>
            <w:r w:rsidR="009F5A7F" w:rsidRPr="00B71424">
              <w:t>, jos puošyba</w:t>
            </w:r>
          </w:p>
          <w:p w:rsidR="00B71424" w:rsidRDefault="00337D32" w:rsidP="009B5138">
            <w:pPr>
              <w:pStyle w:val="NoSpacing"/>
              <w:widowControl w:val="0"/>
              <w:numPr>
                <w:ilvl w:val="0"/>
                <w:numId w:val="1"/>
              </w:numPr>
              <w:ind w:left="296" w:hanging="284"/>
            </w:pPr>
            <w:r w:rsidRPr="00B71424">
              <w:t>Gars</w:t>
            </w:r>
            <w:r w:rsidR="009F5A7F" w:rsidRPr="00B71424">
              <w:t>as</w:t>
            </w:r>
            <w:r w:rsidR="00540ADB" w:rsidRPr="00B71424">
              <w:t>,</w:t>
            </w:r>
            <w:r w:rsidR="006325C1" w:rsidRPr="00B71424">
              <w:t xml:space="preserve"> </w:t>
            </w:r>
            <w:r w:rsidRPr="00B71424">
              <w:t>apšvietim</w:t>
            </w:r>
            <w:r w:rsidR="009F5A7F" w:rsidRPr="00B71424">
              <w:t>as</w:t>
            </w:r>
            <w:r w:rsidR="00540ADB" w:rsidRPr="00B71424">
              <w:t xml:space="preserve"> ir techninės priemonės</w:t>
            </w:r>
          </w:p>
          <w:p w:rsidR="002C3451" w:rsidRPr="00B71424" w:rsidRDefault="002C3451" w:rsidP="009B5138">
            <w:pPr>
              <w:pStyle w:val="NoSpacing"/>
              <w:widowControl w:val="0"/>
              <w:numPr>
                <w:ilvl w:val="0"/>
                <w:numId w:val="1"/>
              </w:numPr>
              <w:ind w:left="296" w:hanging="284"/>
            </w:pPr>
            <w:r w:rsidRPr="00B71424">
              <w:lastRenderedPageBreak/>
              <w:t>Renginio atlikėj</w:t>
            </w:r>
            <w:r w:rsidR="009F5A7F" w:rsidRPr="00B71424">
              <w:t>ai</w:t>
            </w:r>
            <w:r w:rsidR="00AF01F3" w:rsidRPr="00B71424">
              <w:t>,</w:t>
            </w:r>
            <w:r w:rsidRPr="00B71424">
              <w:t xml:space="preserve"> dalyvi</w:t>
            </w:r>
            <w:r w:rsidR="009F5A7F" w:rsidRPr="00B71424">
              <w:t>ai</w:t>
            </w:r>
            <w:r w:rsidR="00AF01F3" w:rsidRPr="00B71424">
              <w:t>, renginio įamžinimas</w:t>
            </w:r>
          </w:p>
          <w:p w:rsidR="00337D32" w:rsidRPr="00B71424" w:rsidRDefault="00337D32" w:rsidP="009B5138">
            <w:pPr>
              <w:pStyle w:val="NoSpacing"/>
              <w:widowControl w:val="0"/>
              <w:numPr>
                <w:ilvl w:val="0"/>
                <w:numId w:val="1"/>
              </w:numPr>
              <w:ind w:left="296" w:hanging="284"/>
            </w:pPr>
            <w:r w:rsidRPr="00B71424">
              <w:t>Maitinim</w:t>
            </w:r>
            <w:r w:rsidR="009F5A7F" w:rsidRPr="00B71424">
              <w:t>as</w:t>
            </w:r>
            <w:r w:rsidR="00AF01F3" w:rsidRPr="00B71424">
              <w:t>, a</w:t>
            </w:r>
            <w:r w:rsidRPr="00B71424">
              <w:t>pgyvendinim</w:t>
            </w:r>
            <w:r w:rsidR="009F5A7F" w:rsidRPr="00B71424">
              <w:t>as</w:t>
            </w:r>
          </w:p>
          <w:p w:rsidR="00AF01F3" w:rsidRPr="00B71424" w:rsidRDefault="00AF01F3" w:rsidP="009B5138">
            <w:pPr>
              <w:pStyle w:val="NoSpacing"/>
              <w:widowControl w:val="0"/>
              <w:numPr>
                <w:ilvl w:val="0"/>
                <w:numId w:val="1"/>
              </w:numPr>
              <w:ind w:left="296" w:hanging="284"/>
            </w:pPr>
            <w:r w:rsidRPr="00B71424">
              <w:t>Transportas</w:t>
            </w:r>
          </w:p>
          <w:p w:rsidR="0001571C" w:rsidRPr="00B71424" w:rsidRDefault="0001571C" w:rsidP="009B5138">
            <w:pPr>
              <w:pStyle w:val="NoSpacing"/>
              <w:widowControl w:val="0"/>
              <w:ind w:left="296" w:hanging="296"/>
              <w:rPr>
                <w:b/>
                <w:bCs/>
                <w:i/>
                <w:iCs/>
              </w:rPr>
            </w:pPr>
            <w:r w:rsidRPr="00B71424">
              <w:rPr>
                <w:b/>
                <w:bCs/>
              </w:rPr>
              <w:t>Tema. P</w:t>
            </w:r>
            <w:r w:rsidRPr="00B71424">
              <w:rPr>
                <w:b/>
                <w:bCs/>
                <w:i/>
                <w:iCs/>
              </w:rPr>
              <w:t>aslaugų teikėjų koordinavimas</w:t>
            </w:r>
          </w:p>
          <w:p w:rsidR="00B71424" w:rsidRDefault="009F5A7F" w:rsidP="009B5138">
            <w:pPr>
              <w:pStyle w:val="NoSpacing"/>
              <w:widowControl w:val="0"/>
              <w:numPr>
                <w:ilvl w:val="0"/>
                <w:numId w:val="1"/>
              </w:numPr>
              <w:ind w:left="0" w:firstLine="0"/>
            </w:pPr>
            <w:r w:rsidRPr="00B71424">
              <w:t>Ve</w:t>
            </w:r>
            <w:r w:rsidR="003B6D85" w:rsidRPr="00B71424">
              <w:t>iklų vykdytojų tikslai, funkcijos</w:t>
            </w:r>
          </w:p>
          <w:p w:rsidR="003B6D85" w:rsidRPr="00B71424" w:rsidRDefault="003B6D85" w:rsidP="009B5138">
            <w:pPr>
              <w:pStyle w:val="NoSpacing"/>
              <w:widowControl w:val="0"/>
              <w:numPr>
                <w:ilvl w:val="0"/>
                <w:numId w:val="1"/>
              </w:numPr>
              <w:ind w:left="0" w:firstLine="0"/>
            </w:pPr>
            <w:r w:rsidRPr="00B71424">
              <w:t>V</w:t>
            </w:r>
            <w:r w:rsidR="00EA1568" w:rsidRPr="00B71424">
              <w:t>eiklų v</w:t>
            </w:r>
            <w:r w:rsidRPr="00B71424">
              <w:t>ykdytojų pareigos ir atsakomybės</w:t>
            </w:r>
          </w:p>
          <w:p w:rsidR="00096025" w:rsidRPr="009B5138" w:rsidRDefault="00EA1568" w:rsidP="009B5138">
            <w:pPr>
              <w:pStyle w:val="NoSpacing"/>
              <w:widowControl w:val="0"/>
              <w:numPr>
                <w:ilvl w:val="0"/>
                <w:numId w:val="1"/>
              </w:numPr>
              <w:ind w:left="0" w:firstLine="0"/>
            </w:pPr>
            <w:r w:rsidRPr="009B5138">
              <w:t>Veiklų p</w:t>
            </w:r>
            <w:r w:rsidR="0001571C" w:rsidRPr="009B5138">
              <w:t>riežiūra ir probleminių situacijų sprendimas</w:t>
            </w:r>
          </w:p>
          <w:p w:rsidR="00BA7602" w:rsidRPr="00B71424" w:rsidRDefault="001B3BF1" w:rsidP="009B5138">
            <w:pPr>
              <w:pStyle w:val="NoSpacing"/>
              <w:widowControl w:val="0"/>
              <w:numPr>
                <w:ilvl w:val="0"/>
                <w:numId w:val="1"/>
              </w:numPr>
              <w:ind w:left="0" w:firstLine="0"/>
              <w:rPr>
                <w:b/>
                <w:bCs/>
              </w:rPr>
            </w:pPr>
            <w:r w:rsidRPr="00B71424">
              <w:t>Rizikų valdymo priemonės</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01571C" w:rsidRPr="00B71424" w:rsidRDefault="0001571C" w:rsidP="009B5138">
            <w:pPr>
              <w:widowControl w:val="0"/>
            </w:pPr>
            <w:r w:rsidRPr="00B71424">
              <w:t xml:space="preserve">1.4. Organizuoti renginio </w:t>
            </w:r>
            <w:r w:rsidR="006C19AF">
              <w:t>scenarijuje numatytas veiklas.</w:t>
            </w:r>
          </w:p>
        </w:tc>
        <w:tc>
          <w:tcPr>
            <w:tcW w:w="2924" w:type="pct"/>
          </w:tcPr>
          <w:p w:rsidR="00202A65" w:rsidRPr="00B71424" w:rsidRDefault="00202A65" w:rsidP="009B5138">
            <w:pPr>
              <w:widowControl w:val="0"/>
              <w:rPr>
                <w:b/>
                <w:i/>
              </w:rPr>
            </w:pPr>
            <w:r w:rsidRPr="00B71424">
              <w:rPr>
                <w:b/>
              </w:rPr>
              <w:t>Tema</w:t>
            </w:r>
            <w:r w:rsidRPr="00B71424">
              <w:rPr>
                <w:b/>
                <w:i/>
              </w:rPr>
              <w:t>. Renginių,</w:t>
            </w:r>
            <w:r w:rsidR="00FE6DA2" w:rsidRPr="00B71424">
              <w:rPr>
                <w:b/>
                <w:i/>
              </w:rPr>
              <w:t xml:space="preserve"> </w:t>
            </w:r>
            <w:r w:rsidRPr="00B71424">
              <w:rPr>
                <w:b/>
                <w:i/>
              </w:rPr>
              <w:t>švenčių,</w:t>
            </w:r>
            <w:r w:rsidR="00B71424">
              <w:rPr>
                <w:b/>
                <w:i/>
              </w:rPr>
              <w:t xml:space="preserve"> </w:t>
            </w:r>
            <w:r w:rsidRPr="00B71424">
              <w:rPr>
                <w:b/>
                <w:i/>
              </w:rPr>
              <w:t>poilsio paslaugų</w:t>
            </w:r>
            <w:r w:rsidR="000A39A2" w:rsidRPr="00B71424">
              <w:t xml:space="preserve"> </w:t>
            </w:r>
            <w:r w:rsidR="000A39A2" w:rsidRPr="00B71424">
              <w:rPr>
                <w:b/>
                <w:i/>
              </w:rPr>
              <w:t>scenarijuje numatytų</w:t>
            </w:r>
            <w:r w:rsidR="00B71424">
              <w:rPr>
                <w:b/>
                <w:i/>
              </w:rPr>
              <w:t xml:space="preserve"> </w:t>
            </w:r>
            <w:r w:rsidR="000A39A2" w:rsidRPr="00B71424">
              <w:rPr>
                <w:b/>
                <w:i/>
              </w:rPr>
              <w:t>veiklų</w:t>
            </w:r>
            <w:r w:rsidR="000A39A2" w:rsidRPr="00B71424">
              <w:t xml:space="preserve"> </w:t>
            </w:r>
            <w:r w:rsidR="00FE6DA2" w:rsidRPr="00B71424">
              <w:rPr>
                <w:b/>
                <w:i/>
              </w:rPr>
              <w:t>organizavimas</w:t>
            </w:r>
          </w:p>
          <w:p w:rsidR="00B71424" w:rsidRDefault="00202A65" w:rsidP="009B5138">
            <w:pPr>
              <w:pStyle w:val="NoSpacing"/>
              <w:widowControl w:val="0"/>
              <w:numPr>
                <w:ilvl w:val="0"/>
                <w:numId w:val="1"/>
              </w:numPr>
              <w:ind w:left="296" w:hanging="296"/>
            </w:pPr>
            <w:r w:rsidRPr="00B71424">
              <w:t xml:space="preserve">Šeimos ir kalendorinių švenčių </w:t>
            </w:r>
            <w:r w:rsidR="000A39A2" w:rsidRPr="00B71424">
              <w:t>veiklos ir</w:t>
            </w:r>
            <w:r w:rsidRPr="00B71424">
              <w:t xml:space="preserve"> organizavimas</w:t>
            </w:r>
          </w:p>
          <w:p w:rsidR="00202A65" w:rsidRPr="00B71424" w:rsidRDefault="00202A65" w:rsidP="009B5138">
            <w:pPr>
              <w:pStyle w:val="NoSpacing"/>
              <w:widowControl w:val="0"/>
              <w:numPr>
                <w:ilvl w:val="0"/>
                <w:numId w:val="1"/>
              </w:numPr>
              <w:ind w:left="296" w:hanging="296"/>
            </w:pPr>
            <w:r w:rsidRPr="00B71424">
              <w:t xml:space="preserve">Edukacinių ir kultūrinių renginių </w:t>
            </w:r>
            <w:r w:rsidR="000A39A2" w:rsidRPr="00B71424">
              <w:t>veiklos ir jų</w:t>
            </w:r>
            <w:r w:rsidRPr="00B71424">
              <w:t xml:space="preserve"> organizavimas</w:t>
            </w:r>
          </w:p>
          <w:p w:rsidR="00202A65" w:rsidRPr="00B71424" w:rsidRDefault="00202A65" w:rsidP="009B5138">
            <w:pPr>
              <w:pStyle w:val="NoSpacing"/>
              <w:widowControl w:val="0"/>
              <w:numPr>
                <w:ilvl w:val="0"/>
                <w:numId w:val="1"/>
              </w:numPr>
              <w:ind w:left="296" w:hanging="296"/>
            </w:pPr>
            <w:r w:rsidRPr="00B71424">
              <w:t>Pramoginių renginių scenarijuje numatytų veiklų organizavimas</w:t>
            </w:r>
          </w:p>
          <w:p w:rsidR="00202A65" w:rsidRPr="00B71424" w:rsidRDefault="00202A65" w:rsidP="009B5138">
            <w:pPr>
              <w:pStyle w:val="NoSpacing"/>
              <w:widowControl w:val="0"/>
              <w:numPr>
                <w:ilvl w:val="0"/>
                <w:numId w:val="1"/>
              </w:numPr>
              <w:ind w:left="296" w:hanging="296"/>
            </w:pPr>
            <w:r w:rsidRPr="00B71424">
              <w:t>Sportinių renginių scenarijuje numatytų veiklų organizavimas</w:t>
            </w:r>
          </w:p>
          <w:p w:rsidR="00B71424" w:rsidRDefault="00275758" w:rsidP="009B5138">
            <w:pPr>
              <w:pStyle w:val="NoSpacing"/>
              <w:widowControl w:val="0"/>
              <w:numPr>
                <w:ilvl w:val="0"/>
                <w:numId w:val="1"/>
              </w:numPr>
              <w:ind w:left="296" w:hanging="296"/>
            </w:pPr>
            <w:r w:rsidRPr="00B71424">
              <w:t>Scenarijuje numatytų veiklų vaikams</w:t>
            </w:r>
            <w:r w:rsidR="00202A65" w:rsidRPr="00B71424">
              <w:t xml:space="preserve"> organizavimas</w:t>
            </w:r>
          </w:p>
          <w:p w:rsidR="00096025" w:rsidRPr="00B71424" w:rsidRDefault="00096025" w:rsidP="009B5138">
            <w:pPr>
              <w:pStyle w:val="NoSpacing"/>
              <w:widowControl w:val="0"/>
              <w:ind w:left="333" w:hanging="321"/>
              <w:rPr>
                <w:b/>
                <w:i/>
              </w:rPr>
            </w:pPr>
            <w:r w:rsidRPr="00B71424">
              <w:rPr>
                <w:b/>
              </w:rPr>
              <w:t xml:space="preserve">Tema. </w:t>
            </w:r>
            <w:r w:rsidRPr="00B71424">
              <w:rPr>
                <w:b/>
                <w:i/>
              </w:rPr>
              <w:t>Pasiruošimas laisvalaikio renginiui</w:t>
            </w:r>
          </w:p>
          <w:p w:rsidR="00096025" w:rsidRPr="00B71424" w:rsidRDefault="00096025" w:rsidP="009B5138">
            <w:pPr>
              <w:pStyle w:val="NoSpacing"/>
              <w:widowControl w:val="0"/>
              <w:numPr>
                <w:ilvl w:val="0"/>
                <w:numId w:val="1"/>
              </w:numPr>
              <w:ind w:left="333" w:hanging="321"/>
            </w:pPr>
            <w:r w:rsidRPr="00B71424">
              <w:t xml:space="preserve">Renginio teikėjų darbo </w:t>
            </w:r>
            <w:r w:rsidR="00323AF1" w:rsidRPr="00B71424">
              <w:t>grafiko</w:t>
            </w:r>
            <w:r w:rsidRPr="00B71424">
              <w:t xml:space="preserve"> sudarymas</w:t>
            </w:r>
          </w:p>
          <w:p w:rsidR="00880A2C" w:rsidRPr="00B71424" w:rsidRDefault="00A17AA1" w:rsidP="009B5138">
            <w:pPr>
              <w:pStyle w:val="NoSpacing"/>
              <w:widowControl w:val="0"/>
              <w:numPr>
                <w:ilvl w:val="0"/>
                <w:numId w:val="1"/>
              </w:numPr>
              <w:ind w:left="333" w:hanging="321"/>
            </w:pPr>
            <w:r w:rsidRPr="00B71424">
              <w:t>Ž</w:t>
            </w:r>
            <w:r w:rsidR="00096025" w:rsidRPr="00B71424">
              <w:t>mogišk</w:t>
            </w:r>
            <w:r w:rsidRPr="00B71424">
              <w:t>ieji</w:t>
            </w:r>
            <w:r w:rsidR="00096025" w:rsidRPr="00B71424">
              <w:t xml:space="preserve"> ir materiali</w:t>
            </w:r>
            <w:r w:rsidRPr="00B71424">
              <w:t>eji</w:t>
            </w:r>
            <w:r w:rsidR="00096025" w:rsidRPr="00B71424">
              <w:t xml:space="preserve"> ištekli</w:t>
            </w:r>
            <w:r w:rsidRPr="00B71424">
              <w:t xml:space="preserve">ai </w:t>
            </w:r>
            <w:r w:rsidR="00096025" w:rsidRPr="00B71424">
              <w:t xml:space="preserve">renginio </w:t>
            </w:r>
            <w:r w:rsidRPr="00B71424">
              <w:t>veikloms</w:t>
            </w:r>
          </w:p>
        </w:tc>
      </w:tr>
      <w:tr w:rsidR="00B71424" w:rsidRPr="00B71424" w:rsidTr="0075480B">
        <w:trPr>
          <w:trHeight w:val="57"/>
          <w:jc w:val="center"/>
        </w:trPr>
        <w:tc>
          <w:tcPr>
            <w:tcW w:w="947" w:type="pct"/>
            <w:vMerge/>
          </w:tcPr>
          <w:p w:rsidR="00DC553D" w:rsidRPr="00B71424" w:rsidRDefault="00DC553D" w:rsidP="009B5138">
            <w:pPr>
              <w:pStyle w:val="NoSpacing"/>
              <w:widowControl w:val="0"/>
            </w:pPr>
          </w:p>
        </w:tc>
        <w:tc>
          <w:tcPr>
            <w:tcW w:w="1129" w:type="pct"/>
          </w:tcPr>
          <w:p w:rsidR="00DC553D" w:rsidRPr="00B71424" w:rsidRDefault="00DC553D" w:rsidP="009B5138">
            <w:pPr>
              <w:widowControl w:val="0"/>
            </w:pPr>
            <w:r w:rsidRPr="00B71424">
              <w:t>1.5. Vesti renginį įvairių amžiaus, interesų grupių dalyviams laikantis renginių vedimo metodikos ir etikos normų.</w:t>
            </w:r>
          </w:p>
        </w:tc>
        <w:tc>
          <w:tcPr>
            <w:tcW w:w="2924" w:type="pct"/>
          </w:tcPr>
          <w:p w:rsidR="00DC553D" w:rsidRPr="00B71424" w:rsidRDefault="00DC553D" w:rsidP="009B5138">
            <w:pPr>
              <w:pStyle w:val="NoSpacing"/>
              <w:widowControl w:val="0"/>
              <w:rPr>
                <w:b/>
                <w:i/>
              </w:rPr>
            </w:pPr>
            <w:r w:rsidRPr="00B71424">
              <w:rPr>
                <w:b/>
              </w:rPr>
              <w:t>Tema.</w:t>
            </w:r>
            <w:r w:rsidRPr="00B71424">
              <w:t xml:space="preserve"> </w:t>
            </w:r>
            <w:r w:rsidRPr="00B71424">
              <w:rPr>
                <w:b/>
                <w:i/>
              </w:rPr>
              <w:t>Renginio vedėjo meistriškumas</w:t>
            </w:r>
          </w:p>
          <w:p w:rsidR="00DC553D" w:rsidRPr="00B71424" w:rsidRDefault="00DC553D" w:rsidP="009B5138">
            <w:pPr>
              <w:pStyle w:val="NoSpacing"/>
              <w:widowControl w:val="0"/>
              <w:numPr>
                <w:ilvl w:val="0"/>
                <w:numId w:val="1"/>
              </w:numPr>
              <w:ind w:left="0" w:firstLine="0"/>
            </w:pPr>
            <w:r w:rsidRPr="00B71424">
              <w:t>Renginių ved</w:t>
            </w:r>
            <w:r w:rsidR="0095677E" w:rsidRPr="00B71424">
              <w:t>ė</w:t>
            </w:r>
            <w:r w:rsidR="00C01969" w:rsidRPr="00B71424">
              <w:t>jo pagrindinės asmens savybės</w:t>
            </w:r>
          </w:p>
          <w:p w:rsidR="00DC553D" w:rsidRPr="00B71424" w:rsidRDefault="00DC553D" w:rsidP="009B5138">
            <w:pPr>
              <w:pStyle w:val="NoSpacing"/>
              <w:widowControl w:val="0"/>
              <w:numPr>
                <w:ilvl w:val="0"/>
                <w:numId w:val="1"/>
              </w:numPr>
              <w:ind w:left="0" w:firstLine="0"/>
            </w:pPr>
            <w:r w:rsidRPr="00B71424">
              <w:t>Renginių vedėj</w:t>
            </w:r>
            <w:r w:rsidR="00C01969" w:rsidRPr="00B71424">
              <w:t>o kalba</w:t>
            </w:r>
          </w:p>
          <w:p w:rsidR="00C01969" w:rsidRPr="00B71424" w:rsidRDefault="00EC3C9F" w:rsidP="009B5138">
            <w:pPr>
              <w:pStyle w:val="NoSpacing"/>
              <w:widowControl w:val="0"/>
              <w:numPr>
                <w:ilvl w:val="0"/>
                <w:numId w:val="1"/>
              </w:numPr>
              <w:ind w:left="0" w:firstLine="0"/>
            </w:pPr>
            <w:r w:rsidRPr="00B71424">
              <w:t>Renginio vedėjas–</w:t>
            </w:r>
            <w:r w:rsidR="00C01969" w:rsidRPr="00B71424">
              <w:t>personažas</w:t>
            </w:r>
          </w:p>
          <w:p w:rsidR="00C01969" w:rsidRPr="00B71424" w:rsidRDefault="00C01969" w:rsidP="009B5138">
            <w:pPr>
              <w:pStyle w:val="NoSpacing"/>
              <w:widowControl w:val="0"/>
              <w:numPr>
                <w:ilvl w:val="0"/>
                <w:numId w:val="1"/>
              </w:numPr>
              <w:ind w:left="0" w:firstLine="0"/>
            </w:pPr>
            <w:r w:rsidRPr="00B71424">
              <w:t>Renginių vedėjo kostiumas</w:t>
            </w:r>
          </w:p>
          <w:p w:rsidR="00DC553D" w:rsidRPr="00B71424" w:rsidRDefault="00DC553D" w:rsidP="009B5138">
            <w:pPr>
              <w:pStyle w:val="NoSpacing"/>
              <w:widowControl w:val="0"/>
              <w:ind w:left="296" w:hanging="296"/>
              <w:rPr>
                <w:b/>
                <w:bCs/>
                <w:i/>
                <w:iCs/>
              </w:rPr>
            </w:pPr>
            <w:r w:rsidRPr="00B71424">
              <w:rPr>
                <w:b/>
                <w:bCs/>
              </w:rPr>
              <w:t xml:space="preserve">Tema. </w:t>
            </w:r>
            <w:r w:rsidR="0087733F" w:rsidRPr="00B71424">
              <w:rPr>
                <w:b/>
                <w:bCs/>
                <w:i/>
              </w:rPr>
              <w:t>Renginio programos vedimo m</w:t>
            </w:r>
            <w:r w:rsidRPr="00B71424">
              <w:rPr>
                <w:b/>
                <w:bCs/>
                <w:i/>
                <w:iCs/>
              </w:rPr>
              <w:t>etodik</w:t>
            </w:r>
            <w:r w:rsidR="0087733F" w:rsidRPr="00B71424">
              <w:rPr>
                <w:b/>
                <w:bCs/>
                <w:i/>
                <w:iCs/>
              </w:rPr>
              <w:t>a</w:t>
            </w:r>
          </w:p>
          <w:p w:rsidR="00B71424" w:rsidRDefault="0087733F" w:rsidP="009B5138">
            <w:pPr>
              <w:pStyle w:val="NoSpacing"/>
              <w:widowControl w:val="0"/>
              <w:numPr>
                <w:ilvl w:val="0"/>
                <w:numId w:val="1"/>
              </w:numPr>
              <w:ind w:left="296" w:hanging="296"/>
            </w:pPr>
            <w:r w:rsidRPr="00B71424">
              <w:t>Programos įvairaus amžiaus grupėms</w:t>
            </w:r>
          </w:p>
          <w:p w:rsidR="0087733F" w:rsidRPr="00B71424" w:rsidRDefault="0087733F" w:rsidP="009B5138">
            <w:pPr>
              <w:pStyle w:val="NoSpacing"/>
              <w:widowControl w:val="0"/>
              <w:numPr>
                <w:ilvl w:val="0"/>
                <w:numId w:val="1"/>
              </w:numPr>
              <w:ind w:left="296" w:hanging="296"/>
            </w:pPr>
            <w:r w:rsidRPr="00B71424">
              <w:t>Programos įvairių interesų grupių dalyviams</w:t>
            </w:r>
          </w:p>
          <w:p w:rsidR="00DC553D" w:rsidRPr="00B71424" w:rsidRDefault="0004315D" w:rsidP="009B5138">
            <w:pPr>
              <w:pStyle w:val="NoSpacing"/>
              <w:widowControl w:val="0"/>
              <w:numPr>
                <w:ilvl w:val="0"/>
                <w:numId w:val="1"/>
              </w:numPr>
              <w:ind w:left="0" w:firstLine="0"/>
            </w:pPr>
            <w:r w:rsidRPr="00B71424">
              <w:t>Renginio vedėjo etiketas ir scenos etika</w:t>
            </w:r>
          </w:p>
        </w:tc>
      </w:tr>
      <w:tr w:rsidR="00B71424" w:rsidRPr="00B71424" w:rsidTr="0075480B">
        <w:trPr>
          <w:trHeight w:val="57"/>
          <w:jc w:val="center"/>
        </w:trPr>
        <w:tc>
          <w:tcPr>
            <w:tcW w:w="947" w:type="pct"/>
            <w:vMerge w:val="restart"/>
          </w:tcPr>
          <w:p w:rsidR="00B73536" w:rsidRPr="00B71424" w:rsidRDefault="0001571C" w:rsidP="009B5138">
            <w:pPr>
              <w:pStyle w:val="NoSpacing"/>
              <w:widowControl w:val="0"/>
            </w:pPr>
            <w:r w:rsidRPr="00B71424">
              <w:t>2. Organizuo</w:t>
            </w:r>
            <w:r w:rsidR="008179F3" w:rsidRPr="00B71424">
              <w:t>ti renginių ir poilsio veiklas.</w:t>
            </w:r>
          </w:p>
        </w:tc>
        <w:tc>
          <w:tcPr>
            <w:tcW w:w="1129" w:type="pct"/>
          </w:tcPr>
          <w:p w:rsidR="0001571C" w:rsidRPr="00B71424" w:rsidRDefault="0001571C" w:rsidP="009B5138">
            <w:pPr>
              <w:widowControl w:val="0"/>
            </w:pPr>
            <w:r w:rsidRPr="00B71424">
              <w:t>2.1. Apibūdinti atrakcionų, teminių parkų, renginių v</w:t>
            </w:r>
            <w:r w:rsidR="006C19AF">
              <w:t>edėjų bei animatorių veiklas.</w:t>
            </w:r>
          </w:p>
        </w:tc>
        <w:tc>
          <w:tcPr>
            <w:tcW w:w="2924" w:type="pct"/>
          </w:tcPr>
          <w:p w:rsidR="00B32835" w:rsidRPr="00B71424" w:rsidRDefault="00B32835" w:rsidP="009B5138">
            <w:pPr>
              <w:pStyle w:val="NoSpacing"/>
              <w:widowControl w:val="0"/>
              <w:ind w:left="296" w:hanging="296"/>
              <w:rPr>
                <w:b/>
                <w:bCs/>
                <w:i/>
                <w:iCs/>
              </w:rPr>
            </w:pPr>
            <w:r w:rsidRPr="00B71424">
              <w:rPr>
                <w:b/>
                <w:bCs/>
              </w:rPr>
              <w:t xml:space="preserve">Tema. </w:t>
            </w:r>
            <w:r w:rsidRPr="00B71424">
              <w:rPr>
                <w:b/>
                <w:bCs/>
                <w:i/>
                <w:iCs/>
              </w:rPr>
              <w:t>Atrakcionai ir teminiai parkai</w:t>
            </w:r>
          </w:p>
          <w:p w:rsidR="00B32835" w:rsidRPr="00B71424" w:rsidRDefault="00B32835" w:rsidP="009B5138">
            <w:pPr>
              <w:pStyle w:val="NoSpacing"/>
              <w:widowControl w:val="0"/>
              <w:numPr>
                <w:ilvl w:val="0"/>
                <w:numId w:val="12"/>
              </w:numPr>
              <w:ind w:left="296" w:hanging="296"/>
            </w:pPr>
            <w:r w:rsidRPr="00B71424">
              <w:t>Atrakcionų ir teminių parkų paskirtis</w:t>
            </w:r>
          </w:p>
          <w:p w:rsidR="00B32835" w:rsidRPr="00B71424" w:rsidRDefault="00B32835" w:rsidP="009B5138">
            <w:pPr>
              <w:pStyle w:val="NoSpacing"/>
              <w:widowControl w:val="0"/>
              <w:numPr>
                <w:ilvl w:val="0"/>
                <w:numId w:val="12"/>
              </w:numPr>
              <w:ind w:left="296" w:hanging="296"/>
            </w:pPr>
            <w:r w:rsidRPr="00B71424">
              <w:t>Atrakcionų ir teminių parkų įranga</w:t>
            </w:r>
          </w:p>
          <w:p w:rsidR="00B32835" w:rsidRPr="00B71424" w:rsidRDefault="003063AF" w:rsidP="009B5138">
            <w:pPr>
              <w:pStyle w:val="NoSpacing"/>
              <w:widowControl w:val="0"/>
              <w:numPr>
                <w:ilvl w:val="0"/>
                <w:numId w:val="12"/>
              </w:numPr>
              <w:ind w:left="296" w:hanging="296"/>
            </w:pPr>
            <w:r w:rsidRPr="00B71424">
              <w:t>Teminės zonos atrakcion</w:t>
            </w:r>
            <w:r w:rsidR="00621BB2" w:rsidRPr="00B71424">
              <w:t>uose</w:t>
            </w:r>
            <w:r w:rsidRPr="00B71424">
              <w:t xml:space="preserve"> ir temini</w:t>
            </w:r>
            <w:r w:rsidR="00621BB2" w:rsidRPr="00B71424">
              <w:t>uose</w:t>
            </w:r>
            <w:r w:rsidRPr="00B71424">
              <w:t xml:space="preserve"> park</w:t>
            </w:r>
            <w:r w:rsidR="00621BB2" w:rsidRPr="00B71424">
              <w:t>uose</w:t>
            </w:r>
          </w:p>
          <w:p w:rsidR="00B71424" w:rsidRDefault="00B32835" w:rsidP="009B5138">
            <w:pPr>
              <w:pStyle w:val="NoSpacing"/>
              <w:widowControl w:val="0"/>
            </w:pPr>
            <w:r w:rsidRPr="00B71424">
              <w:rPr>
                <w:b/>
              </w:rPr>
              <w:t>Tema.</w:t>
            </w:r>
            <w:r w:rsidRPr="00B71424">
              <w:t xml:space="preserve"> </w:t>
            </w:r>
            <w:r w:rsidRPr="00B71424">
              <w:rPr>
                <w:b/>
                <w:i/>
              </w:rPr>
              <w:t xml:space="preserve">Renginių vedėjų </w:t>
            </w:r>
            <w:r w:rsidR="004362E6" w:rsidRPr="00B71424">
              <w:rPr>
                <w:b/>
                <w:i/>
              </w:rPr>
              <w:t xml:space="preserve">ir animatorių </w:t>
            </w:r>
            <w:r w:rsidRPr="00B71424">
              <w:rPr>
                <w:b/>
                <w:i/>
              </w:rPr>
              <w:t>veikla</w:t>
            </w:r>
          </w:p>
          <w:p w:rsidR="004362E6" w:rsidRPr="00B71424" w:rsidRDefault="004362E6" w:rsidP="009B5138">
            <w:pPr>
              <w:pStyle w:val="NoSpacing"/>
              <w:widowControl w:val="0"/>
              <w:numPr>
                <w:ilvl w:val="0"/>
                <w:numId w:val="12"/>
              </w:numPr>
              <w:ind w:left="296" w:hanging="296"/>
            </w:pPr>
            <w:r w:rsidRPr="00B71424">
              <w:t>Renginių vedėjo ir animatoriaus darbo specifika ir funkcijos</w:t>
            </w:r>
          </w:p>
          <w:p w:rsidR="00B71424" w:rsidRDefault="00B32835" w:rsidP="009B5138">
            <w:pPr>
              <w:pStyle w:val="NoSpacing"/>
              <w:widowControl w:val="0"/>
              <w:numPr>
                <w:ilvl w:val="0"/>
                <w:numId w:val="1"/>
              </w:numPr>
              <w:ind w:left="296" w:hanging="296"/>
              <w:rPr>
                <w:rFonts w:eastAsia="Calibri"/>
                <w:b/>
                <w:bCs/>
              </w:rPr>
            </w:pPr>
            <w:r w:rsidRPr="00B71424">
              <w:t xml:space="preserve">Renginio vedėjo </w:t>
            </w:r>
            <w:r w:rsidR="0004315D" w:rsidRPr="00B71424">
              <w:t xml:space="preserve">ir animatoriaus </w:t>
            </w:r>
            <w:r w:rsidRPr="00B71424">
              <w:t>programos parengimas pagal užsakovo poreikius</w:t>
            </w:r>
          </w:p>
          <w:p w:rsidR="008C172C" w:rsidRPr="00B71424" w:rsidRDefault="008C172C" w:rsidP="009B5138">
            <w:pPr>
              <w:pStyle w:val="NoSpacing"/>
              <w:widowControl w:val="0"/>
              <w:numPr>
                <w:ilvl w:val="0"/>
                <w:numId w:val="12"/>
              </w:numPr>
              <w:ind w:left="296" w:hanging="296"/>
            </w:pPr>
            <w:r w:rsidRPr="00B71424">
              <w:t>Sceninis judesys ir kūno kalba</w:t>
            </w:r>
          </w:p>
          <w:p w:rsidR="00B71424" w:rsidRDefault="008C172C" w:rsidP="009B5138">
            <w:pPr>
              <w:pStyle w:val="NoSpacing"/>
              <w:widowControl w:val="0"/>
              <w:numPr>
                <w:ilvl w:val="0"/>
                <w:numId w:val="12"/>
              </w:numPr>
              <w:ind w:left="296" w:hanging="296"/>
            </w:pPr>
            <w:r w:rsidRPr="00B71424">
              <w:lastRenderedPageBreak/>
              <w:t>Žaidimai bei veiklos skirtingoms amžių grupėms</w:t>
            </w:r>
          </w:p>
          <w:p w:rsidR="008C172C" w:rsidRPr="00B71424" w:rsidRDefault="008C172C" w:rsidP="009B5138">
            <w:pPr>
              <w:pStyle w:val="NoSpacing"/>
              <w:widowControl w:val="0"/>
              <w:numPr>
                <w:ilvl w:val="0"/>
                <w:numId w:val="12"/>
              </w:numPr>
              <w:ind w:left="296" w:hanging="296"/>
            </w:pPr>
            <w:r w:rsidRPr="00B71424">
              <w:t>Žaidimų organizavimas</w:t>
            </w:r>
          </w:p>
          <w:p w:rsidR="008C172C" w:rsidRPr="00B71424" w:rsidRDefault="008C172C" w:rsidP="009B5138">
            <w:pPr>
              <w:pStyle w:val="NoSpacing"/>
              <w:widowControl w:val="0"/>
              <w:ind w:left="296" w:hanging="296"/>
              <w:rPr>
                <w:b/>
                <w:bCs/>
                <w:i/>
                <w:iCs/>
              </w:rPr>
            </w:pPr>
            <w:r w:rsidRPr="00B71424">
              <w:rPr>
                <w:b/>
                <w:bCs/>
              </w:rPr>
              <w:t xml:space="preserve">Tema. </w:t>
            </w:r>
            <w:r w:rsidRPr="00B71424">
              <w:rPr>
                <w:b/>
                <w:bCs/>
                <w:i/>
              </w:rPr>
              <w:t>Priemonės</w:t>
            </w:r>
            <w:r w:rsidRPr="00B71424">
              <w:rPr>
                <w:b/>
                <w:bCs/>
              </w:rPr>
              <w:t xml:space="preserve"> a</w:t>
            </w:r>
            <w:r w:rsidRPr="00B71424">
              <w:rPr>
                <w:b/>
                <w:bCs/>
                <w:i/>
                <w:iCs/>
              </w:rPr>
              <w:t>nimatoriaus veiklai</w:t>
            </w:r>
          </w:p>
          <w:p w:rsidR="008C172C" w:rsidRPr="00B71424" w:rsidRDefault="008C172C" w:rsidP="009B5138">
            <w:pPr>
              <w:pStyle w:val="NoSpacing"/>
              <w:widowControl w:val="0"/>
              <w:numPr>
                <w:ilvl w:val="0"/>
                <w:numId w:val="12"/>
              </w:numPr>
              <w:ind w:left="296" w:hanging="296"/>
            </w:pPr>
            <w:r w:rsidRPr="00B71424">
              <w:rPr>
                <w:shd w:val="clear" w:color="auto" w:fill="FFFFFF"/>
              </w:rPr>
              <w:t xml:space="preserve">Režisūra ir </w:t>
            </w:r>
            <w:r w:rsidRPr="00B71424">
              <w:t>scenografija</w:t>
            </w:r>
          </w:p>
          <w:p w:rsidR="0052670F" w:rsidRPr="00B71424" w:rsidRDefault="008C172C" w:rsidP="009B5138">
            <w:pPr>
              <w:pStyle w:val="NoSpacing"/>
              <w:widowControl w:val="0"/>
              <w:numPr>
                <w:ilvl w:val="0"/>
                <w:numId w:val="12"/>
              </w:numPr>
              <w:ind w:left="296" w:hanging="296"/>
            </w:pPr>
            <w:r w:rsidRPr="00B71424">
              <w:t>Techninės priemonės animatorių veikloje</w:t>
            </w:r>
          </w:p>
          <w:p w:rsidR="008C172C" w:rsidRPr="00B71424" w:rsidRDefault="008C172C" w:rsidP="009B5138">
            <w:pPr>
              <w:pStyle w:val="NoSpacing"/>
              <w:widowControl w:val="0"/>
              <w:numPr>
                <w:ilvl w:val="0"/>
                <w:numId w:val="12"/>
              </w:numPr>
              <w:ind w:left="296" w:hanging="296"/>
              <w:rPr>
                <w:b/>
                <w:bCs/>
              </w:rPr>
            </w:pPr>
            <w:r w:rsidRPr="00B71424">
              <w:t>Animatoriaus</w:t>
            </w:r>
            <w:r w:rsidRPr="00B71424">
              <w:rPr>
                <w:shd w:val="clear" w:color="auto" w:fill="FFFFFF"/>
              </w:rPr>
              <w:t xml:space="preserve"> paslaugų teikimas pagal kliento poreikius</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01571C" w:rsidRPr="00B71424" w:rsidRDefault="0001571C" w:rsidP="009B5138">
            <w:pPr>
              <w:widowControl w:val="0"/>
            </w:pPr>
            <w:r w:rsidRPr="00B71424">
              <w:t xml:space="preserve">2.2. Organizuoti įvairias laisvalaikio veiklas pagal </w:t>
            </w:r>
            <w:r w:rsidR="00170334" w:rsidRPr="00B71424">
              <w:t>renginio tikslus ir aplinkybes.</w:t>
            </w:r>
          </w:p>
        </w:tc>
        <w:tc>
          <w:tcPr>
            <w:tcW w:w="2924" w:type="pct"/>
          </w:tcPr>
          <w:p w:rsidR="00B71424" w:rsidRDefault="00867B12" w:rsidP="009B5138">
            <w:pPr>
              <w:pStyle w:val="NoSpacing"/>
              <w:widowControl w:val="0"/>
              <w:ind w:left="296" w:hanging="296"/>
            </w:pPr>
            <w:r w:rsidRPr="00B71424">
              <w:rPr>
                <w:b/>
              </w:rPr>
              <w:t>Tema.</w:t>
            </w:r>
            <w:r w:rsidRPr="00B71424">
              <w:t xml:space="preserve"> </w:t>
            </w:r>
            <w:r w:rsidRPr="00B71424">
              <w:rPr>
                <w:b/>
                <w:i/>
              </w:rPr>
              <w:t>Aktyvaus laisvalaikio veiklų organizavimas</w:t>
            </w:r>
          </w:p>
          <w:p w:rsidR="00867B12" w:rsidRPr="00B71424" w:rsidRDefault="00867B12" w:rsidP="009B5138">
            <w:pPr>
              <w:pStyle w:val="NoSpacing"/>
              <w:widowControl w:val="0"/>
              <w:numPr>
                <w:ilvl w:val="0"/>
                <w:numId w:val="1"/>
              </w:numPr>
              <w:ind w:left="-10" w:firstLine="10"/>
            </w:pPr>
            <w:r w:rsidRPr="00B71424">
              <w:t>Sporto renginių organizavimas (turnyrai, olimpiados, varžybos, šventės)</w:t>
            </w:r>
          </w:p>
          <w:p w:rsidR="00FA194F" w:rsidRPr="00B71424" w:rsidRDefault="00FA194F" w:rsidP="009B5138">
            <w:pPr>
              <w:pStyle w:val="NoSpacing"/>
              <w:widowControl w:val="0"/>
              <w:numPr>
                <w:ilvl w:val="0"/>
                <w:numId w:val="1"/>
              </w:numPr>
              <w:ind w:left="-10" w:firstLine="10"/>
            </w:pPr>
            <w:r w:rsidRPr="00B71424">
              <w:t>Aktyvaus laisvalaikio veiklų organizavimas pagal pomėgius (ekstremalus sportas, orientacinis)</w:t>
            </w:r>
          </w:p>
          <w:p w:rsidR="00FA194F" w:rsidRPr="00B71424" w:rsidRDefault="00FA194F" w:rsidP="009B5138">
            <w:pPr>
              <w:pStyle w:val="NoSpacing"/>
              <w:widowControl w:val="0"/>
              <w:numPr>
                <w:ilvl w:val="0"/>
                <w:numId w:val="1"/>
              </w:numPr>
              <w:ind w:left="-10" w:firstLine="10"/>
            </w:pPr>
            <w:r w:rsidRPr="00B71424">
              <w:t>Aktyvaus laisvalaikio veiklų organizavimas pagal amžių</w:t>
            </w:r>
          </w:p>
          <w:p w:rsidR="00B71424" w:rsidRDefault="00867B12" w:rsidP="009B5138">
            <w:pPr>
              <w:pStyle w:val="NoSpacing"/>
              <w:widowControl w:val="0"/>
              <w:ind w:left="296" w:hanging="296"/>
            </w:pPr>
            <w:r w:rsidRPr="00B71424">
              <w:rPr>
                <w:b/>
              </w:rPr>
              <w:t>Tema.</w:t>
            </w:r>
            <w:r w:rsidRPr="00B71424">
              <w:t xml:space="preserve"> </w:t>
            </w:r>
            <w:r w:rsidRPr="00B71424">
              <w:rPr>
                <w:b/>
                <w:i/>
              </w:rPr>
              <w:t>Pasyvaus</w:t>
            </w:r>
            <w:r w:rsidR="00B71424">
              <w:rPr>
                <w:b/>
                <w:i/>
              </w:rPr>
              <w:t xml:space="preserve"> </w:t>
            </w:r>
            <w:r w:rsidRPr="00B71424">
              <w:rPr>
                <w:b/>
                <w:i/>
              </w:rPr>
              <w:t>laisvalaikio veiklų organizavimas</w:t>
            </w:r>
          </w:p>
          <w:p w:rsidR="00B71424" w:rsidRDefault="00EC3C9F" w:rsidP="009B5138">
            <w:pPr>
              <w:pStyle w:val="NoSpacing"/>
              <w:widowControl w:val="0"/>
              <w:numPr>
                <w:ilvl w:val="0"/>
                <w:numId w:val="1"/>
              </w:numPr>
              <w:ind w:left="-10" w:firstLine="10"/>
            </w:pPr>
            <w:r w:rsidRPr="00B71424">
              <w:t>Informacinių–</w:t>
            </w:r>
            <w:r w:rsidR="00867B12" w:rsidRPr="00B71424">
              <w:t>pažintinių laisvalaikio veiklų organizavimas (konferencijos, susitikimai, vakarai - disputai, diskusijos, pristatymai, seminarai ir kt.)</w:t>
            </w:r>
          </w:p>
          <w:p w:rsidR="006C59EE" w:rsidRPr="00B71424" w:rsidRDefault="00867B12" w:rsidP="009B5138">
            <w:pPr>
              <w:pStyle w:val="NoSpacing"/>
              <w:widowControl w:val="0"/>
              <w:numPr>
                <w:ilvl w:val="0"/>
                <w:numId w:val="1"/>
              </w:numPr>
              <w:ind w:left="-10" w:firstLine="10"/>
            </w:pPr>
            <w:r w:rsidRPr="00B71424">
              <w:t xml:space="preserve">Meninių laisvalaikio veiklų organizavimas (koncertai, spektakliai, parodos, parodų atidarymai, knygų </w:t>
            </w:r>
            <w:r w:rsidR="005C2069" w:rsidRPr="00B71424">
              <w:t>prastatymai, instaliacijos ir k</w:t>
            </w:r>
            <w:r w:rsidRPr="00B71424">
              <w:t>t.)</w:t>
            </w:r>
          </w:p>
          <w:p w:rsidR="00867B12" w:rsidRPr="00B71424" w:rsidRDefault="00867B12" w:rsidP="009B5138">
            <w:pPr>
              <w:pStyle w:val="NoSpacing"/>
              <w:widowControl w:val="0"/>
              <w:numPr>
                <w:ilvl w:val="0"/>
                <w:numId w:val="1"/>
              </w:numPr>
              <w:ind w:left="-10" w:firstLine="10"/>
            </w:pPr>
            <w:r w:rsidRPr="00B71424">
              <w:t>Pramoginių laisvalaikio veiklų organizavimas</w:t>
            </w:r>
            <w:r w:rsidRPr="00B71424">
              <w:rPr>
                <w:b/>
              </w:rPr>
              <w:t xml:space="preserve"> </w:t>
            </w:r>
            <w:r w:rsidRPr="00B71424">
              <w:t>(vakaronės, diskotekos ir kt.)</w:t>
            </w:r>
          </w:p>
          <w:p w:rsidR="0001571C" w:rsidRPr="00B71424" w:rsidRDefault="0001571C" w:rsidP="009B5138">
            <w:pPr>
              <w:widowControl w:val="0"/>
              <w:ind w:left="296" w:hanging="296"/>
              <w:rPr>
                <w:b/>
                <w:bCs/>
                <w:i/>
                <w:iCs/>
              </w:rPr>
            </w:pPr>
            <w:r w:rsidRPr="00B71424">
              <w:rPr>
                <w:b/>
                <w:bCs/>
              </w:rPr>
              <w:t xml:space="preserve">Tema. </w:t>
            </w:r>
            <w:r w:rsidRPr="00B71424">
              <w:rPr>
                <w:b/>
                <w:bCs/>
                <w:i/>
                <w:iCs/>
              </w:rPr>
              <w:t>Laisvalaikio veiklos atsižvelgiant į tikslą ir aplinkybes</w:t>
            </w:r>
          </w:p>
          <w:p w:rsidR="0001571C" w:rsidRPr="00B71424" w:rsidRDefault="0001571C" w:rsidP="009B5138">
            <w:pPr>
              <w:pStyle w:val="NoSpacing"/>
              <w:widowControl w:val="0"/>
              <w:numPr>
                <w:ilvl w:val="0"/>
                <w:numId w:val="1"/>
              </w:numPr>
              <w:ind w:left="-10" w:firstLine="10"/>
            </w:pPr>
            <w:r w:rsidRPr="00B71424">
              <w:t>Plano sudarymas tikslo įgyvendinimui</w:t>
            </w:r>
          </w:p>
          <w:p w:rsidR="0001571C" w:rsidRPr="00B71424" w:rsidRDefault="0001571C" w:rsidP="009B5138">
            <w:pPr>
              <w:pStyle w:val="NoSpacing"/>
              <w:widowControl w:val="0"/>
              <w:numPr>
                <w:ilvl w:val="0"/>
                <w:numId w:val="1"/>
              </w:numPr>
              <w:ind w:left="-10" w:firstLine="10"/>
            </w:pPr>
            <w:r w:rsidRPr="00B71424">
              <w:t>Aplinkos įvertinimas pagal renginio pobūdį</w:t>
            </w:r>
          </w:p>
          <w:p w:rsidR="0001571C" w:rsidRPr="00B71424" w:rsidRDefault="006C59EE" w:rsidP="009B5138">
            <w:pPr>
              <w:pStyle w:val="NoSpacing"/>
              <w:widowControl w:val="0"/>
              <w:numPr>
                <w:ilvl w:val="0"/>
                <w:numId w:val="1"/>
              </w:numPr>
              <w:ind w:left="-10" w:firstLine="10"/>
            </w:pPr>
            <w:r w:rsidRPr="00B71424">
              <w:t>P</w:t>
            </w:r>
            <w:r w:rsidR="0001571C" w:rsidRPr="00B71424">
              <w:t xml:space="preserve">riemonių parinkimas atsižvelgiant į </w:t>
            </w:r>
            <w:r w:rsidRPr="00B71424">
              <w:t>veiklos pobūdį</w:t>
            </w:r>
          </w:p>
          <w:p w:rsidR="006C59EE" w:rsidRPr="00B71424" w:rsidRDefault="006C59EE" w:rsidP="009B5138">
            <w:pPr>
              <w:pStyle w:val="NoSpacing"/>
              <w:widowControl w:val="0"/>
              <w:rPr>
                <w:b/>
                <w:i/>
              </w:rPr>
            </w:pPr>
            <w:r w:rsidRPr="00B71424">
              <w:rPr>
                <w:b/>
              </w:rPr>
              <w:t>Tema.</w:t>
            </w:r>
            <w:r w:rsidRPr="00B71424">
              <w:t xml:space="preserve"> </w:t>
            </w:r>
            <w:r w:rsidR="00FA194F" w:rsidRPr="00B71424">
              <w:rPr>
                <w:b/>
                <w:i/>
              </w:rPr>
              <w:t>R</w:t>
            </w:r>
            <w:r w:rsidRPr="00B71424">
              <w:rPr>
                <w:b/>
                <w:i/>
              </w:rPr>
              <w:t>enginių ir poilsio veikl</w:t>
            </w:r>
            <w:r w:rsidR="00FA194F" w:rsidRPr="00B71424">
              <w:rPr>
                <w:b/>
                <w:i/>
              </w:rPr>
              <w:t>ų organizavimas</w:t>
            </w:r>
          </w:p>
          <w:p w:rsidR="006C59EE" w:rsidRPr="00B71424" w:rsidRDefault="00FA194F" w:rsidP="009B5138">
            <w:pPr>
              <w:pStyle w:val="NoSpacing"/>
              <w:widowControl w:val="0"/>
              <w:numPr>
                <w:ilvl w:val="0"/>
                <w:numId w:val="1"/>
              </w:numPr>
              <w:ind w:left="-10" w:firstLine="10"/>
            </w:pPr>
            <w:r w:rsidRPr="00B71424">
              <w:t>P</w:t>
            </w:r>
            <w:r w:rsidR="00B60140" w:rsidRPr="00B71424">
              <w:t xml:space="preserve">ramogų ir </w:t>
            </w:r>
            <w:r w:rsidRPr="00B71424">
              <w:t>poilsio veiklų planas</w:t>
            </w:r>
          </w:p>
          <w:p w:rsidR="006C59EE" w:rsidRPr="00B71424" w:rsidRDefault="00FA194F" w:rsidP="009B5138">
            <w:pPr>
              <w:pStyle w:val="NoSpacing"/>
              <w:widowControl w:val="0"/>
              <w:numPr>
                <w:ilvl w:val="0"/>
                <w:numId w:val="1"/>
              </w:numPr>
              <w:ind w:left="-10" w:firstLine="10"/>
            </w:pPr>
            <w:r w:rsidRPr="00B71424">
              <w:t>S</w:t>
            </w:r>
            <w:r w:rsidR="006C59EE" w:rsidRPr="00B71424">
              <w:t>cenarijų</w:t>
            </w:r>
            <w:r w:rsidR="00B71424">
              <w:t xml:space="preserve"> </w:t>
            </w:r>
            <w:r w:rsidR="00590937" w:rsidRPr="00B71424">
              <w:t xml:space="preserve">renginių vedėjui ir </w:t>
            </w:r>
            <w:r w:rsidR="006C59EE" w:rsidRPr="00B71424">
              <w:t xml:space="preserve">animatoriui </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222057" w:rsidRPr="00B71424" w:rsidRDefault="0001571C" w:rsidP="009B5138">
            <w:pPr>
              <w:widowControl w:val="0"/>
              <w:rPr>
                <w:i/>
              </w:rPr>
            </w:pPr>
            <w:r w:rsidRPr="00B71424">
              <w:t>2.3. Organizuoti animatorių veiklą.</w:t>
            </w:r>
          </w:p>
        </w:tc>
        <w:tc>
          <w:tcPr>
            <w:tcW w:w="2924" w:type="pct"/>
          </w:tcPr>
          <w:p w:rsidR="008024CA" w:rsidRPr="00B71424" w:rsidRDefault="008024CA" w:rsidP="009B5138">
            <w:pPr>
              <w:pStyle w:val="NoSpacing"/>
              <w:widowControl w:val="0"/>
              <w:ind w:left="12"/>
              <w:rPr>
                <w:b/>
                <w:i/>
              </w:rPr>
            </w:pPr>
            <w:r w:rsidRPr="00B71424">
              <w:rPr>
                <w:b/>
              </w:rPr>
              <w:t xml:space="preserve">Tema. </w:t>
            </w:r>
            <w:r w:rsidRPr="00B71424">
              <w:rPr>
                <w:b/>
                <w:i/>
              </w:rPr>
              <w:t>Animatorių veiklos organizavimas</w:t>
            </w:r>
          </w:p>
          <w:p w:rsidR="008024CA" w:rsidRPr="00B71424" w:rsidRDefault="008024CA" w:rsidP="009B5138">
            <w:pPr>
              <w:pStyle w:val="NoSpacing"/>
              <w:widowControl w:val="0"/>
              <w:numPr>
                <w:ilvl w:val="0"/>
                <w:numId w:val="31"/>
              </w:numPr>
              <w:ind w:left="12" w:firstLine="0"/>
              <w:rPr>
                <w:b/>
                <w:bCs/>
              </w:rPr>
            </w:pPr>
            <w:r w:rsidRPr="00B71424">
              <w:rPr>
                <w:bCs/>
              </w:rPr>
              <w:t>Animatoriaus veiklos ypatumai</w:t>
            </w:r>
          </w:p>
          <w:p w:rsidR="00C75969" w:rsidRPr="00B71424" w:rsidRDefault="00C75969" w:rsidP="009B5138">
            <w:pPr>
              <w:pStyle w:val="NoSpacing"/>
              <w:widowControl w:val="0"/>
              <w:numPr>
                <w:ilvl w:val="0"/>
                <w:numId w:val="31"/>
              </w:numPr>
              <w:ind w:left="12" w:firstLine="0"/>
              <w:rPr>
                <w:b/>
                <w:bCs/>
              </w:rPr>
            </w:pPr>
            <w:r w:rsidRPr="00B71424">
              <w:rPr>
                <w:bCs/>
              </w:rPr>
              <w:t>Animatoriaus veiklos organizavimas vaikų užimtumo centruose</w:t>
            </w:r>
          </w:p>
          <w:p w:rsidR="00C75969" w:rsidRPr="00B71424" w:rsidRDefault="00C75969" w:rsidP="009B5138">
            <w:pPr>
              <w:pStyle w:val="NoSpacing"/>
              <w:widowControl w:val="0"/>
              <w:numPr>
                <w:ilvl w:val="0"/>
                <w:numId w:val="31"/>
              </w:numPr>
              <w:ind w:left="12" w:firstLine="0"/>
              <w:rPr>
                <w:b/>
                <w:bCs/>
              </w:rPr>
            </w:pPr>
            <w:r w:rsidRPr="00B71424">
              <w:rPr>
                <w:bCs/>
              </w:rPr>
              <w:t>Animatoriaus veiklos organizavimas viešbu</w:t>
            </w:r>
            <w:r w:rsidR="003176C2" w:rsidRPr="00B71424">
              <w:rPr>
                <w:bCs/>
              </w:rPr>
              <w:t xml:space="preserve">čiuose, </w:t>
            </w:r>
            <w:r w:rsidR="009204F6" w:rsidRPr="00B71424">
              <w:rPr>
                <w:bCs/>
              </w:rPr>
              <w:t>turizmo</w:t>
            </w:r>
            <w:r w:rsidR="009B08D7" w:rsidRPr="00B71424">
              <w:rPr>
                <w:bCs/>
              </w:rPr>
              <w:t>, laisvalaikio</w:t>
            </w:r>
            <w:r w:rsidR="009204F6" w:rsidRPr="00B71424">
              <w:rPr>
                <w:bCs/>
              </w:rPr>
              <w:t xml:space="preserve"> įmonėse</w:t>
            </w:r>
          </w:p>
          <w:p w:rsidR="00C75969" w:rsidRPr="00B71424" w:rsidRDefault="00C75969" w:rsidP="009B5138">
            <w:pPr>
              <w:pStyle w:val="NoSpacing"/>
              <w:widowControl w:val="0"/>
              <w:numPr>
                <w:ilvl w:val="0"/>
                <w:numId w:val="31"/>
              </w:numPr>
              <w:ind w:left="12" w:firstLine="0"/>
              <w:rPr>
                <w:b/>
                <w:bCs/>
              </w:rPr>
            </w:pPr>
            <w:r w:rsidRPr="00B71424">
              <w:rPr>
                <w:bCs/>
              </w:rPr>
              <w:t>Animatoriaus veiklos organizavimas</w:t>
            </w:r>
            <w:r w:rsidR="009204F6" w:rsidRPr="00B71424">
              <w:rPr>
                <w:bCs/>
              </w:rPr>
              <w:t xml:space="preserve"> </w:t>
            </w:r>
            <w:r w:rsidR="009B08D7" w:rsidRPr="00B71424">
              <w:rPr>
                <w:bCs/>
              </w:rPr>
              <w:t xml:space="preserve">pramogų </w:t>
            </w:r>
            <w:r w:rsidR="009204F6" w:rsidRPr="00B71424">
              <w:rPr>
                <w:bCs/>
              </w:rPr>
              <w:t>parkuose</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880DD5" w:rsidRPr="00B71424" w:rsidRDefault="0001571C" w:rsidP="009B5138">
            <w:pPr>
              <w:pStyle w:val="NoSpacing"/>
              <w:widowControl w:val="0"/>
              <w:rPr>
                <w:i/>
              </w:rPr>
            </w:pPr>
            <w:r w:rsidRPr="00B71424">
              <w:t>2.4. Dirbti su aktyvių veiklų organizavimui reikalinga įranga bei priemonėmis.</w:t>
            </w:r>
          </w:p>
        </w:tc>
        <w:tc>
          <w:tcPr>
            <w:tcW w:w="2924" w:type="pct"/>
          </w:tcPr>
          <w:p w:rsidR="00B71424" w:rsidRDefault="00EC759F" w:rsidP="009B5138">
            <w:pPr>
              <w:pStyle w:val="NoSpacing"/>
              <w:widowControl w:val="0"/>
              <w:rPr>
                <w:b/>
                <w:i/>
              </w:rPr>
            </w:pPr>
            <w:r w:rsidRPr="00B71424">
              <w:rPr>
                <w:b/>
              </w:rPr>
              <w:t>Tema.</w:t>
            </w:r>
            <w:r w:rsidRPr="00B71424">
              <w:t xml:space="preserve"> </w:t>
            </w:r>
            <w:r w:rsidRPr="00B71424">
              <w:rPr>
                <w:b/>
                <w:i/>
              </w:rPr>
              <w:t>Aktyvių veiklų organizavimo įranga</w:t>
            </w:r>
            <w:r w:rsidRPr="00B71424">
              <w:t xml:space="preserve"> </w:t>
            </w:r>
            <w:r w:rsidRPr="00B71424">
              <w:rPr>
                <w:b/>
                <w:i/>
              </w:rPr>
              <w:t>ir priemonės</w:t>
            </w:r>
          </w:p>
          <w:p w:rsidR="00B71424" w:rsidRDefault="00EC759F" w:rsidP="0075480B">
            <w:pPr>
              <w:pStyle w:val="NoSpacing"/>
              <w:widowControl w:val="0"/>
              <w:numPr>
                <w:ilvl w:val="0"/>
                <w:numId w:val="12"/>
              </w:numPr>
              <w:ind w:left="296" w:hanging="296"/>
            </w:pPr>
            <w:r w:rsidRPr="00B71424">
              <w:t>Sporto aikštelių įranga ir priemonės</w:t>
            </w:r>
          </w:p>
          <w:p w:rsidR="00EC759F" w:rsidRPr="00B71424" w:rsidRDefault="00EC759F" w:rsidP="0075480B">
            <w:pPr>
              <w:pStyle w:val="NoSpacing"/>
              <w:widowControl w:val="0"/>
              <w:numPr>
                <w:ilvl w:val="0"/>
                <w:numId w:val="12"/>
              </w:numPr>
              <w:ind w:left="296" w:hanging="296"/>
            </w:pPr>
            <w:r w:rsidRPr="00B71424">
              <w:t>Vandens parkų įranga ir priemonės</w:t>
            </w:r>
          </w:p>
          <w:p w:rsidR="00EC759F" w:rsidRPr="00B71424" w:rsidRDefault="00EC759F" w:rsidP="0075480B">
            <w:pPr>
              <w:pStyle w:val="NoSpacing"/>
              <w:widowControl w:val="0"/>
              <w:numPr>
                <w:ilvl w:val="0"/>
                <w:numId w:val="12"/>
              </w:numPr>
              <w:ind w:left="296" w:hanging="296"/>
            </w:pPr>
            <w:r w:rsidRPr="00B71424">
              <w:t>Atrakcionų įranga ir priemonės</w:t>
            </w:r>
          </w:p>
          <w:p w:rsidR="0001571C" w:rsidRPr="00B71424" w:rsidRDefault="0001571C" w:rsidP="009B5138">
            <w:pPr>
              <w:pStyle w:val="NoSpacing"/>
              <w:widowControl w:val="0"/>
              <w:ind w:left="296" w:hanging="296"/>
              <w:rPr>
                <w:b/>
                <w:bCs/>
                <w:i/>
                <w:iCs/>
              </w:rPr>
            </w:pPr>
            <w:r w:rsidRPr="00B71424">
              <w:rPr>
                <w:b/>
                <w:bCs/>
              </w:rPr>
              <w:t xml:space="preserve">Tema. </w:t>
            </w:r>
            <w:r w:rsidR="008374BC" w:rsidRPr="00B71424">
              <w:rPr>
                <w:b/>
                <w:bCs/>
                <w:i/>
                <w:iCs/>
              </w:rPr>
              <w:t>Įrangos ir priemonių parinkim</w:t>
            </w:r>
            <w:r w:rsidRPr="00B71424">
              <w:rPr>
                <w:b/>
                <w:bCs/>
                <w:i/>
                <w:iCs/>
              </w:rPr>
              <w:t>as organizuojant veiklas</w:t>
            </w:r>
          </w:p>
          <w:p w:rsidR="0052670F" w:rsidRPr="00B71424" w:rsidRDefault="0052670F" w:rsidP="009B5138">
            <w:pPr>
              <w:pStyle w:val="NoSpacing"/>
              <w:widowControl w:val="0"/>
              <w:numPr>
                <w:ilvl w:val="0"/>
                <w:numId w:val="10"/>
              </w:numPr>
              <w:ind w:left="296" w:hanging="296"/>
              <w:rPr>
                <w:bCs/>
              </w:rPr>
            </w:pPr>
            <w:r w:rsidRPr="00B71424">
              <w:rPr>
                <w:bCs/>
              </w:rPr>
              <w:lastRenderedPageBreak/>
              <w:t>Įrangos ir priemonių sandėliavimas</w:t>
            </w:r>
          </w:p>
          <w:p w:rsidR="00B71424" w:rsidRDefault="00880DD5" w:rsidP="009B5138">
            <w:pPr>
              <w:pStyle w:val="NoSpacing"/>
              <w:widowControl w:val="0"/>
              <w:numPr>
                <w:ilvl w:val="0"/>
                <w:numId w:val="10"/>
              </w:numPr>
              <w:ind w:left="296" w:hanging="296"/>
              <w:rPr>
                <w:bCs/>
              </w:rPr>
            </w:pPr>
            <w:r w:rsidRPr="00B71424">
              <w:rPr>
                <w:bCs/>
              </w:rPr>
              <w:t>Įrangos ir priemonių parinkimas a</w:t>
            </w:r>
            <w:r w:rsidR="0052670F" w:rsidRPr="00B71424">
              <w:rPr>
                <w:bCs/>
              </w:rPr>
              <w:t>tsižvelgiant į renginio pobūdį</w:t>
            </w:r>
          </w:p>
          <w:p w:rsidR="0052670F" w:rsidRPr="00B71424" w:rsidRDefault="0052670F" w:rsidP="009B5138">
            <w:pPr>
              <w:pStyle w:val="NoSpacing"/>
              <w:widowControl w:val="0"/>
              <w:numPr>
                <w:ilvl w:val="0"/>
                <w:numId w:val="10"/>
              </w:numPr>
              <w:ind w:left="296" w:hanging="296"/>
              <w:rPr>
                <w:bCs/>
              </w:rPr>
            </w:pPr>
            <w:r w:rsidRPr="00B71424">
              <w:rPr>
                <w:bCs/>
              </w:rPr>
              <w:t>Garso, vaizdo, apšvietimo įrangos parinkimas ir paruošimas renginiui</w:t>
            </w:r>
          </w:p>
          <w:p w:rsidR="0052670F" w:rsidRPr="00B71424" w:rsidRDefault="0052670F" w:rsidP="009B5138">
            <w:pPr>
              <w:pStyle w:val="NoSpacing"/>
              <w:widowControl w:val="0"/>
              <w:numPr>
                <w:ilvl w:val="0"/>
                <w:numId w:val="10"/>
              </w:numPr>
              <w:ind w:left="296" w:hanging="296"/>
              <w:rPr>
                <w:bCs/>
              </w:rPr>
            </w:pPr>
            <w:r w:rsidRPr="00B71424">
              <w:rPr>
                <w:bCs/>
              </w:rPr>
              <w:t>Dekoracijų ir butaforijos parinkimas</w:t>
            </w:r>
          </w:p>
          <w:p w:rsidR="0052670F" w:rsidRPr="00B71424" w:rsidRDefault="0052670F" w:rsidP="009B5138">
            <w:pPr>
              <w:pStyle w:val="NoSpacing"/>
              <w:widowControl w:val="0"/>
              <w:numPr>
                <w:ilvl w:val="0"/>
                <w:numId w:val="10"/>
              </w:numPr>
              <w:ind w:left="296" w:hanging="296"/>
              <w:rPr>
                <w:bCs/>
              </w:rPr>
            </w:pPr>
            <w:r w:rsidRPr="00B71424">
              <w:rPr>
                <w:bCs/>
              </w:rPr>
              <w:t>Įrangos ir priemonių transportavimas</w:t>
            </w:r>
          </w:p>
          <w:p w:rsidR="00B71424" w:rsidRDefault="0052670F" w:rsidP="009B5138">
            <w:pPr>
              <w:pStyle w:val="NoSpacing"/>
              <w:widowControl w:val="0"/>
              <w:numPr>
                <w:ilvl w:val="0"/>
                <w:numId w:val="10"/>
              </w:numPr>
              <w:ind w:left="296" w:hanging="296"/>
            </w:pPr>
            <w:r w:rsidRPr="00B71424">
              <w:rPr>
                <w:bCs/>
              </w:rPr>
              <w:t>Įrangos</w:t>
            </w:r>
            <w:r w:rsidRPr="00B71424">
              <w:t xml:space="preserve"> sujungimas ir pajungimas</w:t>
            </w:r>
          </w:p>
          <w:p w:rsidR="00B71424" w:rsidRDefault="0001571C" w:rsidP="009B5138">
            <w:pPr>
              <w:pStyle w:val="ListParagraph"/>
              <w:widowControl w:val="0"/>
              <w:ind w:left="296" w:hanging="296"/>
              <w:rPr>
                <w:rFonts w:eastAsia="Calibri"/>
                <w:b/>
                <w:bCs/>
                <w:i/>
                <w:iCs/>
              </w:rPr>
            </w:pPr>
            <w:r w:rsidRPr="00B71424">
              <w:rPr>
                <w:rFonts w:eastAsia="Calibri"/>
                <w:b/>
                <w:bCs/>
              </w:rPr>
              <w:t>Tema.</w:t>
            </w:r>
            <w:r w:rsidRPr="00B71424">
              <w:rPr>
                <w:rFonts w:eastAsia="Calibri"/>
                <w:b/>
                <w:bCs/>
                <w:i/>
                <w:iCs/>
              </w:rPr>
              <w:t xml:space="preserve"> Saugumo priemonės</w:t>
            </w:r>
          </w:p>
          <w:p w:rsidR="00D73F63" w:rsidRPr="00B71424" w:rsidRDefault="00D73F63" w:rsidP="009B5138">
            <w:pPr>
              <w:pStyle w:val="NoSpacing"/>
              <w:widowControl w:val="0"/>
              <w:numPr>
                <w:ilvl w:val="0"/>
                <w:numId w:val="10"/>
              </w:numPr>
              <w:rPr>
                <w:rFonts w:eastAsia="Calibri"/>
              </w:rPr>
            </w:pPr>
            <w:r w:rsidRPr="00B71424">
              <w:rPr>
                <w:spacing w:val="-1"/>
              </w:rPr>
              <w:t>Akty</w:t>
            </w:r>
            <w:r w:rsidRPr="00B71424">
              <w:rPr>
                <w:bCs/>
              </w:rPr>
              <w:t>vių veiklų organizavimui saugumą užtikrinanti įranga, asmeninės apsaugos priemonės</w:t>
            </w:r>
          </w:p>
          <w:p w:rsidR="006F2355" w:rsidRPr="00B71424" w:rsidRDefault="00B021C6" w:rsidP="009B5138">
            <w:pPr>
              <w:pStyle w:val="ListParagraph"/>
              <w:widowControl w:val="0"/>
              <w:numPr>
                <w:ilvl w:val="0"/>
                <w:numId w:val="11"/>
              </w:numPr>
              <w:ind w:left="296" w:hanging="296"/>
              <w:rPr>
                <w:rFonts w:eastAsia="Calibri"/>
              </w:rPr>
            </w:pPr>
            <w:r w:rsidRPr="00B71424">
              <w:rPr>
                <w:rFonts w:eastAsia="Calibri"/>
              </w:rPr>
              <w:t>Rizikos faktoriai susiję</w:t>
            </w:r>
            <w:r w:rsidR="00FC0363" w:rsidRPr="00B71424">
              <w:rPr>
                <w:rFonts w:eastAsia="Calibri"/>
              </w:rPr>
              <w:t xml:space="preserve"> su</w:t>
            </w:r>
            <w:r w:rsidRPr="00B71424">
              <w:rPr>
                <w:rFonts w:eastAsia="Calibri"/>
              </w:rPr>
              <w:t xml:space="preserve"> </w:t>
            </w:r>
            <w:r w:rsidR="0038621E" w:rsidRPr="00B71424">
              <w:rPr>
                <w:rFonts w:eastAsia="Calibri"/>
              </w:rPr>
              <w:t>veikla ir</w:t>
            </w:r>
            <w:r w:rsidR="00787883" w:rsidRPr="00B71424">
              <w:rPr>
                <w:rFonts w:eastAsia="Calibri"/>
              </w:rPr>
              <w:t xml:space="preserve"> įrangos </w:t>
            </w:r>
            <w:r w:rsidRPr="00B71424">
              <w:rPr>
                <w:rFonts w:eastAsia="Calibri"/>
              </w:rPr>
              <w:t>naudojimu</w:t>
            </w:r>
          </w:p>
        </w:tc>
      </w:tr>
      <w:tr w:rsidR="00B71424" w:rsidRPr="00B71424" w:rsidTr="0075480B">
        <w:trPr>
          <w:trHeight w:val="57"/>
          <w:jc w:val="center"/>
        </w:trPr>
        <w:tc>
          <w:tcPr>
            <w:tcW w:w="947" w:type="pct"/>
            <w:vMerge/>
          </w:tcPr>
          <w:p w:rsidR="0001571C" w:rsidRPr="00B71424" w:rsidRDefault="0001571C" w:rsidP="009B5138">
            <w:pPr>
              <w:pStyle w:val="NoSpacing"/>
              <w:widowControl w:val="0"/>
            </w:pPr>
          </w:p>
        </w:tc>
        <w:tc>
          <w:tcPr>
            <w:tcW w:w="1129" w:type="pct"/>
          </w:tcPr>
          <w:p w:rsidR="0001571C" w:rsidRPr="00B71424" w:rsidRDefault="0001571C" w:rsidP="009B5138">
            <w:pPr>
              <w:widowControl w:val="0"/>
            </w:pPr>
            <w:r w:rsidRPr="00B71424">
              <w:t xml:space="preserve">2.5. </w:t>
            </w:r>
            <w:r w:rsidR="00B73536" w:rsidRPr="00B71424">
              <w:t>Informuoti vartotojus apie saugios veiklos ir naudojimosi inventoriumi taisykl</w:t>
            </w:r>
            <w:r w:rsidR="00A627CA" w:rsidRPr="00B71424">
              <w:t>e</w:t>
            </w:r>
            <w:r w:rsidR="00B73536" w:rsidRPr="00B71424">
              <w:t>s.</w:t>
            </w:r>
          </w:p>
        </w:tc>
        <w:tc>
          <w:tcPr>
            <w:tcW w:w="2924" w:type="pct"/>
          </w:tcPr>
          <w:p w:rsidR="00B71424" w:rsidRDefault="00D8384A" w:rsidP="009B5138">
            <w:pPr>
              <w:pStyle w:val="NoSpacing"/>
              <w:widowControl w:val="0"/>
              <w:rPr>
                <w:b/>
                <w:i/>
              </w:rPr>
            </w:pPr>
            <w:r w:rsidRPr="00B71424">
              <w:rPr>
                <w:b/>
              </w:rPr>
              <w:t>Tema.</w:t>
            </w:r>
            <w:r w:rsidRPr="00B71424">
              <w:t xml:space="preserve"> </w:t>
            </w:r>
            <w:r w:rsidRPr="00B71424">
              <w:rPr>
                <w:b/>
                <w:i/>
              </w:rPr>
              <w:t>Saugios veiklos užtikrinimas organizuojant renginius ir aktyvias veiklas</w:t>
            </w:r>
          </w:p>
          <w:p w:rsidR="00362DAA" w:rsidRPr="00B71424" w:rsidRDefault="00D8384A" w:rsidP="009B5138">
            <w:pPr>
              <w:pStyle w:val="NoSpacing"/>
              <w:widowControl w:val="0"/>
              <w:numPr>
                <w:ilvl w:val="0"/>
                <w:numId w:val="1"/>
              </w:numPr>
              <w:ind w:left="320" w:hanging="308"/>
            </w:pPr>
            <w:r w:rsidRPr="00B71424">
              <w:t>Informacija vartotoj</w:t>
            </w:r>
            <w:r w:rsidR="00362DAA" w:rsidRPr="00B71424">
              <w:t>ams</w:t>
            </w:r>
            <w:r w:rsidRPr="00B71424">
              <w:t xml:space="preserve"> apie </w:t>
            </w:r>
            <w:r w:rsidR="00A627CA" w:rsidRPr="00B71424">
              <w:t xml:space="preserve">aktyvių </w:t>
            </w:r>
            <w:r w:rsidR="00362DAA" w:rsidRPr="00B71424">
              <w:t>veikl</w:t>
            </w:r>
            <w:r w:rsidR="00A627CA" w:rsidRPr="00B71424">
              <w:t>ų</w:t>
            </w:r>
            <w:r w:rsidR="00362DAA" w:rsidRPr="00B71424">
              <w:t xml:space="preserve"> </w:t>
            </w:r>
            <w:r w:rsidR="00A627CA" w:rsidRPr="00B71424">
              <w:t>saugumo taisykles</w:t>
            </w:r>
          </w:p>
          <w:p w:rsidR="00362DAA" w:rsidRPr="00B71424" w:rsidRDefault="00362DAA" w:rsidP="009B5138">
            <w:pPr>
              <w:pStyle w:val="NoSpacing"/>
              <w:widowControl w:val="0"/>
              <w:numPr>
                <w:ilvl w:val="0"/>
                <w:numId w:val="1"/>
              </w:numPr>
              <w:ind w:left="320" w:hanging="308"/>
            </w:pPr>
            <w:r w:rsidRPr="00B71424">
              <w:t>Informacija vartotojams apie naudojimosi inventoriumi taisykles</w:t>
            </w:r>
          </w:p>
          <w:p w:rsidR="00D7117E" w:rsidRPr="00B71424" w:rsidRDefault="00D7117E" w:rsidP="009B5138">
            <w:pPr>
              <w:pStyle w:val="NoSpacing"/>
              <w:widowControl w:val="0"/>
              <w:numPr>
                <w:ilvl w:val="0"/>
                <w:numId w:val="1"/>
              </w:numPr>
              <w:ind w:left="320" w:hanging="308"/>
            </w:pPr>
            <w:r w:rsidRPr="00B71424">
              <w:t>Informacija apie asmens duomenų apsaugą</w:t>
            </w:r>
          </w:p>
          <w:p w:rsidR="00130F7B" w:rsidRPr="00B71424" w:rsidRDefault="00130F7B" w:rsidP="009B5138">
            <w:pPr>
              <w:pStyle w:val="NoSpacing"/>
              <w:widowControl w:val="0"/>
              <w:ind w:left="320" w:hanging="308"/>
              <w:rPr>
                <w:b/>
                <w:i/>
              </w:rPr>
            </w:pPr>
            <w:r w:rsidRPr="00B71424">
              <w:rPr>
                <w:b/>
              </w:rPr>
              <w:t>Tema.</w:t>
            </w:r>
            <w:r w:rsidRPr="00B71424">
              <w:t xml:space="preserve"> </w:t>
            </w:r>
            <w:r w:rsidRPr="00B71424">
              <w:rPr>
                <w:b/>
                <w:i/>
              </w:rPr>
              <w:t>Saug</w:t>
            </w:r>
            <w:r w:rsidR="00FC0363" w:rsidRPr="00B71424">
              <w:rPr>
                <w:b/>
                <w:i/>
              </w:rPr>
              <w:t>us darbas</w:t>
            </w:r>
            <w:r w:rsidRPr="00B71424">
              <w:rPr>
                <w:b/>
                <w:i/>
              </w:rPr>
              <w:t xml:space="preserve"> su aktyvi</w:t>
            </w:r>
            <w:r w:rsidR="00076D0F" w:rsidRPr="00B71424">
              <w:rPr>
                <w:b/>
                <w:i/>
              </w:rPr>
              <w:t>ų</w:t>
            </w:r>
            <w:r w:rsidRPr="00B71424">
              <w:rPr>
                <w:b/>
                <w:i/>
              </w:rPr>
              <w:t xml:space="preserve"> veikl</w:t>
            </w:r>
            <w:r w:rsidR="00076D0F" w:rsidRPr="00B71424">
              <w:rPr>
                <w:b/>
                <w:i/>
              </w:rPr>
              <w:t>ų</w:t>
            </w:r>
            <w:r w:rsidRPr="00B71424">
              <w:rPr>
                <w:b/>
                <w:i/>
              </w:rPr>
              <w:t xml:space="preserve"> įranga bei p</w:t>
            </w:r>
            <w:r w:rsidR="00591A69" w:rsidRPr="00B71424">
              <w:rPr>
                <w:b/>
                <w:i/>
              </w:rPr>
              <w:t>r</w:t>
            </w:r>
            <w:r w:rsidRPr="00B71424">
              <w:rPr>
                <w:b/>
                <w:i/>
              </w:rPr>
              <w:t>iemonė</w:t>
            </w:r>
            <w:r w:rsidR="00CB6352" w:rsidRPr="00B71424">
              <w:rPr>
                <w:b/>
                <w:i/>
              </w:rPr>
              <w:t>mi</w:t>
            </w:r>
            <w:r w:rsidRPr="00B71424">
              <w:rPr>
                <w:b/>
                <w:i/>
              </w:rPr>
              <w:t>s</w:t>
            </w:r>
          </w:p>
          <w:p w:rsidR="00130F7B" w:rsidRPr="00B71424" w:rsidRDefault="00130F7B" w:rsidP="009B5138">
            <w:pPr>
              <w:pStyle w:val="NoSpacing"/>
              <w:widowControl w:val="0"/>
              <w:numPr>
                <w:ilvl w:val="0"/>
                <w:numId w:val="1"/>
              </w:numPr>
              <w:ind w:left="320" w:hanging="308"/>
            </w:pPr>
            <w:r w:rsidRPr="00B71424">
              <w:t>Saugaus darbo su aktyvių veiklų organizavimo įranga</w:t>
            </w:r>
            <w:r w:rsidR="00D8384A" w:rsidRPr="00B71424">
              <w:t xml:space="preserve"> ir priemonėmis</w:t>
            </w:r>
            <w:r w:rsidRPr="00B71424">
              <w:t xml:space="preserve"> taisyklės</w:t>
            </w:r>
          </w:p>
          <w:p w:rsidR="00FC0363" w:rsidRPr="00B71424" w:rsidRDefault="00FC0363" w:rsidP="009B5138">
            <w:pPr>
              <w:pStyle w:val="NoSpacing"/>
              <w:widowControl w:val="0"/>
              <w:numPr>
                <w:ilvl w:val="0"/>
                <w:numId w:val="1"/>
              </w:numPr>
              <w:ind w:left="320" w:hanging="308"/>
            </w:pPr>
            <w:r w:rsidRPr="00B71424">
              <w:t>Rizikos įvertinimas</w:t>
            </w:r>
          </w:p>
        </w:tc>
      </w:tr>
      <w:tr w:rsidR="00B71424" w:rsidRPr="00B71424" w:rsidTr="0075480B">
        <w:trPr>
          <w:trHeight w:val="57"/>
          <w:jc w:val="center"/>
        </w:trPr>
        <w:tc>
          <w:tcPr>
            <w:tcW w:w="947" w:type="pct"/>
          </w:tcPr>
          <w:p w:rsidR="0001571C" w:rsidRPr="00B71424" w:rsidRDefault="0001571C" w:rsidP="009B5138">
            <w:pPr>
              <w:pStyle w:val="NoSpacing"/>
              <w:widowControl w:val="0"/>
              <w:rPr>
                <w:highlight w:val="yellow"/>
              </w:rPr>
            </w:pPr>
            <w:r w:rsidRPr="00B71424">
              <w:t xml:space="preserve">Mokymosi pasiekimų vertinimo kriterijai </w:t>
            </w:r>
          </w:p>
        </w:tc>
        <w:tc>
          <w:tcPr>
            <w:tcW w:w="4053" w:type="pct"/>
            <w:gridSpan w:val="2"/>
          </w:tcPr>
          <w:p w:rsidR="00480F4C" w:rsidRPr="00B71424" w:rsidRDefault="00B16516" w:rsidP="009B5138">
            <w:pPr>
              <w:widowControl w:val="0"/>
            </w:pPr>
            <w:r w:rsidRPr="00B71424">
              <w:t>Apibūdinti įvair</w:t>
            </w:r>
            <w:r w:rsidR="002B7987" w:rsidRPr="00B71424">
              <w:t>ūs</w:t>
            </w:r>
            <w:r w:rsidRPr="00B71424">
              <w:t xml:space="preserve"> la</w:t>
            </w:r>
            <w:r w:rsidR="002B7987" w:rsidRPr="00B71424">
              <w:t>isvalaikio renginiai</w:t>
            </w:r>
            <w:r w:rsidRPr="00B71424">
              <w:t xml:space="preserve"> </w:t>
            </w:r>
            <w:r w:rsidR="002B7987" w:rsidRPr="00B71424">
              <w:t>bei</w:t>
            </w:r>
            <w:r w:rsidRPr="00B71424">
              <w:t xml:space="preserve"> jų organizavimo metodai. Parengti laisvalaikio renginio scenarijai. Koordinuota </w:t>
            </w:r>
            <w:r w:rsidR="00CB6352" w:rsidRPr="00B71424">
              <w:t xml:space="preserve">renginio scenarijuje numatytų </w:t>
            </w:r>
            <w:r w:rsidRPr="00B71424">
              <w:t>paslaugų</w:t>
            </w:r>
            <w:r w:rsidR="00B85F33" w:rsidRPr="00B71424">
              <w:t xml:space="preserve"> teikėjų veikla</w:t>
            </w:r>
            <w:r w:rsidRPr="00B71424">
              <w:t xml:space="preserve">. </w:t>
            </w:r>
            <w:r w:rsidR="00CB6352" w:rsidRPr="00B71424">
              <w:t xml:space="preserve">Parinkti žmogiškieji ir materialieji ištekliai </w:t>
            </w:r>
            <w:r w:rsidRPr="00B71424">
              <w:t>renginio scenarijuje numatyto</w:t>
            </w:r>
            <w:r w:rsidR="00CB6352" w:rsidRPr="00B71424">
              <w:t>m</w:t>
            </w:r>
            <w:r w:rsidRPr="00B71424">
              <w:t>s veiklo</w:t>
            </w:r>
            <w:r w:rsidR="00CB6352" w:rsidRPr="00B71424">
              <w:t>m</w:t>
            </w:r>
            <w:r w:rsidRPr="00B71424">
              <w:t>s</w:t>
            </w:r>
            <w:r w:rsidR="00CB6352" w:rsidRPr="00B71424">
              <w:t xml:space="preserve"> įgyvendinti.</w:t>
            </w:r>
            <w:r w:rsidR="00B85F33" w:rsidRPr="00B71424">
              <w:t xml:space="preserve"> </w:t>
            </w:r>
            <w:r w:rsidR="00471000" w:rsidRPr="00B71424">
              <w:t xml:space="preserve">Pravestas </w:t>
            </w:r>
            <w:r w:rsidR="00B85F33" w:rsidRPr="00B71424">
              <w:t>rengin</w:t>
            </w:r>
            <w:r w:rsidR="00471000" w:rsidRPr="00B71424">
              <w:t xml:space="preserve">ys </w:t>
            </w:r>
            <w:r w:rsidRPr="00B71424">
              <w:t xml:space="preserve">laikantis renginių vedimo metodikos ir etikos normų. </w:t>
            </w:r>
            <w:r w:rsidR="00B85F33" w:rsidRPr="00B71424">
              <w:t xml:space="preserve">Apibūdintos atrakcionų, </w:t>
            </w:r>
            <w:r w:rsidR="00FC0363" w:rsidRPr="00B71424">
              <w:t xml:space="preserve">teminių parkų, renginių vedėjų </w:t>
            </w:r>
            <w:r w:rsidR="00B85F33" w:rsidRPr="00B71424">
              <w:t xml:space="preserve">bei animatorių veiklos. Suorganizuotos įvairios laisvalaikio veiklos pagal renginio tikslus ir aplinkybes. Organizuota animatorių veikla. Parinkta ir naudota aktyvių veiklų organizavimui reikalinga įranga bei priemonės. </w:t>
            </w:r>
            <w:r w:rsidRPr="00B71424">
              <w:t>Informuoti vartotojai apie saugios veiklos ir naudojimosi inventoriumi taisykles.</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t>Reikalavimai mokymui skirtiems metodiniams ir materialiesiems ištekliams</w:t>
            </w:r>
          </w:p>
        </w:tc>
        <w:tc>
          <w:tcPr>
            <w:tcW w:w="4053" w:type="pct"/>
            <w:gridSpan w:val="2"/>
          </w:tcPr>
          <w:p w:rsidR="00B71424" w:rsidRDefault="001A2646" w:rsidP="009B5138">
            <w:pPr>
              <w:pStyle w:val="NoSpacing"/>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1A2646" w:rsidRPr="00B71424" w:rsidRDefault="00170334" w:rsidP="009B5138">
            <w:pPr>
              <w:pStyle w:val="NoSpacing"/>
              <w:widowControl w:val="0"/>
              <w:numPr>
                <w:ilvl w:val="0"/>
                <w:numId w:val="2"/>
              </w:numPr>
              <w:ind w:left="318" w:hanging="318"/>
            </w:pPr>
            <w:r w:rsidRPr="00B71424">
              <w:t>Vadovėliai ir kita mokomoji medžiaga</w:t>
            </w:r>
          </w:p>
          <w:p w:rsidR="002C62FE" w:rsidRPr="00B71424" w:rsidRDefault="002C62FE" w:rsidP="009B5138">
            <w:pPr>
              <w:pStyle w:val="NoSpacing"/>
              <w:widowControl w:val="0"/>
              <w:numPr>
                <w:ilvl w:val="0"/>
                <w:numId w:val="2"/>
              </w:numPr>
              <w:ind w:left="318" w:hanging="318"/>
            </w:pPr>
            <w:r w:rsidRPr="00B71424">
              <w:t>Teorinių ir praktinių užduočių mokinio sąsiuvinis</w:t>
            </w:r>
          </w:p>
          <w:p w:rsidR="001A2646" w:rsidRPr="00B71424" w:rsidRDefault="001A2646" w:rsidP="009B5138">
            <w:pPr>
              <w:pStyle w:val="NoSpacing"/>
              <w:widowControl w:val="0"/>
              <w:numPr>
                <w:ilvl w:val="0"/>
                <w:numId w:val="2"/>
              </w:numPr>
              <w:ind w:left="318" w:hanging="318"/>
            </w:pPr>
            <w:r w:rsidRPr="00B71424">
              <w:t>Testas turimiems gebėjimams įvertinti</w:t>
            </w:r>
          </w:p>
          <w:p w:rsidR="001A2646" w:rsidRPr="00B71424" w:rsidRDefault="001A2646" w:rsidP="009B5138">
            <w:pPr>
              <w:pStyle w:val="NoSpacing"/>
              <w:widowControl w:val="0"/>
              <w:numPr>
                <w:ilvl w:val="0"/>
                <w:numId w:val="2"/>
              </w:numPr>
              <w:ind w:left="318" w:hanging="318"/>
            </w:pPr>
            <w:r w:rsidRPr="00B71424">
              <w:t>Teisės aktai, reglamentuojantys renginių ir poilsio paslaugų organizavimą</w:t>
            </w:r>
          </w:p>
          <w:p w:rsidR="008D1729" w:rsidRPr="00B71424" w:rsidRDefault="008D1729" w:rsidP="009B5138">
            <w:pPr>
              <w:pStyle w:val="NoSpacing"/>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NoSpacing"/>
              <w:widowControl w:val="0"/>
              <w:numPr>
                <w:ilvl w:val="0"/>
                <w:numId w:val="2"/>
              </w:numPr>
              <w:ind w:left="318" w:hanging="318"/>
            </w:pPr>
            <w:r w:rsidRPr="00B71424">
              <w:t>Darbuotojų saugos ir sveikatos reikalavimai</w:t>
            </w:r>
          </w:p>
          <w:p w:rsidR="00B71424" w:rsidRDefault="001A2646" w:rsidP="009B5138">
            <w:pPr>
              <w:pStyle w:val="NoSpacing"/>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1A2646" w:rsidRPr="00B71424" w:rsidRDefault="001A2646" w:rsidP="009B5138">
            <w:pPr>
              <w:pStyle w:val="NoSpacing"/>
              <w:widowControl w:val="0"/>
              <w:numPr>
                <w:ilvl w:val="0"/>
                <w:numId w:val="2"/>
              </w:numPr>
              <w:ind w:left="318" w:hanging="318"/>
            </w:pPr>
            <w:r w:rsidRPr="00B71424">
              <w:t>Techninės priemonės mokymo(</w:t>
            </w:r>
            <w:proofErr w:type="spellStart"/>
            <w:r w:rsidRPr="00B71424">
              <w:t>si</w:t>
            </w:r>
            <w:proofErr w:type="spellEnd"/>
            <w:r w:rsidRPr="00B71424">
              <w:t>) medži</w:t>
            </w:r>
            <w:r w:rsidR="005077B6" w:rsidRPr="00B71424">
              <w:t xml:space="preserve">agai iliustruoti, vizualizuoti, </w:t>
            </w:r>
            <w:r w:rsidRPr="00B71424">
              <w:t>pristatyti</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t>Reikalavimai teorinio ir praktinio mokymo vietai</w:t>
            </w:r>
          </w:p>
        </w:tc>
        <w:tc>
          <w:tcPr>
            <w:tcW w:w="4053" w:type="pct"/>
            <w:gridSpan w:val="2"/>
          </w:tcPr>
          <w:p w:rsidR="0010329F" w:rsidRPr="00B71424" w:rsidRDefault="0010329F"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1571C" w:rsidRPr="00B71424" w:rsidRDefault="0010329F" w:rsidP="009B5138">
            <w:pPr>
              <w:widowControl w:val="0"/>
            </w:pPr>
            <w:r w:rsidRPr="00B71424">
              <w:lastRenderedPageBreak/>
              <w:t xml:space="preserve">Praktinio mokymo klasė (patalpa), aprūpinta </w:t>
            </w:r>
            <w:r w:rsidR="00EC3C9F" w:rsidRPr="00B71424">
              <w:t>kompiuteriais</w:t>
            </w:r>
            <w:r w:rsidRPr="00B71424">
              <w:t>, daugia</w:t>
            </w:r>
            <w:r w:rsidR="00FC0363" w:rsidRPr="00B71424">
              <w:t xml:space="preserve">lype terpe arba išmaniąja lenta, </w:t>
            </w:r>
            <w:r w:rsidR="00FC0363" w:rsidRPr="00B71424">
              <w:rPr>
                <w:bCs/>
              </w:rPr>
              <w:t xml:space="preserve">ryšio priemonėmis, mikrofonu, prezentacine ir kita </w:t>
            </w:r>
            <w:r w:rsidR="005E3464" w:rsidRPr="00B71424">
              <w:rPr>
                <w:bCs/>
              </w:rPr>
              <w:t xml:space="preserve">renginių organizavimui reikalinga </w:t>
            </w:r>
            <w:r w:rsidR="00FC0363" w:rsidRPr="00B71424">
              <w:rPr>
                <w:bCs/>
              </w:rPr>
              <w:t>įranga.</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lastRenderedPageBreak/>
              <w:t>Reikalavimai mokytojų dalykiniam pasirengimui (dalykinei kvalifikacijai)</w:t>
            </w:r>
          </w:p>
        </w:tc>
        <w:tc>
          <w:tcPr>
            <w:tcW w:w="4053" w:type="pct"/>
            <w:gridSpan w:val="2"/>
          </w:tcPr>
          <w:p w:rsidR="0010329F" w:rsidRPr="00B71424" w:rsidRDefault="0010329F" w:rsidP="009B5138">
            <w:pPr>
              <w:widowControl w:val="0"/>
            </w:pPr>
            <w:r w:rsidRPr="00B71424">
              <w:t>Modulį gali vesti mokytojas, turintis:</w:t>
            </w:r>
          </w:p>
          <w:p w:rsidR="0010329F" w:rsidRPr="00B71424" w:rsidRDefault="0010329F"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571C" w:rsidRPr="00B71424" w:rsidRDefault="00170334"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tc>
      </w:tr>
    </w:tbl>
    <w:p w:rsidR="00226DC5" w:rsidRPr="00B71424" w:rsidRDefault="00226DC5" w:rsidP="009B5138">
      <w:pPr>
        <w:widowControl w:val="0"/>
      </w:pPr>
    </w:p>
    <w:p w:rsidR="00226DC5" w:rsidRPr="00B71424" w:rsidRDefault="00226DC5" w:rsidP="009B5138">
      <w:pPr>
        <w:widowControl w:val="0"/>
      </w:pPr>
    </w:p>
    <w:p w:rsidR="00226DC5" w:rsidRPr="00B71424" w:rsidRDefault="00226DC5" w:rsidP="009B5138">
      <w:pPr>
        <w:widowControl w:val="0"/>
      </w:pPr>
      <w:r w:rsidRPr="00B71424">
        <w:rPr>
          <w:b/>
        </w:rPr>
        <w:t>Modulio pavadinimas – „Renginių ir poilsio paslaugų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226DC5" w:rsidRPr="00B71424" w:rsidRDefault="00226DC5" w:rsidP="009B5138">
            <w:pPr>
              <w:pStyle w:val="NoSpacing"/>
              <w:widowControl w:val="0"/>
            </w:pPr>
            <w:r w:rsidRPr="00B71424">
              <w:t>Valstybinis kodas</w:t>
            </w:r>
          </w:p>
        </w:tc>
        <w:tc>
          <w:tcPr>
            <w:tcW w:w="4053" w:type="pct"/>
            <w:gridSpan w:val="2"/>
          </w:tcPr>
          <w:p w:rsidR="00226DC5" w:rsidRPr="00B71424" w:rsidRDefault="008269ED" w:rsidP="009B5138">
            <w:pPr>
              <w:pStyle w:val="NoSpacing"/>
              <w:widowControl w:val="0"/>
            </w:pPr>
            <w:r w:rsidRPr="00457A49">
              <w:t>410150009</w:t>
            </w:r>
          </w:p>
        </w:tc>
      </w:tr>
      <w:tr w:rsidR="00B71424" w:rsidRPr="00B71424" w:rsidTr="0075480B">
        <w:trPr>
          <w:trHeight w:val="57"/>
          <w:jc w:val="center"/>
        </w:trPr>
        <w:tc>
          <w:tcPr>
            <w:tcW w:w="947" w:type="pct"/>
          </w:tcPr>
          <w:p w:rsidR="00226DC5" w:rsidRPr="00B71424" w:rsidRDefault="00226DC5" w:rsidP="009B5138">
            <w:pPr>
              <w:pStyle w:val="NoSpacing"/>
              <w:widowControl w:val="0"/>
            </w:pPr>
            <w:r w:rsidRPr="00B71424">
              <w:t>Modulio LTKS lygis</w:t>
            </w:r>
          </w:p>
        </w:tc>
        <w:tc>
          <w:tcPr>
            <w:tcW w:w="4053" w:type="pct"/>
            <w:gridSpan w:val="2"/>
          </w:tcPr>
          <w:p w:rsidR="00226DC5" w:rsidRPr="00B71424" w:rsidRDefault="00226DC5" w:rsidP="009B5138">
            <w:pPr>
              <w:pStyle w:val="NoSpacing"/>
              <w:widowControl w:val="0"/>
            </w:pPr>
            <w:r w:rsidRPr="00B71424">
              <w:t>IV</w:t>
            </w:r>
          </w:p>
        </w:tc>
      </w:tr>
      <w:tr w:rsidR="00B71424" w:rsidRPr="00B71424" w:rsidTr="0075480B">
        <w:trPr>
          <w:trHeight w:val="57"/>
          <w:jc w:val="center"/>
        </w:trPr>
        <w:tc>
          <w:tcPr>
            <w:tcW w:w="947" w:type="pct"/>
          </w:tcPr>
          <w:p w:rsidR="00226DC5" w:rsidRPr="00B71424" w:rsidRDefault="00226DC5" w:rsidP="009B5138">
            <w:pPr>
              <w:pStyle w:val="NoSpacing"/>
              <w:widowControl w:val="0"/>
            </w:pPr>
            <w:r w:rsidRPr="00B71424">
              <w:t>Apimtis mokymosi kreditais</w:t>
            </w:r>
          </w:p>
        </w:tc>
        <w:tc>
          <w:tcPr>
            <w:tcW w:w="4053" w:type="pct"/>
            <w:gridSpan w:val="2"/>
          </w:tcPr>
          <w:p w:rsidR="00226DC5" w:rsidRPr="00B71424" w:rsidRDefault="00226DC5" w:rsidP="009B5138">
            <w:pPr>
              <w:pStyle w:val="NoSpacing"/>
              <w:widowControl w:val="0"/>
            </w:pPr>
            <w:r w:rsidRPr="00B71424">
              <w:t>10</w:t>
            </w:r>
          </w:p>
        </w:tc>
      </w:tr>
      <w:tr w:rsidR="00B71424" w:rsidRPr="00B71424" w:rsidTr="0075480B">
        <w:trPr>
          <w:trHeight w:val="57"/>
          <w:jc w:val="center"/>
        </w:trPr>
        <w:tc>
          <w:tcPr>
            <w:tcW w:w="947" w:type="pct"/>
          </w:tcPr>
          <w:p w:rsidR="00226DC5" w:rsidRPr="00B71424" w:rsidRDefault="00226DC5" w:rsidP="009B5138">
            <w:pPr>
              <w:pStyle w:val="NoSpacing"/>
              <w:widowControl w:val="0"/>
            </w:pPr>
            <w:r w:rsidRPr="00B71424">
              <w:t>Asmens pasirengimo mokytis modulyje reikalavimai (jei taikoma)</w:t>
            </w:r>
          </w:p>
        </w:tc>
        <w:tc>
          <w:tcPr>
            <w:tcW w:w="4053" w:type="pct"/>
            <w:gridSpan w:val="2"/>
          </w:tcPr>
          <w:p w:rsidR="00226DC5" w:rsidRPr="00B71424" w:rsidRDefault="00226DC5" w:rsidP="009B5138">
            <w:pPr>
              <w:pStyle w:val="NoSpacing"/>
              <w:widowControl w:val="0"/>
            </w:pPr>
            <w:r w:rsidRPr="00B71424">
              <w:rPr>
                <w:i/>
              </w:rPr>
              <w:t>Netaikoma</w:t>
            </w:r>
          </w:p>
        </w:tc>
      </w:tr>
      <w:tr w:rsidR="00B71424" w:rsidRPr="00B71424" w:rsidTr="0075480B">
        <w:trPr>
          <w:trHeight w:val="57"/>
          <w:jc w:val="center"/>
        </w:trPr>
        <w:tc>
          <w:tcPr>
            <w:tcW w:w="947" w:type="pct"/>
            <w:shd w:val="clear" w:color="auto" w:fill="F2F2F2"/>
          </w:tcPr>
          <w:p w:rsidR="00226DC5" w:rsidRPr="00B71424" w:rsidRDefault="00226DC5" w:rsidP="009B5138">
            <w:pPr>
              <w:pStyle w:val="NoSpacing"/>
              <w:widowControl w:val="0"/>
              <w:rPr>
                <w:bCs/>
                <w:iCs/>
              </w:rPr>
            </w:pPr>
            <w:r w:rsidRPr="00B71424">
              <w:t>Kompetencijos</w:t>
            </w:r>
          </w:p>
        </w:tc>
        <w:tc>
          <w:tcPr>
            <w:tcW w:w="1129" w:type="pct"/>
            <w:shd w:val="clear" w:color="auto" w:fill="F2F2F2"/>
          </w:tcPr>
          <w:p w:rsidR="00226DC5" w:rsidRPr="00B71424" w:rsidRDefault="00226DC5" w:rsidP="009B5138">
            <w:pPr>
              <w:pStyle w:val="NoSpacing"/>
              <w:widowControl w:val="0"/>
              <w:rPr>
                <w:bCs/>
                <w:iCs/>
              </w:rPr>
            </w:pPr>
            <w:r w:rsidRPr="00B71424">
              <w:rPr>
                <w:bCs/>
                <w:iCs/>
              </w:rPr>
              <w:t>Mokymosi rezultatai</w:t>
            </w:r>
          </w:p>
        </w:tc>
        <w:tc>
          <w:tcPr>
            <w:tcW w:w="2924" w:type="pct"/>
            <w:shd w:val="clear" w:color="auto" w:fill="F2F2F2"/>
          </w:tcPr>
          <w:p w:rsidR="00226DC5" w:rsidRPr="00B71424" w:rsidRDefault="00226DC5" w:rsidP="009B5138">
            <w:pPr>
              <w:pStyle w:val="NoSpacing"/>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226DC5" w:rsidRPr="00B71424" w:rsidRDefault="00226DC5" w:rsidP="009B5138">
            <w:pPr>
              <w:widowControl w:val="0"/>
            </w:pPr>
            <w:r w:rsidRPr="00B71424">
              <w:t>1. Analizuoti rengi</w:t>
            </w:r>
            <w:r w:rsidR="006C19AF">
              <w:t>nių ir poilsio paslaugų rinką.</w:t>
            </w:r>
          </w:p>
        </w:tc>
        <w:tc>
          <w:tcPr>
            <w:tcW w:w="1129" w:type="pct"/>
          </w:tcPr>
          <w:p w:rsidR="00226DC5" w:rsidRPr="00B71424" w:rsidRDefault="00226DC5" w:rsidP="009B5138">
            <w:pPr>
              <w:widowControl w:val="0"/>
              <w:rPr>
                <w:rFonts w:eastAsia="Calibri"/>
                <w:lang w:eastAsia="en-GB"/>
              </w:rPr>
            </w:pPr>
            <w:r w:rsidRPr="00B71424">
              <w:t xml:space="preserve">1.1. </w:t>
            </w:r>
            <w:r w:rsidRPr="00B71424">
              <w:rPr>
                <w:rFonts w:eastAsia="Calibri"/>
                <w:lang w:eastAsia="en-GB"/>
              </w:rPr>
              <w:t>Išmanyti</w:t>
            </w:r>
            <w:r w:rsidR="00B320EB" w:rsidRPr="00B71424">
              <w:rPr>
                <w:rFonts w:eastAsia="Calibri"/>
                <w:lang w:eastAsia="en-GB"/>
              </w:rPr>
              <w:t xml:space="preserve"> </w:t>
            </w:r>
            <w:r w:rsidRPr="00B71424">
              <w:rPr>
                <w:rFonts w:eastAsia="Calibri"/>
                <w:lang w:eastAsia="en-GB"/>
              </w:rPr>
              <w:t xml:space="preserve">renginių ir poilsio </w:t>
            </w:r>
            <w:r w:rsidR="00170334" w:rsidRPr="00B71424">
              <w:rPr>
                <w:rFonts w:eastAsia="Calibri"/>
                <w:lang w:eastAsia="en-GB"/>
              </w:rPr>
              <w:t>paslaugų konkurencinę aplinką.</w:t>
            </w:r>
          </w:p>
        </w:tc>
        <w:tc>
          <w:tcPr>
            <w:tcW w:w="2924" w:type="pct"/>
          </w:tcPr>
          <w:p w:rsidR="00B71424" w:rsidRDefault="00CA1625" w:rsidP="009B5138">
            <w:pPr>
              <w:widowControl w:val="0"/>
              <w:rPr>
                <w:b/>
                <w:i/>
              </w:rPr>
            </w:pPr>
            <w:r w:rsidRPr="00B71424">
              <w:rPr>
                <w:b/>
              </w:rPr>
              <w:t>Tema.</w:t>
            </w:r>
            <w:r w:rsidRPr="00B71424">
              <w:t xml:space="preserve"> </w:t>
            </w:r>
            <w:r w:rsidRPr="00B71424">
              <w:rPr>
                <w:b/>
                <w:i/>
              </w:rPr>
              <w:t>Renginių ir poilsio paslaugų konkurencinė aplinka</w:t>
            </w:r>
          </w:p>
          <w:p w:rsidR="00B71424" w:rsidRDefault="00CA1625" w:rsidP="009B5138">
            <w:pPr>
              <w:widowControl w:val="0"/>
              <w:numPr>
                <w:ilvl w:val="0"/>
                <w:numId w:val="1"/>
              </w:numPr>
              <w:ind w:left="0" w:firstLine="0"/>
            </w:pPr>
            <w:r w:rsidRPr="00B71424">
              <w:t>Rinka, kaip sudedamoji konkurencinės aplinkos dalis</w:t>
            </w:r>
          </w:p>
          <w:p w:rsidR="00B71424" w:rsidRDefault="00CA1625" w:rsidP="009B5138">
            <w:pPr>
              <w:widowControl w:val="0"/>
              <w:numPr>
                <w:ilvl w:val="0"/>
                <w:numId w:val="1"/>
              </w:numPr>
              <w:ind w:left="0" w:firstLine="0"/>
            </w:pPr>
            <w:r w:rsidRPr="00B71424">
              <w:t>Renginių ir poilsio paslaugų konkurencinės aplinkos vertinimas</w:t>
            </w:r>
          </w:p>
          <w:p w:rsidR="00CA1625" w:rsidRPr="00B71424" w:rsidRDefault="00CA1625" w:rsidP="009B5138">
            <w:pPr>
              <w:widowControl w:val="0"/>
              <w:rPr>
                <w:b/>
                <w:i/>
              </w:rPr>
            </w:pPr>
            <w:r w:rsidRPr="00B71424">
              <w:rPr>
                <w:b/>
              </w:rPr>
              <w:t>Tema</w:t>
            </w:r>
            <w:r w:rsidRPr="00B71424">
              <w:rPr>
                <w:b/>
                <w:i/>
              </w:rPr>
              <w:t>. Renginių ir poilsio paslaugų konkurencinio pranašumo įgijimas</w:t>
            </w:r>
          </w:p>
          <w:p w:rsidR="00CA1625" w:rsidRPr="00B71424" w:rsidRDefault="00CA1625" w:rsidP="009B5138">
            <w:pPr>
              <w:widowControl w:val="0"/>
              <w:numPr>
                <w:ilvl w:val="0"/>
                <w:numId w:val="1"/>
              </w:numPr>
              <w:ind w:left="0" w:firstLine="0"/>
            </w:pPr>
            <w:r w:rsidRPr="00B71424">
              <w:t>Konkurencinio pranašumo samprata ir šaltiniai</w:t>
            </w:r>
          </w:p>
          <w:p w:rsidR="00CA1625" w:rsidRPr="00B71424" w:rsidRDefault="00CA1625" w:rsidP="009B5138">
            <w:pPr>
              <w:widowControl w:val="0"/>
              <w:numPr>
                <w:ilvl w:val="0"/>
                <w:numId w:val="1"/>
              </w:numPr>
              <w:ind w:left="0" w:firstLine="0"/>
            </w:pPr>
            <w:r w:rsidRPr="00B71424">
              <w:t>Konkurencinio pranašumo įgijimo strategijos (išlaidų lyderio, diferencijacijos ir koncentracijos)</w:t>
            </w:r>
          </w:p>
          <w:p w:rsidR="00CA1625" w:rsidRPr="00B71424" w:rsidRDefault="00CA1625" w:rsidP="009B5138">
            <w:pPr>
              <w:widowControl w:val="0"/>
              <w:numPr>
                <w:ilvl w:val="0"/>
                <w:numId w:val="1"/>
              </w:numPr>
              <w:ind w:left="0" w:firstLine="0"/>
            </w:pPr>
            <w:r w:rsidRPr="00B71424">
              <w:t>Konkurencinio pranašumo įgijimo strategijos pagal užimamą rinkos dalį</w:t>
            </w:r>
          </w:p>
          <w:p w:rsidR="00CA1625" w:rsidRPr="00B71424" w:rsidRDefault="00CA1625" w:rsidP="009B5138">
            <w:pPr>
              <w:widowControl w:val="0"/>
              <w:numPr>
                <w:ilvl w:val="0"/>
                <w:numId w:val="1"/>
              </w:numPr>
              <w:ind w:left="0" w:firstLine="0"/>
            </w:pPr>
            <w:r w:rsidRPr="00B71424">
              <w:t>Renginių ir poilsio paslaugų konkuravimo strategijos parinkimas</w:t>
            </w:r>
          </w:p>
        </w:tc>
      </w:tr>
      <w:tr w:rsidR="00B71424" w:rsidRPr="00B71424" w:rsidTr="0075480B">
        <w:trPr>
          <w:trHeight w:val="57"/>
          <w:jc w:val="center"/>
        </w:trPr>
        <w:tc>
          <w:tcPr>
            <w:tcW w:w="947" w:type="pct"/>
            <w:vMerge/>
          </w:tcPr>
          <w:p w:rsidR="00226DC5" w:rsidRPr="00B71424" w:rsidRDefault="00226DC5" w:rsidP="009B5138">
            <w:pPr>
              <w:pStyle w:val="NoSpacing"/>
              <w:widowControl w:val="0"/>
            </w:pPr>
          </w:p>
        </w:tc>
        <w:tc>
          <w:tcPr>
            <w:tcW w:w="1129" w:type="pct"/>
          </w:tcPr>
          <w:p w:rsidR="00226DC5" w:rsidRPr="00B71424" w:rsidRDefault="00226DC5" w:rsidP="009B5138">
            <w:pPr>
              <w:pStyle w:val="NoSpacing"/>
              <w:widowControl w:val="0"/>
              <w:rPr>
                <w:rFonts w:eastAsia="Calibri"/>
                <w:lang w:eastAsia="en-GB"/>
              </w:rPr>
            </w:pPr>
            <w:r w:rsidRPr="00B71424">
              <w:t>1.</w:t>
            </w:r>
            <w:r w:rsidR="00996956" w:rsidRPr="00B71424">
              <w:t>2</w:t>
            </w:r>
            <w:r w:rsidRPr="00B71424">
              <w:t xml:space="preserve">. </w:t>
            </w:r>
            <w:r w:rsidR="00996956" w:rsidRPr="00B71424">
              <w:rPr>
                <w:rFonts w:eastAsia="Calibri"/>
                <w:lang w:eastAsia="en-GB"/>
              </w:rPr>
              <w:t>Apibūdinti naujų technologijų ir įrangos taikymo galimybes organizuojant renginių ir</w:t>
            </w:r>
            <w:r w:rsidR="00170334" w:rsidRPr="00B71424">
              <w:rPr>
                <w:rFonts w:eastAsia="Calibri"/>
                <w:lang w:eastAsia="en-GB"/>
              </w:rPr>
              <w:t xml:space="preserve"> poilsio paslaugas.</w:t>
            </w:r>
          </w:p>
        </w:tc>
        <w:tc>
          <w:tcPr>
            <w:tcW w:w="2924" w:type="pct"/>
          </w:tcPr>
          <w:p w:rsidR="00B71424" w:rsidRDefault="000F456A" w:rsidP="009B5138">
            <w:pPr>
              <w:pStyle w:val="NoSpacing"/>
              <w:widowControl w:val="0"/>
              <w:ind w:left="296" w:hanging="296"/>
              <w:rPr>
                <w:b/>
                <w:i/>
              </w:rPr>
            </w:pPr>
            <w:r w:rsidRPr="00B71424">
              <w:rPr>
                <w:b/>
              </w:rPr>
              <w:t>Tema</w:t>
            </w:r>
            <w:r w:rsidRPr="00B71424">
              <w:t xml:space="preserve">. </w:t>
            </w:r>
            <w:r w:rsidRPr="00B71424">
              <w:rPr>
                <w:b/>
                <w:i/>
              </w:rPr>
              <w:t>Naujų technologijų taikymas organizuojant paslaugas</w:t>
            </w:r>
          </w:p>
          <w:p w:rsidR="000F456A" w:rsidRPr="00B71424" w:rsidRDefault="000F456A" w:rsidP="009B5138">
            <w:pPr>
              <w:pStyle w:val="NoSpacing"/>
              <w:widowControl w:val="0"/>
              <w:numPr>
                <w:ilvl w:val="0"/>
                <w:numId w:val="1"/>
              </w:numPr>
              <w:ind w:left="296" w:hanging="296"/>
            </w:pPr>
            <w:r w:rsidRPr="00B71424">
              <w:t>I</w:t>
            </w:r>
            <w:r w:rsidR="00CB507F" w:rsidRPr="00B71424">
              <w:t>nformacinės technologijos</w:t>
            </w:r>
            <w:r w:rsidRPr="00B71424">
              <w:t xml:space="preserve"> </w:t>
            </w:r>
            <w:r w:rsidR="009650D2" w:rsidRPr="00B71424">
              <w:t xml:space="preserve">renginių ir poilsio </w:t>
            </w:r>
            <w:r w:rsidR="00477A22" w:rsidRPr="00B71424">
              <w:t xml:space="preserve">paslaugų </w:t>
            </w:r>
            <w:r w:rsidR="009650D2" w:rsidRPr="00B71424">
              <w:t>organizavime</w:t>
            </w:r>
          </w:p>
          <w:p w:rsidR="000F456A" w:rsidRPr="00B71424" w:rsidRDefault="000F456A" w:rsidP="009B5138">
            <w:pPr>
              <w:pStyle w:val="NoSpacing"/>
              <w:widowControl w:val="0"/>
              <w:numPr>
                <w:ilvl w:val="0"/>
                <w:numId w:val="1"/>
              </w:numPr>
              <w:ind w:left="296" w:hanging="296"/>
            </w:pPr>
            <w:r w:rsidRPr="00B71424">
              <w:t>Socialini</w:t>
            </w:r>
            <w:r w:rsidR="00A56D28" w:rsidRPr="00B71424">
              <w:t>ai tinklai</w:t>
            </w:r>
          </w:p>
          <w:p w:rsidR="00893602" w:rsidRPr="00B71424" w:rsidRDefault="00477A22" w:rsidP="009B5138">
            <w:pPr>
              <w:pStyle w:val="NoSpacing"/>
              <w:widowControl w:val="0"/>
              <w:numPr>
                <w:ilvl w:val="0"/>
                <w:numId w:val="1"/>
              </w:numPr>
              <w:ind w:left="296" w:hanging="296"/>
            </w:pPr>
            <w:r w:rsidRPr="00B71424">
              <w:t>Mobilios ryšio technologijos</w:t>
            </w:r>
          </w:p>
          <w:p w:rsidR="00B71424" w:rsidRDefault="000F456A" w:rsidP="009B5138">
            <w:pPr>
              <w:pStyle w:val="NoSpacing"/>
              <w:widowControl w:val="0"/>
              <w:ind w:left="-10" w:firstLine="10"/>
            </w:pPr>
            <w:r w:rsidRPr="00B71424">
              <w:rPr>
                <w:b/>
              </w:rPr>
              <w:t>Tema.</w:t>
            </w:r>
            <w:r w:rsidRPr="00B71424">
              <w:t xml:space="preserve"> </w:t>
            </w:r>
            <w:r w:rsidRPr="00B71424">
              <w:rPr>
                <w:b/>
                <w:i/>
              </w:rPr>
              <w:t xml:space="preserve">Modernios įrangos </w:t>
            </w:r>
            <w:r w:rsidR="00A56D28" w:rsidRPr="00B71424">
              <w:rPr>
                <w:b/>
                <w:i/>
              </w:rPr>
              <w:t>naudojimo</w:t>
            </w:r>
            <w:r w:rsidRPr="00B71424">
              <w:rPr>
                <w:b/>
                <w:i/>
              </w:rPr>
              <w:t xml:space="preserve"> galimybės organizuojant renginius ir poilsio paslaugas</w:t>
            </w:r>
          </w:p>
          <w:p w:rsidR="00B71424" w:rsidRDefault="000F456A" w:rsidP="009B5138">
            <w:pPr>
              <w:pStyle w:val="NoSpacing"/>
              <w:widowControl w:val="0"/>
              <w:numPr>
                <w:ilvl w:val="0"/>
                <w:numId w:val="1"/>
              </w:numPr>
              <w:ind w:left="296" w:hanging="296"/>
            </w:pPr>
            <w:r w:rsidRPr="00B71424">
              <w:t>Moderni rekreacinė įranga</w:t>
            </w:r>
          </w:p>
          <w:p w:rsidR="002F59CE" w:rsidRPr="00B71424" w:rsidRDefault="000F456A" w:rsidP="009B5138">
            <w:pPr>
              <w:pStyle w:val="NoSpacing"/>
              <w:widowControl w:val="0"/>
              <w:numPr>
                <w:ilvl w:val="0"/>
                <w:numId w:val="1"/>
              </w:numPr>
              <w:ind w:left="296" w:hanging="296"/>
            </w:pPr>
            <w:r w:rsidRPr="00B71424">
              <w:lastRenderedPageBreak/>
              <w:t>Moderni renginių organizavimo įranga</w:t>
            </w:r>
          </w:p>
          <w:p w:rsidR="00FF7143" w:rsidRPr="00B71424" w:rsidRDefault="002F59CE" w:rsidP="009B5138">
            <w:pPr>
              <w:pStyle w:val="NoSpacing"/>
              <w:widowControl w:val="0"/>
              <w:numPr>
                <w:ilvl w:val="0"/>
                <w:numId w:val="1"/>
              </w:numPr>
              <w:ind w:left="296" w:hanging="296"/>
            </w:pPr>
            <w:r w:rsidRPr="00B71424">
              <w:t>Inovatyvūs sprendimai</w:t>
            </w:r>
          </w:p>
        </w:tc>
      </w:tr>
      <w:tr w:rsidR="00B71424" w:rsidRPr="00B71424" w:rsidTr="0075480B">
        <w:trPr>
          <w:trHeight w:val="57"/>
          <w:jc w:val="center"/>
        </w:trPr>
        <w:tc>
          <w:tcPr>
            <w:tcW w:w="947" w:type="pct"/>
            <w:vMerge/>
          </w:tcPr>
          <w:p w:rsidR="00226DC5" w:rsidRPr="00B71424" w:rsidRDefault="00226DC5" w:rsidP="009B5138">
            <w:pPr>
              <w:pStyle w:val="NoSpacing"/>
              <w:widowControl w:val="0"/>
            </w:pPr>
          </w:p>
        </w:tc>
        <w:tc>
          <w:tcPr>
            <w:tcW w:w="1129" w:type="pct"/>
          </w:tcPr>
          <w:p w:rsidR="00226DC5" w:rsidRPr="00B71424" w:rsidRDefault="00226DC5" w:rsidP="009B5138">
            <w:pPr>
              <w:pStyle w:val="NoSpacing"/>
              <w:widowControl w:val="0"/>
            </w:pPr>
            <w:r w:rsidRPr="00B71424">
              <w:rPr>
                <w:rFonts w:eastAsia="Calibri"/>
                <w:lang w:eastAsia="en-GB"/>
              </w:rPr>
              <w:t>1.</w:t>
            </w:r>
            <w:r w:rsidR="00996956" w:rsidRPr="00B71424">
              <w:rPr>
                <w:rFonts w:eastAsia="Calibri"/>
                <w:lang w:eastAsia="en-GB"/>
              </w:rPr>
              <w:t>3</w:t>
            </w:r>
            <w:r w:rsidRPr="00B71424">
              <w:rPr>
                <w:rFonts w:eastAsia="Calibri"/>
                <w:lang w:eastAsia="en-GB"/>
              </w:rPr>
              <w:t xml:space="preserve">. </w:t>
            </w:r>
            <w:r w:rsidR="00996956" w:rsidRPr="00B71424">
              <w:rPr>
                <w:rFonts w:eastAsia="Calibri"/>
                <w:lang w:eastAsia="en-GB"/>
              </w:rPr>
              <w:t>Analizuoti renginių ir poilsio paslaugų pardavimų pasiūlą.</w:t>
            </w:r>
          </w:p>
        </w:tc>
        <w:tc>
          <w:tcPr>
            <w:tcW w:w="2924" w:type="pct"/>
          </w:tcPr>
          <w:p w:rsidR="00B71424" w:rsidRDefault="00CA1625" w:rsidP="009B5138">
            <w:pPr>
              <w:widowControl w:val="0"/>
              <w:rPr>
                <w:b/>
                <w:i/>
                <w:iCs/>
              </w:rPr>
            </w:pPr>
            <w:r w:rsidRPr="00B71424">
              <w:rPr>
                <w:b/>
              </w:rPr>
              <w:t>Tema.</w:t>
            </w:r>
            <w:r w:rsidRPr="00B71424">
              <w:t xml:space="preserve"> </w:t>
            </w:r>
            <w:r w:rsidRPr="00B71424">
              <w:rPr>
                <w:b/>
                <w:i/>
                <w:iCs/>
              </w:rPr>
              <w:t>Renginių ir poilsio paslaugų pardavimų pasiūlos organizavimas</w:t>
            </w:r>
          </w:p>
          <w:p w:rsidR="00CA1625" w:rsidRPr="00B71424" w:rsidRDefault="00CA1625" w:rsidP="009B5138">
            <w:pPr>
              <w:pStyle w:val="NoSpacing"/>
              <w:widowControl w:val="0"/>
              <w:numPr>
                <w:ilvl w:val="0"/>
                <w:numId w:val="1"/>
              </w:numPr>
              <w:ind w:left="296" w:hanging="296"/>
            </w:pPr>
            <w:r w:rsidRPr="00B71424">
              <w:t>Renginių ir poilsio paslaugų pasiūlos samprata</w:t>
            </w:r>
          </w:p>
          <w:p w:rsidR="00CA1625" w:rsidRPr="00B71424" w:rsidRDefault="00CA1625" w:rsidP="009B5138">
            <w:pPr>
              <w:pStyle w:val="NoSpacing"/>
              <w:widowControl w:val="0"/>
              <w:numPr>
                <w:ilvl w:val="0"/>
                <w:numId w:val="1"/>
              </w:numPr>
              <w:ind w:left="296" w:hanging="296"/>
              <w:rPr>
                <w:b/>
                <w:i/>
                <w:iCs/>
              </w:rPr>
            </w:pPr>
            <w:r w:rsidRPr="00B71424">
              <w:t>Renginių</w:t>
            </w:r>
            <w:r w:rsidRPr="00B71424">
              <w:rPr>
                <w:iCs/>
              </w:rPr>
              <w:t xml:space="preserve"> ir poilsio</w:t>
            </w:r>
            <w:r w:rsidRPr="00B71424">
              <w:t xml:space="preserve"> paslaugų pasiūlos formos ir turinys</w:t>
            </w:r>
          </w:p>
          <w:p w:rsidR="00CA1625" w:rsidRPr="00B71424" w:rsidRDefault="00CA1625" w:rsidP="009B5138">
            <w:pPr>
              <w:widowControl w:val="0"/>
              <w:ind w:left="296" w:hanging="296"/>
              <w:rPr>
                <w:b/>
                <w:i/>
              </w:rPr>
            </w:pPr>
            <w:r w:rsidRPr="00B71424">
              <w:rPr>
                <w:b/>
              </w:rPr>
              <w:t>Tema.</w:t>
            </w:r>
            <w:r w:rsidRPr="00B71424">
              <w:t xml:space="preserve"> </w:t>
            </w:r>
            <w:r w:rsidRPr="00B71424">
              <w:rPr>
                <w:b/>
                <w:i/>
              </w:rPr>
              <w:t>Renginių ir poilsio</w:t>
            </w:r>
            <w:r w:rsidRPr="00B71424">
              <w:rPr>
                <w:b/>
              </w:rPr>
              <w:t xml:space="preserve"> </w:t>
            </w:r>
            <w:r w:rsidRPr="00B71424">
              <w:rPr>
                <w:b/>
                <w:i/>
              </w:rPr>
              <w:t>paslaugų pardavimo pasiūlos analizė</w:t>
            </w:r>
          </w:p>
          <w:p w:rsidR="00CA1625" w:rsidRPr="00B71424" w:rsidRDefault="00CA1625" w:rsidP="009B5138">
            <w:pPr>
              <w:pStyle w:val="NoSpacing"/>
              <w:widowControl w:val="0"/>
              <w:numPr>
                <w:ilvl w:val="0"/>
                <w:numId w:val="1"/>
              </w:numPr>
              <w:ind w:left="296" w:hanging="296"/>
            </w:pPr>
            <w:r w:rsidRPr="00B71424">
              <w:t>Renginių organizavimo pagrindinių ir papildomų paslaugų pasiūlos analizė</w:t>
            </w:r>
          </w:p>
          <w:p w:rsidR="00CA1625" w:rsidRPr="00B71424" w:rsidRDefault="00CA1625" w:rsidP="009B5138">
            <w:pPr>
              <w:pStyle w:val="NoSpacing"/>
              <w:widowControl w:val="0"/>
              <w:numPr>
                <w:ilvl w:val="0"/>
                <w:numId w:val="1"/>
              </w:numPr>
              <w:ind w:left="296" w:hanging="296"/>
            </w:pPr>
            <w:r w:rsidRPr="00B71424">
              <w:t>Poilsio pagrindinių ir papildomų paslaugų pasiūlos analizė</w:t>
            </w:r>
          </w:p>
          <w:p w:rsidR="00CA1625" w:rsidRPr="00B71424" w:rsidRDefault="00CA1625" w:rsidP="009B5138">
            <w:pPr>
              <w:pStyle w:val="NoSpacing"/>
              <w:widowControl w:val="0"/>
              <w:numPr>
                <w:ilvl w:val="0"/>
                <w:numId w:val="1"/>
              </w:numPr>
              <w:ind w:left="296" w:hanging="296"/>
            </w:pPr>
            <w:r w:rsidRPr="00B71424">
              <w:t>Renginių ir poilsio paslaugų pasiūlos ir paklausos derinimas</w:t>
            </w:r>
          </w:p>
          <w:p w:rsidR="00CA1625" w:rsidRPr="00B71424" w:rsidRDefault="00CA1625" w:rsidP="009B5138">
            <w:pPr>
              <w:widowControl w:val="0"/>
              <w:ind w:left="296" w:hanging="296"/>
              <w:rPr>
                <w:b/>
                <w:i/>
              </w:rPr>
            </w:pPr>
            <w:r w:rsidRPr="00B71424">
              <w:rPr>
                <w:b/>
              </w:rPr>
              <w:t>Tema.</w:t>
            </w:r>
            <w:r w:rsidRPr="00B71424">
              <w:t xml:space="preserve"> </w:t>
            </w:r>
            <w:r w:rsidRPr="00B71424">
              <w:rPr>
                <w:b/>
                <w:i/>
              </w:rPr>
              <w:t>Renginių ir poilsio</w:t>
            </w:r>
            <w:r w:rsidRPr="00B71424">
              <w:rPr>
                <w:b/>
              </w:rPr>
              <w:t xml:space="preserve"> </w:t>
            </w:r>
            <w:r w:rsidRPr="00B71424">
              <w:rPr>
                <w:b/>
                <w:i/>
              </w:rPr>
              <w:t>paslaugų pardavimų skatinimas</w:t>
            </w:r>
          </w:p>
          <w:p w:rsidR="00CA1625" w:rsidRPr="00B71424" w:rsidRDefault="00CA1625" w:rsidP="009B5138">
            <w:pPr>
              <w:pStyle w:val="NoSpacing"/>
              <w:widowControl w:val="0"/>
              <w:numPr>
                <w:ilvl w:val="0"/>
                <w:numId w:val="1"/>
              </w:numPr>
              <w:ind w:left="296" w:hanging="296"/>
            </w:pPr>
            <w:r w:rsidRPr="00B71424">
              <w:t>Renginių ir poilsio paslaugų pardavimų skatinimo priemonės</w:t>
            </w:r>
          </w:p>
          <w:p w:rsidR="00CA1625" w:rsidRPr="00B71424" w:rsidRDefault="00CA1625" w:rsidP="009B5138">
            <w:pPr>
              <w:pStyle w:val="NoSpacing"/>
              <w:widowControl w:val="0"/>
              <w:numPr>
                <w:ilvl w:val="0"/>
                <w:numId w:val="1"/>
              </w:numPr>
              <w:ind w:left="296" w:hanging="296"/>
            </w:pPr>
            <w:r w:rsidRPr="00B71424">
              <w:t>Renginių ir poilsio paslaugų pardavimų rėmimo būdai</w:t>
            </w:r>
          </w:p>
        </w:tc>
      </w:tr>
      <w:tr w:rsidR="00B71424" w:rsidRPr="00B71424" w:rsidTr="0075480B">
        <w:trPr>
          <w:trHeight w:val="57"/>
          <w:jc w:val="center"/>
        </w:trPr>
        <w:tc>
          <w:tcPr>
            <w:tcW w:w="947" w:type="pct"/>
            <w:vMerge w:val="restart"/>
          </w:tcPr>
          <w:p w:rsidR="00170334" w:rsidRPr="00B71424" w:rsidRDefault="006C19AF" w:rsidP="009B5138">
            <w:pPr>
              <w:widowControl w:val="0"/>
            </w:pPr>
            <w:r>
              <w:t xml:space="preserve">2. </w:t>
            </w:r>
            <w:r w:rsidR="00170334" w:rsidRPr="00B71424">
              <w:t>Organizuoti renginių</w:t>
            </w:r>
            <w:r>
              <w:t xml:space="preserve"> ir poilsio paslaugų pardavimą.</w:t>
            </w:r>
          </w:p>
        </w:tc>
        <w:tc>
          <w:tcPr>
            <w:tcW w:w="1129" w:type="pct"/>
          </w:tcPr>
          <w:p w:rsidR="00170334" w:rsidRPr="00B71424" w:rsidRDefault="00170334" w:rsidP="009B5138">
            <w:pPr>
              <w:pStyle w:val="NoSpacing"/>
              <w:widowControl w:val="0"/>
              <w:rPr>
                <w:rFonts w:eastAsia="Calibri"/>
                <w:lang w:eastAsia="en-GB"/>
              </w:rPr>
            </w:pPr>
            <w:r w:rsidRPr="00B71424">
              <w:t>2.1. Apibūdinti rinkodaros priemones renginių ir poilsio paslaugų pardavimui.</w:t>
            </w:r>
          </w:p>
        </w:tc>
        <w:tc>
          <w:tcPr>
            <w:tcW w:w="2924" w:type="pct"/>
          </w:tcPr>
          <w:p w:rsidR="00170334" w:rsidRPr="00B71424" w:rsidRDefault="00170334" w:rsidP="009B5138">
            <w:pPr>
              <w:pStyle w:val="NoSpacing"/>
              <w:widowControl w:val="0"/>
              <w:ind w:left="296" w:hanging="296"/>
              <w:rPr>
                <w:b/>
                <w:i/>
              </w:rPr>
            </w:pPr>
            <w:r w:rsidRPr="00B71424">
              <w:rPr>
                <w:b/>
              </w:rPr>
              <w:t>Tema.</w:t>
            </w:r>
            <w:r w:rsidRPr="00B71424">
              <w:t xml:space="preserve"> </w:t>
            </w:r>
            <w:r w:rsidRPr="00B71424">
              <w:rPr>
                <w:b/>
                <w:i/>
              </w:rPr>
              <w:t>Renginių paslaugų pardavimo rinkodaros priemonės</w:t>
            </w:r>
          </w:p>
          <w:p w:rsidR="00170334" w:rsidRPr="00B71424" w:rsidRDefault="00170334" w:rsidP="009B5138">
            <w:pPr>
              <w:pStyle w:val="NoSpacing"/>
              <w:widowControl w:val="0"/>
              <w:numPr>
                <w:ilvl w:val="0"/>
                <w:numId w:val="1"/>
              </w:numPr>
              <w:ind w:left="296" w:hanging="296"/>
            </w:pPr>
            <w:r w:rsidRPr="00B71424">
              <w:t>Renginių reklamos ypatumai</w:t>
            </w:r>
          </w:p>
          <w:p w:rsidR="00170334" w:rsidRPr="00B71424" w:rsidRDefault="00170334" w:rsidP="009B5138">
            <w:pPr>
              <w:pStyle w:val="NoSpacing"/>
              <w:widowControl w:val="0"/>
              <w:numPr>
                <w:ilvl w:val="0"/>
                <w:numId w:val="1"/>
              </w:numPr>
              <w:ind w:left="296" w:hanging="296"/>
            </w:pPr>
            <w:r w:rsidRPr="00B71424">
              <w:t>Renginių tęstinumo galimybės</w:t>
            </w:r>
          </w:p>
          <w:p w:rsidR="00170334" w:rsidRPr="00B71424" w:rsidRDefault="00170334" w:rsidP="009B5138">
            <w:pPr>
              <w:pStyle w:val="NoSpacing"/>
              <w:widowControl w:val="0"/>
              <w:numPr>
                <w:ilvl w:val="0"/>
                <w:numId w:val="1"/>
              </w:numPr>
              <w:ind w:left="296" w:hanging="296"/>
            </w:pPr>
            <w:r w:rsidRPr="00B71424">
              <w:t>Naujovių paieška renginių pardavimų srityje</w:t>
            </w:r>
          </w:p>
          <w:p w:rsidR="00B71424" w:rsidRDefault="00170334" w:rsidP="009B5138">
            <w:pPr>
              <w:pStyle w:val="NoSpacing"/>
              <w:widowControl w:val="0"/>
              <w:ind w:left="296" w:hanging="296"/>
            </w:pPr>
            <w:r w:rsidRPr="00B71424">
              <w:rPr>
                <w:b/>
              </w:rPr>
              <w:t>Tema.</w:t>
            </w:r>
            <w:r w:rsidRPr="00B71424">
              <w:t xml:space="preserve"> </w:t>
            </w:r>
            <w:r w:rsidRPr="00B71424">
              <w:rPr>
                <w:b/>
                <w:i/>
              </w:rPr>
              <w:t>Paslaugų pardavimo rinkodaros priemonės</w:t>
            </w:r>
          </w:p>
          <w:p w:rsidR="00170334" w:rsidRPr="00B71424" w:rsidRDefault="00170334" w:rsidP="009B5138">
            <w:pPr>
              <w:pStyle w:val="NoSpacing"/>
              <w:widowControl w:val="0"/>
              <w:numPr>
                <w:ilvl w:val="0"/>
                <w:numId w:val="1"/>
              </w:numPr>
              <w:ind w:left="296" w:hanging="296"/>
            </w:pPr>
            <w:r w:rsidRPr="00B71424">
              <w:t>Pardavimų skatinimas</w:t>
            </w:r>
          </w:p>
          <w:p w:rsidR="00170334" w:rsidRPr="00B71424" w:rsidRDefault="00170334" w:rsidP="009B5138">
            <w:pPr>
              <w:pStyle w:val="NoSpacing"/>
              <w:widowControl w:val="0"/>
              <w:numPr>
                <w:ilvl w:val="0"/>
                <w:numId w:val="1"/>
              </w:numPr>
              <w:ind w:left="296" w:hanging="296"/>
            </w:pPr>
            <w:r w:rsidRPr="00B71424">
              <w:t>Ryšiai su visuomene</w:t>
            </w:r>
          </w:p>
          <w:p w:rsidR="00170334" w:rsidRPr="00B71424" w:rsidRDefault="00170334" w:rsidP="009B5138">
            <w:pPr>
              <w:pStyle w:val="NoSpacing"/>
              <w:widowControl w:val="0"/>
              <w:numPr>
                <w:ilvl w:val="0"/>
                <w:numId w:val="1"/>
              </w:numPr>
              <w:ind w:left="296" w:hanging="296"/>
            </w:pPr>
            <w:r w:rsidRPr="00B71424">
              <w:t xml:space="preserve">Tiesioginis ir netiesioginis pardavimas </w:t>
            </w:r>
          </w:p>
        </w:tc>
      </w:tr>
      <w:tr w:rsidR="00B71424" w:rsidRPr="00B71424" w:rsidTr="0075480B">
        <w:trPr>
          <w:trHeight w:val="57"/>
          <w:jc w:val="center"/>
        </w:trPr>
        <w:tc>
          <w:tcPr>
            <w:tcW w:w="947" w:type="pct"/>
            <w:vMerge/>
          </w:tcPr>
          <w:p w:rsidR="00170334" w:rsidRPr="00B71424" w:rsidRDefault="00170334" w:rsidP="009B5138">
            <w:pPr>
              <w:pStyle w:val="NoSpacing"/>
              <w:widowControl w:val="0"/>
            </w:pPr>
          </w:p>
        </w:tc>
        <w:tc>
          <w:tcPr>
            <w:tcW w:w="1129" w:type="pct"/>
          </w:tcPr>
          <w:p w:rsidR="00170334" w:rsidRPr="00B71424" w:rsidRDefault="00170334" w:rsidP="009B5138">
            <w:pPr>
              <w:widowControl w:val="0"/>
            </w:pPr>
            <w:r w:rsidRPr="00B71424">
              <w:t>2.2. Rengti renginio ir poilsio paslaugos ar jų rinkinio pasiūlymą.</w:t>
            </w:r>
          </w:p>
        </w:tc>
        <w:tc>
          <w:tcPr>
            <w:tcW w:w="2924" w:type="pct"/>
          </w:tcPr>
          <w:p w:rsidR="00170334" w:rsidRPr="00B71424" w:rsidRDefault="00170334" w:rsidP="009B5138">
            <w:pPr>
              <w:pStyle w:val="NoSpacing"/>
              <w:widowControl w:val="0"/>
              <w:ind w:left="296" w:hanging="296"/>
              <w:rPr>
                <w:b/>
                <w:i/>
              </w:rPr>
            </w:pPr>
            <w:r w:rsidRPr="00B71424">
              <w:rPr>
                <w:b/>
              </w:rPr>
              <w:t>Tema.</w:t>
            </w:r>
            <w:r w:rsidRPr="00B71424">
              <w:t xml:space="preserve"> </w:t>
            </w:r>
            <w:r w:rsidR="00085C4A" w:rsidRPr="00B71424">
              <w:rPr>
                <w:b/>
                <w:bCs/>
                <w:i/>
                <w:iCs/>
              </w:rPr>
              <w:t xml:space="preserve">Paslaugų </w:t>
            </w:r>
            <w:r w:rsidR="000C1A36" w:rsidRPr="00B71424">
              <w:rPr>
                <w:b/>
                <w:bCs/>
                <w:i/>
                <w:iCs/>
              </w:rPr>
              <w:t>pasiūlos sudarymas</w:t>
            </w:r>
          </w:p>
          <w:p w:rsidR="00170334" w:rsidRPr="00B71424" w:rsidRDefault="00170334" w:rsidP="009B5138">
            <w:pPr>
              <w:pStyle w:val="NoSpacing"/>
              <w:widowControl w:val="0"/>
              <w:numPr>
                <w:ilvl w:val="0"/>
                <w:numId w:val="1"/>
              </w:numPr>
              <w:ind w:left="296" w:hanging="296"/>
            </w:pPr>
            <w:r w:rsidRPr="00B71424">
              <w:t>Paslaugų teikimo eiliškumas</w:t>
            </w:r>
          </w:p>
          <w:p w:rsidR="00170334" w:rsidRPr="00B71424" w:rsidRDefault="00170334" w:rsidP="009B5138">
            <w:pPr>
              <w:pStyle w:val="NoSpacing"/>
              <w:widowControl w:val="0"/>
              <w:numPr>
                <w:ilvl w:val="0"/>
                <w:numId w:val="1"/>
              </w:numPr>
              <w:ind w:left="296" w:hanging="296"/>
            </w:pPr>
            <w:r w:rsidRPr="00B71424">
              <w:t>Detalus teikiamų paslaugų apibūdinimas</w:t>
            </w:r>
          </w:p>
          <w:p w:rsidR="00B71424" w:rsidRDefault="008D615C" w:rsidP="009B5138">
            <w:pPr>
              <w:pStyle w:val="NoSpacing"/>
              <w:widowControl w:val="0"/>
              <w:ind w:left="296" w:hanging="296"/>
              <w:rPr>
                <w:b/>
                <w:i/>
              </w:rPr>
            </w:pPr>
            <w:r w:rsidRPr="00B71424">
              <w:rPr>
                <w:b/>
              </w:rPr>
              <w:t>Tema.</w:t>
            </w:r>
            <w:r w:rsidRPr="00B71424">
              <w:t xml:space="preserve"> </w:t>
            </w:r>
            <w:r w:rsidRPr="00B71424">
              <w:rPr>
                <w:b/>
                <w:i/>
              </w:rPr>
              <w:t>Renginiams teikiamų paslaugų pasiūlymo rengimas</w:t>
            </w:r>
          </w:p>
          <w:p w:rsidR="008D615C" w:rsidRPr="00B71424" w:rsidRDefault="008D615C" w:rsidP="009B5138">
            <w:pPr>
              <w:pStyle w:val="NoSpacing"/>
              <w:widowControl w:val="0"/>
              <w:numPr>
                <w:ilvl w:val="0"/>
                <w:numId w:val="1"/>
              </w:numPr>
              <w:ind w:left="296" w:hanging="296"/>
            </w:pPr>
            <w:r w:rsidRPr="00B71424">
              <w:t>Kliento poreikių renginiui išsiaiškinimas</w:t>
            </w:r>
          </w:p>
          <w:p w:rsidR="008D615C" w:rsidRPr="00B71424" w:rsidRDefault="008D615C" w:rsidP="009B5138">
            <w:pPr>
              <w:pStyle w:val="NoSpacing"/>
              <w:widowControl w:val="0"/>
              <w:numPr>
                <w:ilvl w:val="0"/>
                <w:numId w:val="1"/>
              </w:numPr>
              <w:ind w:left="296" w:hanging="296"/>
            </w:pPr>
            <w:r w:rsidRPr="00B71424">
              <w:t>Pasiūlymo pritaikymas pagal kliento poreikius</w:t>
            </w:r>
          </w:p>
          <w:p w:rsidR="008D615C" w:rsidRPr="00B71424" w:rsidRDefault="008D615C" w:rsidP="009B5138">
            <w:pPr>
              <w:pStyle w:val="NoSpacing"/>
              <w:widowControl w:val="0"/>
              <w:numPr>
                <w:ilvl w:val="0"/>
                <w:numId w:val="1"/>
              </w:numPr>
              <w:ind w:left="296" w:hanging="296"/>
            </w:pPr>
            <w:r w:rsidRPr="00B71424">
              <w:t>Skirtingų paslaugų renginiams rinkiniai</w:t>
            </w:r>
          </w:p>
          <w:p w:rsidR="00B71424" w:rsidRDefault="008D615C" w:rsidP="009B5138">
            <w:pPr>
              <w:pStyle w:val="NoSpacing"/>
              <w:widowControl w:val="0"/>
              <w:numPr>
                <w:ilvl w:val="0"/>
                <w:numId w:val="1"/>
              </w:numPr>
              <w:ind w:left="296" w:hanging="296"/>
              <w:rPr>
                <w:b/>
              </w:rPr>
            </w:pPr>
            <w:r w:rsidRPr="00B71424">
              <w:t>Renginio pasiūlymo klientui rengimas</w:t>
            </w:r>
          </w:p>
          <w:p w:rsidR="00B71424" w:rsidRDefault="00170334" w:rsidP="009B5138">
            <w:pPr>
              <w:pStyle w:val="NoSpacing"/>
              <w:widowControl w:val="0"/>
              <w:ind w:left="296" w:hanging="296"/>
              <w:rPr>
                <w:b/>
                <w:i/>
              </w:rPr>
            </w:pPr>
            <w:r w:rsidRPr="00B71424">
              <w:rPr>
                <w:b/>
              </w:rPr>
              <w:t>Tema.</w:t>
            </w:r>
            <w:r w:rsidRPr="00B71424">
              <w:t xml:space="preserve"> </w:t>
            </w:r>
            <w:r w:rsidRPr="00B71424">
              <w:rPr>
                <w:b/>
                <w:i/>
              </w:rPr>
              <w:t xml:space="preserve">Poilsio paslaugos </w:t>
            </w:r>
            <w:r w:rsidR="00694220" w:rsidRPr="00B71424">
              <w:rPr>
                <w:b/>
                <w:i/>
              </w:rPr>
              <w:t xml:space="preserve">pasiūlymo </w:t>
            </w:r>
            <w:r w:rsidRPr="00B71424">
              <w:rPr>
                <w:b/>
                <w:i/>
              </w:rPr>
              <w:t>rengimas</w:t>
            </w:r>
          </w:p>
          <w:p w:rsidR="00170334" w:rsidRPr="00B71424" w:rsidRDefault="00170334" w:rsidP="009B5138">
            <w:pPr>
              <w:pStyle w:val="NoSpacing"/>
              <w:widowControl w:val="0"/>
              <w:numPr>
                <w:ilvl w:val="0"/>
                <w:numId w:val="1"/>
              </w:numPr>
              <w:ind w:left="296" w:hanging="296"/>
            </w:pPr>
            <w:r w:rsidRPr="00B71424">
              <w:t>Kliento poreikių poilsio paslaugai išsiaiškinimas</w:t>
            </w:r>
          </w:p>
          <w:p w:rsidR="00170334" w:rsidRPr="00B71424" w:rsidRDefault="00170334" w:rsidP="009B5138">
            <w:pPr>
              <w:pStyle w:val="NoSpacing"/>
              <w:widowControl w:val="0"/>
              <w:numPr>
                <w:ilvl w:val="0"/>
                <w:numId w:val="1"/>
              </w:numPr>
              <w:ind w:left="296" w:hanging="296"/>
            </w:pPr>
            <w:r w:rsidRPr="00B71424">
              <w:t>Informacijos</w:t>
            </w:r>
            <w:r w:rsidR="000C1A36" w:rsidRPr="00B71424">
              <w:t xml:space="preserve"> apie poilsio paslaugas paieška</w:t>
            </w:r>
          </w:p>
          <w:p w:rsidR="00170334" w:rsidRPr="00B71424" w:rsidRDefault="00170334" w:rsidP="009B5138">
            <w:pPr>
              <w:pStyle w:val="NoSpacing"/>
              <w:widowControl w:val="0"/>
              <w:numPr>
                <w:ilvl w:val="0"/>
                <w:numId w:val="1"/>
              </w:numPr>
              <w:ind w:left="296" w:hanging="296"/>
            </w:pPr>
            <w:r w:rsidRPr="00B71424">
              <w:t>Rekomendacijos klientui apie poilsio paslaugą</w:t>
            </w:r>
          </w:p>
          <w:p w:rsidR="00170334" w:rsidRPr="00B71424" w:rsidRDefault="00170334" w:rsidP="009B5138">
            <w:pPr>
              <w:pStyle w:val="NoSpacing"/>
              <w:widowControl w:val="0"/>
              <w:numPr>
                <w:ilvl w:val="0"/>
                <w:numId w:val="1"/>
              </w:numPr>
              <w:ind w:left="296" w:hanging="296"/>
            </w:pPr>
            <w:r w:rsidRPr="00B71424">
              <w:t xml:space="preserve">Poilsio paslaugos ar jų rinkinio pasiūlymo sudarymas </w:t>
            </w:r>
          </w:p>
        </w:tc>
      </w:tr>
      <w:tr w:rsidR="00B71424" w:rsidRPr="00B71424" w:rsidTr="0075480B">
        <w:trPr>
          <w:trHeight w:val="57"/>
          <w:jc w:val="center"/>
        </w:trPr>
        <w:tc>
          <w:tcPr>
            <w:tcW w:w="947" w:type="pct"/>
            <w:vMerge/>
          </w:tcPr>
          <w:p w:rsidR="00170334" w:rsidRPr="00B71424" w:rsidRDefault="00170334" w:rsidP="009B5138">
            <w:pPr>
              <w:pStyle w:val="NoSpacing"/>
              <w:widowControl w:val="0"/>
            </w:pPr>
          </w:p>
        </w:tc>
        <w:tc>
          <w:tcPr>
            <w:tcW w:w="1129" w:type="pct"/>
          </w:tcPr>
          <w:p w:rsidR="00170334" w:rsidRPr="00B71424" w:rsidRDefault="00170334" w:rsidP="009B5138">
            <w:pPr>
              <w:widowControl w:val="0"/>
            </w:pPr>
            <w:r w:rsidRPr="00B71424">
              <w:t xml:space="preserve">2.3. Nustatyti renginių ir poilsio </w:t>
            </w:r>
            <w:r w:rsidRPr="00B71424">
              <w:lastRenderedPageBreak/>
              <w:t>paslaugų kainas pagal renginio pobūdį.</w:t>
            </w:r>
          </w:p>
        </w:tc>
        <w:tc>
          <w:tcPr>
            <w:tcW w:w="2924" w:type="pct"/>
          </w:tcPr>
          <w:p w:rsidR="00170334" w:rsidRPr="00B71424" w:rsidRDefault="00170334" w:rsidP="009B5138">
            <w:pPr>
              <w:pStyle w:val="NoSpacing"/>
              <w:widowControl w:val="0"/>
              <w:ind w:left="296" w:hanging="296"/>
              <w:rPr>
                <w:b/>
                <w:i/>
              </w:rPr>
            </w:pPr>
            <w:r w:rsidRPr="00B71424">
              <w:rPr>
                <w:b/>
              </w:rPr>
              <w:lastRenderedPageBreak/>
              <w:t>Tema.</w:t>
            </w:r>
            <w:r w:rsidRPr="00B71424">
              <w:t xml:space="preserve"> </w:t>
            </w:r>
            <w:r w:rsidRPr="00B71424">
              <w:rPr>
                <w:b/>
                <w:i/>
              </w:rPr>
              <w:t>Kainų nustatymo metodai ir strategijos</w:t>
            </w:r>
          </w:p>
          <w:p w:rsidR="00B71424" w:rsidRDefault="00170334" w:rsidP="009B5138">
            <w:pPr>
              <w:pStyle w:val="NoSpacing"/>
              <w:widowControl w:val="0"/>
              <w:numPr>
                <w:ilvl w:val="0"/>
                <w:numId w:val="1"/>
              </w:numPr>
              <w:ind w:left="296" w:hanging="296"/>
            </w:pPr>
            <w:r w:rsidRPr="00B71424">
              <w:lastRenderedPageBreak/>
              <w:t>Kainodara</w:t>
            </w:r>
          </w:p>
          <w:p w:rsidR="00170334" w:rsidRPr="00B71424" w:rsidRDefault="00170334" w:rsidP="009B5138">
            <w:pPr>
              <w:pStyle w:val="NoSpacing"/>
              <w:widowControl w:val="0"/>
              <w:numPr>
                <w:ilvl w:val="0"/>
                <w:numId w:val="1"/>
              </w:numPr>
              <w:ind w:left="296" w:hanging="296"/>
            </w:pPr>
            <w:r w:rsidRPr="00B71424">
              <w:t>Rinkos ir kaštų poveikis kainai</w:t>
            </w:r>
          </w:p>
          <w:p w:rsidR="00170334" w:rsidRPr="00B71424" w:rsidRDefault="00170334" w:rsidP="009B5138">
            <w:pPr>
              <w:pStyle w:val="NoSpacing"/>
              <w:widowControl w:val="0"/>
              <w:numPr>
                <w:ilvl w:val="0"/>
                <w:numId w:val="1"/>
              </w:numPr>
              <w:ind w:left="296" w:hanging="296"/>
            </w:pPr>
            <w:r w:rsidRPr="00B71424">
              <w:t>Sąnaudos ir pelnas</w:t>
            </w:r>
          </w:p>
          <w:p w:rsidR="00170334" w:rsidRPr="00B71424" w:rsidRDefault="00170334" w:rsidP="009B5138">
            <w:pPr>
              <w:pStyle w:val="NoSpacing"/>
              <w:widowControl w:val="0"/>
              <w:numPr>
                <w:ilvl w:val="0"/>
                <w:numId w:val="1"/>
              </w:numPr>
              <w:ind w:left="296" w:hanging="296"/>
            </w:pPr>
            <w:r w:rsidRPr="00B71424">
              <w:t>Veiklos pelno marža</w:t>
            </w:r>
          </w:p>
          <w:p w:rsidR="00170334" w:rsidRPr="00B71424" w:rsidRDefault="00170334" w:rsidP="009B5138">
            <w:pPr>
              <w:pStyle w:val="NoSpacing"/>
              <w:widowControl w:val="0"/>
              <w:ind w:left="296" w:hanging="296"/>
              <w:rPr>
                <w:b/>
                <w:i/>
              </w:rPr>
            </w:pPr>
            <w:r w:rsidRPr="00B71424">
              <w:rPr>
                <w:b/>
              </w:rPr>
              <w:t>Tema.</w:t>
            </w:r>
            <w:r w:rsidRPr="00B71424">
              <w:t xml:space="preserve"> </w:t>
            </w:r>
            <w:r w:rsidRPr="00B71424">
              <w:rPr>
                <w:b/>
                <w:i/>
              </w:rPr>
              <w:t>Renginių ir poilsio</w:t>
            </w:r>
            <w:r w:rsidRPr="00B71424">
              <w:t xml:space="preserve"> </w:t>
            </w:r>
            <w:r w:rsidRPr="00B71424">
              <w:rPr>
                <w:b/>
                <w:i/>
              </w:rPr>
              <w:t>paslaugų kainų nustatymas</w:t>
            </w:r>
          </w:p>
          <w:p w:rsidR="00170334" w:rsidRPr="00B71424" w:rsidRDefault="00170334" w:rsidP="009B5138">
            <w:pPr>
              <w:pStyle w:val="NoSpacing"/>
              <w:widowControl w:val="0"/>
              <w:numPr>
                <w:ilvl w:val="0"/>
                <w:numId w:val="1"/>
              </w:numPr>
              <w:ind w:left="296" w:hanging="296"/>
            </w:pPr>
            <w:r w:rsidRPr="00B71424">
              <w:t>Kainos nustatymas pagal renginio ir poilsio paslaugos pobūdį</w:t>
            </w:r>
          </w:p>
          <w:p w:rsidR="00170334" w:rsidRPr="00B71424" w:rsidRDefault="00170334" w:rsidP="009B5138">
            <w:pPr>
              <w:pStyle w:val="NoSpacing"/>
              <w:widowControl w:val="0"/>
              <w:numPr>
                <w:ilvl w:val="0"/>
                <w:numId w:val="1"/>
              </w:numPr>
              <w:ind w:left="296" w:hanging="296"/>
            </w:pPr>
            <w:r w:rsidRPr="00B71424">
              <w:t>Poilsio paslaugų atskirų segmentų ir rinkinių kainų nustatymas</w:t>
            </w:r>
          </w:p>
          <w:p w:rsidR="00170334" w:rsidRPr="00B71424" w:rsidRDefault="00170334" w:rsidP="009B5138">
            <w:pPr>
              <w:pStyle w:val="NoSpacing"/>
              <w:widowControl w:val="0"/>
              <w:numPr>
                <w:ilvl w:val="0"/>
                <w:numId w:val="1"/>
              </w:numPr>
              <w:ind w:left="296" w:hanging="296"/>
            </w:pPr>
            <w:r w:rsidRPr="00B71424">
              <w:t>Poilsio paslaugų per tarpininkus kainų nustatymas</w:t>
            </w:r>
          </w:p>
        </w:tc>
      </w:tr>
      <w:tr w:rsidR="00B71424" w:rsidRPr="00B71424" w:rsidTr="0075480B">
        <w:trPr>
          <w:trHeight w:val="57"/>
          <w:jc w:val="center"/>
        </w:trPr>
        <w:tc>
          <w:tcPr>
            <w:tcW w:w="947" w:type="pct"/>
            <w:vMerge/>
          </w:tcPr>
          <w:p w:rsidR="00170334" w:rsidRPr="00B71424" w:rsidRDefault="00170334" w:rsidP="009B5138">
            <w:pPr>
              <w:pStyle w:val="NoSpacing"/>
              <w:widowControl w:val="0"/>
            </w:pPr>
          </w:p>
        </w:tc>
        <w:tc>
          <w:tcPr>
            <w:tcW w:w="1129" w:type="pct"/>
          </w:tcPr>
          <w:p w:rsidR="00170334" w:rsidRPr="00B71424" w:rsidRDefault="00170334" w:rsidP="009B5138">
            <w:pPr>
              <w:pStyle w:val="NoSpacing"/>
              <w:widowControl w:val="0"/>
            </w:pPr>
            <w:r w:rsidRPr="00B71424">
              <w:t>2.4. Nustatyti tikslinę grupę renginio ar poilsio paslaugos pardavimui.</w:t>
            </w:r>
          </w:p>
        </w:tc>
        <w:tc>
          <w:tcPr>
            <w:tcW w:w="2924" w:type="pct"/>
          </w:tcPr>
          <w:p w:rsidR="00B71424" w:rsidRDefault="00170334" w:rsidP="009B5138">
            <w:pPr>
              <w:pStyle w:val="NoSpacing"/>
              <w:widowControl w:val="0"/>
              <w:ind w:left="296" w:hanging="296"/>
              <w:rPr>
                <w:b/>
                <w:i/>
              </w:rPr>
            </w:pPr>
            <w:r w:rsidRPr="00B71424">
              <w:rPr>
                <w:b/>
              </w:rPr>
              <w:t>Tema.</w:t>
            </w:r>
            <w:r w:rsidRPr="00B71424">
              <w:t xml:space="preserve"> </w:t>
            </w:r>
            <w:r w:rsidRPr="00B71424">
              <w:rPr>
                <w:b/>
                <w:i/>
              </w:rPr>
              <w:t>Renginio ir poilsio paslaugų klientų segmentavimas</w:t>
            </w:r>
          </w:p>
          <w:p w:rsidR="00170334" w:rsidRPr="00B71424" w:rsidRDefault="00170334" w:rsidP="009B5138">
            <w:pPr>
              <w:pStyle w:val="NoSpacing"/>
              <w:widowControl w:val="0"/>
              <w:numPr>
                <w:ilvl w:val="0"/>
                <w:numId w:val="1"/>
              </w:numPr>
              <w:ind w:left="296" w:hanging="296"/>
            </w:pPr>
            <w:r w:rsidRPr="00B71424">
              <w:t>Rinkos segmentavimas</w:t>
            </w:r>
          </w:p>
          <w:p w:rsidR="00B71424" w:rsidRDefault="00170334" w:rsidP="009B5138">
            <w:pPr>
              <w:pStyle w:val="NoSpacing"/>
              <w:widowControl w:val="0"/>
              <w:numPr>
                <w:ilvl w:val="0"/>
                <w:numId w:val="1"/>
              </w:numPr>
              <w:ind w:left="296" w:hanging="296"/>
            </w:pPr>
            <w:r w:rsidRPr="00B71424">
              <w:t>Klientų tipai ir jų charakteristikos</w:t>
            </w:r>
          </w:p>
          <w:p w:rsidR="00170334" w:rsidRPr="00B71424" w:rsidRDefault="00170334" w:rsidP="009B5138">
            <w:pPr>
              <w:pStyle w:val="NoSpacing"/>
              <w:widowControl w:val="0"/>
              <w:numPr>
                <w:ilvl w:val="0"/>
                <w:numId w:val="1"/>
              </w:numPr>
              <w:ind w:left="296" w:hanging="296"/>
            </w:pPr>
            <w:r w:rsidRPr="00B71424">
              <w:t xml:space="preserve">Klientų </w:t>
            </w:r>
            <w:proofErr w:type="spellStart"/>
            <w:r w:rsidRPr="00B71424">
              <w:t>tipologizavimas</w:t>
            </w:r>
            <w:proofErr w:type="spellEnd"/>
            <w:r w:rsidRPr="00B71424">
              <w:t xml:space="preserve"> </w:t>
            </w:r>
            <w:proofErr w:type="spellStart"/>
            <w:r w:rsidRPr="00B71424">
              <w:t>psichografinių</w:t>
            </w:r>
            <w:proofErr w:type="spellEnd"/>
            <w:r w:rsidRPr="00B71424">
              <w:t xml:space="preserve"> požymių pagrindu</w:t>
            </w:r>
          </w:p>
          <w:p w:rsidR="00170334" w:rsidRPr="00B71424" w:rsidRDefault="00170334" w:rsidP="009B5138">
            <w:pPr>
              <w:pStyle w:val="NoSpacing"/>
              <w:widowControl w:val="0"/>
              <w:ind w:left="296" w:hanging="296"/>
              <w:rPr>
                <w:b/>
                <w:i/>
              </w:rPr>
            </w:pPr>
            <w:r w:rsidRPr="00B71424">
              <w:rPr>
                <w:b/>
              </w:rPr>
              <w:t>Tema.</w:t>
            </w:r>
            <w:r w:rsidRPr="00B71424">
              <w:t xml:space="preserve"> </w:t>
            </w:r>
            <w:r w:rsidRPr="00B71424">
              <w:rPr>
                <w:b/>
                <w:i/>
              </w:rPr>
              <w:t>Renginio ir poilsio paslaugų klientų tikslinės grupės nustatymas</w:t>
            </w:r>
          </w:p>
          <w:p w:rsidR="00B71424" w:rsidRDefault="00170334" w:rsidP="009B5138">
            <w:pPr>
              <w:pStyle w:val="NoSpacing"/>
              <w:widowControl w:val="0"/>
              <w:numPr>
                <w:ilvl w:val="0"/>
                <w:numId w:val="1"/>
              </w:numPr>
              <w:ind w:left="296" w:hanging="296"/>
              <w:rPr>
                <w:b/>
              </w:rPr>
            </w:pPr>
            <w:r w:rsidRPr="00B71424">
              <w:rPr>
                <w:rStyle w:val="Strong"/>
                <w:b w:val="0"/>
                <w:shd w:val="clear" w:color="auto" w:fill="FFFFFF"/>
              </w:rPr>
              <w:t>Efektyvaus bendravimo principai</w:t>
            </w:r>
          </w:p>
          <w:p w:rsidR="00B71424" w:rsidRDefault="00170334" w:rsidP="009B5138">
            <w:pPr>
              <w:pStyle w:val="NoSpacing"/>
              <w:widowControl w:val="0"/>
              <w:numPr>
                <w:ilvl w:val="0"/>
                <w:numId w:val="1"/>
              </w:numPr>
              <w:ind w:left="296" w:hanging="296"/>
            </w:pPr>
            <w:r w:rsidRPr="00B71424">
              <w:t>Aktyvūs ir lojalūs klientai</w:t>
            </w:r>
          </w:p>
          <w:p w:rsidR="00170334" w:rsidRPr="00B71424" w:rsidRDefault="00170334" w:rsidP="009B5138">
            <w:pPr>
              <w:pStyle w:val="NoSpacing"/>
              <w:widowControl w:val="0"/>
              <w:numPr>
                <w:ilvl w:val="0"/>
                <w:numId w:val="1"/>
              </w:numPr>
              <w:ind w:left="296" w:hanging="296"/>
            </w:pPr>
            <w:r w:rsidRPr="00B71424">
              <w:t>Šiuolaikinio vartotojo pagrindiniai bruožai</w:t>
            </w:r>
          </w:p>
          <w:p w:rsidR="00170334" w:rsidRPr="00B71424" w:rsidRDefault="00170334" w:rsidP="009B5138">
            <w:pPr>
              <w:pStyle w:val="NoSpacing"/>
              <w:widowControl w:val="0"/>
              <w:numPr>
                <w:ilvl w:val="0"/>
                <w:numId w:val="1"/>
              </w:numPr>
              <w:ind w:left="296" w:hanging="296"/>
            </w:pPr>
            <w:r w:rsidRPr="00B71424">
              <w:t>Dėmesys ir tarpusavio pasitikėjimas</w:t>
            </w:r>
          </w:p>
          <w:p w:rsidR="00170334" w:rsidRPr="00B71424" w:rsidRDefault="00170334" w:rsidP="009B5138">
            <w:pPr>
              <w:pStyle w:val="NoSpacing"/>
              <w:widowControl w:val="0"/>
              <w:numPr>
                <w:ilvl w:val="0"/>
                <w:numId w:val="1"/>
              </w:numPr>
              <w:ind w:left="296" w:hanging="296"/>
            </w:pPr>
            <w:r w:rsidRPr="00B71424">
              <w:rPr>
                <w:bCs/>
                <w:shd w:val="clear" w:color="auto" w:fill="FFFFFF"/>
              </w:rPr>
              <w:t>Bendravimas su klientu užsienio kalba</w:t>
            </w:r>
          </w:p>
          <w:p w:rsidR="00170334" w:rsidRPr="00B71424" w:rsidRDefault="00170334" w:rsidP="009B5138">
            <w:pPr>
              <w:pStyle w:val="NoSpacing"/>
              <w:widowControl w:val="0"/>
              <w:ind w:left="296" w:hanging="296"/>
              <w:rPr>
                <w:b/>
                <w:i/>
              </w:rPr>
            </w:pPr>
            <w:r w:rsidRPr="00B71424">
              <w:rPr>
                <w:b/>
              </w:rPr>
              <w:t>Tema.</w:t>
            </w:r>
            <w:r w:rsidRPr="00B71424">
              <w:t xml:space="preserve"> </w:t>
            </w:r>
            <w:r w:rsidRPr="00B71424">
              <w:rPr>
                <w:b/>
                <w:i/>
              </w:rPr>
              <w:t>Paslaugos pardavimo būdai pagal vietovę</w:t>
            </w:r>
          </w:p>
          <w:p w:rsidR="00170334" w:rsidRPr="00B71424" w:rsidRDefault="00170334" w:rsidP="009B5138">
            <w:pPr>
              <w:pStyle w:val="NoSpacing"/>
              <w:widowControl w:val="0"/>
              <w:numPr>
                <w:ilvl w:val="0"/>
                <w:numId w:val="1"/>
              </w:numPr>
              <w:ind w:left="296" w:hanging="296"/>
            </w:pPr>
            <w:r w:rsidRPr="00B71424">
              <w:t>Nustatyti kliento poreikius ir tikslus</w:t>
            </w:r>
          </w:p>
          <w:p w:rsidR="00170334" w:rsidRPr="00B71424" w:rsidRDefault="00170334" w:rsidP="009B5138">
            <w:pPr>
              <w:pStyle w:val="NoSpacing"/>
              <w:widowControl w:val="0"/>
              <w:numPr>
                <w:ilvl w:val="0"/>
                <w:numId w:val="1"/>
              </w:numPr>
              <w:ind w:left="296" w:hanging="296"/>
            </w:pPr>
            <w:r w:rsidRPr="00B71424">
              <w:t>Pardavimo plano sudarymas atsižvelgiant į aplinką, poreikius bei galimybes</w:t>
            </w:r>
          </w:p>
          <w:p w:rsidR="00170334" w:rsidRPr="00B71424" w:rsidRDefault="00170334" w:rsidP="009B5138">
            <w:pPr>
              <w:pStyle w:val="NoSpacing"/>
              <w:widowControl w:val="0"/>
              <w:numPr>
                <w:ilvl w:val="0"/>
                <w:numId w:val="1"/>
              </w:numPr>
              <w:ind w:left="296" w:hanging="296"/>
            </w:pPr>
            <w:r w:rsidRPr="00B71424">
              <w:t>Paslaugos pardavimo proceso etapai</w:t>
            </w:r>
          </w:p>
        </w:tc>
      </w:tr>
      <w:tr w:rsidR="00B71424" w:rsidRPr="00B71424" w:rsidTr="0075480B">
        <w:trPr>
          <w:trHeight w:val="57"/>
          <w:jc w:val="center"/>
        </w:trPr>
        <w:tc>
          <w:tcPr>
            <w:tcW w:w="947" w:type="pct"/>
            <w:vMerge/>
          </w:tcPr>
          <w:p w:rsidR="00170334" w:rsidRPr="00B71424" w:rsidRDefault="00170334" w:rsidP="009B5138">
            <w:pPr>
              <w:pStyle w:val="NoSpacing"/>
              <w:widowControl w:val="0"/>
            </w:pPr>
          </w:p>
        </w:tc>
        <w:tc>
          <w:tcPr>
            <w:tcW w:w="1129" w:type="pct"/>
          </w:tcPr>
          <w:p w:rsidR="00170334" w:rsidRPr="00B71424" w:rsidRDefault="00170334" w:rsidP="009B5138">
            <w:pPr>
              <w:widowControl w:val="0"/>
            </w:pPr>
            <w:r w:rsidRPr="00B71424">
              <w:t>2.5. Parinkti renginių ir poilsio pasla</w:t>
            </w:r>
            <w:r w:rsidR="006C19AF">
              <w:t>ugų pardavimo būdus bei vietas.</w:t>
            </w:r>
          </w:p>
        </w:tc>
        <w:tc>
          <w:tcPr>
            <w:tcW w:w="2924" w:type="pct"/>
          </w:tcPr>
          <w:p w:rsidR="00B71424" w:rsidRDefault="00170334" w:rsidP="009B5138">
            <w:pPr>
              <w:pStyle w:val="NoSpacing"/>
              <w:widowControl w:val="0"/>
              <w:ind w:left="296" w:hanging="296"/>
              <w:rPr>
                <w:b/>
                <w:i/>
              </w:rPr>
            </w:pPr>
            <w:r w:rsidRPr="00B71424">
              <w:rPr>
                <w:b/>
              </w:rPr>
              <w:t>Tema.</w:t>
            </w:r>
            <w:r w:rsidRPr="00B71424">
              <w:t xml:space="preserve"> </w:t>
            </w:r>
            <w:r w:rsidRPr="00B71424">
              <w:rPr>
                <w:b/>
                <w:i/>
              </w:rPr>
              <w:t>Renginio ir poilsio paslaugos pardavimo būdai</w:t>
            </w:r>
          </w:p>
          <w:p w:rsidR="00B71424" w:rsidRDefault="00170334" w:rsidP="009B5138">
            <w:pPr>
              <w:pStyle w:val="NoSpacing"/>
              <w:widowControl w:val="0"/>
              <w:numPr>
                <w:ilvl w:val="0"/>
                <w:numId w:val="1"/>
              </w:numPr>
              <w:ind w:left="296" w:hanging="296"/>
            </w:pPr>
            <w:r w:rsidRPr="00B71424">
              <w:t>Tiesioginis renginio ir poilsio paslaugų pardavimas</w:t>
            </w:r>
          </w:p>
          <w:p w:rsidR="00170334" w:rsidRPr="00B71424" w:rsidRDefault="00170334" w:rsidP="009B5138">
            <w:pPr>
              <w:pStyle w:val="NoSpacing"/>
              <w:widowControl w:val="0"/>
              <w:numPr>
                <w:ilvl w:val="0"/>
                <w:numId w:val="1"/>
              </w:numPr>
              <w:ind w:left="296" w:hanging="296"/>
            </w:pPr>
            <w:r w:rsidRPr="00B71424">
              <w:t>Renginio ir poilsio paslaugų pardavimas per tarpininkus</w:t>
            </w:r>
          </w:p>
          <w:p w:rsidR="00B71424" w:rsidRDefault="00170334" w:rsidP="009B5138">
            <w:pPr>
              <w:pStyle w:val="NoSpacing"/>
              <w:widowControl w:val="0"/>
              <w:numPr>
                <w:ilvl w:val="0"/>
                <w:numId w:val="1"/>
              </w:numPr>
              <w:ind w:left="296" w:hanging="296"/>
            </w:pPr>
            <w:r w:rsidRPr="00B71424">
              <w:t>Psichologinės kainodaros svarba</w:t>
            </w:r>
          </w:p>
          <w:p w:rsidR="00170334" w:rsidRPr="00B71424" w:rsidRDefault="00170334" w:rsidP="009B5138">
            <w:pPr>
              <w:pStyle w:val="NoSpacing"/>
              <w:widowControl w:val="0"/>
              <w:numPr>
                <w:ilvl w:val="0"/>
                <w:numId w:val="1"/>
              </w:numPr>
              <w:ind w:left="296" w:hanging="296"/>
            </w:pPr>
            <w:r w:rsidRPr="00B71424">
              <w:t>Paieškos sistemų optimizavimas (SEO)</w:t>
            </w:r>
          </w:p>
          <w:p w:rsidR="00170334" w:rsidRPr="00B71424" w:rsidRDefault="00170334" w:rsidP="009B5138">
            <w:pPr>
              <w:pStyle w:val="NoSpacing"/>
              <w:widowControl w:val="0"/>
              <w:ind w:left="296" w:hanging="296"/>
              <w:rPr>
                <w:b/>
                <w:i/>
              </w:rPr>
            </w:pPr>
            <w:r w:rsidRPr="00B71424">
              <w:rPr>
                <w:b/>
              </w:rPr>
              <w:t>Tema.</w:t>
            </w:r>
            <w:r w:rsidRPr="00B71424">
              <w:t xml:space="preserve"> </w:t>
            </w:r>
            <w:r w:rsidRPr="00B71424">
              <w:rPr>
                <w:b/>
                <w:i/>
              </w:rPr>
              <w:t>Renginio ir poilsio paslaugos pardavimo vieta</w:t>
            </w:r>
          </w:p>
          <w:p w:rsidR="00B71424" w:rsidRDefault="00170334" w:rsidP="009B5138">
            <w:pPr>
              <w:pStyle w:val="NoSpacing"/>
              <w:widowControl w:val="0"/>
              <w:numPr>
                <w:ilvl w:val="0"/>
                <w:numId w:val="1"/>
              </w:numPr>
              <w:ind w:left="296" w:hanging="296"/>
            </w:pPr>
            <w:r w:rsidRPr="00B71424">
              <w:t>Renginio ir poilsio paslaugos pardavimo vietos parinkimą lemiantys veiksniai</w:t>
            </w:r>
          </w:p>
          <w:p w:rsidR="00170334" w:rsidRPr="00B71424" w:rsidRDefault="00170334" w:rsidP="009B5138">
            <w:pPr>
              <w:pStyle w:val="NoSpacing"/>
              <w:widowControl w:val="0"/>
              <w:numPr>
                <w:ilvl w:val="0"/>
                <w:numId w:val="1"/>
              </w:numPr>
              <w:ind w:left="296" w:hanging="296"/>
            </w:pPr>
            <w:r w:rsidRPr="00B71424">
              <w:t>Renginio ir poilsio paslaugos pardavimo vietos identifikavimas</w:t>
            </w:r>
          </w:p>
          <w:p w:rsidR="00170334" w:rsidRPr="00B71424" w:rsidRDefault="00170334" w:rsidP="009B5138">
            <w:pPr>
              <w:pStyle w:val="NoSpacing"/>
              <w:widowControl w:val="0"/>
              <w:numPr>
                <w:ilvl w:val="0"/>
                <w:numId w:val="1"/>
              </w:numPr>
              <w:ind w:left="296" w:hanging="296"/>
            </w:pPr>
            <w:r w:rsidRPr="00B71424">
              <w:t xml:space="preserve">Renginio ir poilsio paslaugos pardavimo prieinamumas klientams </w:t>
            </w:r>
          </w:p>
        </w:tc>
      </w:tr>
      <w:tr w:rsidR="00B71424" w:rsidRPr="00B71424" w:rsidTr="0075480B">
        <w:trPr>
          <w:trHeight w:val="57"/>
          <w:jc w:val="center"/>
        </w:trPr>
        <w:tc>
          <w:tcPr>
            <w:tcW w:w="947" w:type="pct"/>
            <w:vMerge/>
          </w:tcPr>
          <w:p w:rsidR="00170334" w:rsidRPr="00B71424" w:rsidRDefault="00170334" w:rsidP="009B5138">
            <w:pPr>
              <w:pStyle w:val="NoSpacing"/>
              <w:widowControl w:val="0"/>
            </w:pPr>
          </w:p>
        </w:tc>
        <w:tc>
          <w:tcPr>
            <w:tcW w:w="1129" w:type="pct"/>
          </w:tcPr>
          <w:p w:rsidR="00170334" w:rsidRPr="00B71424" w:rsidRDefault="00170334" w:rsidP="009B5138">
            <w:pPr>
              <w:pStyle w:val="NoSpacing"/>
              <w:widowControl w:val="0"/>
            </w:pPr>
            <w:r w:rsidRPr="00B71424">
              <w:t>2.6. Atlikti klientų paiešką.</w:t>
            </w:r>
          </w:p>
        </w:tc>
        <w:tc>
          <w:tcPr>
            <w:tcW w:w="2924" w:type="pct"/>
          </w:tcPr>
          <w:p w:rsidR="00170334" w:rsidRPr="00B71424" w:rsidRDefault="00170334" w:rsidP="009B5138">
            <w:pPr>
              <w:pStyle w:val="NoSpacing"/>
              <w:widowControl w:val="0"/>
              <w:rPr>
                <w:b/>
                <w:i/>
              </w:rPr>
            </w:pPr>
            <w:r w:rsidRPr="00B71424">
              <w:rPr>
                <w:b/>
              </w:rPr>
              <w:t xml:space="preserve">Tema. </w:t>
            </w:r>
            <w:r w:rsidR="008A25AF" w:rsidRPr="00B71424">
              <w:rPr>
                <w:b/>
                <w:i/>
              </w:rPr>
              <w:t xml:space="preserve">Renginių ir poilsio </w:t>
            </w:r>
            <w:r w:rsidRPr="00B71424">
              <w:rPr>
                <w:b/>
                <w:i/>
              </w:rPr>
              <w:t>paslaugų klientų paieška</w:t>
            </w:r>
          </w:p>
          <w:p w:rsidR="00170334" w:rsidRPr="00B71424" w:rsidRDefault="00170334" w:rsidP="009B5138">
            <w:pPr>
              <w:pStyle w:val="NoSpacing"/>
              <w:widowControl w:val="0"/>
              <w:numPr>
                <w:ilvl w:val="0"/>
                <w:numId w:val="1"/>
              </w:numPr>
              <w:ind w:left="296" w:hanging="296"/>
            </w:pPr>
            <w:r w:rsidRPr="00B71424">
              <w:t>Klientų paieškos kanalai</w:t>
            </w:r>
          </w:p>
          <w:p w:rsidR="00170334" w:rsidRPr="00B71424" w:rsidRDefault="00170334" w:rsidP="009B5138">
            <w:pPr>
              <w:pStyle w:val="NoSpacing"/>
              <w:widowControl w:val="0"/>
              <w:numPr>
                <w:ilvl w:val="0"/>
                <w:numId w:val="1"/>
              </w:numPr>
              <w:ind w:left="296" w:hanging="296"/>
            </w:pPr>
            <w:r w:rsidRPr="00B71424">
              <w:t>Klientų paieškos būdai ir principai</w:t>
            </w:r>
          </w:p>
          <w:p w:rsidR="00170334" w:rsidRPr="00B71424" w:rsidRDefault="00170334" w:rsidP="009B5138">
            <w:pPr>
              <w:pStyle w:val="NoSpacing"/>
              <w:widowControl w:val="0"/>
              <w:numPr>
                <w:ilvl w:val="0"/>
                <w:numId w:val="1"/>
              </w:numPr>
              <w:ind w:left="296" w:hanging="296"/>
            </w:pPr>
            <w:r w:rsidRPr="00B71424">
              <w:lastRenderedPageBreak/>
              <w:t>Klientų paieškos rekomendacijos ir jų svarba</w:t>
            </w:r>
          </w:p>
          <w:p w:rsidR="00170334" w:rsidRPr="00B71424" w:rsidRDefault="00170334" w:rsidP="009B5138">
            <w:pPr>
              <w:pStyle w:val="NoSpacing"/>
              <w:widowControl w:val="0"/>
              <w:ind w:left="296" w:hanging="296"/>
            </w:pPr>
            <w:r w:rsidRPr="00B71424">
              <w:rPr>
                <w:b/>
              </w:rPr>
              <w:t xml:space="preserve">Tema. </w:t>
            </w:r>
            <w:r w:rsidRPr="00B71424">
              <w:rPr>
                <w:b/>
                <w:i/>
              </w:rPr>
              <w:t>Ilgalaikių ryšių su klientais palaikymas</w:t>
            </w:r>
          </w:p>
          <w:p w:rsidR="00170334" w:rsidRPr="00B71424" w:rsidRDefault="00170334" w:rsidP="009B5138">
            <w:pPr>
              <w:pStyle w:val="NoSpacing"/>
              <w:widowControl w:val="0"/>
              <w:numPr>
                <w:ilvl w:val="0"/>
                <w:numId w:val="1"/>
              </w:numPr>
              <w:ind w:left="296" w:hanging="296"/>
            </w:pPr>
            <w:r w:rsidRPr="00B71424">
              <w:t>Ryšių su esamais klientais palaikymo būdai</w:t>
            </w:r>
          </w:p>
          <w:p w:rsidR="00170334" w:rsidRPr="00B71424" w:rsidRDefault="00170334" w:rsidP="009B5138">
            <w:pPr>
              <w:pStyle w:val="NoSpacing"/>
              <w:widowControl w:val="0"/>
              <w:numPr>
                <w:ilvl w:val="0"/>
                <w:numId w:val="1"/>
              </w:numPr>
              <w:ind w:left="296" w:hanging="296"/>
              <w:rPr>
                <w:b/>
              </w:rPr>
            </w:pPr>
            <w:r w:rsidRPr="00B71424">
              <w:t>Tarpusavio pasitikėjimo aplinkos sukūrimas</w:t>
            </w:r>
          </w:p>
          <w:p w:rsidR="00170334" w:rsidRPr="00B71424" w:rsidRDefault="00170334" w:rsidP="009B5138">
            <w:pPr>
              <w:pStyle w:val="NoSpacing"/>
              <w:widowControl w:val="0"/>
              <w:numPr>
                <w:ilvl w:val="0"/>
                <w:numId w:val="1"/>
              </w:numPr>
              <w:ind w:left="296" w:hanging="296"/>
              <w:rPr>
                <w:b/>
              </w:rPr>
            </w:pPr>
            <w:r w:rsidRPr="00B71424">
              <w:t xml:space="preserve">Veiksniai lemiantys ilgalaikius paslaugų teikėjų ir klientų santykius </w:t>
            </w:r>
          </w:p>
        </w:tc>
      </w:tr>
      <w:tr w:rsidR="00B71424" w:rsidRPr="00B71424" w:rsidTr="0075480B">
        <w:trPr>
          <w:trHeight w:val="57"/>
          <w:jc w:val="center"/>
        </w:trPr>
        <w:tc>
          <w:tcPr>
            <w:tcW w:w="947" w:type="pct"/>
            <w:vMerge w:val="restart"/>
          </w:tcPr>
          <w:p w:rsidR="00226DC5" w:rsidRPr="00B71424" w:rsidRDefault="00226DC5" w:rsidP="009B5138">
            <w:pPr>
              <w:pStyle w:val="NoSpacing"/>
              <w:widowControl w:val="0"/>
            </w:pPr>
            <w:r w:rsidRPr="00B71424">
              <w:lastRenderedPageBreak/>
              <w:t>3. Pristatyti ir reklamuoti renginius bei paslaugas.</w:t>
            </w:r>
          </w:p>
        </w:tc>
        <w:tc>
          <w:tcPr>
            <w:tcW w:w="1129" w:type="pct"/>
          </w:tcPr>
          <w:p w:rsidR="00226DC5" w:rsidRPr="00B71424" w:rsidRDefault="00644A38" w:rsidP="009B5138">
            <w:pPr>
              <w:widowControl w:val="0"/>
            </w:pPr>
            <w:r w:rsidRPr="00B71424">
              <w:t>3.1. Apibūdinti renginių ir poilsio paslaugų pristatymo i</w:t>
            </w:r>
            <w:r w:rsidR="00170334" w:rsidRPr="00B71424">
              <w:t>r reklamos būdus bei galimybes.</w:t>
            </w:r>
          </w:p>
        </w:tc>
        <w:tc>
          <w:tcPr>
            <w:tcW w:w="2924" w:type="pct"/>
          </w:tcPr>
          <w:p w:rsidR="00B71424" w:rsidRDefault="00226DC5" w:rsidP="009B5138">
            <w:pPr>
              <w:pStyle w:val="NoSpacing"/>
              <w:widowControl w:val="0"/>
              <w:ind w:left="296" w:hanging="296"/>
              <w:rPr>
                <w:b/>
                <w:i/>
              </w:rPr>
            </w:pPr>
            <w:r w:rsidRPr="00B71424">
              <w:rPr>
                <w:b/>
                <w:bCs/>
              </w:rPr>
              <w:t>Tema.</w:t>
            </w:r>
            <w:r w:rsidRPr="00B71424">
              <w:rPr>
                <w:b/>
                <w:bCs/>
                <w:i/>
                <w:iCs/>
              </w:rPr>
              <w:t xml:space="preserve"> </w:t>
            </w:r>
            <w:r w:rsidR="007E0222" w:rsidRPr="00B71424">
              <w:rPr>
                <w:b/>
                <w:i/>
              </w:rPr>
              <w:t>Renginių ir</w:t>
            </w:r>
            <w:r w:rsidR="007E0222" w:rsidRPr="00B71424">
              <w:t xml:space="preserve"> p</w:t>
            </w:r>
            <w:r w:rsidR="007E0222" w:rsidRPr="00B71424">
              <w:rPr>
                <w:b/>
                <w:i/>
              </w:rPr>
              <w:t>oilsio paslaugų reklama</w:t>
            </w:r>
          </w:p>
          <w:p w:rsidR="00306327" w:rsidRPr="00B71424" w:rsidRDefault="007E0222" w:rsidP="009B5138">
            <w:pPr>
              <w:pStyle w:val="NoSpacing"/>
              <w:widowControl w:val="0"/>
              <w:numPr>
                <w:ilvl w:val="0"/>
                <w:numId w:val="1"/>
              </w:numPr>
              <w:ind w:left="296" w:hanging="296"/>
            </w:pPr>
            <w:r w:rsidRPr="00B71424">
              <w:t>Reklamos samprata, funkcijos</w:t>
            </w:r>
            <w:r w:rsidR="00306327" w:rsidRPr="00B71424">
              <w:t>, reikalavimai ir principai</w:t>
            </w:r>
          </w:p>
          <w:p w:rsidR="007E0222" w:rsidRPr="00B71424" w:rsidRDefault="00306327" w:rsidP="009B5138">
            <w:pPr>
              <w:pStyle w:val="NoSpacing"/>
              <w:widowControl w:val="0"/>
              <w:numPr>
                <w:ilvl w:val="0"/>
                <w:numId w:val="1"/>
              </w:numPr>
              <w:ind w:left="296" w:hanging="296"/>
            </w:pPr>
            <w:r w:rsidRPr="00B71424">
              <w:t xml:space="preserve">Reklamos </w:t>
            </w:r>
            <w:r w:rsidR="007E0222" w:rsidRPr="00B71424">
              <w:t>rūšys</w:t>
            </w:r>
            <w:r w:rsidRPr="00B71424">
              <w:t xml:space="preserve"> ir priemonės</w:t>
            </w:r>
          </w:p>
          <w:p w:rsidR="007E0222" w:rsidRPr="00B71424" w:rsidRDefault="007E0222" w:rsidP="009B5138">
            <w:pPr>
              <w:pStyle w:val="NoSpacing"/>
              <w:widowControl w:val="0"/>
              <w:numPr>
                <w:ilvl w:val="0"/>
                <w:numId w:val="18"/>
              </w:numPr>
              <w:ind w:left="296" w:hanging="296"/>
            </w:pPr>
            <w:proofErr w:type="spellStart"/>
            <w:r w:rsidRPr="00B71424">
              <w:t>Remarketingas</w:t>
            </w:r>
            <w:proofErr w:type="spellEnd"/>
          </w:p>
          <w:p w:rsidR="00226DC5" w:rsidRPr="00B71424" w:rsidRDefault="00226DC5" w:rsidP="009B5138">
            <w:pPr>
              <w:pStyle w:val="ListParagraph"/>
              <w:widowControl w:val="0"/>
              <w:numPr>
                <w:ilvl w:val="0"/>
                <w:numId w:val="18"/>
              </w:numPr>
              <w:shd w:val="clear" w:color="auto" w:fill="FFFFFF"/>
              <w:spacing w:before="100" w:beforeAutospacing="1" w:after="24"/>
              <w:ind w:left="296" w:hanging="296"/>
            </w:pPr>
            <w:r w:rsidRPr="00B71424">
              <w:t>Reklamos biudžetas</w:t>
            </w:r>
          </w:p>
          <w:p w:rsidR="00B71424" w:rsidRDefault="00D572FD" w:rsidP="009B5138">
            <w:pPr>
              <w:pStyle w:val="NoSpacing"/>
              <w:widowControl w:val="0"/>
              <w:numPr>
                <w:ilvl w:val="0"/>
                <w:numId w:val="1"/>
              </w:numPr>
              <w:ind w:left="296" w:hanging="296"/>
            </w:pPr>
            <w:r w:rsidRPr="00B71424">
              <w:t>Reklamos įtaka formuojant vartotojų poreikius</w:t>
            </w:r>
          </w:p>
          <w:p w:rsidR="00B71424" w:rsidRDefault="00306327" w:rsidP="009B5138">
            <w:pPr>
              <w:pStyle w:val="NoSpacing"/>
              <w:widowControl w:val="0"/>
              <w:ind w:left="296" w:hanging="296"/>
            </w:pPr>
            <w:r w:rsidRPr="00B71424">
              <w:rPr>
                <w:b/>
              </w:rPr>
              <w:t>Tema.</w:t>
            </w:r>
            <w:r w:rsidRPr="00B71424">
              <w:t xml:space="preserve"> </w:t>
            </w:r>
            <w:r w:rsidRPr="00B71424">
              <w:rPr>
                <w:b/>
                <w:i/>
              </w:rPr>
              <w:t>Poilsio paslaugų pristatymo būdai</w:t>
            </w:r>
          </w:p>
          <w:p w:rsidR="00306327" w:rsidRPr="00B71424" w:rsidRDefault="00306327" w:rsidP="009B5138">
            <w:pPr>
              <w:pStyle w:val="NoSpacing"/>
              <w:widowControl w:val="0"/>
              <w:numPr>
                <w:ilvl w:val="0"/>
                <w:numId w:val="1"/>
              </w:numPr>
              <w:ind w:left="296" w:hanging="296"/>
            </w:pPr>
            <w:r w:rsidRPr="00B71424">
              <w:t xml:space="preserve">Renginių ir </w:t>
            </w:r>
            <w:r w:rsidR="00D572FD" w:rsidRPr="00B71424">
              <w:t xml:space="preserve">poilsio paslaugų </w:t>
            </w:r>
            <w:r w:rsidRPr="00B71424">
              <w:t>pristatymas viešoje erdvėje</w:t>
            </w:r>
            <w:r w:rsidR="00D572FD" w:rsidRPr="00B71424">
              <w:t xml:space="preserve"> ir medijose</w:t>
            </w:r>
          </w:p>
          <w:p w:rsidR="00306327" w:rsidRPr="00B71424" w:rsidRDefault="00D572FD" w:rsidP="009B5138">
            <w:pPr>
              <w:pStyle w:val="NoSpacing"/>
              <w:widowControl w:val="0"/>
              <w:numPr>
                <w:ilvl w:val="0"/>
                <w:numId w:val="1"/>
              </w:numPr>
              <w:ind w:left="296" w:hanging="296"/>
            </w:pPr>
            <w:r w:rsidRPr="00B71424">
              <w:t>Renginių ir poilsio paslaugų pristatymas</w:t>
            </w:r>
            <w:r w:rsidR="00306327" w:rsidRPr="00B71424">
              <w:t xml:space="preserve"> tikslinei auditorijai</w:t>
            </w:r>
          </w:p>
          <w:p w:rsidR="000C4882" w:rsidRPr="00B71424" w:rsidRDefault="00D572FD" w:rsidP="009B5138">
            <w:pPr>
              <w:pStyle w:val="NoSpacing"/>
              <w:widowControl w:val="0"/>
              <w:numPr>
                <w:ilvl w:val="0"/>
                <w:numId w:val="1"/>
              </w:numPr>
              <w:ind w:left="0" w:firstLine="0"/>
            </w:pPr>
            <w:r w:rsidRPr="00B71424">
              <w:t xml:space="preserve">Renginių ir poilsio paslaugų pristatymas </w:t>
            </w:r>
            <w:r w:rsidR="00306327" w:rsidRPr="00B71424">
              <w:t xml:space="preserve">turizmo </w:t>
            </w:r>
            <w:r w:rsidRPr="00B71424">
              <w:t xml:space="preserve">agentūrose ir </w:t>
            </w:r>
            <w:r w:rsidR="00306327" w:rsidRPr="00B71424">
              <w:t>informaciniuose centruose</w:t>
            </w:r>
          </w:p>
        </w:tc>
      </w:tr>
      <w:tr w:rsidR="00B71424" w:rsidRPr="00B71424" w:rsidTr="0075480B">
        <w:trPr>
          <w:trHeight w:val="57"/>
          <w:jc w:val="center"/>
        </w:trPr>
        <w:tc>
          <w:tcPr>
            <w:tcW w:w="947" w:type="pct"/>
            <w:vMerge/>
          </w:tcPr>
          <w:p w:rsidR="00226DC5" w:rsidRPr="00B71424" w:rsidRDefault="00226DC5" w:rsidP="009B5138">
            <w:pPr>
              <w:pStyle w:val="NoSpacing"/>
              <w:widowControl w:val="0"/>
            </w:pPr>
          </w:p>
        </w:tc>
        <w:tc>
          <w:tcPr>
            <w:tcW w:w="1129" w:type="pct"/>
          </w:tcPr>
          <w:p w:rsidR="003E4A71" w:rsidRPr="00B71424" w:rsidRDefault="00226DC5" w:rsidP="009B5138">
            <w:pPr>
              <w:widowControl w:val="0"/>
            </w:pPr>
            <w:r w:rsidRPr="00B71424">
              <w:t>3.2. Pristatyti renginį, poilsi</w:t>
            </w:r>
            <w:r w:rsidR="00170334" w:rsidRPr="00B71424">
              <w:t>o paslaugas mugėse ir parodose.</w:t>
            </w:r>
          </w:p>
        </w:tc>
        <w:tc>
          <w:tcPr>
            <w:tcW w:w="2924" w:type="pct"/>
          </w:tcPr>
          <w:p w:rsidR="00B71424" w:rsidRDefault="00226DC5" w:rsidP="009B5138">
            <w:pPr>
              <w:pStyle w:val="NoSpacing"/>
              <w:widowControl w:val="0"/>
              <w:ind w:left="296" w:hanging="296"/>
              <w:rPr>
                <w:b/>
                <w:i/>
              </w:rPr>
            </w:pPr>
            <w:r w:rsidRPr="00B71424">
              <w:rPr>
                <w:b/>
              </w:rPr>
              <w:t>Tema.</w:t>
            </w:r>
            <w:r w:rsidRPr="00B71424">
              <w:t xml:space="preserve"> </w:t>
            </w:r>
            <w:r w:rsidR="00170334" w:rsidRPr="00B71424">
              <w:rPr>
                <w:b/>
                <w:i/>
              </w:rPr>
              <w:t>P</w:t>
            </w:r>
            <w:r w:rsidR="006B02AB" w:rsidRPr="00B71424">
              <w:rPr>
                <w:b/>
                <w:i/>
              </w:rPr>
              <w:t>ristatymo mugėse ir parodose būdai</w:t>
            </w:r>
          </w:p>
          <w:p w:rsidR="006B02AB" w:rsidRPr="00B71424" w:rsidRDefault="006B02AB" w:rsidP="009B5138">
            <w:pPr>
              <w:pStyle w:val="NoSpacing"/>
              <w:widowControl w:val="0"/>
              <w:numPr>
                <w:ilvl w:val="0"/>
                <w:numId w:val="1"/>
              </w:numPr>
              <w:ind w:left="296" w:hanging="296"/>
            </w:pPr>
            <w:r w:rsidRPr="00B71424">
              <w:t>Dalomoji medžiaga mugėse ir parodose</w:t>
            </w:r>
          </w:p>
          <w:p w:rsidR="006B02AB" w:rsidRPr="00B71424" w:rsidRDefault="006B02AB" w:rsidP="009B5138">
            <w:pPr>
              <w:pStyle w:val="NoSpacing"/>
              <w:widowControl w:val="0"/>
              <w:numPr>
                <w:ilvl w:val="0"/>
                <w:numId w:val="1"/>
              </w:numPr>
              <w:ind w:left="296" w:hanging="296"/>
            </w:pPr>
            <w:r w:rsidRPr="00B71424">
              <w:t>Prezentacijos</w:t>
            </w:r>
          </w:p>
          <w:p w:rsidR="00B71424" w:rsidRDefault="00F857A8" w:rsidP="009B5138">
            <w:pPr>
              <w:widowControl w:val="0"/>
              <w:numPr>
                <w:ilvl w:val="0"/>
                <w:numId w:val="16"/>
              </w:numPr>
              <w:ind w:left="296" w:hanging="296"/>
            </w:pPr>
            <w:r w:rsidRPr="00B71424">
              <w:t xml:space="preserve">Nuolaidos </w:t>
            </w:r>
            <w:r w:rsidR="000B7CD9" w:rsidRPr="00B71424">
              <w:t>lojaliems klientams</w:t>
            </w:r>
          </w:p>
          <w:p w:rsidR="00B71424" w:rsidRDefault="00E56615" w:rsidP="009B5138">
            <w:pPr>
              <w:pStyle w:val="NoSpacing"/>
              <w:widowControl w:val="0"/>
              <w:numPr>
                <w:ilvl w:val="0"/>
                <w:numId w:val="1"/>
              </w:numPr>
              <w:ind w:left="296" w:hanging="296"/>
            </w:pPr>
            <w:r w:rsidRPr="00B71424">
              <w:t xml:space="preserve">Naujovės </w:t>
            </w:r>
            <w:r w:rsidR="00F857A8" w:rsidRPr="00B71424">
              <w:t xml:space="preserve">pristatant </w:t>
            </w:r>
            <w:r w:rsidR="006B02AB" w:rsidRPr="00B71424">
              <w:t>renginių ir poilsio paslaug</w:t>
            </w:r>
            <w:r w:rsidR="00F857A8" w:rsidRPr="00B71424">
              <w:t>as</w:t>
            </w:r>
          </w:p>
          <w:p w:rsidR="000C4882" w:rsidRPr="00B71424" w:rsidRDefault="000C4882" w:rsidP="009B5138">
            <w:pPr>
              <w:pStyle w:val="NoSpacing"/>
              <w:widowControl w:val="0"/>
              <w:ind w:left="296" w:hanging="296"/>
              <w:rPr>
                <w:b/>
                <w:i/>
              </w:rPr>
            </w:pPr>
            <w:r w:rsidRPr="00B71424">
              <w:rPr>
                <w:b/>
              </w:rPr>
              <w:t>Tema.</w:t>
            </w:r>
            <w:r w:rsidRPr="00B71424">
              <w:t xml:space="preserve"> </w:t>
            </w:r>
            <w:r w:rsidR="000B7CD9" w:rsidRPr="00B71424">
              <w:rPr>
                <w:b/>
                <w:i/>
              </w:rPr>
              <w:t>K</w:t>
            </w:r>
            <w:r w:rsidRPr="00B71424">
              <w:rPr>
                <w:b/>
                <w:i/>
              </w:rPr>
              <w:t>omunikacija</w:t>
            </w:r>
          </w:p>
          <w:p w:rsidR="000B7CD9" w:rsidRPr="00B71424" w:rsidRDefault="000B7CD9" w:rsidP="009B5138">
            <w:pPr>
              <w:pStyle w:val="NoSpacing"/>
              <w:widowControl w:val="0"/>
              <w:numPr>
                <w:ilvl w:val="0"/>
                <w:numId w:val="1"/>
              </w:numPr>
              <w:ind w:left="296" w:hanging="296"/>
            </w:pPr>
            <w:r w:rsidRPr="00B71424">
              <w:t>Neverbalinė komunikacija</w:t>
            </w:r>
          </w:p>
          <w:p w:rsidR="00B71424" w:rsidRDefault="000C4882" w:rsidP="009B5138">
            <w:pPr>
              <w:pStyle w:val="NoSpacing"/>
              <w:widowControl w:val="0"/>
              <w:numPr>
                <w:ilvl w:val="0"/>
                <w:numId w:val="1"/>
              </w:numPr>
              <w:ind w:left="296" w:hanging="296"/>
            </w:pPr>
            <w:r w:rsidRPr="00B71424">
              <w:t>Bendravimas su parodų ir mugių lankytojais</w:t>
            </w:r>
          </w:p>
          <w:p w:rsidR="000259F7" w:rsidRPr="00B71424" w:rsidRDefault="00D377F3" w:rsidP="009B5138">
            <w:pPr>
              <w:pStyle w:val="NoSpacing"/>
              <w:widowControl w:val="0"/>
              <w:numPr>
                <w:ilvl w:val="0"/>
                <w:numId w:val="1"/>
              </w:numPr>
              <w:ind w:left="296" w:hanging="296"/>
            </w:pPr>
            <w:r w:rsidRPr="00B71424">
              <w:t>I</w:t>
            </w:r>
            <w:r w:rsidR="000C4882" w:rsidRPr="00B71424">
              <w:t>nformacij</w:t>
            </w:r>
            <w:r w:rsidR="000B7CD9" w:rsidRPr="00B71424">
              <w:t>a</w:t>
            </w:r>
            <w:r w:rsidR="000C4882" w:rsidRPr="00B71424">
              <w:t xml:space="preserve"> </w:t>
            </w:r>
            <w:r w:rsidRPr="00B71424">
              <w:t>apie siūlomus renginius ir</w:t>
            </w:r>
            <w:r w:rsidR="000C4882" w:rsidRPr="00B71424">
              <w:t xml:space="preserve"> poilsio paslaugas </w:t>
            </w:r>
            <w:r w:rsidRPr="00B71424">
              <w:t>užsienio kalba</w:t>
            </w:r>
          </w:p>
        </w:tc>
      </w:tr>
      <w:tr w:rsidR="00B71424" w:rsidRPr="00B71424" w:rsidTr="0075480B">
        <w:trPr>
          <w:trHeight w:val="57"/>
          <w:jc w:val="center"/>
        </w:trPr>
        <w:tc>
          <w:tcPr>
            <w:tcW w:w="947" w:type="pct"/>
            <w:vMerge/>
          </w:tcPr>
          <w:p w:rsidR="00226DC5" w:rsidRPr="00B71424" w:rsidRDefault="00226DC5" w:rsidP="009B5138">
            <w:pPr>
              <w:pStyle w:val="NoSpacing"/>
              <w:widowControl w:val="0"/>
            </w:pPr>
          </w:p>
        </w:tc>
        <w:tc>
          <w:tcPr>
            <w:tcW w:w="1129" w:type="pct"/>
          </w:tcPr>
          <w:p w:rsidR="00226DC5" w:rsidRPr="00B71424" w:rsidRDefault="00226DC5" w:rsidP="009B5138">
            <w:pPr>
              <w:widowControl w:val="0"/>
            </w:pPr>
            <w:r w:rsidRPr="00B71424">
              <w:t>3.</w:t>
            </w:r>
            <w:r w:rsidR="000C4882" w:rsidRPr="00B71424">
              <w:t>3</w:t>
            </w:r>
            <w:r w:rsidRPr="00B71424">
              <w:t>. Parinkti renginiams bei poilsio paslau</w:t>
            </w:r>
            <w:r w:rsidR="00170334" w:rsidRPr="00B71424">
              <w:t>goms rėmimo būdus ir priemones.</w:t>
            </w:r>
          </w:p>
        </w:tc>
        <w:tc>
          <w:tcPr>
            <w:tcW w:w="2924" w:type="pct"/>
          </w:tcPr>
          <w:p w:rsidR="000C4882" w:rsidRPr="00B71424" w:rsidRDefault="000C4882" w:rsidP="009B5138">
            <w:pPr>
              <w:pStyle w:val="NoSpacing"/>
              <w:widowControl w:val="0"/>
              <w:ind w:left="296" w:hanging="296"/>
              <w:rPr>
                <w:b/>
                <w:i/>
              </w:rPr>
            </w:pPr>
            <w:r w:rsidRPr="00B71424">
              <w:rPr>
                <w:b/>
              </w:rPr>
              <w:t>Tema.</w:t>
            </w:r>
            <w:r w:rsidRPr="00B71424">
              <w:t xml:space="preserve"> </w:t>
            </w:r>
            <w:r w:rsidR="00181852" w:rsidRPr="00B71424">
              <w:rPr>
                <w:b/>
                <w:i/>
              </w:rPr>
              <w:t>Renginių ir p</w:t>
            </w:r>
            <w:r w:rsidRPr="00B71424">
              <w:rPr>
                <w:b/>
                <w:i/>
              </w:rPr>
              <w:t>oilsio paslaugų rėmimas</w:t>
            </w:r>
          </w:p>
          <w:p w:rsidR="000C4882" w:rsidRPr="00B71424" w:rsidRDefault="00181852" w:rsidP="009B5138">
            <w:pPr>
              <w:pStyle w:val="NoSpacing"/>
              <w:widowControl w:val="0"/>
              <w:numPr>
                <w:ilvl w:val="0"/>
                <w:numId w:val="1"/>
              </w:numPr>
              <w:ind w:left="296" w:hanging="296"/>
            </w:pPr>
            <w:r w:rsidRPr="00B71424">
              <w:t>R</w:t>
            </w:r>
            <w:r w:rsidR="000C4882" w:rsidRPr="00B71424">
              <w:t xml:space="preserve">ėmimo samprata, tikslai </w:t>
            </w:r>
            <w:r w:rsidRPr="00B71424">
              <w:t xml:space="preserve">ir </w:t>
            </w:r>
            <w:r w:rsidR="000C4882" w:rsidRPr="00B71424">
              <w:t>būdai</w:t>
            </w:r>
          </w:p>
          <w:p w:rsidR="00B71424" w:rsidRDefault="000C4882" w:rsidP="009B5138">
            <w:pPr>
              <w:pStyle w:val="NoSpacing"/>
              <w:widowControl w:val="0"/>
              <w:numPr>
                <w:ilvl w:val="0"/>
                <w:numId w:val="1"/>
              </w:numPr>
              <w:ind w:left="296" w:hanging="296"/>
            </w:pPr>
            <w:r w:rsidRPr="00B71424">
              <w:t>Pa</w:t>
            </w:r>
            <w:r w:rsidR="004B1E11" w:rsidRPr="00B71424">
              <w:t>s</w:t>
            </w:r>
            <w:r w:rsidRPr="00B71424">
              <w:t>laugų rėmimo privalumai</w:t>
            </w:r>
          </w:p>
          <w:p w:rsidR="000C4882" w:rsidRPr="00B71424" w:rsidRDefault="00051E91" w:rsidP="009B5138">
            <w:pPr>
              <w:pStyle w:val="NoSpacing"/>
              <w:widowControl w:val="0"/>
              <w:numPr>
                <w:ilvl w:val="0"/>
                <w:numId w:val="1"/>
              </w:numPr>
              <w:ind w:left="296" w:hanging="296"/>
            </w:pPr>
            <w:r w:rsidRPr="00B71424">
              <w:t>Rėmimo strategija</w:t>
            </w:r>
          </w:p>
          <w:p w:rsidR="00051E91" w:rsidRPr="00B71424" w:rsidRDefault="00051E91" w:rsidP="009B5138">
            <w:pPr>
              <w:pStyle w:val="NoSpacing"/>
              <w:widowControl w:val="0"/>
              <w:numPr>
                <w:ilvl w:val="0"/>
                <w:numId w:val="1"/>
              </w:numPr>
              <w:ind w:left="296" w:hanging="296"/>
            </w:pPr>
            <w:r w:rsidRPr="00B71424">
              <w:t>Rėmėjų paieška</w:t>
            </w:r>
          </w:p>
          <w:p w:rsidR="000C4882" w:rsidRPr="00B71424" w:rsidRDefault="000C4882" w:rsidP="009B5138">
            <w:pPr>
              <w:pStyle w:val="NoSpacing"/>
              <w:widowControl w:val="0"/>
              <w:ind w:left="296" w:hanging="296"/>
              <w:rPr>
                <w:b/>
                <w:i/>
              </w:rPr>
            </w:pPr>
            <w:r w:rsidRPr="00B71424">
              <w:rPr>
                <w:b/>
              </w:rPr>
              <w:t xml:space="preserve">Tema. </w:t>
            </w:r>
            <w:r w:rsidRPr="00B71424">
              <w:rPr>
                <w:b/>
                <w:i/>
              </w:rPr>
              <w:t>Poilsio paslaugų rėmimo būdo parinkimas</w:t>
            </w:r>
          </w:p>
          <w:p w:rsidR="000C4882" w:rsidRPr="00B71424" w:rsidRDefault="000C4882" w:rsidP="009B5138">
            <w:pPr>
              <w:pStyle w:val="NoSpacing"/>
              <w:widowControl w:val="0"/>
              <w:numPr>
                <w:ilvl w:val="0"/>
                <w:numId w:val="1"/>
              </w:numPr>
              <w:ind w:left="296" w:hanging="296"/>
            </w:pPr>
            <w:r w:rsidRPr="00B71424">
              <w:t>Pardavimų skatinimas</w:t>
            </w:r>
          </w:p>
          <w:p w:rsidR="000C4882" w:rsidRPr="00B71424" w:rsidRDefault="000C4882" w:rsidP="009B5138">
            <w:pPr>
              <w:pStyle w:val="NoSpacing"/>
              <w:widowControl w:val="0"/>
              <w:numPr>
                <w:ilvl w:val="0"/>
                <w:numId w:val="1"/>
              </w:numPr>
              <w:ind w:left="296" w:hanging="296"/>
            </w:pPr>
            <w:r w:rsidRPr="00B71424">
              <w:t>Ryšiai su visuomene</w:t>
            </w:r>
          </w:p>
          <w:p w:rsidR="000C4882" w:rsidRPr="00B71424" w:rsidRDefault="000C4882" w:rsidP="009B5138">
            <w:pPr>
              <w:pStyle w:val="NoSpacing"/>
              <w:widowControl w:val="0"/>
              <w:numPr>
                <w:ilvl w:val="0"/>
                <w:numId w:val="1"/>
              </w:numPr>
              <w:ind w:left="296" w:hanging="296"/>
            </w:pPr>
            <w:r w:rsidRPr="00B71424">
              <w:t>Reklama</w:t>
            </w:r>
          </w:p>
          <w:p w:rsidR="00FF7143" w:rsidRPr="00B71424" w:rsidRDefault="000C4882" w:rsidP="009B5138">
            <w:pPr>
              <w:pStyle w:val="NoSpacing"/>
              <w:widowControl w:val="0"/>
              <w:numPr>
                <w:ilvl w:val="0"/>
                <w:numId w:val="1"/>
              </w:numPr>
              <w:ind w:left="296" w:hanging="296"/>
            </w:pPr>
            <w:r w:rsidRPr="00B71424">
              <w:lastRenderedPageBreak/>
              <w:t>Asmeninis pardavimas</w:t>
            </w:r>
          </w:p>
        </w:tc>
      </w:tr>
      <w:tr w:rsidR="00B71424" w:rsidRPr="00B71424" w:rsidTr="0075480B">
        <w:trPr>
          <w:trHeight w:val="57"/>
          <w:jc w:val="center"/>
        </w:trPr>
        <w:tc>
          <w:tcPr>
            <w:tcW w:w="947" w:type="pct"/>
            <w:vMerge/>
          </w:tcPr>
          <w:p w:rsidR="00226DC5" w:rsidRPr="00B71424" w:rsidRDefault="00226DC5" w:rsidP="009B5138">
            <w:pPr>
              <w:pStyle w:val="NoSpacing"/>
              <w:widowControl w:val="0"/>
            </w:pPr>
          </w:p>
        </w:tc>
        <w:tc>
          <w:tcPr>
            <w:tcW w:w="1129" w:type="pct"/>
          </w:tcPr>
          <w:p w:rsidR="00226DC5" w:rsidRPr="00B71424" w:rsidRDefault="00226DC5" w:rsidP="009B5138">
            <w:pPr>
              <w:pStyle w:val="NoSpacing"/>
              <w:widowControl w:val="0"/>
              <w:rPr>
                <w:rFonts w:eastAsia="Calibri"/>
                <w:lang w:eastAsia="en-GB"/>
              </w:rPr>
            </w:pPr>
            <w:r w:rsidRPr="00B71424">
              <w:rPr>
                <w:rFonts w:eastAsia="Calibri"/>
                <w:lang w:eastAsia="en-GB"/>
              </w:rPr>
              <w:t xml:space="preserve">3.4. Parengti </w:t>
            </w:r>
            <w:r w:rsidRPr="00B71424">
              <w:t>renginio ir poilsio pa</w:t>
            </w:r>
            <w:r w:rsidRPr="00B71424">
              <w:rPr>
                <w:rFonts w:eastAsia="Calibri"/>
                <w:lang w:eastAsia="en-GB"/>
              </w:rPr>
              <w:t>slaugos rekl</w:t>
            </w:r>
            <w:r w:rsidR="008179F3" w:rsidRPr="00B71424">
              <w:rPr>
                <w:rFonts w:eastAsia="Calibri"/>
                <w:lang w:eastAsia="en-GB"/>
              </w:rPr>
              <w:t xml:space="preserve">amą, </w:t>
            </w:r>
            <w:r w:rsidRPr="00B71424">
              <w:rPr>
                <w:rFonts w:eastAsia="Calibri"/>
                <w:lang w:eastAsia="en-GB"/>
              </w:rPr>
              <w:t>pristatymą.</w:t>
            </w:r>
          </w:p>
        </w:tc>
        <w:tc>
          <w:tcPr>
            <w:tcW w:w="2924" w:type="pct"/>
          </w:tcPr>
          <w:p w:rsidR="00B71424" w:rsidRDefault="000C4882" w:rsidP="009B5138">
            <w:pPr>
              <w:pStyle w:val="NoSpacing"/>
              <w:widowControl w:val="0"/>
              <w:ind w:left="296" w:hanging="296"/>
            </w:pPr>
            <w:r w:rsidRPr="00B71424">
              <w:rPr>
                <w:b/>
              </w:rPr>
              <w:t>Tema.</w:t>
            </w:r>
            <w:r w:rsidRPr="00B71424">
              <w:t xml:space="preserve"> </w:t>
            </w:r>
            <w:r w:rsidRPr="00B71424">
              <w:rPr>
                <w:b/>
                <w:i/>
              </w:rPr>
              <w:t>Renginio ir poilsio paslaugos reklamos parengimas</w:t>
            </w:r>
          </w:p>
          <w:p w:rsidR="00B71424" w:rsidRDefault="000A1EDF" w:rsidP="009B5138">
            <w:pPr>
              <w:pStyle w:val="NoSpacing"/>
              <w:widowControl w:val="0"/>
              <w:numPr>
                <w:ilvl w:val="0"/>
                <w:numId w:val="1"/>
              </w:numPr>
              <w:ind w:left="296" w:hanging="296"/>
            </w:pPr>
            <w:r w:rsidRPr="00B71424">
              <w:t>Reklamos būdo bei p</w:t>
            </w:r>
            <w:r w:rsidR="00B158EF" w:rsidRPr="00B71424">
              <w:t xml:space="preserve">riemonių </w:t>
            </w:r>
            <w:r w:rsidR="007956A2" w:rsidRPr="00B71424">
              <w:t xml:space="preserve">renginio ir poilsio paslaugos </w:t>
            </w:r>
            <w:r w:rsidR="00B158EF" w:rsidRPr="00B71424">
              <w:t>reklamai parinkimas</w:t>
            </w:r>
          </w:p>
          <w:p w:rsidR="00B158EF" w:rsidRPr="00B71424" w:rsidRDefault="007956A2" w:rsidP="009B5138">
            <w:pPr>
              <w:pStyle w:val="NoSpacing"/>
              <w:widowControl w:val="0"/>
              <w:numPr>
                <w:ilvl w:val="0"/>
                <w:numId w:val="1"/>
              </w:numPr>
              <w:ind w:left="296" w:hanging="296"/>
            </w:pPr>
            <w:r w:rsidRPr="00B71424">
              <w:t>Išlaidų renginio ir poilsio paslaugos reklamai apskaičiavimas</w:t>
            </w:r>
          </w:p>
          <w:p w:rsidR="000C4882" w:rsidRPr="00B71424" w:rsidRDefault="000C4882" w:rsidP="009B5138">
            <w:pPr>
              <w:pStyle w:val="NoSpacing"/>
              <w:widowControl w:val="0"/>
              <w:numPr>
                <w:ilvl w:val="0"/>
                <w:numId w:val="1"/>
              </w:numPr>
              <w:ind w:left="296" w:hanging="296"/>
            </w:pPr>
            <w:r w:rsidRPr="00B71424">
              <w:t>R</w:t>
            </w:r>
            <w:r w:rsidR="00063519" w:rsidRPr="00B71424">
              <w:t>enginio ir poilsio pa</w:t>
            </w:r>
            <w:r w:rsidR="00063519" w:rsidRPr="00B71424">
              <w:rPr>
                <w:rFonts w:eastAsia="Calibri"/>
                <w:lang w:eastAsia="en-GB"/>
              </w:rPr>
              <w:t>slaugos reklamos</w:t>
            </w:r>
            <w:r w:rsidRPr="00B71424">
              <w:t xml:space="preserve"> sukūrimas</w:t>
            </w:r>
          </w:p>
          <w:p w:rsidR="000C4882" w:rsidRPr="00B71424" w:rsidRDefault="000C4882" w:rsidP="009B5138">
            <w:pPr>
              <w:pStyle w:val="NoSpacing"/>
              <w:widowControl w:val="0"/>
              <w:ind w:left="296" w:hanging="296"/>
              <w:rPr>
                <w:b/>
                <w:i/>
              </w:rPr>
            </w:pPr>
            <w:r w:rsidRPr="00B71424">
              <w:rPr>
                <w:b/>
              </w:rPr>
              <w:t>Tema.</w:t>
            </w:r>
            <w:r w:rsidRPr="00B71424">
              <w:t xml:space="preserve"> </w:t>
            </w:r>
            <w:r w:rsidR="00FE6570" w:rsidRPr="00B71424">
              <w:rPr>
                <w:b/>
                <w:i/>
              </w:rPr>
              <w:t>R</w:t>
            </w:r>
            <w:r w:rsidRPr="00B71424">
              <w:rPr>
                <w:b/>
                <w:i/>
              </w:rPr>
              <w:t>enginio ir poilsio paslaugos reklamos pristatymas</w:t>
            </w:r>
          </w:p>
          <w:p w:rsidR="000C4882" w:rsidRPr="00B71424" w:rsidRDefault="000C4882" w:rsidP="009B5138">
            <w:pPr>
              <w:pStyle w:val="NoSpacing"/>
              <w:widowControl w:val="0"/>
              <w:numPr>
                <w:ilvl w:val="0"/>
                <w:numId w:val="1"/>
              </w:numPr>
              <w:ind w:left="296" w:hanging="296"/>
            </w:pPr>
            <w:r w:rsidRPr="00B71424">
              <w:t>Šeimos ir kalendorini</w:t>
            </w:r>
            <w:r w:rsidR="008179F3" w:rsidRPr="00B71424">
              <w:t>ų švenčių reklamos pristatymas</w:t>
            </w:r>
          </w:p>
          <w:p w:rsidR="000C4882" w:rsidRPr="00B71424" w:rsidRDefault="000C4882" w:rsidP="009B5138">
            <w:pPr>
              <w:pStyle w:val="NoSpacing"/>
              <w:widowControl w:val="0"/>
              <w:numPr>
                <w:ilvl w:val="0"/>
                <w:numId w:val="1"/>
              </w:numPr>
              <w:ind w:left="296" w:hanging="296"/>
            </w:pPr>
            <w:r w:rsidRPr="00B71424">
              <w:t>Edukacinių ir kultūrinių renginių reklamos pristatymas</w:t>
            </w:r>
          </w:p>
          <w:p w:rsidR="00B71424" w:rsidRDefault="000C4882" w:rsidP="009B5138">
            <w:pPr>
              <w:pStyle w:val="NoSpacing"/>
              <w:widowControl w:val="0"/>
              <w:numPr>
                <w:ilvl w:val="0"/>
                <w:numId w:val="1"/>
              </w:numPr>
              <w:ind w:left="296" w:hanging="296"/>
            </w:pPr>
            <w:r w:rsidRPr="00B71424">
              <w:t xml:space="preserve">Pramoginių </w:t>
            </w:r>
            <w:r w:rsidR="0058336E" w:rsidRPr="00B71424">
              <w:t xml:space="preserve">ir sportinių </w:t>
            </w:r>
            <w:r w:rsidRPr="00B71424">
              <w:t>renginių reklamos pristatymas</w:t>
            </w:r>
          </w:p>
          <w:p w:rsidR="000C4882" w:rsidRPr="00B71424" w:rsidRDefault="000C4882" w:rsidP="009B5138">
            <w:pPr>
              <w:pStyle w:val="NoSpacing"/>
              <w:widowControl w:val="0"/>
              <w:numPr>
                <w:ilvl w:val="0"/>
                <w:numId w:val="1"/>
              </w:numPr>
              <w:ind w:left="296" w:hanging="296"/>
            </w:pPr>
            <w:r w:rsidRPr="00B71424">
              <w:t>Renginių, skirtų vaikams reklamos pristatymas</w:t>
            </w:r>
          </w:p>
          <w:p w:rsidR="000C4882" w:rsidRPr="00B71424" w:rsidRDefault="000C4882" w:rsidP="009B5138">
            <w:pPr>
              <w:pStyle w:val="NoSpacing"/>
              <w:widowControl w:val="0"/>
              <w:numPr>
                <w:ilvl w:val="0"/>
                <w:numId w:val="1"/>
              </w:numPr>
              <w:ind w:left="296" w:hanging="296"/>
            </w:pPr>
            <w:r w:rsidRPr="00B71424">
              <w:t>Poilsio paslaugų reklamos pristatymas</w:t>
            </w:r>
          </w:p>
        </w:tc>
      </w:tr>
      <w:tr w:rsidR="00B71424" w:rsidRPr="00B71424" w:rsidTr="0075480B">
        <w:trPr>
          <w:trHeight w:val="57"/>
          <w:jc w:val="center"/>
        </w:trPr>
        <w:tc>
          <w:tcPr>
            <w:tcW w:w="947" w:type="pct"/>
          </w:tcPr>
          <w:p w:rsidR="00226DC5" w:rsidRPr="00B71424" w:rsidRDefault="00226DC5" w:rsidP="009B5138">
            <w:pPr>
              <w:pStyle w:val="NoSpacing"/>
              <w:widowControl w:val="0"/>
              <w:rPr>
                <w:highlight w:val="yellow"/>
              </w:rPr>
            </w:pPr>
            <w:r w:rsidRPr="00B71424">
              <w:t xml:space="preserve">Mokymosi pasiekimų vertinimo kriterijai </w:t>
            </w:r>
          </w:p>
        </w:tc>
        <w:tc>
          <w:tcPr>
            <w:tcW w:w="4053" w:type="pct"/>
            <w:gridSpan w:val="2"/>
          </w:tcPr>
          <w:p w:rsidR="00A41BE4" w:rsidRPr="00B71424" w:rsidRDefault="00A86CF7" w:rsidP="009B5138">
            <w:pPr>
              <w:widowControl w:val="0"/>
            </w:pPr>
            <w:r w:rsidRPr="00B71424">
              <w:t>Apibūdint</w:t>
            </w:r>
            <w:r w:rsidR="001A2646" w:rsidRPr="00B71424">
              <w:rPr>
                <w:rFonts w:eastAsia="Calibri"/>
                <w:lang w:eastAsia="en-GB"/>
              </w:rPr>
              <w:t>a renginių ir poilsio paslaugų konkurencinė aplinka. Apibūdintos naujų technologijų ir įrangos taikymo galimybės organizuojant renginių ir poilsio paslaugas.</w:t>
            </w:r>
            <w:r w:rsidRPr="00B71424">
              <w:rPr>
                <w:rFonts w:eastAsia="Calibri"/>
                <w:lang w:eastAsia="en-GB"/>
              </w:rPr>
              <w:t xml:space="preserve"> </w:t>
            </w:r>
            <w:r w:rsidR="001A2646" w:rsidRPr="00B71424">
              <w:rPr>
                <w:rFonts w:eastAsia="Calibri"/>
                <w:lang w:eastAsia="en-GB"/>
              </w:rPr>
              <w:t>A</w:t>
            </w:r>
            <w:r w:rsidRPr="00B71424">
              <w:rPr>
                <w:rFonts w:eastAsia="Calibri"/>
                <w:lang w:eastAsia="en-GB"/>
              </w:rPr>
              <w:t>tlikta</w:t>
            </w:r>
            <w:r w:rsidR="001A2646" w:rsidRPr="00B71424">
              <w:rPr>
                <w:rFonts w:eastAsia="Calibri"/>
                <w:lang w:eastAsia="en-GB"/>
              </w:rPr>
              <w:t xml:space="preserve"> renginių ir po</w:t>
            </w:r>
            <w:r w:rsidRPr="00B71424">
              <w:rPr>
                <w:rFonts w:eastAsia="Calibri"/>
                <w:lang w:eastAsia="en-GB"/>
              </w:rPr>
              <w:t>ilsio paslaugų pardavimų pasiūlos analizė</w:t>
            </w:r>
            <w:r w:rsidR="001A2646" w:rsidRPr="00B71424">
              <w:rPr>
                <w:rFonts w:eastAsia="Calibri"/>
                <w:lang w:eastAsia="en-GB"/>
              </w:rPr>
              <w:t xml:space="preserve">. </w:t>
            </w:r>
            <w:r w:rsidR="001A2646" w:rsidRPr="00B71424">
              <w:t>Apibūdintos rinkodaros priemonės taikomos renginių ir poils</w:t>
            </w:r>
            <w:r w:rsidR="007C7B35" w:rsidRPr="00B71424">
              <w:t>io paslaugų pardavimui. Parengti</w:t>
            </w:r>
            <w:r w:rsidR="001A2646" w:rsidRPr="00B71424">
              <w:t xml:space="preserve"> renginio ir po</w:t>
            </w:r>
            <w:r w:rsidR="007C7B35" w:rsidRPr="00B71424">
              <w:t>ilsio paslaugos ar jų rinkinio pasiūlymai</w:t>
            </w:r>
            <w:r w:rsidR="001A2646" w:rsidRPr="00B71424">
              <w:t>. Nustatytos renginių ir poilsio paslaugų kainos pagal renginio pobūdį. Nustatytos tikslinės grupės renginio ar poilsio paslaugos pardavimui. Parinkti renginių ir poilsio paslaugų pardavimo būdai bei vietos. Atlikta klientų paieška. Apibūdint</w:t>
            </w:r>
            <w:r w:rsidR="001444BC" w:rsidRPr="00B71424">
              <w:t>i</w:t>
            </w:r>
            <w:r w:rsidR="001A2646" w:rsidRPr="00B71424">
              <w:t xml:space="preserve"> renginių ir poilsio paslaugų pristatymo ir reklamos būdai bei galimybės. Pristatyti renginiai, poilsio paslaugos mugėse ir parodose. Parinkti renginiams bei poilsio paslaugoms rėmimo būdai ir priemonės. Parengta</w:t>
            </w:r>
            <w:r w:rsidR="001444BC" w:rsidRPr="00B71424">
              <w:t xml:space="preserve"> ir pristatyta </w:t>
            </w:r>
            <w:r w:rsidR="001A2646" w:rsidRPr="00B71424">
              <w:t>renginio ir poilsio paslaugos reklama.</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Reikalavimai mokymui skirtiems metodiniams ir materialiesiems ištekliams</w:t>
            </w:r>
          </w:p>
        </w:tc>
        <w:tc>
          <w:tcPr>
            <w:tcW w:w="4053" w:type="pct"/>
            <w:gridSpan w:val="2"/>
          </w:tcPr>
          <w:p w:rsidR="00B71424" w:rsidRDefault="00C634CA" w:rsidP="009B5138">
            <w:pPr>
              <w:pStyle w:val="NoSpacing"/>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C634CA" w:rsidRPr="00B71424" w:rsidRDefault="00170334" w:rsidP="009B5138">
            <w:pPr>
              <w:pStyle w:val="NoSpacing"/>
              <w:widowControl w:val="0"/>
              <w:numPr>
                <w:ilvl w:val="0"/>
                <w:numId w:val="2"/>
              </w:numPr>
              <w:ind w:left="318" w:hanging="318"/>
            </w:pPr>
            <w:r w:rsidRPr="00B71424">
              <w:t>Vadovėliai ir kita mokomoji medžiaga</w:t>
            </w:r>
          </w:p>
          <w:p w:rsidR="008D1729" w:rsidRPr="00B71424" w:rsidRDefault="008D1729" w:rsidP="009B5138">
            <w:pPr>
              <w:pStyle w:val="NoSpacing"/>
              <w:widowControl w:val="0"/>
              <w:numPr>
                <w:ilvl w:val="0"/>
                <w:numId w:val="2"/>
              </w:numPr>
              <w:ind w:left="318" w:hanging="318"/>
            </w:pPr>
            <w:r w:rsidRPr="00B71424">
              <w:t>Teorinių ir praktinių užduočių mokinio sąsiuvinis</w:t>
            </w:r>
          </w:p>
          <w:p w:rsidR="00C634CA" w:rsidRPr="00B71424" w:rsidRDefault="00C634CA" w:rsidP="009B5138">
            <w:pPr>
              <w:pStyle w:val="NoSpacing"/>
              <w:widowControl w:val="0"/>
              <w:numPr>
                <w:ilvl w:val="0"/>
                <w:numId w:val="2"/>
              </w:numPr>
              <w:ind w:left="318" w:hanging="318"/>
            </w:pPr>
            <w:r w:rsidRPr="00B71424">
              <w:t>Testas turimiems gebėjimams įvertinti</w:t>
            </w:r>
          </w:p>
          <w:p w:rsidR="00C634CA" w:rsidRPr="00B71424" w:rsidRDefault="00C634CA" w:rsidP="009B5138">
            <w:pPr>
              <w:pStyle w:val="NoSpacing"/>
              <w:widowControl w:val="0"/>
              <w:numPr>
                <w:ilvl w:val="0"/>
                <w:numId w:val="2"/>
              </w:numPr>
              <w:ind w:left="318" w:hanging="318"/>
            </w:pPr>
            <w:r w:rsidRPr="00B71424">
              <w:t>Teisės aktai, reglamentuojantys renginių ir poilsio paslaugų organizavimą</w:t>
            </w:r>
          </w:p>
          <w:p w:rsidR="008D1729" w:rsidRPr="00B71424" w:rsidRDefault="008D1729" w:rsidP="009B5138">
            <w:pPr>
              <w:pStyle w:val="NoSpacing"/>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NoSpacing"/>
              <w:widowControl w:val="0"/>
              <w:numPr>
                <w:ilvl w:val="0"/>
                <w:numId w:val="2"/>
              </w:numPr>
              <w:ind w:left="318" w:hanging="318"/>
            </w:pPr>
            <w:r w:rsidRPr="00B71424">
              <w:t>Darbuotojų saugos ir sveikatos reikalavimai</w:t>
            </w:r>
          </w:p>
          <w:p w:rsidR="00B71424" w:rsidRDefault="00C634CA" w:rsidP="009B5138">
            <w:pPr>
              <w:pStyle w:val="NoSpacing"/>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1A2646" w:rsidRPr="00B71424" w:rsidRDefault="00C634CA" w:rsidP="009B5138">
            <w:pPr>
              <w:pStyle w:val="NoSpacing"/>
              <w:widowControl w:val="0"/>
              <w:numPr>
                <w:ilvl w:val="0"/>
                <w:numId w:val="2"/>
              </w:numPr>
              <w:ind w:left="318" w:hanging="318"/>
            </w:pPr>
            <w:r w:rsidRPr="00B71424">
              <w:t>Techninės priemonės mokymo(</w:t>
            </w:r>
            <w:proofErr w:type="spellStart"/>
            <w:r w:rsidRPr="00B71424">
              <w:t>si</w:t>
            </w:r>
            <w:proofErr w:type="spellEnd"/>
            <w:r w:rsidRPr="00B71424">
              <w:t>) medžiagai iliustruoti, vizualizuoti, pristatyti</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Reikalavimai teorinio ir praktinio mokymo vietai</w:t>
            </w:r>
          </w:p>
        </w:tc>
        <w:tc>
          <w:tcPr>
            <w:tcW w:w="4053" w:type="pct"/>
            <w:gridSpan w:val="2"/>
          </w:tcPr>
          <w:p w:rsidR="0010329F" w:rsidRPr="00B71424" w:rsidRDefault="0010329F"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226DC5" w:rsidRPr="00B71424" w:rsidRDefault="0010329F" w:rsidP="009B5138">
            <w:pPr>
              <w:widowControl w:val="0"/>
            </w:pPr>
            <w:r w:rsidRPr="00B71424">
              <w:t xml:space="preserve">Praktinio mokymo klasė (patalpa), aprūpinta </w:t>
            </w:r>
            <w:r w:rsidR="00EC3C9F" w:rsidRPr="00B71424">
              <w:t>kompiuteriais</w:t>
            </w:r>
            <w:r w:rsidRPr="00B71424">
              <w:t>, daugia</w:t>
            </w:r>
            <w:r w:rsidR="00FC0363" w:rsidRPr="00B71424">
              <w:t xml:space="preserve">lype terpe arba išmaniąja lenta, </w:t>
            </w:r>
            <w:r w:rsidR="00FC0363" w:rsidRPr="00B71424">
              <w:rPr>
                <w:bCs/>
              </w:rPr>
              <w:t xml:space="preserve">ryšio priemonėmis, prezentacine </w:t>
            </w:r>
            <w:r w:rsidR="00516A09" w:rsidRPr="00B71424">
              <w:rPr>
                <w:bCs/>
              </w:rPr>
              <w:t>įranga</w:t>
            </w:r>
            <w:r w:rsidR="0028212B" w:rsidRPr="00B71424">
              <w:rPr>
                <w:bCs/>
              </w:rPr>
              <w:t>, spalvotu</w:t>
            </w:r>
            <w:r w:rsidR="00516A09" w:rsidRPr="00B71424">
              <w:rPr>
                <w:bCs/>
              </w:rPr>
              <w:t xml:space="preserve"> spausdintuvu, braižytuvu (</w:t>
            </w:r>
            <w:proofErr w:type="spellStart"/>
            <w:r w:rsidR="00516A09" w:rsidRPr="00B71424">
              <w:rPr>
                <w:bCs/>
              </w:rPr>
              <w:t>ploteriu</w:t>
            </w:r>
            <w:proofErr w:type="spellEnd"/>
            <w:r w:rsidR="00516A09" w:rsidRPr="00B71424">
              <w:rPr>
                <w:bCs/>
              </w:rPr>
              <w:t xml:space="preserve">), </w:t>
            </w:r>
            <w:r w:rsidR="007E185B" w:rsidRPr="00B71424">
              <w:rPr>
                <w:bCs/>
              </w:rPr>
              <w:t>taškinės ir vektorinės</w:t>
            </w:r>
            <w:r w:rsidR="00516A09" w:rsidRPr="00B71424">
              <w:rPr>
                <w:bCs/>
              </w:rPr>
              <w:t xml:space="preserve"> grafikos programomis</w:t>
            </w:r>
            <w:r w:rsidR="007E185B" w:rsidRPr="00B71424">
              <w:rPr>
                <w:bCs/>
              </w:rPr>
              <w:t>.</w:t>
            </w:r>
            <w:r w:rsidR="00516A09" w:rsidRPr="00B71424">
              <w:rPr>
                <w:bCs/>
              </w:rPr>
              <w:t xml:space="preserve"> </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 xml:space="preserve">Reikalavimai mokytojų dalykiniam pasirengimui </w:t>
            </w:r>
            <w:r w:rsidRPr="00B71424">
              <w:lastRenderedPageBreak/>
              <w:t>(dalykinei kvalifikacijai)</w:t>
            </w:r>
          </w:p>
        </w:tc>
        <w:tc>
          <w:tcPr>
            <w:tcW w:w="4053" w:type="pct"/>
            <w:gridSpan w:val="2"/>
          </w:tcPr>
          <w:p w:rsidR="0010329F" w:rsidRPr="00B71424" w:rsidRDefault="0010329F" w:rsidP="009B5138">
            <w:pPr>
              <w:widowControl w:val="0"/>
            </w:pPr>
            <w:r w:rsidRPr="00B71424">
              <w:lastRenderedPageBreak/>
              <w:t>Modulį gali vesti mokytojas, turintis:</w:t>
            </w:r>
          </w:p>
          <w:p w:rsidR="0010329F" w:rsidRPr="00B71424" w:rsidRDefault="0010329F" w:rsidP="009B5138">
            <w:pPr>
              <w:widowControl w:val="0"/>
            </w:pPr>
            <w:r w:rsidRPr="00B71424">
              <w:t xml:space="preserve">1) Lietuvos Respublikos švietimo įstatyme ir Reikalavimų mokytojų kvalifikacijai apraše, patvirtintame Lietuvos Respublikos </w:t>
            </w:r>
            <w:r w:rsidRPr="00B71424">
              <w:lastRenderedPageBreak/>
              <w:t>švietimo ir mokslo ministro 2014 m. rugpjūčio 29 d. įsakymu Nr. V-774 „Dėl Reikalavimų mokytojų kvalifikacijai aprašo patvirtinimo“, nustatytą išsilavinimą ir kvalifikaciją;</w:t>
            </w:r>
          </w:p>
          <w:p w:rsidR="00226DC5" w:rsidRPr="00B71424" w:rsidRDefault="00CB651B"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tc>
      </w:tr>
    </w:tbl>
    <w:p w:rsidR="0083514D" w:rsidRPr="00B71424" w:rsidRDefault="0083514D" w:rsidP="009B5138">
      <w:pPr>
        <w:widowControl w:val="0"/>
      </w:pPr>
    </w:p>
    <w:p w:rsidR="0083514D" w:rsidRPr="00B71424" w:rsidRDefault="00CB651B" w:rsidP="009B5138">
      <w:pPr>
        <w:widowControl w:val="0"/>
        <w:jc w:val="center"/>
        <w:rPr>
          <w:b/>
        </w:rPr>
      </w:pPr>
      <w:r w:rsidRPr="00B71424">
        <w:br w:type="page"/>
      </w:r>
      <w:r w:rsidR="0083514D" w:rsidRPr="00B71424">
        <w:rPr>
          <w:b/>
        </w:rPr>
        <w:lastRenderedPageBreak/>
        <w:t>6.3. PASIRENKAMIEJI MODULIAI</w:t>
      </w:r>
    </w:p>
    <w:p w:rsidR="0083514D" w:rsidRPr="00B71424" w:rsidRDefault="0083514D" w:rsidP="009B5138">
      <w:pPr>
        <w:widowControl w:val="0"/>
      </w:pPr>
    </w:p>
    <w:p w:rsidR="0050339C" w:rsidRPr="007D3325" w:rsidRDefault="0050339C" w:rsidP="0050339C">
      <w:pPr>
        <w:rPr>
          <w:b/>
        </w:rPr>
      </w:pPr>
      <w:bookmarkStart w:id="3" w:name="_Hlk34225401"/>
      <w:r w:rsidRPr="007D3325">
        <w:rPr>
          <w:b/>
        </w:rPr>
        <w:t>Modulio pavadinimas – „Šventinis interjerų apipavidalinimas“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50339C" w:rsidRPr="007D3325" w:rsidTr="00803CBA">
        <w:trPr>
          <w:trHeight w:val="57"/>
          <w:jc w:val="center"/>
        </w:trPr>
        <w:tc>
          <w:tcPr>
            <w:tcW w:w="947" w:type="pct"/>
          </w:tcPr>
          <w:p w:rsidR="0050339C" w:rsidRPr="007D3325" w:rsidRDefault="0050339C" w:rsidP="005763B6">
            <w:pPr>
              <w:widowControl w:val="0"/>
            </w:pPr>
            <w:r w:rsidRPr="007D3325">
              <w:t>Valstybinis kodas</w:t>
            </w:r>
          </w:p>
        </w:tc>
        <w:tc>
          <w:tcPr>
            <w:tcW w:w="4053" w:type="pct"/>
            <w:gridSpan w:val="2"/>
          </w:tcPr>
          <w:p w:rsidR="0050339C" w:rsidRPr="007D3325" w:rsidRDefault="008269ED" w:rsidP="005763B6">
            <w:pPr>
              <w:widowControl w:val="0"/>
            </w:pPr>
            <w:r w:rsidRPr="00457A49">
              <w:t>402120007</w:t>
            </w:r>
          </w:p>
        </w:tc>
      </w:tr>
      <w:tr w:rsidR="0050339C" w:rsidRPr="007D3325" w:rsidTr="00803CBA">
        <w:trPr>
          <w:trHeight w:val="57"/>
          <w:jc w:val="center"/>
        </w:trPr>
        <w:tc>
          <w:tcPr>
            <w:tcW w:w="947" w:type="pct"/>
          </w:tcPr>
          <w:p w:rsidR="0050339C" w:rsidRPr="007D3325" w:rsidRDefault="0050339C" w:rsidP="005763B6">
            <w:pPr>
              <w:widowControl w:val="0"/>
            </w:pPr>
            <w:r w:rsidRPr="007D3325">
              <w:t>Modulio LTKS lygis</w:t>
            </w:r>
          </w:p>
        </w:tc>
        <w:tc>
          <w:tcPr>
            <w:tcW w:w="4053" w:type="pct"/>
            <w:gridSpan w:val="2"/>
          </w:tcPr>
          <w:p w:rsidR="0050339C" w:rsidRPr="007D3325" w:rsidRDefault="0050339C" w:rsidP="005763B6">
            <w:pPr>
              <w:widowControl w:val="0"/>
            </w:pPr>
            <w:r w:rsidRPr="007D3325">
              <w:t>IV</w:t>
            </w:r>
          </w:p>
        </w:tc>
      </w:tr>
      <w:tr w:rsidR="0050339C" w:rsidRPr="007D3325" w:rsidTr="00803CBA">
        <w:trPr>
          <w:trHeight w:val="57"/>
          <w:jc w:val="center"/>
        </w:trPr>
        <w:tc>
          <w:tcPr>
            <w:tcW w:w="947" w:type="pct"/>
          </w:tcPr>
          <w:p w:rsidR="0050339C" w:rsidRPr="007D3325" w:rsidRDefault="0050339C" w:rsidP="005763B6">
            <w:pPr>
              <w:widowControl w:val="0"/>
            </w:pPr>
            <w:r w:rsidRPr="007D3325">
              <w:t>Apimtis mokymosi kreditais</w:t>
            </w:r>
          </w:p>
        </w:tc>
        <w:tc>
          <w:tcPr>
            <w:tcW w:w="4053" w:type="pct"/>
            <w:gridSpan w:val="2"/>
          </w:tcPr>
          <w:p w:rsidR="0050339C" w:rsidRPr="007D3325" w:rsidRDefault="0050339C" w:rsidP="005763B6">
            <w:pPr>
              <w:widowControl w:val="0"/>
            </w:pPr>
            <w:r w:rsidRPr="007D3325">
              <w:t>5</w:t>
            </w:r>
          </w:p>
        </w:tc>
      </w:tr>
      <w:tr w:rsidR="0050339C" w:rsidRPr="007D3325" w:rsidTr="00803CBA">
        <w:trPr>
          <w:trHeight w:val="57"/>
          <w:jc w:val="center"/>
        </w:trPr>
        <w:tc>
          <w:tcPr>
            <w:tcW w:w="947" w:type="pct"/>
          </w:tcPr>
          <w:p w:rsidR="0050339C" w:rsidRPr="007D3325" w:rsidRDefault="0050339C" w:rsidP="005763B6">
            <w:pPr>
              <w:widowControl w:val="0"/>
            </w:pPr>
            <w:r w:rsidRPr="007D3325">
              <w:t>Asmens pasirengimo mokytis modulyje reikalavimai (jei taikoma)</w:t>
            </w:r>
          </w:p>
        </w:tc>
        <w:tc>
          <w:tcPr>
            <w:tcW w:w="4053" w:type="pct"/>
            <w:gridSpan w:val="2"/>
          </w:tcPr>
          <w:p w:rsidR="0050339C" w:rsidRPr="007D3325" w:rsidRDefault="0050339C" w:rsidP="005763B6">
            <w:pPr>
              <w:widowControl w:val="0"/>
            </w:pPr>
            <w:r w:rsidRPr="007D3325">
              <w:t>Netaikoma</w:t>
            </w:r>
          </w:p>
        </w:tc>
      </w:tr>
      <w:tr w:rsidR="0050339C" w:rsidRPr="007D3325" w:rsidTr="00803CBA">
        <w:trPr>
          <w:trHeight w:val="57"/>
          <w:jc w:val="center"/>
        </w:trPr>
        <w:tc>
          <w:tcPr>
            <w:tcW w:w="947" w:type="pct"/>
            <w:shd w:val="clear" w:color="auto" w:fill="F2F2F2"/>
          </w:tcPr>
          <w:p w:rsidR="0050339C" w:rsidRPr="007D3325" w:rsidRDefault="0050339C" w:rsidP="005763B6">
            <w:pPr>
              <w:widowControl w:val="0"/>
              <w:rPr>
                <w:bCs/>
                <w:iCs/>
              </w:rPr>
            </w:pPr>
            <w:r w:rsidRPr="007D3325">
              <w:t>Kompetencijos</w:t>
            </w:r>
          </w:p>
        </w:tc>
        <w:tc>
          <w:tcPr>
            <w:tcW w:w="1129" w:type="pct"/>
            <w:shd w:val="clear" w:color="auto" w:fill="F2F2F2"/>
          </w:tcPr>
          <w:p w:rsidR="0050339C" w:rsidRPr="007D3325" w:rsidRDefault="0050339C" w:rsidP="005763B6">
            <w:pPr>
              <w:widowControl w:val="0"/>
              <w:rPr>
                <w:bCs/>
                <w:iCs/>
              </w:rPr>
            </w:pPr>
            <w:r w:rsidRPr="007D3325">
              <w:rPr>
                <w:bCs/>
                <w:iCs/>
              </w:rPr>
              <w:t>Mokymosi rezultatai</w:t>
            </w:r>
          </w:p>
        </w:tc>
        <w:tc>
          <w:tcPr>
            <w:tcW w:w="2924" w:type="pct"/>
            <w:shd w:val="clear" w:color="auto" w:fill="F2F2F2"/>
          </w:tcPr>
          <w:p w:rsidR="0050339C" w:rsidRPr="007D3325" w:rsidRDefault="0050339C" w:rsidP="005763B6">
            <w:pPr>
              <w:widowControl w:val="0"/>
              <w:rPr>
                <w:bCs/>
                <w:iCs/>
              </w:rPr>
            </w:pPr>
            <w:r w:rsidRPr="007D3325">
              <w:rPr>
                <w:bCs/>
                <w:iCs/>
              </w:rPr>
              <w:t>Rekomenduojamas turinys mokymosi rezultatams pasiekti</w:t>
            </w:r>
          </w:p>
        </w:tc>
      </w:tr>
      <w:tr w:rsidR="0050339C" w:rsidRPr="007D3325" w:rsidTr="00803CBA">
        <w:trPr>
          <w:trHeight w:val="57"/>
          <w:jc w:val="center"/>
        </w:trPr>
        <w:tc>
          <w:tcPr>
            <w:tcW w:w="947" w:type="pct"/>
            <w:vMerge w:val="restart"/>
          </w:tcPr>
          <w:p w:rsidR="0050339C" w:rsidRPr="007D3325" w:rsidRDefault="0050339C" w:rsidP="005763B6">
            <w:pPr>
              <w:widowControl w:val="0"/>
            </w:pPr>
            <w:r w:rsidRPr="007D3325">
              <w:t>1. Apipavidalinti visuomeninės paskirties interjerus teminėms, kalendorinėms šventėms.</w:t>
            </w:r>
          </w:p>
        </w:tc>
        <w:tc>
          <w:tcPr>
            <w:tcW w:w="1129" w:type="pct"/>
          </w:tcPr>
          <w:p w:rsidR="0050339C" w:rsidRPr="007D3325" w:rsidRDefault="0050339C" w:rsidP="005763B6">
            <w:pPr>
              <w:widowControl w:val="0"/>
            </w:pPr>
            <w:r w:rsidRPr="007D3325">
              <w:t>1.1. Apibūdinti visuomeninės paskirties interjero šventinio apipavidalinimo komponavimo principus.</w:t>
            </w:r>
          </w:p>
        </w:tc>
        <w:tc>
          <w:tcPr>
            <w:tcW w:w="2924" w:type="pct"/>
          </w:tcPr>
          <w:p w:rsidR="0050339C" w:rsidRPr="007D3325" w:rsidRDefault="0050339C" w:rsidP="005763B6">
            <w:pPr>
              <w:rPr>
                <w:b/>
                <w:i/>
              </w:rPr>
            </w:pPr>
            <w:r w:rsidRPr="007D3325">
              <w:rPr>
                <w:b/>
              </w:rPr>
              <w:t xml:space="preserve">Tema. </w:t>
            </w:r>
            <w:r w:rsidRPr="007D3325">
              <w:rPr>
                <w:b/>
                <w:i/>
              </w:rPr>
              <w:t>Visuomeninės paskirties interjero šventinio apipavidalinimo komponavimo principai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Visuomeninės paskirties interjero šventinio apipavidalinimo elementai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Estetiniai reikalavimai parenkant šventinio apipavidalinimo elementus visuomeninės paskirties interjerams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Visuomeninės paskirties interjero šventinio apipavidalinimo elementų parinkimas ir derinimas, atsižvelgiant į patalpų paskirtį, dydį, stilistiką</w:t>
            </w:r>
          </w:p>
          <w:p w:rsidR="0050339C" w:rsidRPr="007D3325" w:rsidRDefault="0050339C" w:rsidP="005763B6">
            <w:pPr>
              <w:rPr>
                <w:b/>
                <w:i/>
              </w:rPr>
            </w:pPr>
            <w:r w:rsidRPr="007D3325">
              <w:rPr>
                <w:b/>
              </w:rPr>
              <w:t xml:space="preserve">Tema. </w:t>
            </w:r>
            <w:r w:rsidRPr="007D3325">
              <w:rPr>
                <w:b/>
                <w:i/>
              </w:rPr>
              <w:t>Įvairių visuomeninės paskirties interjerų šventinio apipavidalinimo ypatumai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Mokyklų interjerų šventinis apipavidalinimas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Biurų šventinis apipavidalinimas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Laisvalaikio zonų šventinis apipavidalinimas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Maitinimo įstaigų šventinis apipavidalinimas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Paslaugų zonų (kirpyklų, grožio salonų) šventinis apipavidalinimas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Prekybos zonų interjerų šventinis apipavidalinimas</w:t>
            </w:r>
          </w:p>
          <w:p w:rsidR="0050339C" w:rsidRPr="007D3325" w:rsidRDefault="0050339C" w:rsidP="0050339C">
            <w:pPr>
              <w:pStyle w:val="NoSpacing"/>
              <w:widowControl w:val="0"/>
              <w:numPr>
                <w:ilvl w:val="0"/>
                <w:numId w:val="38"/>
              </w:numPr>
              <w:ind w:left="0" w:firstLine="0"/>
            </w:pPr>
            <w:r w:rsidRPr="007D3325">
              <w:rPr>
                <w:shd w:val="clear" w:color="auto" w:fill="FFFFFF"/>
              </w:rPr>
              <w:t>Lauko</w:t>
            </w:r>
            <w:r w:rsidRPr="007D3325">
              <w:t xml:space="preserve"> erdvių šventinis apipavidalinimas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1.2. Parengti visuomeninės paskirties interjero šventinio apipavidalinimo projektą.</w:t>
            </w:r>
          </w:p>
        </w:tc>
        <w:tc>
          <w:tcPr>
            <w:tcW w:w="2924" w:type="pct"/>
          </w:tcPr>
          <w:p w:rsidR="0050339C" w:rsidRPr="007D3325" w:rsidRDefault="0050339C" w:rsidP="005763B6">
            <w:pPr>
              <w:rPr>
                <w:b/>
                <w:i/>
              </w:rPr>
            </w:pPr>
            <w:r w:rsidRPr="007D3325">
              <w:rPr>
                <w:b/>
              </w:rPr>
              <w:t xml:space="preserve">Tema. </w:t>
            </w:r>
            <w:r w:rsidRPr="007D3325">
              <w:rPr>
                <w:b/>
                <w:i/>
              </w:rPr>
              <w:t>Visuomeninės paskirties interjero šventinio apipavidalinimo projekto rengimas</w:t>
            </w:r>
          </w:p>
          <w:p w:rsidR="0050339C" w:rsidRPr="007D3325" w:rsidRDefault="0050339C" w:rsidP="0050339C">
            <w:pPr>
              <w:pStyle w:val="NoSpacing"/>
              <w:widowControl w:val="0"/>
              <w:numPr>
                <w:ilvl w:val="0"/>
                <w:numId w:val="38"/>
              </w:numPr>
              <w:ind w:left="0" w:firstLine="0"/>
              <w:rPr>
                <w:b/>
                <w:i/>
              </w:rPr>
            </w:pPr>
            <w:r w:rsidRPr="007D3325">
              <w:rPr>
                <w:shd w:val="clear" w:color="auto" w:fill="FFFFFF"/>
              </w:rPr>
              <w:t>Visuomeninės</w:t>
            </w:r>
            <w:r w:rsidRPr="007D3325">
              <w:rPr>
                <w:bCs/>
              </w:rPr>
              <w:t xml:space="preserve"> paskirties interjero šventinio apipavidalinimo</w:t>
            </w:r>
            <w:r w:rsidRPr="007D3325">
              <w:t xml:space="preserve"> projekto atlikimo taisyklės ir technologijos</w:t>
            </w:r>
          </w:p>
          <w:p w:rsidR="0050339C" w:rsidRPr="007D3325" w:rsidRDefault="0050339C" w:rsidP="0050339C">
            <w:pPr>
              <w:pStyle w:val="NoSpacing"/>
              <w:widowControl w:val="0"/>
              <w:numPr>
                <w:ilvl w:val="0"/>
                <w:numId w:val="38"/>
              </w:numPr>
              <w:ind w:left="0" w:firstLine="0"/>
              <w:rPr>
                <w:shd w:val="clear" w:color="auto" w:fill="FFFFFF"/>
              </w:rPr>
            </w:pPr>
            <w:r w:rsidRPr="007D3325">
              <w:rPr>
                <w:bCs/>
              </w:rPr>
              <w:t>Visu</w:t>
            </w:r>
            <w:r w:rsidRPr="007D3325">
              <w:rPr>
                <w:shd w:val="clear" w:color="auto" w:fill="FFFFFF"/>
              </w:rPr>
              <w:t>omeninės paskirties interjero šventinio apipavidalinimo projekto plano, išklotinių braižymas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Interjero dekoro elementų išdėstymo visuomeninės paskirties interjere schemų rengimas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Visuomeninės paskirties interjero šventinio apipavidalinimo dekoro elementų gamybos darbo brėžinių rengimas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Visuomeninės paskirties interjero šventinio apipavidalinimo spalvinio projekto rengimas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lastRenderedPageBreak/>
              <w:t>Visuomeninės paskirties interjero šventinio apipavidalinimo interjero projekto vizualizavimas kompiuterinėmis 3D programomis</w:t>
            </w:r>
          </w:p>
          <w:p w:rsidR="0050339C" w:rsidRPr="007D3325" w:rsidRDefault="0050339C" w:rsidP="0050339C">
            <w:pPr>
              <w:pStyle w:val="NoSpacing"/>
              <w:widowControl w:val="0"/>
              <w:numPr>
                <w:ilvl w:val="0"/>
                <w:numId w:val="38"/>
              </w:numPr>
              <w:ind w:left="0" w:firstLine="0"/>
            </w:pPr>
            <w:r w:rsidRPr="007D3325">
              <w:rPr>
                <w:shd w:val="clear" w:color="auto" w:fill="FFFFFF"/>
              </w:rPr>
              <w:t>Visuomeninės paskirties interjero šventinio apipavidalinimo darbų sąmatos rengimas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1.3. Gaminti šventinio dekoro elementus visuomeninės paskirties interjerui.</w:t>
            </w:r>
          </w:p>
        </w:tc>
        <w:tc>
          <w:tcPr>
            <w:tcW w:w="2924" w:type="pct"/>
          </w:tcPr>
          <w:p w:rsidR="0050339C" w:rsidRPr="007D3325" w:rsidRDefault="0050339C" w:rsidP="005763B6">
            <w:pPr>
              <w:pStyle w:val="NoSpacing"/>
              <w:widowControl w:val="0"/>
              <w:rPr>
                <w:b/>
                <w:i/>
              </w:rPr>
            </w:pPr>
            <w:r w:rsidRPr="007D3325">
              <w:rPr>
                <w:b/>
              </w:rPr>
              <w:t xml:space="preserve">Tema. </w:t>
            </w:r>
            <w:r w:rsidRPr="007D3325">
              <w:rPr>
                <w:b/>
                <w:i/>
              </w:rPr>
              <w:t xml:space="preserve">Medžiagų parinkimas </w:t>
            </w:r>
            <w:r w:rsidRPr="007D3325">
              <w:rPr>
                <w:b/>
                <w:bCs/>
                <w:i/>
              </w:rPr>
              <w:t xml:space="preserve">visuomeninės paskirties interjero </w:t>
            </w:r>
            <w:r w:rsidRPr="007D3325">
              <w:rPr>
                <w:b/>
                <w:i/>
              </w:rPr>
              <w:t>šventinio dekoro elementų gamybai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Visuomeninės paskirties interjero šventinio dekoro elementų gamyba naudojant tvaraus dizaino medžiagas ir produktus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Medžiagų parinkimas pagal projektą šventinio dekoro elementų gamybai</w:t>
            </w:r>
          </w:p>
          <w:p w:rsidR="0050339C" w:rsidRPr="007D3325" w:rsidRDefault="0050339C" w:rsidP="0050339C">
            <w:pPr>
              <w:pStyle w:val="NoSpacing"/>
              <w:widowControl w:val="0"/>
              <w:numPr>
                <w:ilvl w:val="0"/>
                <w:numId w:val="38"/>
              </w:numPr>
              <w:ind w:left="0" w:firstLine="0"/>
            </w:pPr>
            <w:r w:rsidRPr="007D3325">
              <w:rPr>
                <w:shd w:val="clear" w:color="auto" w:fill="FFFFFF"/>
              </w:rPr>
              <w:t>Medžiagų</w:t>
            </w:r>
            <w:r w:rsidRPr="007D3325">
              <w:t xml:space="preserve"> spalvų, faktūrų, tekstūrų parinkimas ir derinimas pagal projektą</w:t>
            </w:r>
          </w:p>
          <w:p w:rsidR="0050339C" w:rsidRPr="007D3325" w:rsidRDefault="0050339C" w:rsidP="005763B6">
            <w:pPr>
              <w:widowControl w:val="0"/>
              <w:rPr>
                <w:b/>
                <w:i/>
              </w:rPr>
            </w:pPr>
            <w:r w:rsidRPr="007D3325">
              <w:rPr>
                <w:b/>
              </w:rPr>
              <w:t xml:space="preserve">Tema. </w:t>
            </w:r>
            <w:r w:rsidRPr="007D3325">
              <w:rPr>
                <w:b/>
                <w:i/>
              </w:rPr>
              <w:t>Šventinio dekoro elementų visuomeninės paskirties interjerui gamyba</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Tinkamų apdorojimo technologijų ir įrankių parinkimas šventinio dekoro elementų gamybai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Šventinio dekoro elementų gamyba pagal parengtą projektą, naudojant įvairias šventinio dekoro elementų gamybos technologijas</w:t>
            </w:r>
          </w:p>
          <w:p w:rsidR="0050339C" w:rsidRPr="007D3325" w:rsidRDefault="0050339C" w:rsidP="0050339C">
            <w:pPr>
              <w:pStyle w:val="NoSpacing"/>
              <w:widowControl w:val="0"/>
              <w:numPr>
                <w:ilvl w:val="0"/>
                <w:numId w:val="38"/>
              </w:numPr>
              <w:ind w:left="0" w:firstLine="0"/>
            </w:pPr>
            <w:r w:rsidRPr="007D3325">
              <w:rPr>
                <w:shd w:val="clear" w:color="auto" w:fill="FFFFFF"/>
              </w:rPr>
              <w:t>Šventinio dekoro elementų dekoravimas pagal parengtą projektą, naudojant įvairias dekoravimo</w:t>
            </w:r>
            <w:r w:rsidRPr="007D3325">
              <w:t xml:space="preserve"> technologijas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1.4. Apipavidalinti visuomeninės paskirties interjerą teminėms ir kalendorinėms šventėms pagal projektą.</w:t>
            </w:r>
          </w:p>
        </w:tc>
        <w:tc>
          <w:tcPr>
            <w:tcW w:w="2924" w:type="pct"/>
          </w:tcPr>
          <w:p w:rsidR="0050339C" w:rsidRPr="007D3325" w:rsidRDefault="0050339C" w:rsidP="005763B6">
            <w:pPr>
              <w:widowControl w:val="0"/>
              <w:jc w:val="both"/>
              <w:rPr>
                <w:b/>
                <w:i/>
              </w:rPr>
            </w:pPr>
            <w:r w:rsidRPr="007D3325">
              <w:rPr>
                <w:rFonts w:eastAsia="Calibri"/>
                <w:b/>
              </w:rPr>
              <w:t xml:space="preserve">Tema. </w:t>
            </w:r>
            <w:r w:rsidRPr="007D3325">
              <w:rPr>
                <w:b/>
                <w:i/>
              </w:rPr>
              <w:t>Visuomeninės paskirties interjero apipavidalinimas teminėms ir kalendorinėms šventėms pagal projektą</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Šventinio dekoro elementų grupavimas, formavimas, jungimas pagal parengtą projektą</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Šventinio dekoro elementų išdėstymas interjere pagal parengtą projektą</w:t>
            </w:r>
          </w:p>
          <w:p w:rsidR="0050339C" w:rsidRPr="007D3325" w:rsidRDefault="0050339C" w:rsidP="0050339C">
            <w:pPr>
              <w:pStyle w:val="NoSpacing"/>
              <w:widowControl w:val="0"/>
              <w:numPr>
                <w:ilvl w:val="0"/>
                <w:numId w:val="38"/>
              </w:numPr>
              <w:ind w:left="0" w:firstLine="0"/>
              <w:rPr>
                <w:b/>
                <w:i/>
              </w:rPr>
            </w:pPr>
            <w:r w:rsidRPr="007D3325">
              <w:rPr>
                <w:shd w:val="clear" w:color="auto" w:fill="FFFFFF"/>
              </w:rPr>
              <w:t>Šventinio dekoro elementų montavimas, tvirtinimas, kabinimas interjere pagal parengtą projektą</w:t>
            </w:r>
            <w:r w:rsidRPr="007D3325">
              <w:t>, laikantis saugaus darbo taisyklių</w:t>
            </w:r>
          </w:p>
        </w:tc>
      </w:tr>
      <w:tr w:rsidR="0050339C" w:rsidRPr="007D3325" w:rsidTr="00803CBA">
        <w:trPr>
          <w:trHeight w:val="57"/>
          <w:jc w:val="center"/>
        </w:trPr>
        <w:tc>
          <w:tcPr>
            <w:tcW w:w="947" w:type="pct"/>
            <w:vMerge w:val="restart"/>
          </w:tcPr>
          <w:p w:rsidR="0050339C" w:rsidRPr="007D3325" w:rsidRDefault="0050339C" w:rsidP="005763B6">
            <w:pPr>
              <w:widowControl w:val="0"/>
              <w:rPr>
                <w:iCs/>
              </w:rPr>
            </w:pPr>
            <w:r w:rsidRPr="007D3325">
              <w:rPr>
                <w:highlight w:val="white"/>
              </w:rPr>
              <w:t xml:space="preserve">2. </w:t>
            </w:r>
            <w:r w:rsidRPr="007D3325">
              <w:t>Apipavidalinti gyvenamosios paskirties interjerus teminėms, kalendorinėms šventėms</w:t>
            </w:r>
            <w:r w:rsidRPr="007D3325">
              <w:rPr>
                <w:iCs/>
              </w:rPr>
              <w:t>.</w:t>
            </w:r>
          </w:p>
        </w:tc>
        <w:tc>
          <w:tcPr>
            <w:tcW w:w="1129" w:type="pct"/>
          </w:tcPr>
          <w:p w:rsidR="0050339C" w:rsidRPr="007D3325" w:rsidRDefault="0050339C" w:rsidP="005763B6">
            <w:pPr>
              <w:widowControl w:val="0"/>
            </w:pPr>
            <w:r w:rsidRPr="007D3325">
              <w:t>2.1. Apibūdinti gyvenamosios paskirties interjero šventinio apipavidalinimo komponavimo pricipus.</w:t>
            </w:r>
          </w:p>
        </w:tc>
        <w:tc>
          <w:tcPr>
            <w:tcW w:w="2924" w:type="pct"/>
          </w:tcPr>
          <w:p w:rsidR="0050339C" w:rsidRPr="007D3325" w:rsidRDefault="0050339C" w:rsidP="005763B6">
            <w:pPr>
              <w:rPr>
                <w:b/>
                <w:i/>
              </w:rPr>
            </w:pPr>
            <w:r w:rsidRPr="007D3325">
              <w:rPr>
                <w:b/>
              </w:rPr>
              <w:t xml:space="preserve">Tema. </w:t>
            </w:r>
            <w:r w:rsidRPr="007D3325">
              <w:rPr>
                <w:b/>
                <w:i/>
              </w:rPr>
              <w:t>Gyvenamosios paskirties interjero šventinio apipavidalinimo komponavimas</w:t>
            </w:r>
          </w:p>
          <w:p w:rsidR="0050339C" w:rsidRPr="007D3325" w:rsidRDefault="0050339C" w:rsidP="0050339C">
            <w:pPr>
              <w:pStyle w:val="NoSpacing"/>
              <w:widowControl w:val="0"/>
              <w:numPr>
                <w:ilvl w:val="0"/>
                <w:numId w:val="38"/>
              </w:numPr>
              <w:ind w:left="0" w:firstLine="0"/>
              <w:rPr>
                <w:shd w:val="clear" w:color="auto" w:fill="FFFFFF"/>
              </w:rPr>
            </w:pPr>
            <w:r w:rsidRPr="007D3325">
              <w:t>G</w:t>
            </w:r>
            <w:r w:rsidRPr="007D3325">
              <w:rPr>
                <w:shd w:val="clear" w:color="auto" w:fill="FFFFFF"/>
              </w:rPr>
              <w:t>yvenamosios paskirties interjero šventinio apipavidalinimo elementai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Estetiniai reikalavimai šventinio apipavidalinimo elementams gyvenamosios paskirties interjeruose</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Gyvenamosios paskirties interjero šventinio apipavidalinimo elementų komponavimas, atsižvelgiant į patalpų paskirtį, dydį, apšvietimą</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Vieningo stiliaus interjero dekoro elementų komponavimas</w:t>
            </w:r>
          </w:p>
          <w:p w:rsidR="0050339C" w:rsidRPr="007D3325" w:rsidRDefault="0050339C" w:rsidP="005763B6">
            <w:pPr>
              <w:widowControl w:val="0"/>
              <w:rPr>
                <w:b/>
                <w:i/>
              </w:rPr>
            </w:pPr>
            <w:r w:rsidRPr="007D3325">
              <w:rPr>
                <w:b/>
              </w:rPr>
              <w:t xml:space="preserve">Tema. </w:t>
            </w:r>
            <w:r w:rsidRPr="007D3325">
              <w:rPr>
                <w:b/>
                <w:i/>
              </w:rPr>
              <w:t>Gyvenamosios paskirties interjero šventinio dekoro elementų atranka ir derinimas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Gyvenamosios paskirties interjero šventinio dekoro elementų atranka ir derinimas, atsižvelgiant į patalpų paskirtį, dydį, apšvietimą, patalpų interjero stilių</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Vieningo stiliaus interjero dekoro elementų parinkimas ir derinimas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 xml:space="preserve">Įvairių rūšių pasirinkto interjero stiliaus šventinio dekoro elementų grupavimas, derinimas </w:t>
            </w:r>
            <w:r w:rsidRPr="007D3325">
              <w:rPr>
                <w:shd w:val="clear" w:color="auto" w:fill="FFFFFF"/>
              </w:rPr>
              <w:lastRenderedPageBreak/>
              <w:t>interjere</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Gyvenamosios paskirties interjero šventinio dekoro elementų spalvų parinkimas ir derinimas, taikant</w:t>
            </w:r>
            <w:r w:rsidRPr="007D3325">
              <w:t xml:space="preserve"> spalvų harmoningo derinimo principus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2.2. Gaminti šventinio dekoro elementus gyvenamosios paskirties interjerui.</w:t>
            </w:r>
          </w:p>
        </w:tc>
        <w:tc>
          <w:tcPr>
            <w:tcW w:w="2924" w:type="pct"/>
          </w:tcPr>
          <w:p w:rsidR="0050339C" w:rsidRPr="007D3325" w:rsidRDefault="0050339C" w:rsidP="005763B6">
            <w:pPr>
              <w:widowControl w:val="0"/>
            </w:pPr>
            <w:r w:rsidRPr="007D3325">
              <w:rPr>
                <w:b/>
              </w:rPr>
              <w:t xml:space="preserve">Tema. </w:t>
            </w:r>
            <w:r w:rsidRPr="007D3325">
              <w:rPr>
                <w:b/>
                <w:i/>
              </w:rPr>
              <w:t>Šventinio dekoro elementų projekto rengimas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Gyvenamosios paskirties interjero šventinio dekoro elementų eskizavimas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Gyvenamosios paskirties interjero šventinio dekoro elementų gamybos projekto rengimas</w:t>
            </w:r>
          </w:p>
          <w:p w:rsidR="0050339C" w:rsidRPr="007D3325" w:rsidRDefault="0050339C" w:rsidP="0050339C">
            <w:pPr>
              <w:pStyle w:val="NoSpacing"/>
              <w:widowControl w:val="0"/>
              <w:numPr>
                <w:ilvl w:val="0"/>
                <w:numId w:val="38"/>
              </w:numPr>
              <w:ind w:left="0" w:firstLine="0"/>
            </w:pPr>
            <w:r w:rsidRPr="007D3325">
              <w:rPr>
                <w:shd w:val="clear" w:color="auto" w:fill="FFFFFF"/>
              </w:rPr>
              <w:t>Gyvenam</w:t>
            </w:r>
            <w:r w:rsidRPr="007D3325">
              <w:t>osios paskirties</w:t>
            </w:r>
            <w:r w:rsidRPr="007D3325">
              <w:rPr>
                <w:bCs/>
              </w:rPr>
              <w:t xml:space="preserve"> interjero šventinio </w:t>
            </w:r>
            <w:r w:rsidRPr="007D3325">
              <w:t>dekoro elementų spalvinio projekto rengimas</w:t>
            </w:r>
          </w:p>
          <w:p w:rsidR="0050339C" w:rsidRPr="007D3325" w:rsidRDefault="0050339C" w:rsidP="005763B6">
            <w:pPr>
              <w:pStyle w:val="NoSpacing"/>
              <w:widowControl w:val="0"/>
              <w:rPr>
                <w:b/>
                <w:i/>
              </w:rPr>
            </w:pPr>
            <w:r w:rsidRPr="007D3325">
              <w:rPr>
                <w:b/>
              </w:rPr>
              <w:t xml:space="preserve">Tema. </w:t>
            </w:r>
            <w:r w:rsidRPr="007D3325">
              <w:rPr>
                <w:b/>
                <w:i/>
              </w:rPr>
              <w:t xml:space="preserve">Medžiagų parinkimas </w:t>
            </w:r>
            <w:r w:rsidRPr="007D3325">
              <w:rPr>
                <w:b/>
                <w:bCs/>
                <w:i/>
              </w:rPr>
              <w:t xml:space="preserve">gyvenamosios paskirties interjero </w:t>
            </w:r>
            <w:r w:rsidRPr="007D3325">
              <w:rPr>
                <w:b/>
                <w:i/>
              </w:rPr>
              <w:t>šventinio dekoro elementų gamybai</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Gyvenamojo interjero šventinio dekoro elementų gamyba naudojant tvaraus dizaino medžiagas ir produktus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Gyvenamojo interjero šventinio dekoro elementų medžiagų parinkimas pagal projektą</w:t>
            </w:r>
          </w:p>
          <w:p w:rsidR="0050339C" w:rsidRPr="007D3325" w:rsidRDefault="0050339C" w:rsidP="0050339C">
            <w:pPr>
              <w:pStyle w:val="NoSpacing"/>
              <w:widowControl w:val="0"/>
              <w:numPr>
                <w:ilvl w:val="0"/>
                <w:numId w:val="38"/>
              </w:numPr>
              <w:ind w:left="0" w:firstLine="0"/>
            </w:pPr>
            <w:r w:rsidRPr="007D3325">
              <w:rPr>
                <w:shd w:val="clear" w:color="auto" w:fill="FFFFFF"/>
              </w:rPr>
              <w:t>Gyvenamojo interjero šventinio dekoro elementų medžiagų spalvų, faktūrų, tekstūrų parinkimas</w:t>
            </w:r>
            <w:r w:rsidRPr="007D3325">
              <w:t xml:space="preserve"> ir derinimas pagal projektą</w:t>
            </w:r>
          </w:p>
          <w:p w:rsidR="0050339C" w:rsidRPr="007D3325" w:rsidRDefault="0050339C" w:rsidP="005763B6">
            <w:pPr>
              <w:widowControl w:val="0"/>
              <w:rPr>
                <w:b/>
                <w:i/>
              </w:rPr>
            </w:pPr>
            <w:r w:rsidRPr="007D3325">
              <w:rPr>
                <w:b/>
              </w:rPr>
              <w:t xml:space="preserve">Tema. </w:t>
            </w:r>
            <w:r w:rsidRPr="007D3325">
              <w:rPr>
                <w:b/>
                <w:i/>
              </w:rPr>
              <w:t>Šventinio dekoro elementų gyvenamosios paskirties interjerui gamyba</w:t>
            </w:r>
          </w:p>
          <w:p w:rsidR="0050339C" w:rsidRPr="007D3325" w:rsidRDefault="0050339C" w:rsidP="0050339C">
            <w:pPr>
              <w:pStyle w:val="NoSpacing"/>
              <w:widowControl w:val="0"/>
              <w:numPr>
                <w:ilvl w:val="0"/>
                <w:numId w:val="38"/>
              </w:numPr>
              <w:ind w:left="0" w:firstLine="0"/>
              <w:rPr>
                <w:shd w:val="clear" w:color="auto" w:fill="FFFFFF"/>
              </w:rPr>
            </w:pPr>
            <w:r w:rsidRPr="007D3325">
              <w:rPr>
                <w:bCs/>
              </w:rPr>
              <w:t xml:space="preserve">Tinkamų </w:t>
            </w:r>
            <w:r w:rsidRPr="007D3325">
              <w:rPr>
                <w:shd w:val="clear" w:color="auto" w:fill="FFFFFF"/>
              </w:rPr>
              <w:t>apdorojimo technologijų bei įrankių parinkimas šventinio dekoro elementų gamybai</w:t>
            </w:r>
          </w:p>
          <w:p w:rsidR="0050339C" w:rsidRPr="007D3325" w:rsidRDefault="0050339C" w:rsidP="0050339C">
            <w:pPr>
              <w:pStyle w:val="NoSpacing"/>
              <w:widowControl w:val="0"/>
              <w:numPr>
                <w:ilvl w:val="0"/>
                <w:numId w:val="38"/>
              </w:numPr>
              <w:ind w:left="0" w:firstLine="0"/>
            </w:pPr>
            <w:r w:rsidRPr="007D3325">
              <w:rPr>
                <w:shd w:val="clear" w:color="auto" w:fill="FFFFFF"/>
              </w:rPr>
              <w:t>Šventinio dekoro elementų gamyba pagal parengtą projektą, naudojant įvairias interjero dekoro elementų</w:t>
            </w:r>
            <w:r w:rsidRPr="007D3325">
              <w:t xml:space="preserve"> gamybos ir dekoravimo technologijas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2.3. Apipavidalinti gyvenamosios paskirties interjerus šventinio dekoro elementais teminėms ir kalendorinėms šventėms.</w:t>
            </w:r>
          </w:p>
        </w:tc>
        <w:tc>
          <w:tcPr>
            <w:tcW w:w="2924" w:type="pct"/>
          </w:tcPr>
          <w:p w:rsidR="0050339C" w:rsidRPr="007D3325" w:rsidRDefault="0050339C" w:rsidP="005763B6">
            <w:pPr>
              <w:widowControl w:val="0"/>
              <w:jc w:val="both"/>
              <w:rPr>
                <w:b/>
                <w:i/>
              </w:rPr>
            </w:pPr>
            <w:r w:rsidRPr="007D3325">
              <w:rPr>
                <w:rFonts w:eastAsia="Calibri"/>
                <w:b/>
              </w:rPr>
              <w:t xml:space="preserve">Tema. </w:t>
            </w:r>
            <w:r w:rsidRPr="007D3325">
              <w:rPr>
                <w:b/>
                <w:i/>
              </w:rPr>
              <w:t>Gyvenamosios paskirties interjero šventinis apipavidalinimas pagal projektą</w:t>
            </w:r>
            <w:r w:rsidRPr="007D3325">
              <w:t xml:space="preserve"> </w:t>
            </w:r>
            <w:r w:rsidRPr="007D3325">
              <w:rPr>
                <w:b/>
                <w:i/>
              </w:rPr>
              <w:t>teminėms ir kalendorinėms šventėms</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Šventinio dekoro elementų grupavimas, formavimas, jungimas pagal parengtą projektą</w:t>
            </w:r>
          </w:p>
          <w:p w:rsidR="0050339C" w:rsidRPr="007D3325" w:rsidRDefault="0050339C" w:rsidP="0050339C">
            <w:pPr>
              <w:pStyle w:val="NoSpacing"/>
              <w:widowControl w:val="0"/>
              <w:numPr>
                <w:ilvl w:val="0"/>
                <w:numId w:val="38"/>
              </w:numPr>
              <w:ind w:left="0" w:firstLine="0"/>
              <w:rPr>
                <w:shd w:val="clear" w:color="auto" w:fill="FFFFFF"/>
              </w:rPr>
            </w:pPr>
            <w:r w:rsidRPr="007D3325">
              <w:rPr>
                <w:shd w:val="clear" w:color="auto" w:fill="FFFFFF"/>
              </w:rPr>
              <w:t>Šventinio dekoro elementų išdėstymas interjere pagal parengtą projektą</w:t>
            </w:r>
          </w:p>
          <w:p w:rsidR="0050339C" w:rsidRPr="007D3325" w:rsidRDefault="0050339C" w:rsidP="0050339C">
            <w:pPr>
              <w:pStyle w:val="NoSpacing"/>
              <w:widowControl w:val="0"/>
              <w:numPr>
                <w:ilvl w:val="0"/>
                <w:numId w:val="38"/>
              </w:numPr>
              <w:ind w:left="0" w:firstLine="0"/>
              <w:rPr>
                <w:b/>
                <w:i/>
              </w:rPr>
            </w:pPr>
            <w:r w:rsidRPr="007D3325">
              <w:rPr>
                <w:shd w:val="clear" w:color="auto" w:fill="FFFFFF"/>
              </w:rPr>
              <w:t>Šventinio dekoro elementų montavimas, tvirtinimas, kabinimas interjere pagal parengtą projektą, laikantis</w:t>
            </w:r>
            <w:r w:rsidRPr="007D3325">
              <w:t xml:space="preserve"> saugaus darbo taisyklių</w:t>
            </w:r>
          </w:p>
        </w:tc>
      </w:tr>
      <w:tr w:rsidR="0050339C" w:rsidRPr="007D3325" w:rsidTr="00803CBA">
        <w:trPr>
          <w:trHeight w:val="57"/>
          <w:jc w:val="center"/>
        </w:trPr>
        <w:tc>
          <w:tcPr>
            <w:tcW w:w="947" w:type="pct"/>
          </w:tcPr>
          <w:p w:rsidR="0050339C" w:rsidRPr="007D3325" w:rsidRDefault="0050339C" w:rsidP="005763B6">
            <w:pPr>
              <w:widowControl w:val="0"/>
              <w:rPr>
                <w:highlight w:val="yellow"/>
              </w:rPr>
            </w:pPr>
            <w:r w:rsidRPr="007D3325">
              <w:t>Mokymosi pasiekimų vertinimo kriterijai</w:t>
            </w:r>
          </w:p>
        </w:tc>
        <w:tc>
          <w:tcPr>
            <w:tcW w:w="4053" w:type="pct"/>
            <w:gridSpan w:val="2"/>
          </w:tcPr>
          <w:p w:rsidR="0050339C" w:rsidRPr="007D3325" w:rsidRDefault="0050339C" w:rsidP="005763B6">
            <w:pPr>
              <w:widowControl w:val="0"/>
              <w:contextualSpacing/>
              <w:jc w:val="both"/>
            </w:pPr>
            <w:r w:rsidRPr="007D3325">
              <w:t>Apibūdinti visuomeninės paskirties interjero šventinio apipavidalinimo komponavimo principai. Parengtas visuomeninės paskirties interjero šventinio apipavidalinimo projektas pagal technologinius reikalavimus. Pagaminti šventinio apipavidalinimo</w:t>
            </w:r>
            <w:r w:rsidRPr="007D3325">
              <w:rPr>
                <w:bCs/>
              </w:rPr>
              <w:t xml:space="preserve"> dekoro elementai, </w:t>
            </w:r>
            <w:r w:rsidRPr="007D3325">
              <w:t>atsižvelgiant į patalpų paskirtį, dydį, stilistiką. Apipavidalintas visuomeninės paskirties interjeras teminėms ir kalendorinėms šventėms pagal projektą. Apibūdinti gyvenamosios paskirties interjero šventinio apipavidalinimo komponavimo pricipai. Pagaminti šventinio dekoro elementai gyvenamosios paskirties interjerui pagal projektą, naudojant įvairias interjero dekoro elementų gamybos ir dekoravimo technologijas. Gyvenamosios paskirties interjeras apipavidalintas šventinio dekoro elementais teminėms ir kalendorinėms šventėms. Šventinio dekoro elementai sumontuoti, pritvirtinti interjere laikantis saugaus darbo taisyklių.</w:t>
            </w:r>
          </w:p>
        </w:tc>
      </w:tr>
      <w:tr w:rsidR="0050339C" w:rsidRPr="007D3325" w:rsidTr="00803CBA">
        <w:trPr>
          <w:trHeight w:val="57"/>
          <w:jc w:val="center"/>
        </w:trPr>
        <w:tc>
          <w:tcPr>
            <w:tcW w:w="947" w:type="pct"/>
          </w:tcPr>
          <w:p w:rsidR="0050339C" w:rsidRPr="007D3325" w:rsidRDefault="0050339C" w:rsidP="005763B6">
            <w:pPr>
              <w:widowControl w:val="0"/>
            </w:pPr>
            <w:r w:rsidRPr="007D3325">
              <w:t xml:space="preserve">Reikalavimai mokymui skirtiems metodiniams ir </w:t>
            </w:r>
            <w:r w:rsidRPr="007D3325">
              <w:lastRenderedPageBreak/>
              <w:t>materialiesiems ištekliams</w:t>
            </w:r>
          </w:p>
        </w:tc>
        <w:tc>
          <w:tcPr>
            <w:tcW w:w="4053" w:type="pct"/>
            <w:gridSpan w:val="2"/>
          </w:tcPr>
          <w:p w:rsidR="0050339C" w:rsidRPr="007D3325" w:rsidRDefault="0050339C" w:rsidP="005763B6">
            <w:pPr>
              <w:widowControl w:val="0"/>
              <w:jc w:val="both"/>
              <w:rPr>
                <w:rFonts w:eastAsia="Calibri"/>
                <w:i/>
              </w:rPr>
            </w:pPr>
            <w:r w:rsidRPr="007D3325">
              <w:rPr>
                <w:rFonts w:eastAsia="Calibri"/>
                <w:i/>
              </w:rPr>
              <w:lastRenderedPageBreak/>
              <w:t>Mokymo(</w:t>
            </w:r>
            <w:proofErr w:type="spellStart"/>
            <w:r w:rsidRPr="007D3325">
              <w:rPr>
                <w:rFonts w:eastAsia="Calibri"/>
                <w:i/>
              </w:rPr>
              <w:t>si</w:t>
            </w:r>
            <w:proofErr w:type="spellEnd"/>
            <w:r w:rsidRPr="007D3325">
              <w:rPr>
                <w:rFonts w:eastAsia="Calibri"/>
                <w:i/>
              </w:rPr>
              <w:t>) medžiaga:</w:t>
            </w:r>
          </w:p>
          <w:p w:rsidR="0050339C" w:rsidRDefault="0050339C" w:rsidP="0050339C">
            <w:pPr>
              <w:numPr>
                <w:ilvl w:val="0"/>
                <w:numId w:val="37"/>
              </w:numPr>
              <w:ind w:left="0" w:firstLine="0"/>
              <w:contextualSpacing/>
              <w:jc w:val="both"/>
            </w:pPr>
            <w:r w:rsidRPr="007D3325">
              <w:t>Vadovėliai ir kita mokomoji medžiaga</w:t>
            </w:r>
          </w:p>
          <w:p w:rsidR="0050339C" w:rsidRPr="007D3325" w:rsidRDefault="0050339C" w:rsidP="0050339C">
            <w:pPr>
              <w:numPr>
                <w:ilvl w:val="0"/>
                <w:numId w:val="37"/>
              </w:numPr>
              <w:ind w:left="0" w:firstLine="0"/>
              <w:contextualSpacing/>
              <w:jc w:val="both"/>
            </w:pPr>
            <w:r w:rsidRPr="00690614">
              <w:rPr>
                <w:color w:val="000000" w:themeColor="text1"/>
              </w:rPr>
              <w:lastRenderedPageBreak/>
              <w:t>Testas turimiems gebėjimams vertinti</w:t>
            </w:r>
          </w:p>
          <w:p w:rsidR="0050339C" w:rsidRPr="007D3325" w:rsidRDefault="0050339C" w:rsidP="0050339C">
            <w:pPr>
              <w:numPr>
                <w:ilvl w:val="0"/>
                <w:numId w:val="37"/>
              </w:numPr>
              <w:ind w:left="0" w:firstLine="0"/>
              <w:contextualSpacing/>
              <w:jc w:val="both"/>
              <w:rPr>
                <w:iCs/>
              </w:rPr>
            </w:pPr>
            <w:r w:rsidRPr="007D3325">
              <w:t>Darbų pavyzdžiai (</w:t>
            </w:r>
            <w:r w:rsidRPr="007D3325">
              <w:rPr>
                <w:iCs/>
              </w:rPr>
              <w:t>v</w:t>
            </w:r>
            <w:r w:rsidRPr="007D3325">
              <w:t xml:space="preserve">izualizuoti šventinio interjerų apipavidalinimo projektai, šventinio interjero dekoro elementų </w:t>
            </w:r>
            <w:r w:rsidRPr="007D3325">
              <w:rPr>
                <w:iCs/>
              </w:rPr>
              <w:t>projektai)</w:t>
            </w:r>
          </w:p>
          <w:p w:rsidR="0050339C" w:rsidRPr="007D3325" w:rsidRDefault="0050339C" w:rsidP="005763B6">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50339C" w:rsidRPr="007D3325" w:rsidRDefault="0050339C" w:rsidP="0050339C">
            <w:pPr>
              <w:numPr>
                <w:ilvl w:val="0"/>
                <w:numId w:val="37"/>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50339C" w:rsidRPr="007D3325" w:rsidRDefault="0050339C" w:rsidP="0050339C">
            <w:pPr>
              <w:numPr>
                <w:ilvl w:val="0"/>
                <w:numId w:val="37"/>
              </w:numPr>
              <w:ind w:left="0" w:firstLine="0"/>
              <w:contextualSpacing/>
              <w:jc w:val="both"/>
            </w:pPr>
            <w:r w:rsidRPr="007D3325">
              <w:t>Kompiuteriai su vektorinės, taškinės, trimatės grafikos ir vizualizavimo kompiuterinėmis programomis, skeneris, spausdintuvas</w:t>
            </w:r>
          </w:p>
        </w:tc>
      </w:tr>
      <w:tr w:rsidR="0050339C" w:rsidRPr="007D3325" w:rsidTr="00803CBA">
        <w:trPr>
          <w:trHeight w:val="57"/>
          <w:jc w:val="center"/>
        </w:trPr>
        <w:tc>
          <w:tcPr>
            <w:tcW w:w="947" w:type="pct"/>
          </w:tcPr>
          <w:p w:rsidR="0050339C" w:rsidRPr="007D3325" w:rsidRDefault="0050339C" w:rsidP="005763B6">
            <w:pPr>
              <w:widowControl w:val="0"/>
            </w:pPr>
            <w:r w:rsidRPr="007D3325">
              <w:lastRenderedPageBreak/>
              <w:t>Reikalavimai teorinio ir praktinio mokymo vietai</w:t>
            </w:r>
          </w:p>
        </w:tc>
        <w:tc>
          <w:tcPr>
            <w:tcW w:w="4053" w:type="pct"/>
            <w:gridSpan w:val="2"/>
          </w:tcPr>
          <w:p w:rsidR="0050339C" w:rsidRPr="007D3325" w:rsidRDefault="0050339C" w:rsidP="005763B6">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50339C" w:rsidRPr="007D3325" w:rsidRDefault="0050339C" w:rsidP="005763B6">
            <w:pPr>
              <w:contextualSpacing/>
              <w:jc w:val="both"/>
              <w:rPr>
                <w:iCs/>
              </w:rPr>
            </w:pPr>
            <w:r w:rsidRPr="007D3325">
              <w:t xml:space="preserve">Praktinio mokymo klasė (patalpa), aprūpinta asmeninėmis apsaugos priemonėmis, statybinėmis bei dekoravimo medžiagomis: glaistais, gipsu, gruntu, dažais, pigmentais, skiedikliais, dažais, </w:t>
            </w:r>
            <w:r>
              <w:t>lipnio</w:t>
            </w:r>
            <w:r w:rsidRPr="007D3325">
              <w:t xml:space="preserve">mis plėvelėmis, plastiku, popieriumi ir jo gaminiais, tekstile, augalinės kilmės dekoro elementais, medžiagomis, tūriniais dekoro elementais bei dekoro elementų gamybos įrankiais (kompiuterinė pjaustyklė, rankiniais darbo įrankiais, elektriniais bei rankiniais pjaustymo, klijavimo įrankiais, dažymo įrankiais, dažų purškimo įrankiais, kaitinimo fenu) ir </w:t>
            </w:r>
            <w:r w:rsidRPr="007D3325">
              <w:rPr>
                <w:iCs/>
              </w:rPr>
              <w:t>pagalbiniais įrankiais: liniuotėmis, piešimo įrankiais, plaktukais, replėmis, atsuktuvais ir kt. bei v</w:t>
            </w:r>
            <w:r w:rsidRPr="007D3325">
              <w:t xml:space="preserve">aizdine medžiaga (spalvų katalogais, </w:t>
            </w:r>
            <w:r w:rsidRPr="007D3325">
              <w:rPr>
                <w:iCs/>
              </w:rPr>
              <w:t>i</w:t>
            </w:r>
            <w:r w:rsidRPr="007D3325">
              <w:t>nterjero apdailos medžiagų katalogais, interjero dekoro elementų katalogais, dekoro medžiagų pavyzdžiais).</w:t>
            </w:r>
          </w:p>
        </w:tc>
      </w:tr>
      <w:tr w:rsidR="0050339C" w:rsidRPr="007D3325" w:rsidTr="00803CBA">
        <w:trPr>
          <w:trHeight w:val="57"/>
          <w:jc w:val="center"/>
        </w:trPr>
        <w:tc>
          <w:tcPr>
            <w:tcW w:w="947" w:type="pct"/>
          </w:tcPr>
          <w:p w:rsidR="0050339C" w:rsidRPr="007D3325" w:rsidRDefault="0050339C" w:rsidP="005763B6">
            <w:pPr>
              <w:widowControl w:val="0"/>
            </w:pPr>
            <w:r w:rsidRPr="007D3325">
              <w:t>Reikalavimai mokytojų dalykiniam pasirengimui (dalykinei kvalifikacijai)</w:t>
            </w:r>
          </w:p>
        </w:tc>
        <w:tc>
          <w:tcPr>
            <w:tcW w:w="4053" w:type="pct"/>
            <w:gridSpan w:val="2"/>
          </w:tcPr>
          <w:p w:rsidR="0050339C" w:rsidRPr="007D3325" w:rsidRDefault="0050339C" w:rsidP="005763B6">
            <w:pPr>
              <w:widowControl w:val="0"/>
              <w:jc w:val="both"/>
            </w:pPr>
            <w:r w:rsidRPr="007D3325">
              <w:t>Modulį gali vesti mokytojas, turintis:</w:t>
            </w:r>
          </w:p>
          <w:p w:rsidR="0050339C" w:rsidRPr="007D3325" w:rsidRDefault="0050339C" w:rsidP="005763B6">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39C" w:rsidRPr="007D3325" w:rsidRDefault="0050339C" w:rsidP="005763B6">
            <w:pPr>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lygiavertį išsilavinimą, arba ne mažesnę kaip 3 metų </w:t>
            </w:r>
            <w:r w:rsidRPr="007D3325">
              <w:rPr>
                <w:bCs/>
              </w:rPr>
              <w:t>i</w:t>
            </w:r>
            <w:r w:rsidRPr="007D3325">
              <w:t xml:space="preserve">nterjero apipavidalintojo </w:t>
            </w:r>
            <w:r w:rsidRPr="007D3325">
              <w:rPr>
                <w:iCs/>
              </w:rPr>
              <w:t>profesinės veiklos patirtį.</w:t>
            </w:r>
          </w:p>
        </w:tc>
      </w:tr>
    </w:tbl>
    <w:p w:rsidR="0050339C" w:rsidRPr="007D3325" w:rsidRDefault="0050339C" w:rsidP="0050339C"/>
    <w:p w:rsidR="00A62B80" w:rsidRPr="00B71424" w:rsidRDefault="00A62B80" w:rsidP="009B5138">
      <w:pPr>
        <w:pStyle w:val="NoSpacing"/>
        <w:widowControl w:val="0"/>
      </w:pPr>
    </w:p>
    <w:p w:rsidR="00CB3E3C" w:rsidRPr="00B71424" w:rsidRDefault="00CB3E3C" w:rsidP="009B5138">
      <w:pPr>
        <w:widowControl w:val="0"/>
        <w:rPr>
          <w:b/>
          <w:iCs/>
        </w:rPr>
      </w:pPr>
      <w:r w:rsidRPr="00B71424">
        <w:rPr>
          <w:b/>
        </w:rPr>
        <w:t>Modulio pavadinimas – „</w:t>
      </w:r>
      <w:r w:rsidR="0088439C" w:rsidRPr="00B71424">
        <w:rPr>
          <w:b/>
        </w:rPr>
        <w:t>Rekreacijos paslaugų organizavimas</w:t>
      </w:r>
      <w:r w:rsidR="00A62B80" w:rsidRPr="00B71424">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333"/>
        <w:gridCol w:w="9376"/>
      </w:tblGrid>
      <w:tr w:rsidR="00B71424" w:rsidRPr="00B71424" w:rsidTr="0075480B">
        <w:trPr>
          <w:trHeight w:val="57"/>
          <w:jc w:val="center"/>
        </w:trPr>
        <w:tc>
          <w:tcPr>
            <w:tcW w:w="951" w:type="pct"/>
          </w:tcPr>
          <w:p w:rsidR="000558FD" w:rsidRPr="00B71424" w:rsidRDefault="000558FD" w:rsidP="009B5138">
            <w:pPr>
              <w:pStyle w:val="NoSpacing"/>
              <w:widowControl w:val="0"/>
            </w:pPr>
            <w:r w:rsidRPr="00B71424">
              <w:t>Valstybinis kodas</w:t>
            </w:r>
          </w:p>
        </w:tc>
        <w:tc>
          <w:tcPr>
            <w:tcW w:w="4049" w:type="pct"/>
            <w:gridSpan w:val="2"/>
          </w:tcPr>
          <w:p w:rsidR="000558FD" w:rsidRPr="00B71424" w:rsidRDefault="008269ED" w:rsidP="009B5138">
            <w:pPr>
              <w:pStyle w:val="NoSpacing"/>
              <w:widowControl w:val="0"/>
            </w:pPr>
            <w:r w:rsidRPr="00457A49">
              <w:t>410150010</w:t>
            </w:r>
          </w:p>
        </w:tc>
      </w:tr>
      <w:tr w:rsidR="00B71424" w:rsidRPr="00B71424" w:rsidTr="0075480B">
        <w:trPr>
          <w:trHeight w:val="57"/>
          <w:jc w:val="center"/>
        </w:trPr>
        <w:tc>
          <w:tcPr>
            <w:tcW w:w="951" w:type="pct"/>
          </w:tcPr>
          <w:p w:rsidR="000558FD" w:rsidRPr="00B71424" w:rsidRDefault="000558FD" w:rsidP="009B5138">
            <w:pPr>
              <w:pStyle w:val="NoSpacing"/>
              <w:widowControl w:val="0"/>
            </w:pPr>
            <w:r w:rsidRPr="00B71424">
              <w:t>Modulio LTKS lygis</w:t>
            </w:r>
          </w:p>
        </w:tc>
        <w:tc>
          <w:tcPr>
            <w:tcW w:w="4049" w:type="pct"/>
            <w:gridSpan w:val="2"/>
          </w:tcPr>
          <w:p w:rsidR="000558FD" w:rsidRPr="00B71424" w:rsidRDefault="000558FD" w:rsidP="009B5138">
            <w:pPr>
              <w:pStyle w:val="NoSpacing"/>
              <w:widowControl w:val="0"/>
            </w:pPr>
            <w:r w:rsidRPr="00B71424">
              <w:t>IV</w:t>
            </w:r>
          </w:p>
        </w:tc>
      </w:tr>
      <w:tr w:rsidR="00B71424" w:rsidRPr="00B71424" w:rsidTr="0075480B">
        <w:trPr>
          <w:trHeight w:val="57"/>
          <w:jc w:val="center"/>
        </w:trPr>
        <w:tc>
          <w:tcPr>
            <w:tcW w:w="951" w:type="pct"/>
          </w:tcPr>
          <w:p w:rsidR="000558FD" w:rsidRPr="00B71424" w:rsidRDefault="000558FD" w:rsidP="009B5138">
            <w:pPr>
              <w:pStyle w:val="NoSpacing"/>
              <w:widowControl w:val="0"/>
            </w:pPr>
            <w:r w:rsidRPr="00B71424">
              <w:t>Apimtis mokymosi kreditais</w:t>
            </w:r>
          </w:p>
        </w:tc>
        <w:tc>
          <w:tcPr>
            <w:tcW w:w="4049" w:type="pct"/>
            <w:gridSpan w:val="2"/>
          </w:tcPr>
          <w:p w:rsidR="000558FD" w:rsidRPr="00B71424" w:rsidRDefault="000558FD" w:rsidP="009B5138">
            <w:pPr>
              <w:pStyle w:val="NoSpacing"/>
              <w:widowControl w:val="0"/>
            </w:pPr>
            <w:r w:rsidRPr="00B71424">
              <w:t>5</w:t>
            </w:r>
          </w:p>
        </w:tc>
      </w:tr>
      <w:tr w:rsidR="00B71424" w:rsidRPr="00B71424" w:rsidTr="0075480B">
        <w:trPr>
          <w:trHeight w:val="57"/>
          <w:jc w:val="center"/>
        </w:trPr>
        <w:tc>
          <w:tcPr>
            <w:tcW w:w="951" w:type="pct"/>
          </w:tcPr>
          <w:p w:rsidR="000558FD" w:rsidRPr="00B71424" w:rsidRDefault="000558FD" w:rsidP="009B5138">
            <w:pPr>
              <w:pStyle w:val="NoSpacing"/>
              <w:widowControl w:val="0"/>
            </w:pPr>
            <w:r w:rsidRPr="00B71424">
              <w:t>Asmens pasirengimo mokytis modulyje reikalavimai (jei taikoma)</w:t>
            </w:r>
          </w:p>
        </w:tc>
        <w:tc>
          <w:tcPr>
            <w:tcW w:w="4049" w:type="pct"/>
            <w:gridSpan w:val="2"/>
          </w:tcPr>
          <w:p w:rsidR="000558FD" w:rsidRPr="00B71424" w:rsidRDefault="000558FD" w:rsidP="009B5138">
            <w:pPr>
              <w:pStyle w:val="NoSpacing"/>
              <w:widowControl w:val="0"/>
              <w:rPr>
                <w:i/>
              </w:rPr>
            </w:pPr>
            <w:r w:rsidRPr="00B71424">
              <w:rPr>
                <w:i/>
              </w:rPr>
              <w:t>Netaikoma</w:t>
            </w:r>
          </w:p>
        </w:tc>
      </w:tr>
      <w:tr w:rsidR="00B71424" w:rsidRPr="00B71424" w:rsidTr="0075480B">
        <w:trPr>
          <w:trHeight w:val="57"/>
          <w:jc w:val="center"/>
        </w:trPr>
        <w:tc>
          <w:tcPr>
            <w:tcW w:w="951" w:type="pct"/>
            <w:shd w:val="clear" w:color="auto" w:fill="F2F2F2"/>
          </w:tcPr>
          <w:p w:rsidR="000558FD" w:rsidRPr="00B71424" w:rsidRDefault="000558FD" w:rsidP="009B5138">
            <w:pPr>
              <w:pStyle w:val="NoSpacing"/>
              <w:widowControl w:val="0"/>
              <w:rPr>
                <w:bCs/>
                <w:iCs/>
              </w:rPr>
            </w:pPr>
            <w:r w:rsidRPr="00B71424">
              <w:t>Kompetencijos</w:t>
            </w:r>
          </w:p>
        </w:tc>
        <w:tc>
          <w:tcPr>
            <w:tcW w:w="1062" w:type="pct"/>
            <w:shd w:val="clear" w:color="auto" w:fill="F2F2F2"/>
          </w:tcPr>
          <w:p w:rsidR="000558FD" w:rsidRPr="00B71424" w:rsidRDefault="000558FD" w:rsidP="009B5138">
            <w:pPr>
              <w:pStyle w:val="NoSpacing"/>
              <w:widowControl w:val="0"/>
              <w:rPr>
                <w:bCs/>
                <w:iCs/>
              </w:rPr>
            </w:pPr>
            <w:r w:rsidRPr="00B71424">
              <w:rPr>
                <w:bCs/>
                <w:iCs/>
              </w:rPr>
              <w:t>Mokymosi rezultatai</w:t>
            </w:r>
          </w:p>
        </w:tc>
        <w:tc>
          <w:tcPr>
            <w:tcW w:w="2987" w:type="pct"/>
            <w:shd w:val="clear" w:color="auto" w:fill="F2F2F2"/>
          </w:tcPr>
          <w:p w:rsidR="000558FD" w:rsidRPr="00B71424" w:rsidRDefault="000558FD" w:rsidP="009B5138">
            <w:pPr>
              <w:pStyle w:val="NoSpacing"/>
              <w:widowControl w:val="0"/>
              <w:rPr>
                <w:bCs/>
                <w:iCs/>
              </w:rPr>
            </w:pPr>
            <w:r w:rsidRPr="00B71424">
              <w:rPr>
                <w:bCs/>
                <w:iCs/>
              </w:rPr>
              <w:t>Rekomenduojamas turinys mokymosi rezultatams pasiekti</w:t>
            </w:r>
          </w:p>
        </w:tc>
      </w:tr>
      <w:tr w:rsidR="00B71424" w:rsidRPr="00B71424" w:rsidTr="0075480B">
        <w:trPr>
          <w:trHeight w:val="57"/>
          <w:jc w:val="center"/>
        </w:trPr>
        <w:tc>
          <w:tcPr>
            <w:tcW w:w="951" w:type="pct"/>
            <w:vMerge w:val="restart"/>
          </w:tcPr>
          <w:p w:rsidR="000558FD" w:rsidRPr="00B71424" w:rsidRDefault="00DA2F6C" w:rsidP="009B5138">
            <w:pPr>
              <w:widowControl w:val="0"/>
            </w:pPr>
            <w:r>
              <w:t xml:space="preserve">1. </w:t>
            </w:r>
            <w:r w:rsidR="000558FD" w:rsidRPr="00B71424">
              <w:t>Planuoti rekreacijos paslaugų teikimą.</w:t>
            </w:r>
          </w:p>
        </w:tc>
        <w:tc>
          <w:tcPr>
            <w:tcW w:w="1062" w:type="pct"/>
          </w:tcPr>
          <w:p w:rsidR="000558FD" w:rsidRPr="00B71424" w:rsidRDefault="000558FD" w:rsidP="009B5138">
            <w:pPr>
              <w:widowControl w:val="0"/>
              <w:rPr>
                <w:noProof/>
              </w:rPr>
            </w:pPr>
            <w:r w:rsidRPr="00B71424">
              <w:t xml:space="preserve">1.1. </w:t>
            </w:r>
            <w:r w:rsidRPr="00B71424">
              <w:rPr>
                <w:noProof/>
              </w:rPr>
              <w:t>Apibūdinti rekreacijos sampratą, jos rūšis ir tikslus.</w:t>
            </w:r>
          </w:p>
        </w:tc>
        <w:tc>
          <w:tcPr>
            <w:tcW w:w="2987" w:type="pct"/>
          </w:tcPr>
          <w:p w:rsidR="00B71424" w:rsidRDefault="000558FD" w:rsidP="009B5138">
            <w:pPr>
              <w:widowControl w:val="0"/>
              <w:rPr>
                <w:b/>
                <w:i/>
              </w:rPr>
            </w:pPr>
            <w:r w:rsidRPr="00B71424">
              <w:rPr>
                <w:b/>
              </w:rPr>
              <w:t>Tema</w:t>
            </w:r>
            <w:r w:rsidRPr="00B71424">
              <w:rPr>
                <w:b/>
                <w:i/>
              </w:rPr>
              <w:t>.</w:t>
            </w:r>
            <w:r w:rsidRPr="00B71424">
              <w:rPr>
                <w:i/>
              </w:rPr>
              <w:t xml:space="preserve"> </w:t>
            </w:r>
            <w:r w:rsidRPr="00B71424">
              <w:rPr>
                <w:b/>
                <w:i/>
              </w:rPr>
              <w:t>Rekreacijos samprata ir ypatumai</w:t>
            </w:r>
          </w:p>
          <w:p w:rsidR="000558FD" w:rsidRPr="00B71424" w:rsidRDefault="000558FD" w:rsidP="009B5138">
            <w:pPr>
              <w:pStyle w:val="NoSpacing"/>
              <w:widowControl w:val="0"/>
              <w:numPr>
                <w:ilvl w:val="0"/>
                <w:numId w:val="2"/>
              </w:numPr>
              <w:ind w:left="296" w:hanging="296"/>
            </w:pPr>
            <w:r w:rsidRPr="00B71424">
              <w:t>Rekreacijos samprata</w:t>
            </w:r>
          </w:p>
          <w:p w:rsidR="00B71424" w:rsidRDefault="000558FD" w:rsidP="009B5138">
            <w:pPr>
              <w:pStyle w:val="NoSpacing"/>
              <w:widowControl w:val="0"/>
              <w:numPr>
                <w:ilvl w:val="0"/>
                <w:numId w:val="2"/>
              </w:numPr>
              <w:ind w:left="296" w:hanging="296"/>
            </w:pPr>
            <w:r w:rsidRPr="00B71424">
              <w:t>Rekreacijos rūšys</w:t>
            </w:r>
          </w:p>
          <w:p w:rsidR="00B71424" w:rsidRDefault="000558FD" w:rsidP="009B5138">
            <w:pPr>
              <w:pStyle w:val="NoSpacing"/>
              <w:widowControl w:val="0"/>
              <w:numPr>
                <w:ilvl w:val="0"/>
                <w:numId w:val="2"/>
              </w:numPr>
              <w:ind w:left="296" w:hanging="296"/>
            </w:pPr>
            <w:r w:rsidRPr="00B71424">
              <w:t>Rekreacijos formos ir funkcijos</w:t>
            </w:r>
          </w:p>
          <w:p w:rsidR="000558FD" w:rsidRPr="00B71424" w:rsidRDefault="000558FD" w:rsidP="009B5138">
            <w:pPr>
              <w:pStyle w:val="NoSpacing"/>
              <w:widowControl w:val="0"/>
              <w:numPr>
                <w:ilvl w:val="0"/>
                <w:numId w:val="2"/>
              </w:numPr>
              <w:ind w:left="296" w:hanging="296"/>
            </w:pPr>
            <w:r w:rsidRPr="00B71424">
              <w:t>Rekreacija ir laisvalaikis kaip socialinis reiškinys</w:t>
            </w:r>
          </w:p>
          <w:p w:rsidR="000558FD" w:rsidRPr="00B71424" w:rsidRDefault="000558FD" w:rsidP="009B5138">
            <w:pPr>
              <w:pStyle w:val="NoSpacing"/>
              <w:widowControl w:val="0"/>
              <w:ind w:left="296" w:hanging="296"/>
              <w:rPr>
                <w:b/>
                <w:i/>
              </w:rPr>
            </w:pPr>
            <w:r w:rsidRPr="00B71424">
              <w:rPr>
                <w:b/>
              </w:rPr>
              <w:lastRenderedPageBreak/>
              <w:t>Tema.</w:t>
            </w:r>
            <w:r w:rsidRPr="00B71424">
              <w:rPr>
                <w:b/>
                <w:i/>
              </w:rPr>
              <w:t xml:space="preserve"> Rekreacijos lygmenys</w:t>
            </w:r>
          </w:p>
          <w:p w:rsidR="000558FD" w:rsidRPr="00B71424" w:rsidRDefault="000558FD" w:rsidP="009B5138">
            <w:pPr>
              <w:pStyle w:val="NoSpacing"/>
              <w:widowControl w:val="0"/>
              <w:numPr>
                <w:ilvl w:val="0"/>
                <w:numId w:val="1"/>
              </w:numPr>
              <w:ind w:left="0" w:firstLine="0"/>
            </w:pPr>
            <w:r w:rsidRPr="00B71424">
              <w:t>Kasdienė rekreacija</w:t>
            </w:r>
          </w:p>
          <w:p w:rsidR="000558FD" w:rsidRPr="00B71424" w:rsidRDefault="000558FD" w:rsidP="009B5138">
            <w:pPr>
              <w:pStyle w:val="NoSpacing"/>
              <w:widowControl w:val="0"/>
              <w:numPr>
                <w:ilvl w:val="0"/>
                <w:numId w:val="1"/>
              </w:numPr>
              <w:ind w:left="0" w:firstLine="0"/>
            </w:pPr>
            <w:r w:rsidRPr="00B71424">
              <w:t>Savaitgalio rekreacija</w:t>
            </w:r>
          </w:p>
          <w:p w:rsidR="000558FD" w:rsidRPr="00B71424" w:rsidRDefault="000558FD" w:rsidP="009B5138">
            <w:pPr>
              <w:pStyle w:val="NoSpacing"/>
              <w:widowControl w:val="0"/>
              <w:numPr>
                <w:ilvl w:val="0"/>
                <w:numId w:val="1"/>
              </w:numPr>
              <w:ind w:left="0" w:firstLine="0"/>
            </w:pPr>
            <w:r w:rsidRPr="00B71424">
              <w:t>Švenčių ir atostogų rekreacija</w:t>
            </w:r>
          </w:p>
        </w:tc>
      </w:tr>
      <w:tr w:rsidR="00B71424" w:rsidRPr="00B71424" w:rsidTr="0075480B">
        <w:trPr>
          <w:trHeight w:val="57"/>
          <w:jc w:val="center"/>
        </w:trPr>
        <w:tc>
          <w:tcPr>
            <w:tcW w:w="951" w:type="pct"/>
            <w:vMerge/>
          </w:tcPr>
          <w:p w:rsidR="000558FD" w:rsidRPr="00B71424" w:rsidRDefault="000558FD" w:rsidP="009B5138">
            <w:pPr>
              <w:pStyle w:val="NoSpacing"/>
              <w:widowControl w:val="0"/>
            </w:pPr>
          </w:p>
        </w:tc>
        <w:tc>
          <w:tcPr>
            <w:tcW w:w="1062" w:type="pct"/>
          </w:tcPr>
          <w:p w:rsidR="000558FD" w:rsidRPr="00B71424" w:rsidRDefault="000558FD" w:rsidP="009B5138">
            <w:pPr>
              <w:widowControl w:val="0"/>
            </w:pPr>
            <w:r w:rsidRPr="00B71424">
              <w:t>1.2. Konsultuoti klientus apie materialiuosius ir žmogiškuosius rekreacijos įgyvendinimo išteklius.</w:t>
            </w:r>
          </w:p>
        </w:tc>
        <w:tc>
          <w:tcPr>
            <w:tcW w:w="2987" w:type="pct"/>
          </w:tcPr>
          <w:p w:rsidR="000558FD" w:rsidRPr="00B71424" w:rsidRDefault="000558FD" w:rsidP="009B5138">
            <w:pPr>
              <w:pStyle w:val="NoSpacing"/>
              <w:widowControl w:val="0"/>
              <w:rPr>
                <w:b/>
                <w:i/>
              </w:rPr>
            </w:pPr>
            <w:r w:rsidRPr="00B71424">
              <w:rPr>
                <w:b/>
              </w:rPr>
              <w:t xml:space="preserve">Tema. </w:t>
            </w:r>
            <w:r w:rsidRPr="00B71424">
              <w:rPr>
                <w:b/>
                <w:i/>
              </w:rPr>
              <w:t>Rekreaciniai ištekliai</w:t>
            </w:r>
          </w:p>
          <w:p w:rsidR="00B71424" w:rsidRDefault="000558FD" w:rsidP="009B5138">
            <w:pPr>
              <w:pStyle w:val="NoSpacing"/>
              <w:widowControl w:val="0"/>
              <w:numPr>
                <w:ilvl w:val="0"/>
                <w:numId w:val="1"/>
              </w:numPr>
              <w:ind w:left="0" w:firstLine="0"/>
            </w:pPr>
            <w:r w:rsidRPr="00B71424">
              <w:t>Gamtiniai rekreaciniai ištekliai</w:t>
            </w:r>
          </w:p>
          <w:p w:rsidR="000558FD" w:rsidRPr="00B71424" w:rsidRDefault="000558FD" w:rsidP="009B5138">
            <w:pPr>
              <w:pStyle w:val="NoSpacing"/>
              <w:widowControl w:val="0"/>
              <w:numPr>
                <w:ilvl w:val="0"/>
                <w:numId w:val="1"/>
              </w:numPr>
              <w:ind w:left="0" w:firstLine="0"/>
            </w:pPr>
            <w:r w:rsidRPr="00B71424">
              <w:t>Kultūriniai rekreaciniai ištekliai</w:t>
            </w:r>
          </w:p>
          <w:p w:rsidR="000558FD" w:rsidRPr="00B71424" w:rsidRDefault="000558FD" w:rsidP="009B5138">
            <w:pPr>
              <w:pStyle w:val="NoSpacing"/>
              <w:widowControl w:val="0"/>
              <w:numPr>
                <w:ilvl w:val="0"/>
                <w:numId w:val="1"/>
              </w:numPr>
              <w:ind w:left="0" w:firstLine="0"/>
            </w:pPr>
            <w:r w:rsidRPr="00B71424">
              <w:t>Darnios rekreacijos plėtra</w:t>
            </w:r>
          </w:p>
          <w:p w:rsidR="000558FD" w:rsidRPr="00B71424" w:rsidRDefault="000558FD" w:rsidP="009B5138">
            <w:pPr>
              <w:pStyle w:val="NoSpacing"/>
              <w:widowControl w:val="0"/>
              <w:ind w:left="296" w:hanging="296"/>
              <w:rPr>
                <w:b/>
                <w:i/>
              </w:rPr>
            </w:pPr>
            <w:r w:rsidRPr="00B71424">
              <w:rPr>
                <w:b/>
              </w:rPr>
              <w:t>Tema.</w:t>
            </w:r>
            <w:r w:rsidRPr="00B71424">
              <w:t xml:space="preserve"> </w:t>
            </w:r>
            <w:r w:rsidRPr="00B71424">
              <w:rPr>
                <w:b/>
                <w:i/>
              </w:rPr>
              <w:t>Materialieji ir žmogiškieji ištekliai organizuojant rekreacines veiklas</w:t>
            </w:r>
          </w:p>
          <w:p w:rsidR="000558FD" w:rsidRPr="00B71424" w:rsidRDefault="000558FD" w:rsidP="009B5138">
            <w:pPr>
              <w:pStyle w:val="NoSpacing"/>
              <w:widowControl w:val="0"/>
              <w:numPr>
                <w:ilvl w:val="0"/>
                <w:numId w:val="1"/>
              </w:numPr>
              <w:ind w:left="0" w:firstLine="0"/>
            </w:pPr>
            <w:r w:rsidRPr="00B71424">
              <w:t>Žmogiškųjų išteklių samprata ir pritaikymas organizuojant rekreacines veiklas</w:t>
            </w:r>
          </w:p>
          <w:p w:rsidR="000558FD" w:rsidRPr="00B71424" w:rsidRDefault="000558FD" w:rsidP="009B5138">
            <w:pPr>
              <w:pStyle w:val="NoSpacing"/>
              <w:widowControl w:val="0"/>
              <w:numPr>
                <w:ilvl w:val="0"/>
                <w:numId w:val="1"/>
              </w:numPr>
              <w:ind w:left="0" w:firstLine="0"/>
            </w:pPr>
            <w:r w:rsidRPr="00B71424">
              <w:t>Materialiųjų išteklių samprata ir pritaikymas organizuojant rekreacines veiklas</w:t>
            </w:r>
          </w:p>
          <w:p w:rsidR="000558FD" w:rsidRPr="00B71424" w:rsidRDefault="000558FD" w:rsidP="009B5138">
            <w:pPr>
              <w:pStyle w:val="NoSpacing"/>
              <w:widowControl w:val="0"/>
              <w:numPr>
                <w:ilvl w:val="0"/>
                <w:numId w:val="1"/>
              </w:numPr>
              <w:ind w:left="0" w:firstLine="0"/>
              <w:rPr>
                <w:b/>
                <w:bCs/>
              </w:rPr>
            </w:pPr>
            <w:r w:rsidRPr="00B71424">
              <w:t>Žmogiškųjų ir materialiųjų išteklių planavimas ir valdymo aplinka</w:t>
            </w:r>
          </w:p>
          <w:p w:rsidR="000558FD" w:rsidRPr="00B71424" w:rsidRDefault="000558FD" w:rsidP="009B5138">
            <w:pPr>
              <w:pStyle w:val="NoSpacing"/>
              <w:widowControl w:val="0"/>
              <w:numPr>
                <w:ilvl w:val="0"/>
                <w:numId w:val="1"/>
              </w:numPr>
              <w:ind w:left="0" w:firstLine="0"/>
              <w:rPr>
                <w:b/>
                <w:bCs/>
              </w:rPr>
            </w:pPr>
            <w:r w:rsidRPr="00B71424">
              <w:t>Konsultuoti klientus užsienio kalba</w:t>
            </w:r>
          </w:p>
        </w:tc>
      </w:tr>
      <w:tr w:rsidR="00B71424" w:rsidRPr="00B71424" w:rsidTr="0075480B">
        <w:trPr>
          <w:trHeight w:val="57"/>
          <w:jc w:val="center"/>
        </w:trPr>
        <w:tc>
          <w:tcPr>
            <w:tcW w:w="951" w:type="pct"/>
            <w:vMerge/>
          </w:tcPr>
          <w:p w:rsidR="000558FD" w:rsidRPr="00B71424" w:rsidRDefault="000558FD" w:rsidP="009B5138">
            <w:pPr>
              <w:pStyle w:val="NoSpacing"/>
              <w:widowControl w:val="0"/>
            </w:pPr>
          </w:p>
        </w:tc>
        <w:tc>
          <w:tcPr>
            <w:tcW w:w="1062" w:type="pct"/>
          </w:tcPr>
          <w:p w:rsidR="000558FD" w:rsidRPr="00B71424" w:rsidRDefault="000558FD" w:rsidP="009B5138">
            <w:pPr>
              <w:widowControl w:val="0"/>
            </w:pPr>
            <w:r w:rsidRPr="00B71424">
              <w:t>1.3. Parengti rekreacinių paslaugų planą pagal kliento individualius poreikius.</w:t>
            </w:r>
          </w:p>
        </w:tc>
        <w:tc>
          <w:tcPr>
            <w:tcW w:w="2987" w:type="pct"/>
          </w:tcPr>
          <w:p w:rsidR="000558FD" w:rsidRPr="00B71424" w:rsidRDefault="000558FD" w:rsidP="009B5138">
            <w:pPr>
              <w:pStyle w:val="NoSpacing"/>
              <w:widowControl w:val="0"/>
              <w:ind w:left="296" w:hanging="296"/>
              <w:rPr>
                <w:b/>
                <w:i/>
              </w:rPr>
            </w:pPr>
            <w:r w:rsidRPr="00B71424">
              <w:rPr>
                <w:b/>
              </w:rPr>
              <w:t>Tema.</w:t>
            </w:r>
            <w:r w:rsidRPr="00B71424">
              <w:t xml:space="preserve"> </w:t>
            </w:r>
            <w:r w:rsidRPr="00B71424">
              <w:rPr>
                <w:b/>
                <w:i/>
              </w:rPr>
              <w:t>Rekreacinės paslaugos</w:t>
            </w:r>
          </w:p>
          <w:p w:rsidR="000558FD" w:rsidRPr="00B71424" w:rsidRDefault="000558FD" w:rsidP="009B5138">
            <w:pPr>
              <w:pStyle w:val="NoSpacing"/>
              <w:widowControl w:val="0"/>
              <w:numPr>
                <w:ilvl w:val="0"/>
                <w:numId w:val="1"/>
              </w:numPr>
              <w:ind w:left="0" w:firstLine="0"/>
            </w:pPr>
            <w:r w:rsidRPr="00B71424">
              <w:t>Būtinos paslaugos</w:t>
            </w:r>
          </w:p>
          <w:p w:rsidR="00B71424" w:rsidRDefault="000558FD" w:rsidP="009B5138">
            <w:pPr>
              <w:pStyle w:val="NoSpacing"/>
              <w:widowControl w:val="0"/>
              <w:numPr>
                <w:ilvl w:val="0"/>
                <w:numId w:val="1"/>
              </w:numPr>
              <w:ind w:left="0" w:firstLine="0"/>
            </w:pPr>
            <w:r w:rsidRPr="00B71424">
              <w:t>Papildomos paslaugos</w:t>
            </w:r>
          </w:p>
          <w:p w:rsidR="000558FD" w:rsidRPr="00B71424" w:rsidRDefault="000558FD" w:rsidP="009B5138">
            <w:pPr>
              <w:pStyle w:val="NoSpacing"/>
              <w:widowControl w:val="0"/>
              <w:numPr>
                <w:ilvl w:val="0"/>
                <w:numId w:val="1"/>
              </w:numPr>
              <w:ind w:left="0" w:firstLine="0"/>
            </w:pPr>
            <w:r w:rsidRPr="00B71424">
              <w:t>Infrastruktūros paslaugos</w:t>
            </w:r>
          </w:p>
          <w:p w:rsidR="000558FD" w:rsidRPr="00B71424" w:rsidRDefault="000558FD" w:rsidP="009B5138">
            <w:pPr>
              <w:pStyle w:val="NoSpacing"/>
              <w:widowControl w:val="0"/>
              <w:numPr>
                <w:ilvl w:val="0"/>
                <w:numId w:val="1"/>
              </w:numPr>
              <w:ind w:left="0" w:firstLine="0"/>
            </w:pPr>
            <w:r w:rsidRPr="00B71424">
              <w:t>Laisvalaikio ir rekreacijos sąsajos</w:t>
            </w:r>
          </w:p>
          <w:p w:rsidR="000558FD" w:rsidRPr="00B71424" w:rsidRDefault="000558FD" w:rsidP="009B5138">
            <w:pPr>
              <w:pStyle w:val="NoSpacing"/>
              <w:widowControl w:val="0"/>
              <w:ind w:left="296" w:hanging="296"/>
              <w:rPr>
                <w:b/>
                <w:i/>
              </w:rPr>
            </w:pPr>
            <w:r w:rsidRPr="00B71424">
              <w:rPr>
                <w:b/>
              </w:rPr>
              <w:t>Tema.</w:t>
            </w:r>
            <w:r w:rsidRPr="00B71424">
              <w:t xml:space="preserve"> </w:t>
            </w:r>
            <w:r w:rsidRPr="00B71424">
              <w:rPr>
                <w:b/>
                <w:i/>
              </w:rPr>
              <w:t>Rekreacinių paslaugų pagal individualius poreikius planavimas</w:t>
            </w:r>
          </w:p>
          <w:p w:rsidR="000558FD" w:rsidRPr="00B71424" w:rsidRDefault="000558FD" w:rsidP="009B5138">
            <w:pPr>
              <w:pStyle w:val="NoSpacing"/>
              <w:widowControl w:val="0"/>
              <w:numPr>
                <w:ilvl w:val="0"/>
                <w:numId w:val="1"/>
              </w:numPr>
              <w:ind w:left="0" w:firstLine="0"/>
            </w:pPr>
            <w:r w:rsidRPr="00B71424">
              <w:t>Rekreacinių paslaugų rinkoje analizė</w:t>
            </w:r>
          </w:p>
          <w:p w:rsidR="00B71424" w:rsidRDefault="000558FD" w:rsidP="009B5138">
            <w:pPr>
              <w:pStyle w:val="NoSpacing"/>
              <w:widowControl w:val="0"/>
              <w:numPr>
                <w:ilvl w:val="0"/>
                <w:numId w:val="1"/>
              </w:numPr>
              <w:ind w:left="0" w:firstLine="0"/>
            </w:pPr>
            <w:r w:rsidRPr="00B71424">
              <w:t>Klientų poreikių rekreacinėms paslaugoms numatymas</w:t>
            </w:r>
          </w:p>
          <w:p w:rsidR="000558FD" w:rsidRPr="00B71424" w:rsidRDefault="000558FD" w:rsidP="009B5138">
            <w:pPr>
              <w:pStyle w:val="NoSpacing"/>
              <w:widowControl w:val="0"/>
              <w:numPr>
                <w:ilvl w:val="0"/>
                <w:numId w:val="1"/>
              </w:numPr>
              <w:ind w:left="0" w:firstLine="0"/>
            </w:pPr>
            <w:r w:rsidRPr="00B71424">
              <w:t>Informacija apie rekreacinių paslaugų klientus, paslaugų teikėjus, tarpininkus</w:t>
            </w:r>
          </w:p>
          <w:p w:rsidR="000558FD" w:rsidRPr="00B71424" w:rsidRDefault="000558FD" w:rsidP="009B5138">
            <w:pPr>
              <w:pStyle w:val="NoSpacing"/>
              <w:widowControl w:val="0"/>
              <w:numPr>
                <w:ilvl w:val="0"/>
                <w:numId w:val="1"/>
              </w:numPr>
              <w:ind w:left="0" w:firstLine="0"/>
            </w:pPr>
            <w:r w:rsidRPr="00B71424">
              <w:t>Rekreacinių veiklų adaptacija skirtingo amžiaus ir neįgaliems žmonėms</w:t>
            </w:r>
          </w:p>
          <w:p w:rsidR="000558FD" w:rsidRPr="00B71424" w:rsidRDefault="000558FD" w:rsidP="009B5138">
            <w:pPr>
              <w:pStyle w:val="NoSpacing"/>
              <w:widowControl w:val="0"/>
              <w:numPr>
                <w:ilvl w:val="0"/>
                <w:numId w:val="1"/>
              </w:numPr>
              <w:ind w:left="0" w:firstLine="0"/>
            </w:pPr>
            <w:r w:rsidRPr="00B71424">
              <w:t>Priemonių parinkimas atsižvelgiant į rekreacinę veiklą</w:t>
            </w:r>
          </w:p>
          <w:p w:rsidR="00B71424" w:rsidRDefault="000558FD" w:rsidP="009B5138">
            <w:pPr>
              <w:pStyle w:val="NoSpacing"/>
              <w:widowControl w:val="0"/>
              <w:ind w:left="296" w:hanging="296"/>
            </w:pPr>
            <w:r w:rsidRPr="00B71424">
              <w:rPr>
                <w:b/>
              </w:rPr>
              <w:t>Tema.</w:t>
            </w:r>
            <w:r w:rsidRPr="00B71424">
              <w:t xml:space="preserve"> </w:t>
            </w:r>
            <w:r w:rsidRPr="00B71424">
              <w:rPr>
                <w:b/>
                <w:i/>
              </w:rPr>
              <w:t>Rekreacinių veiklų parinkimas pagal kliento pageidavimus</w:t>
            </w:r>
          </w:p>
          <w:p w:rsidR="00B71424" w:rsidRDefault="000558FD" w:rsidP="009B5138">
            <w:pPr>
              <w:pStyle w:val="NoSpacing"/>
              <w:widowControl w:val="0"/>
              <w:numPr>
                <w:ilvl w:val="0"/>
                <w:numId w:val="1"/>
              </w:numPr>
              <w:ind w:left="0" w:firstLine="0"/>
            </w:pPr>
            <w:r w:rsidRPr="00B71424">
              <w:t>Klientų segmentavimas</w:t>
            </w:r>
          </w:p>
          <w:p w:rsidR="000558FD" w:rsidRPr="00B71424" w:rsidRDefault="000558FD" w:rsidP="009B5138">
            <w:pPr>
              <w:pStyle w:val="NoSpacing"/>
              <w:widowControl w:val="0"/>
              <w:numPr>
                <w:ilvl w:val="0"/>
                <w:numId w:val="1"/>
              </w:numPr>
              <w:ind w:left="0" w:firstLine="0"/>
            </w:pPr>
            <w:r w:rsidRPr="00B71424">
              <w:t>Kliento poreikių indentifikavimas ir veiklų parinkimas</w:t>
            </w:r>
          </w:p>
          <w:p w:rsidR="000558FD" w:rsidRPr="00B71424" w:rsidRDefault="000558FD" w:rsidP="009B5138">
            <w:pPr>
              <w:pStyle w:val="NoSpacing"/>
              <w:widowControl w:val="0"/>
              <w:numPr>
                <w:ilvl w:val="0"/>
                <w:numId w:val="1"/>
              </w:numPr>
              <w:ind w:left="0" w:firstLine="0"/>
            </w:pPr>
            <w:r w:rsidRPr="00B71424">
              <w:t>Klientų pageidavimai ir lūkesčiai rekreacijos paslaugoms</w:t>
            </w:r>
          </w:p>
        </w:tc>
      </w:tr>
      <w:tr w:rsidR="00B71424" w:rsidRPr="00B71424" w:rsidTr="0075480B">
        <w:trPr>
          <w:trHeight w:val="57"/>
          <w:jc w:val="center"/>
        </w:trPr>
        <w:tc>
          <w:tcPr>
            <w:tcW w:w="951" w:type="pct"/>
            <w:vMerge w:val="restart"/>
          </w:tcPr>
          <w:p w:rsidR="000558FD" w:rsidRPr="00B71424" w:rsidRDefault="00DA2F6C" w:rsidP="009B5138">
            <w:pPr>
              <w:pStyle w:val="NoSpacing"/>
              <w:widowControl w:val="0"/>
            </w:pPr>
            <w:r>
              <w:t xml:space="preserve">2. </w:t>
            </w:r>
            <w:r w:rsidR="000558FD" w:rsidRPr="00B71424">
              <w:t xml:space="preserve">Organizuoti rekreacijos paslaugų teikimą. </w:t>
            </w:r>
          </w:p>
        </w:tc>
        <w:tc>
          <w:tcPr>
            <w:tcW w:w="1062" w:type="pct"/>
          </w:tcPr>
          <w:p w:rsidR="000558FD" w:rsidRPr="00B71424" w:rsidRDefault="000558FD" w:rsidP="009B5138">
            <w:pPr>
              <w:widowControl w:val="0"/>
            </w:pPr>
            <w:r w:rsidRPr="00B71424">
              <w:t>2.1. Apibūdinti individualias, grupines ar šeimos rekreacines veiklas, programas.</w:t>
            </w:r>
          </w:p>
        </w:tc>
        <w:tc>
          <w:tcPr>
            <w:tcW w:w="2987" w:type="pct"/>
          </w:tcPr>
          <w:p w:rsidR="000558FD" w:rsidRPr="00B71424" w:rsidRDefault="000558FD" w:rsidP="009B5138">
            <w:pPr>
              <w:pStyle w:val="NoSpacing"/>
              <w:widowControl w:val="0"/>
              <w:ind w:left="296" w:hanging="296"/>
              <w:rPr>
                <w:b/>
                <w:i/>
              </w:rPr>
            </w:pPr>
            <w:r w:rsidRPr="00B71424">
              <w:rPr>
                <w:b/>
              </w:rPr>
              <w:t>Tema.</w:t>
            </w:r>
            <w:r w:rsidRPr="00B71424">
              <w:t xml:space="preserve"> </w:t>
            </w:r>
            <w:r w:rsidRPr="00B71424">
              <w:rPr>
                <w:b/>
                <w:i/>
              </w:rPr>
              <w:t>Rekreacinių veiklų tipai</w:t>
            </w:r>
          </w:p>
          <w:p w:rsidR="000558FD" w:rsidRPr="00B71424" w:rsidRDefault="000558FD" w:rsidP="009B5138">
            <w:pPr>
              <w:pStyle w:val="NoSpacing"/>
              <w:widowControl w:val="0"/>
              <w:numPr>
                <w:ilvl w:val="0"/>
                <w:numId w:val="1"/>
              </w:numPr>
              <w:ind w:left="0" w:firstLine="0"/>
            </w:pPr>
            <w:r w:rsidRPr="00B71424">
              <w:t>Rekreacinių veiklų tinkamumas ir tobulinimas</w:t>
            </w:r>
          </w:p>
          <w:p w:rsidR="000558FD" w:rsidRPr="00B71424" w:rsidRDefault="000558FD" w:rsidP="009B5138">
            <w:pPr>
              <w:pStyle w:val="NoSpacing"/>
              <w:widowControl w:val="0"/>
              <w:numPr>
                <w:ilvl w:val="0"/>
                <w:numId w:val="1"/>
              </w:numPr>
              <w:ind w:left="0" w:firstLine="0"/>
            </w:pPr>
            <w:r w:rsidRPr="00B71424">
              <w:t>Kultūrinės veiklos</w:t>
            </w:r>
          </w:p>
          <w:p w:rsidR="000558FD" w:rsidRPr="00B71424" w:rsidRDefault="000558FD" w:rsidP="009B5138">
            <w:pPr>
              <w:pStyle w:val="NoSpacing"/>
              <w:widowControl w:val="0"/>
              <w:numPr>
                <w:ilvl w:val="0"/>
                <w:numId w:val="1"/>
              </w:numPr>
              <w:ind w:left="0" w:firstLine="0"/>
            </w:pPr>
            <w:r w:rsidRPr="00B71424">
              <w:t>Pramoginės veiklos</w:t>
            </w:r>
          </w:p>
          <w:p w:rsidR="000558FD" w:rsidRPr="00B71424" w:rsidRDefault="000558FD" w:rsidP="009B5138">
            <w:pPr>
              <w:pStyle w:val="NoSpacing"/>
              <w:widowControl w:val="0"/>
              <w:numPr>
                <w:ilvl w:val="0"/>
                <w:numId w:val="1"/>
              </w:numPr>
              <w:ind w:left="0" w:firstLine="0"/>
            </w:pPr>
            <w:r w:rsidRPr="00B71424">
              <w:t>Sporto veiklos</w:t>
            </w:r>
          </w:p>
          <w:p w:rsidR="000558FD" w:rsidRPr="00B71424" w:rsidRDefault="000558FD" w:rsidP="009B5138">
            <w:pPr>
              <w:pStyle w:val="NoSpacing"/>
              <w:widowControl w:val="0"/>
              <w:numPr>
                <w:ilvl w:val="0"/>
                <w:numId w:val="1"/>
              </w:numPr>
              <w:ind w:left="0" w:firstLine="0"/>
            </w:pPr>
            <w:r w:rsidRPr="00B71424">
              <w:t>Sveikatingumo veiklos</w:t>
            </w:r>
          </w:p>
          <w:p w:rsidR="000558FD" w:rsidRPr="00B71424" w:rsidRDefault="000558FD" w:rsidP="009B5138">
            <w:pPr>
              <w:pStyle w:val="NoSpacing"/>
              <w:widowControl w:val="0"/>
              <w:numPr>
                <w:ilvl w:val="0"/>
                <w:numId w:val="1"/>
              </w:numPr>
              <w:ind w:left="0" w:firstLine="0"/>
              <w:rPr>
                <w:b/>
              </w:rPr>
            </w:pPr>
            <w:r w:rsidRPr="00B71424">
              <w:lastRenderedPageBreak/>
              <w:t>Relaksacijos veiklos</w:t>
            </w:r>
          </w:p>
          <w:p w:rsidR="00B71424" w:rsidRDefault="000558FD" w:rsidP="009B5138">
            <w:pPr>
              <w:pStyle w:val="NoSpacing"/>
              <w:widowControl w:val="0"/>
              <w:ind w:left="296" w:hanging="296"/>
            </w:pPr>
            <w:r w:rsidRPr="00B71424">
              <w:rPr>
                <w:b/>
              </w:rPr>
              <w:t>Tema.</w:t>
            </w:r>
            <w:r w:rsidRPr="00B71424">
              <w:t xml:space="preserve"> </w:t>
            </w:r>
            <w:r w:rsidRPr="00B71424">
              <w:rPr>
                <w:b/>
                <w:i/>
              </w:rPr>
              <w:t>Rekreacinių veiklų programos</w:t>
            </w:r>
          </w:p>
          <w:p w:rsidR="000558FD" w:rsidRPr="00B71424" w:rsidRDefault="000558FD" w:rsidP="009B5138">
            <w:pPr>
              <w:pStyle w:val="NoSpacing"/>
              <w:widowControl w:val="0"/>
              <w:numPr>
                <w:ilvl w:val="0"/>
                <w:numId w:val="1"/>
              </w:numPr>
              <w:ind w:left="0" w:firstLine="0"/>
            </w:pPr>
            <w:r w:rsidRPr="00B71424">
              <w:t>Individualios rekreacinės programos</w:t>
            </w:r>
          </w:p>
          <w:p w:rsidR="000558FD" w:rsidRPr="00B71424" w:rsidRDefault="000558FD" w:rsidP="009B5138">
            <w:pPr>
              <w:pStyle w:val="NoSpacing"/>
              <w:widowControl w:val="0"/>
              <w:numPr>
                <w:ilvl w:val="0"/>
                <w:numId w:val="1"/>
              </w:numPr>
              <w:ind w:left="0" w:firstLine="0"/>
            </w:pPr>
            <w:r w:rsidRPr="00B71424">
              <w:t>Grupinės rekreacinės programos</w:t>
            </w:r>
          </w:p>
          <w:p w:rsidR="00B71424" w:rsidRDefault="000558FD" w:rsidP="009B5138">
            <w:pPr>
              <w:pStyle w:val="NoSpacing"/>
              <w:widowControl w:val="0"/>
              <w:numPr>
                <w:ilvl w:val="0"/>
                <w:numId w:val="1"/>
              </w:numPr>
              <w:ind w:left="0" w:firstLine="0"/>
            </w:pPr>
            <w:r w:rsidRPr="00B71424">
              <w:t>Šeimos rekreacinės programos</w:t>
            </w:r>
          </w:p>
          <w:p w:rsidR="000558FD" w:rsidRPr="00B71424" w:rsidRDefault="000558FD" w:rsidP="009B5138">
            <w:pPr>
              <w:pStyle w:val="NoSpacing"/>
              <w:widowControl w:val="0"/>
              <w:numPr>
                <w:ilvl w:val="0"/>
                <w:numId w:val="1"/>
              </w:numPr>
              <w:ind w:left="0" w:firstLine="0"/>
            </w:pPr>
            <w:r w:rsidRPr="00B71424">
              <w:t xml:space="preserve">Rekreacinių veiklų įtaka gyvenimo kokybei </w:t>
            </w:r>
          </w:p>
        </w:tc>
      </w:tr>
      <w:tr w:rsidR="00B71424" w:rsidRPr="00B71424" w:rsidTr="0075480B">
        <w:trPr>
          <w:trHeight w:val="57"/>
          <w:jc w:val="center"/>
        </w:trPr>
        <w:tc>
          <w:tcPr>
            <w:tcW w:w="951" w:type="pct"/>
            <w:vMerge/>
          </w:tcPr>
          <w:p w:rsidR="000558FD" w:rsidRPr="00B71424" w:rsidRDefault="000558FD" w:rsidP="009B5138">
            <w:pPr>
              <w:pStyle w:val="NoSpacing"/>
              <w:widowControl w:val="0"/>
            </w:pPr>
          </w:p>
        </w:tc>
        <w:tc>
          <w:tcPr>
            <w:tcW w:w="1062" w:type="pct"/>
          </w:tcPr>
          <w:p w:rsidR="000558FD" w:rsidRPr="00B71424" w:rsidRDefault="000558FD" w:rsidP="009B5138">
            <w:pPr>
              <w:widowControl w:val="0"/>
            </w:pPr>
            <w:r w:rsidRPr="00B71424">
              <w:t>2.2. Įgyvendinti rekreacines veiklas atsižvelgiant į klientų poreikius.</w:t>
            </w:r>
          </w:p>
        </w:tc>
        <w:tc>
          <w:tcPr>
            <w:tcW w:w="2987" w:type="pct"/>
          </w:tcPr>
          <w:p w:rsidR="000558FD" w:rsidRPr="00B71424" w:rsidRDefault="000558FD" w:rsidP="009B5138">
            <w:pPr>
              <w:pStyle w:val="NoSpacing"/>
              <w:widowControl w:val="0"/>
              <w:ind w:left="296" w:hanging="296"/>
            </w:pPr>
            <w:r w:rsidRPr="00B71424">
              <w:rPr>
                <w:b/>
              </w:rPr>
              <w:t xml:space="preserve">Tema. </w:t>
            </w:r>
            <w:r w:rsidRPr="00B71424">
              <w:rPr>
                <w:b/>
                <w:i/>
              </w:rPr>
              <w:t>Klientų poreikiai ir lūkesčiai</w:t>
            </w:r>
          </w:p>
          <w:p w:rsidR="000558FD" w:rsidRPr="00B71424" w:rsidRDefault="000558FD" w:rsidP="009B5138">
            <w:pPr>
              <w:pStyle w:val="NoSpacing"/>
              <w:widowControl w:val="0"/>
              <w:numPr>
                <w:ilvl w:val="0"/>
                <w:numId w:val="1"/>
              </w:numPr>
              <w:ind w:left="0" w:firstLine="0"/>
            </w:pPr>
            <w:r w:rsidRPr="00B71424">
              <w:t>Rekreacijos informaciniai sklaidos kanalai</w:t>
            </w:r>
          </w:p>
          <w:p w:rsidR="000558FD" w:rsidRPr="00B71424" w:rsidRDefault="000558FD" w:rsidP="009B5138">
            <w:pPr>
              <w:pStyle w:val="NoSpacing"/>
              <w:widowControl w:val="0"/>
              <w:numPr>
                <w:ilvl w:val="0"/>
                <w:numId w:val="1"/>
              </w:numPr>
              <w:ind w:left="0" w:firstLine="0"/>
            </w:pPr>
            <w:r w:rsidRPr="00B71424">
              <w:t>Klientų poreikių nustatymas ir pritraukimo būdai</w:t>
            </w:r>
          </w:p>
          <w:p w:rsidR="000558FD" w:rsidRPr="00B71424" w:rsidRDefault="000558FD" w:rsidP="009B5138">
            <w:pPr>
              <w:pStyle w:val="NoSpacing"/>
              <w:widowControl w:val="0"/>
              <w:numPr>
                <w:ilvl w:val="0"/>
                <w:numId w:val="1"/>
              </w:numPr>
              <w:ind w:left="0" w:firstLine="0"/>
            </w:pPr>
            <w:r w:rsidRPr="00B71424">
              <w:t>Virtualus</w:t>
            </w:r>
            <w:r w:rsidRPr="00B71424">
              <w:rPr>
                <w:rFonts w:eastAsia="Calibri"/>
              </w:rPr>
              <w:t xml:space="preserve"> turizmas ir rekreacija</w:t>
            </w:r>
          </w:p>
          <w:p w:rsidR="000558FD" w:rsidRPr="00B71424" w:rsidRDefault="000558FD" w:rsidP="009B5138">
            <w:pPr>
              <w:pStyle w:val="NoSpacing"/>
              <w:widowControl w:val="0"/>
              <w:ind w:firstLine="12"/>
            </w:pPr>
            <w:r w:rsidRPr="00B71424">
              <w:rPr>
                <w:b/>
              </w:rPr>
              <w:t xml:space="preserve">Tema. </w:t>
            </w:r>
            <w:r w:rsidRPr="00B71424">
              <w:rPr>
                <w:b/>
                <w:i/>
              </w:rPr>
              <w:t>Rekreacinių veiklų įgyvendinimas pagal klientų poreikius</w:t>
            </w:r>
          </w:p>
          <w:p w:rsidR="000558FD" w:rsidRPr="00B71424" w:rsidRDefault="000558FD" w:rsidP="009B5138">
            <w:pPr>
              <w:pStyle w:val="NoSpacing"/>
              <w:widowControl w:val="0"/>
              <w:numPr>
                <w:ilvl w:val="0"/>
                <w:numId w:val="1"/>
              </w:numPr>
              <w:ind w:left="0" w:firstLine="0"/>
            </w:pPr>
            <w:r w:rsidRPr="00B71424">
              <w:t>Idėjų pasiūla klientui</w:t>
            </w:r>
          </w:p>
          <w:p w:rsidR="000558FD" w:rsidRPr="00B71424" w:rsidRDefault="000558FD" w:rsidP="009B5138">
            <w:pPr>
              <w:pStyle w:val="NoSpacing"/>
              <w:widowControl w:val="0"/>
              <w:numPr>
                <w:ilvl w:val="0"/>
                <w:numId w:val="1"/>
              </w:numPr>
              <w:ind w:left="0" w:firstLine="0"/>
            </w:pPr>
            <w:r w:rsidRPr="00B71424">
              <w:t>Žmogiškųjų ir materialiųjų išteklių parinkimas</w:t>
            </w:r>
          </w:p>
          <w:p w:rsidR="00B71424" w:rsidRDefault="000558FD" w:rsidP="009B5138">
            <w:pPr>
              <w:pStyle w:val="NoSpacing"/>
              <w:widowControl w:val="0"/>
              <w:numPr>
                <w:ilvl w:val="0"/>
                <w:numId w:val="1"/>
              </w:numPr>
              <w:ind w:left="0" w:firstLine="0"/>
            </w:pPr>
            <w:r w:rsidRPr="00B71424">
              <w:t>Rekreacinės veiklos parinkimas</w:t>
            </w:r>
          </w:p>
          <w:p w:rsidR="000558FD" w:rsidRPr="00B71424" w:rsidRDefault="000558FD" w:rsidP="009B5138">
            <w:pPr>
              <w:pStyle w:val="NoSpacing"/>
              <w:widowControl w:val="0"/>
              <w:numPr>
                <w:ilvl w:val="0"/>
                <w:numId w:val="1"/>
              </w:numPr>
              <w:ind w:left="0" w:firstLine="0"/>
              <w:rPr>
                <w:b/>
                <w:bCs/>
              </w:rPr>
            </w:pPr>
            <w:r w:rsidRPr="00B71424">
              <w:t>Konkrečios rekreacinės veiklos įgyvendinimas</w:t>
            </w:r>
          </w:p>
        </w:tc>
      </w:tr>
      <w:tr w:rsidR="00B71424" w:rsidRPr="00B71424" w:rsidTr="0075480B">
        <w:trPr>
          <w:trHeight w:val="57"/>
          <w:jc w:val="center"/>
        </w:trPr>
        <w:tc>
          <w:tcPr>
            <w:tcW w:w="951" w:type="pct"/>
            <w:vMerge/>
          </w:tcPr>
          <w:p w:rsidR="000558FD" w:rsidRPr="00B71424" w:rsidRDefault="000558FD" w:rsidP="009B5138">
            <w:pPr>
              <w:pStyle w:val="NoSpacing"/>
              <w:widowControl w:val="0"/>
            </w:pPr>
          </w:p>
        </w:tc>
        <w:tc>
          <w:tcPr>
            <w:tcW w:w="1062" w:type="pct"/>
          </w:tcPr>
          <w:p w:rsidR="000558FD" w:rsidRPr="00B71424" w:rsidRDefault="000558FD" w:rsidP="009B5138">
            <w:pPr>
              <w:widowControl w:val="0"/>
            </w:pPr>
            <w:r w:rsidRPr="00B71424">
              <w:t>2.3. Instruktuoti klientus kaip saugiai naudotis rekreacinei veiklai įgyvendinti reikalinga įranga.</w:t>
            </w:r>
          </w:p>
        </w:tc>
        <w:tc>
          <w:tcPr>
            <w:tcW w:w="2987" w:type="pct"/>
          </w:tcPr>
          <w:p w:rsidR="00B71424" w:rsidRDefault="000558FD" w:rsidP="009B5138">
            <w:pPr>
              <w:pStyle w:val="NoSpacing"/>
              <w:widowControl w:val="0"/>
              <w:ind w:left="296" w:hanging="296"/>
              <w:rPr>
                <w:b/>
                <w:i/>
              </w:rPr>
            </w:pPr>
            <w:r w:rsidRPr="00B71424">
              <w:rPr>
                <w:b/>
              </w:rPr>
              <w:t>Tema.</w:t>
            </w:r>
            <w:r w:rsidRPr="00B71424">
              <w:t xml:space="preserve"> </w:t>
            </w:r>
            <w:r w:rsidRPr="00B71424">
              <w:rPr>
                <w:b/>
                <w:i/>
              </w:rPr>
              <w:t>Rekreacinės veiklos</w:t>
            </w:r>
            <w:r w:rsidRPr="00B71424">
              <w:t xml:space="preserve"> </w:t>
            </w:r>
            <w:r w:rsidRPr="00B71424">
              <w:rPr>
                <w:b/>
                <w:i/>
              </w:rPr>
              <w:t>įranga</w:t>
            </w:r>
          </w:p>
          <w:p w:rsidR="000558FD" w:rsidRPr="00B71424" w:rsidRDefault="000558FD" w:rsidP="009B5138">
            <w:pPr>
              <w:pStyle w:val="NoSpacing"/>
              <w:widowControl w:val="0"/>
              <w:numPr>
                <w:ilvl w:val="0"/>
                <w:numId w:val="1"/>
              </w:numPr>
              <w:ind w:left="0" w:firstLine="0"/>
            </w:pPr>
            <w:r w:rsidRPr="00B71424">
              <w:t>Kultūrinės ir pramoginės veiklos įranga</w:t>
            </w:r>
          </w:p>
          <w:p w:rsidR="000558FD" w:rsidRPr="00B71424" w:rsidRDefault="000558FD" w:rsidP="009B5138">
            <w:pPr>
              <w:pStyle w:val="NoSpacing"/>
              <w:widowControl w:val="0"/>
              <w:numPr>
                <w:ilvl w:val="0"/>
                <w:numId w:val="1"/>
              </w:numPr>
              <w:ind w:left="0" w:firstLine="0"/>
            </w:pPr>
            <w:r w:rsidRPr="00B71424">
              <w:t>Sporto veiklos įranga</w:t>
            </w:r>
          </w:p>
          <w:p w:rsidR="00B71424" w:rsidRDefault="000558FD" w:rsidP="009B5138">
            <w:pPr>
              <w:pStyle w:val="NoSpacing"/>
              <w:widowControl w:val="0"/>
              <w:numPr>
                <w:ilvl w:val="0"/>
                <w:numId w:val="1"/>
              </w:numPr>
              <w:ind w:left="0" w:firstLine="0"/>
            </w:pPr>
            <w:r w:rsidRPr="00B71424">
              <w:t>Sveikatingumo ir relaksacijos veiklos įranga</w:t>
            </w:r>
          </w:p>
          <w:p w:rsidR="000558FD" w:rsidRPr="00B71424" w:rsidRDefault="000558FD" w:rsidP="009B5138">
            <w:pPr>
              <w:pStyle w:val="NoSpacing"/>
              <w:widowControl w:val="0"/>
              <w:numPr>
                <w:ilvl w:val="0"/>
                <w:numId w:val="1"/>
              </w:numPr>
              <w:ind w:left="0" w:firstLine="0"/>
            </w:pPr>
            <w:r w:rsidRPr="00B71424">
              <w:t>Saugumo reikalavimai dirbant su įranga, skirta rekreacinėms veikloms</w:t>
            </w:r>
          </w:p>
          <w:p w:rsidR="000558FD" w:rsidRPr="00B71424" w:rsidRDefault="000558FD" w:rsidP="009B5138">
            <w:pPr>
              <w:pStyle w:val="ListParagraph"/>
              <w:widowControl w:val="0"/>
              <w:ind w:left="0"/>
              <w:rPr>
                <w:rFonts w:eastAsia="Calibri"/>
                <w:b/>
                <w:bCs/>
                <w:i/>
                <w:iCs/>
              </w:rPr>
            </w:pPr>
            <w:r w:rsidRPr="00B71424">
              <w:rPr>
                <w:rFonts w:eastAsia="Calibri"/>
                <w:b/>
                <w:bCs/>
              </w:rPr>
              <w:t>Tema.</w:t>
            </w:r>
            <w:r w:rsidRPr="00B71424">
              <w:rPr>
                <w:rFonts w:eastAsia="Calibri"/>
                <w:b/>
                <w:bCs/>
                <w:i/>
                <w:iCs/>
              </w:rPr>
              <w:t xml:space="preserve"> </w:t>
            </w:r>
            <w:r w:rsidRPr="00B71424">
              <w:rPr>
                <w:b/>
                <w:i/>
              </w:rPr>
              <w:t>Įrangos naudojimosi ir saugos reikalavimai</w:t>
            </w:r>
          </w:p>
          <w:p w:rsidR="000558FD" w:rsidRPr="00B71424" w:rsidRDefault="000558FD" w:rsidP="009B5138">
            <w:pPr>
              <w:pStyle w:val="NoSpacing"/>
              <w:widowControl w:val="0"/>
              <w:numPr>
                <w:ilvl w:val="0"/>
                <w:numId w:val="1"/>
              </w:numPr>
              <w:ind w:left="0" w:firstLine="0"/>
            </w:pPr>
            <w:r w:rsidRPr="00B71424">
              <w:t>Inventoriaus naudojimosi taisyklės</w:t>
            </w:r>
          </w:p>
          <w:p w:rsidR="000558FD" w:rsidRPr="00B71424" w:rsidRDefault="000558FD" w:rsidP="009B5138">
            <w:pPr>
              <w:pStyle w:val="NoSpacing"/>
              <w:widowControl w:val="0"/>
              <w:numPr>
                <w:ilvl w:val="0"/>
                <w:numId w:val="1"/>
              </w:numPr>
              <w:ind w:left="0" w:firstLine="0"/>
            </w:pPr>
            <w:r w:rsidRPr="00B71424">
              <w:t>Saugumo reikalavimai parenkant vietą</w:t>
            </w:r>
          </w:p>
          <w:p w:rsidR="000558FD" w:rsidRPr="00B71424" w:rsidRDefault="000558FD" w:rsidP="009B5138">
            <w:pPr>
              <w:pStyle w:val="NoSpacing"/>
              <w:widowControl w:val="0"/>
              <w:numPr>
                <w:ilvl w:val="0"/>
                <w:numId w:val="1"/>
              </w:numPr>
              <w:ind w:left="0" w:firstLine="0"/>
              <w:rPr>
                <w:rFonts w:eastAsia="Calibri"/>
                <w:b/>
                <w:bCs/>
                <w:i/>
                <w:iCs/>
              </w:rPr>
            </w:pPr>
            <w:r w:rsidRPr="00B71424">
              <w:t>Saugumo reikalavimai klientams veiklų metu</w:t>
            </w:r>
          </w:p>
        </w:tc>
      </w:tr>
      <w:tr w:rsidR="00DA2F6C" w:rsidRPr="00B71424" w:rsidTr="0075480B">
        <w:trPr>
          <w:trHeight w:val="57"/>
          <w:jc w:val="center"/>
        </w:trPr>
        <w:tc>
          <w:tcPr>
            <w:tcW w:w="951" w:type="pct"/>
            <w:vMerge w:val="restart"/>
          </w:tcPr>
          <w:p w:rsidR="00DA2F6C" w:rsidRPr="00B71424" w:rsidRDefault="00DA2F6C" w:rsidP="009B5138">
            <w:pPr>
              <w:widowControl w:val="0"/>
            </w:pPr>
            <w:r w:rsidRPr="00B71424">
              <w:t>3</w:t>
            </w:r>
            <w:r>
              <w:t>. Rengti rekreacijos programas.</w:t>
            </w:r>
          </w:p>
        </w:tc>
        <w:tc>
          <w:tcPr>
            <w:tcW w:w="1062" w:type="pct"/>
          </w:tcPr>
          <w:p w:rsidR="00DA2F6C" w:rsidRPr="00B71424" w:rsidRDefault="00DA2F6C" w:rsidP="009B5138">
            <w:pPr>
              <w:widowControl w:val="0"/>
            </w:pPr>
            <w:r w:rsidRPr="00B71424">
              <w:t>3.1. Apibūdinti sveikos gyvensenos sampratą, žmogaus darbo ir poilsio dermės reikšmę sveikatai.</w:t>
            </w:r>
          </w:p>
        </w:tc>
        <w:tc>
          <w:tcPr>
            <w:tcW w:w="2987" w:type="pct"/>
          </w:tcPr>
          <w:p w:rsidR="00DA2F6C" w:rsidRDefault="00DA2F6C" w:rsidP="009B5138">
            <w:pPr>
              <w:pStyle w:val="NoSpacing"/>
              <w:widowControl w:val="0"/>
              <w:ind w:left="296" w:hanging="296"/>
            </w:pPr>
            <w:r w:rsidRPr="00B71424">
              <w:rPr>
                <w:b/>
              </w:rPr>
              <w:t>Tema.</w:t>
            </w:r>
            <w:r w:rsidRPr="00B71424">
              <w:t xml:space="preserve"> </w:t>
            </w:r>
            <w:r w:rsidRPr="00B71424">
              <w:rPr>
                <w:b/>
                <w:i/>
              </w:rPr>
              <w:t>Sveika gyvensena</w:t>
            </w:r>
          </w:p>
          <w:p w:rsidR="00DA2F6C" w:rsidRPr="00B71424" w:rsidRDefault="00DA2F6C" w:rsidP="009B5138">
            <w:pPr>
              <w:pStyle w:val="NoSpacing"/>
              <w:widowControl w:val="0"/>
              <w:numPr>
                <w:ilvl w:val="0"/>
                <w:numId w:val="1"/>
              </w:numPr>
              <w:ind w:left="0" w:firstLine="0"/>
            </w:pPr>
            <w:r w:rsidRPr="00B71424">
              <w:t>Sveikos gyvensenos samprata</w:t>
            </w:r>
          </w:p>
          <w:p w:rsidR="00DA2F6C" w:rsidRDefault="00DA2F6C" w:rsidP="009B5138">
            <w:pPr>
              <w:pStyle w:val="NoSpacing"/>
              <w:widowControl w:val="0"/>
              <w:numPr>
                <w:ilvl w:val="0"/>
                <w:numId w:val="1"/>
              </w:numPr>
              <w:ind w:left="0" w:firstLine="0"/>
            </w:pPr>
            <w:r w:rsidRPr="00B71424">
              <w:t>Veiksniai, įtakojantys sveiką gyvenseną</w:t>
            </w:r>
          </w:p>
          <w:p w:rsidR="00DA2F6C" w:rsidRPr="00B71424" w:rsidRDefault="00DA2F6C" w:rsidP="009B5138">
            <w:pPr>
              <w:pStyle w:val="NoSpacing"/>
              <w:widowControl w:val="0"/>
              <w:numPr>
                <w:ilvl w:val="0"/>
                <w:numId w:val="1"/>
              </w:numPr>
              <w:ind w:left="0" w:firstLine="0"/>
            </w:pPr>
            <w:r w:rsidRPr="00B71424">
              <w:t>Sveikos gyvensenos įgūdžių formavimas</w:t>
            </w:r>
          </w:p>
          <w:p w:rsidR="00DA2F6C" w:rsidRPr="00B71424" w:rsidRDefault="00DA2F6C" w:rsidP="009B5138">
            <w:pPr>
              <w:pStyle w:val="NoSpacing"/>
              <w:widowControl w:val="0"/>
              <w:ind w:left="296" w:hanging="296"/>
              <w:rPr>
                <w:b/>
                <w:i/>
              </w:rPr>
            </w:pPr>
            <w:r w:rsidRPr="00B71424">
              <w:rPr>
                <w:b/>
                <w:i/>
              </w:rPr>
              <w:t>Tema. Žmogaus darbo ir poilsio derinimas</w:t>
            </w:r>
          </w:p>
          <w:p w:rsidR="00DA2F6C" w:rsidRPr="00B71424" w:rsidRDefault="00DA2F6C" w:rsidP="009B5138">
            <w:pPr>
              <w:pStyle w:val="NoSpacing"/>
              <w:widowControl w:val="0"/>
              <w:numPr>
                <w:ilvl w:val="0"/>
                <w:numId w:val="1"/>
              </w:numPr>
              <w:ind w:left="0" w:firstLine="0"/>
            </w:pPr>
            <w:r w:rsidRPr="00B71424">
              <w:t>Darbo ir poilsio režimas</w:t>
            </w:r>
          </w:p>
          <w:p w:rsidR="00DA2F6C" w:rsidRPr="00B71424" w:rsidRDefault="00DA2F6C" w:rsidP="009B5138">
            <w:pPr>
              <w:pStyle w:val="NoSpacing"/>
              <w:widowControl w:val="0"/>
              <w:numPr>
                <w:ilvl w:val="0"/>
                <w:numId w:val="1"/>
              </w:numPr>
              <w:ind w:left="0" w:firstLine="0"/>
            </w:pPr>
            <w:r w:rsidRPr="00B71424">
              <w:t>Žmogaus darbo ir poilsio dermė</w:t>
            </w:r>
          </w:p>
          <w:p w:rsidR="00DA2F6C" w:rsidRPr="00B71424" w:rsidRDefault="00DA2F6C" w:rsidP="009B5138">
            <w:pPr>
              <w:pStyle w:val="NoSpacing"/>
              <w:widowControl w:val="0"/>
              <w:numPr>
                <w:ilvl w:val="0"/>
                <w:numId w:val="1"/>
              </w:numPr>
              <w:ind w:left="0" w:firstLine="0"/>
            </w:pPr>
            <w:r w:rsidRPr="00B71424">
              <w:t>Rekreacijos reikšmė kasdieniniame gyvenime</w:t>
            </w:r>
          </w:p>
        </w:tc>
      </w:tr>
      <w:tr w:rsidR="00DA2F6C" w:rsidRPr="00B71424" w:rsidTr="0075480B">
        <w:trPr>
          <w:trHeight w:val="57"/>
          <w:jc w:val="center"/>
        </w:trPr>
        <w:tc>
          <w:tcPr>
            <w:tcW w:w="951" w:type="pct"/>
            <w:vMerge/>
          </w:tcPr>
          <w:p w:rsidR="00DA2F6C" w:rsidRPr="00B71424" w:rsidRDefault="00DA2F6C" w:rsidP="009B5138">
            <w:pPr>
              <w:pStyle w:val="NoSpacing"/>
              <w:widowControl w:val="0"/>
            </w:pPr>
          </w:p>
        </w:tc>
        <w:tc>
          <w:tcPr>
            <w:tcW w:w="1062" w:type="pct"/>
          </w:tcPr>
          <w:p w:rsidR="00DA2F6C" w:rsidRPr="00B71424" w:rsidRDefault="00DA2F6C" w:rsidP="009B5138">
            <w:pPr>
              <w:widowControl w:val="0"/>
            </w:pPr>
            <w:r w:rsidRPr="00B71424">
              <w:t xml:space="preserve">3.2. Parengti dvasinės ir fizinės sveikatos stiprinimo programą </w:t>
            </w:r>
            <w:r w:rsidRPr="00B71424">
              <w:lastRenderedPageBreak/>
              <w:t>bendradarbiaujant su klientu.</w:t>
            </w:r>
          </w:p>
        </w:tc>
        <w:tc>
          <w:tcPr>
            <w:tcW w:w="2987" w:type="pct"/>
          </w:tcPr>
          <w:p w:rsidR="00DA2F6C" w:rsidRPr="00B71424" w:rsidRDefault="00DA2F6C" w:rsidP="009B5138">
            <w:pPr>
              <w:pStyle w:val="NoSpacing"/>
              <w:widowControl w:val="0"/>
              <w:ind w:left="296" w:hanging="296"/>
              <w:rPr>
                <w:b/>
              </w:rPr>
            </w:pPr>
            <w:r w:rsidRPr="00B71424">
              <w:rPr>
                <w:b/>
              </w:rPr>
              <w:lastRenderedPageBreak/>
              <w:t xml:space="preserve">Tema. </w:t>
            </w:r>
            <w:r w:rsidRPr="00B71424">
              <w:rPr>
                <w:b/>
                <w:i/>
              </w:rPr>
              <w:t>Dvasinė ir fizinė sveikata</w:t>
            </w:r>
          </w:p>
          <w:p w:rsidR="00DA2F6C" w:rsidRDefault="00DA2F6C" w:rsidP="009B5138">
            <w:pPr>
              <w:pStyle w:val="NoSpacing"/>
              <w:widowControl w:val="0"/>
              <w:numPr>
                <w:ilvl w:val="0"/>
                <w:numId w:val="1"/>
              </w:numPr>
              <w:ind w:left="0" w:firstLine="0"/>
            </w:pPr>
            <w:r w:rsidRPr="00B71424">
              <w:t>Dvasinės ir fizinės sveikatos samprata, funkcijos</w:t>
            </w:r>
          </w:p>
          <w:p w:rsidR="00DA2F6C" w:rsidRPr="00B71424" w:rsidRDefault="00DA2F6C" w:rsidP="009B5138">
            <w:pPr>
              <w:pStyle w:val="NoSpacing"/>
              <w:widowControl w:val="0"/>
              <w:numPr>
                <w:ilvl w:val="0"/>
                <w:numId w:val="1"/>
              </w:numPr>
              <w:ind w:left="0" w:firstLine="0"/>
            </w:pPr>
            <w:r w:rsidRPr="00B71424">
              <w:lastRenderedPageBreak/>
              <w:t>Dvasinės ir fizinės sveikatos stiprinimo galimybės</w:t>
            </w:r>
          </w:p>
          <w:p w:rsidR="00DA2F6C" w:rsidRDefault="00DA2F6C" w:rsidP="009B5138">
            <w:pPr>
              <w:pStyle w:val="NoSpacing"/>
              <w:widowControl w:val="0"/>
              <w:numPr>
                <w:ilvl w:val="0"/>
                <w:numId w:val="1"/>
              </w:numPr>
              <w:ind w:left="0" w:firstLine="0"/>
            </w:pPr>
            <w:r w:rsidRPr="00B71424">
              <w:t>Netradicinė medicina ir meditacija</w:t>
            </w:r>
          </w:p>
          <w:p w:rsidR="00DA2F6C" w:rsidRPr="00B71424" w:rsidRDefault="00DA2F6C" w:rsidP="009B5138">
            <w:pPr>
              <w:pStyle w:val="NoSpacing"/>
              <w:widowControl w:val="0"/>
              <w:numPr>
                <w:ilvl w:val="0"/>
                <w:numId w:val="1"/>
              </w:numPr>
              <w:ind w:left="0" w:firstLine="0"/>
            </w:pPr>
            <w:r w:rsidRPr="00B71424">
              <w:t>Rekreacijos įtaka žmogaus dvasinei ir fizinei sveikatai</w:t>
            </w:r>
          </w:p>
          <w:p w:rsidR="00DA2F6C" w:rsidRPr="00B71424" w:rsidRDefault="00DA2F6C" w:rsidP="009B5138">
            <w:pPr>
              <w:pStyle w:val="NoSpacing"/>
              <w:widowControl w:val="0"/>
              <w:numPr>
                <w:ilvl w:val="0"/>
                <w:numId w:val="1"/>
              </w:numPr>
              <w:ind w:left="0" w:firstLine="0"/>
            </w:pPr>
            <w:r w:rsidRPr="00B71424">
              <w:t>Neigiami veiksniai psichofizinei sveikatai</w:t>
            </w:r>
          </w:p>
          <w:p w:rsidR="00DA2F6C" w:rsidRDefault="00DA2F6C" w:rsidP="009B5138">
            <w:pPr>
              <w:pStyle w:val="NoSpacing"/>
              <w:widowControl w:val="0"/>
              <w:ind w:left="296" w:hanging="296"/>
              <w:rPr>
                <w:b/>
                <w:i/>
              </w:rPr>
            </w:pPr>
            <w:r w:rsidRPr="00B71424">
              <w:rPr>
                <w:b/>
              </w:rPr>
              <w:t xml:space="preserve">Tema. </w:t>
            </w:r>
            <w:r w:rsidRPr="00B71424">
              <w:rPr>
                <w:b/>
                <w:i/>
              </w:rPr>
              <w:t>Dvasinės ir fizinės sveikatos stiprinimo programa</w:t>
            </w:r>
          </w:p>
          <w:p w:rsidR="00DA2F6C" w:rsidRDefault="00DA2F6C" w:rsidP="009B5138">
            <w:pPr>
              <w:pStyle w:val="NoSpacing"/>
              <w:widowControl w:val="0"/>
              <w:numPr>
                <w:ilvl w:val="0"/>
                <w:numId w:val="1"/>
              </w:numPr>
              <w:ind w:left="0" w:firstLine="0"/>
            </w:pPr>
            <w:r w:rsidRPr="00B71424">
              <w:t>Kliento pageidavimų išsiaiškinimas</w:t>
            </w:r>
          </w:p>
          <w:p w:rsidR="00DA2F6C" w:rsidRPr="00B71424" w:rsidRDefault="00DA2F6C" w:rsidP="009B5138">
            <w:pPr>
              <w:pStyle w:val="NoSpacing"/>
              <w:widowControl w:val="0"/>
              <w:numPr>
                <w:ilvl w:val="0"/>
                <w:numId w:val="1"/>
              </w:numPr>
              <w:ind w:left="0" w:firstLine="0"/>
            </w:pPr>
            <w:r w:rsidRPr="00B71424">
              <w:t>Sveikatos stiprinimo būdų ir veiklos parinkimas</w:t>
            </w:r>
          </w:p>
          <w:p w:rsidR="00DA2F6C" w:rsidRPr="00B71424" w:rsidRDefault="00DA2F6C" w:rsidP="009B5138">
            <w:pPr>
              <w:pStyle w:val="NoSpacing"/>
              <w:widowControl w:val="0"/>
              <w:numPr>
                <w:ilvl w:val="0"/>
                <w:numId w:val="1"/>
              </w:numPr>
              <w:ind w:left="0" w:firstLine="0"/>
            </w:pPr>
            <w:r w:rsidRPr="00B71424">
              <w:t>Reikalingos įrangos ir priemonių sveikatos stiprinimui parinkimas</w:t>
            </w:r>
          </w:p>
          <w:p w:rsidR="00DA2F6C" w:rsidRPr="00B71424" w:rsidRDefault="00DA2F6C" w:rsidP="009B5138">
            <w:pPr>
              <w:pStyle w:val="NoSpacing"/>
              <w:widowControl w:val="0"/>
              <w:numPr>
                <w:ilvl w:val="0"/>
                <w:numId w:val="1"/>
              </w:numPr>
              <w:ind w:left="0" w:firstLine="0"/>
            </w:pPr>
            <w:r w:rsidRPr="00B71424">
              <w:t>Konkrečios sveikatos stiprinimo veiklos programos sudarymas</w:t>
            </w:r>
          </w:p>
          <w:p w:rsidR="00DA2F6C" w:rsidRDefault="00DA2F6C" w:rsidP="009B5138">
            <w:pPr>
              <w:pStyle w:val="NoSpacing"/>
              <w:widowControl w:val="0"/>
              <w:numPr>
                <w:ilvl w:val="0"/>
                <w:numId w:val="1"/>
              </w:numPr>
              <w:ind w:left="0" w:firstLine="0"/>
            </w:pPr>
            <w:r w:rsidRPr="00B71424">
              <w:t>Bendradarbiavimas su klientu,</w:t>
            </w:r>
          </w:p>
          <w:p w:rsidR="00DA2F6C" w:rsidRPr="00B71424" w:rsidRDefault="00DA2F6C" w:rsidP="009B5138">
            <w:pPr>
              <w:pStyle w:val="NoSpacing"/>
              <w:widowControl w:val="0"/>
              <w:numPr>
                <w:ilvl w:val="0"/>
                <w:numId w:val="1"/>
              </w:numPr>
              <w:ind w:left="0" w:firstLine="0"/>
            </w:pPr>
            <w:r w:rsidRPr="00B71424">
              <w:t>Individualios sveikatos stiprinimo programos analizė</w:t>
            </w:r>
          </w:p>
        </w:tc>
      </w:tr>
      <w:tr w:rsidR="00DA2F6C" w:rsidRPr="00B71424" w:rsidTr="0075480B">
        <w:trPr>
          <w:trHeight w:val="57"/>
          <w:jc w:val="center"/>
        </w:trPr>
        <w:tc>
          <w:tcPr>
            <w:tcW w:w="951" w:type="pct"/>
            <w:vMerge/>
          </w:tcPr>
          <w:p w:rsidR="00DA2F6C" w:rsidRPr="00B71424" w:rsidRDefault="00DA2F6C" w:rsidP="009B5138">
            <w:pPr>
              <w:pStyle w:val="NoSpacing"/>
              <w:widowControl w:val="0"/>
            </w:pPr>
          </w:p>
        </w:tc>
        <w:tc>
          <w:tcPr>
            <w:tcW w:w="1062" w:type="pct"/>
          </w:tcPr>
          <w:p w:rsidR="00DA2F6C" w:rsidRPr="00B71424" w:rsidRDefault="00DA2F6C" w:rsidP="009B5138">
            <w:pPr>
              <w:widowControl w:val="0"/>
            </w:pPr>
            <w:r w:rsidRPr="00B71424">
              <w:t>3.3. Sudaryti laisvalaikio veiklų programą pagal kliento pomėgius.</w:t>
            </w:r>
          </w:p>
        </w:tc>
        <w:tc>
          <w:tcPr>
            <w:tcW w:w="2987" w:type="pct"/>
          </w:tcPr>
          <w:p w:rsidR="00DA2F6C" w:rsidRPr="00B71424" w:rsidRDefault="00DA2F6C" w:rsidP="009B5138">
            <w:pPr>
              <w:pStyle w:val="NoSpacing"/>
              <w:widowControl w:val="0"/>
              <w:ind w:left="296" w:hanging="296"/>
              <w:rPr>
                <w:b/>
                <w:i/>
              </w:rPr>
            </w:pPr>
            <w:r w:rsidRPr="00B71424">
              <w:rPr>
                <w:b/>
              </w:rPr>
              <w:t xml:space="preserve">Tema. </w:t>
            </w:r>
            <w:r w:rsidRPr="00B71424">
              <w:rPr>
                <w:b/>
                <w:i/>
              </w:rPr>
              <w:t>Laisvalaikio veiklos ir formos</w:t>
            </w:r>
          </w:p>
          <w:p w:rsidR="00DA2F6C" w:rsidRDefault="00DA2F6C" w:rsidP="009B5138">
            <w:pPr>
              <w:pStyle w:val="NoSpacing"/>
              <w:widowControl w:val="0"/>
              <w:numPr>
                <w:ilvl w:val="0"/>
                <w:numId w:val="1"/>
              </w:numPr>
              <w:ind w:left="0" w:firstLine="0"/>
            </w:pPr>
            <w:r w:rsidRPr="00B71424">
              <w:t>Aktyvaus laisvalaikio veiklos</w:t>
            </w:r>
          </w:p>
          <w:p w:rsidR="00DA2F6C" w:rsidRPr="00B71424" w:rsidRDefault="00DA2F6C" w:rsidP="009B5138">
            <w:pPr>
              <w:pStyle w:val="NoSpacing"/>
              <w:widowControl w:val="0"/>
              <w:numPr>
                <w:ilvl w:val="0"/>
                <w:numId w:val="1"/>
              </w:numPr>
              <w:ind w:left="0" w:firstLine="0"/>
            </w:pPr>
            <w:r w:rsidRPr="00B71424">
              <w:t>Pasyvaus laisvalaikio veiklos</w:t>
            </w:r>
          </w:p>
          <w:p w:rsidR="00DA2F6C" w:rsidRPr="00B71424" w:rsidRDefault="00DA2F6C" w:rsidP="009B5138">
            <w:pPr>
              <w:pStyle w:val="NoSpacing"/>
              <w:widowControl w:val="0"/>
              <w:numPr>
                <w:ilvl w:val="0"/>
                <w:numId w:val="1"/>
              </w:numPr>
              <w:ind w:left="0" w:firstLine="0"/>
            </w:pPr>
            <w:r w:rsidRPr="00B71424">
              <w:t>Laisvalaikio veiklų programos sudarymas šeimoms</w:t>
            </w:r>
          </w:p>
          <w:p w:rsidR="00DA2F6C" w:rsidRPr="00B71424" w:rsidRDefault="00DA2F6C" w:rsidP="009B5138">
            <w:pPr>
              <w:pStyle w:val="NoSpacing"/>
              <w:widowControl w:val="0"/>
              <w:numPr>
                <w:ilvl w:val="0"/>
                <w:numId w:val="1"/>
              </w:numPr>
              <w:ind w:left="0" w:firstLine="0"/>
            </w:pPr>
            <w:r w:rsidRPr="00B71424">
              <w:t>Individualios laisvalaikio veiklų programos sudarymas pagal kliento pomėgius</w:t>
            </w:r>
          </w:p>
          <w:p w:rsidR="00DA2F6C" w:rsidRPr="00B71424" w:rsidRDefault="00DA2F6C" w:rsidP="009B5138">
            <w:pPr>
              <w:widowControl w:val="0"/>
            </w:pPr>
            <w:r w:rsidRPr="00B71424">
              <w:rPr>
                <w:b/>
              </w:rPr>
              <w:t xml:space="preserve">Tema. </w:t>
            </w:r>
            <w:r w:rsidRPr="00B71424">
              <w:rPr>
                <w:b/>
                <w:bCs/>
                <w:i/>
                <w:iCs/>
              </w:rPr>
              <w:t>Rekreacijos infrastruktūros Lietuvoje panaudojimas laisvalaikio veikloms</w:t>
            </w:r>
          </w:p>
          <w:p w:rsidR="00DA2F6C" w:rsidRPr="00B71424" w:rsidRDefault="00DA2F6C" w:rsidP="009B5138">
            <w:pPr>
              <w:pStyle w:val="NoSpacing"/>
              <w:widowControl w:val="0"/>
              <w:numPr>
                <w:ilvl w:val="0"/>
                <w:numId w:val="1"/>
              </w:numPr>
              <w:ind w:left="0" w:firstLine="0"/>
            </w:pPr>
            <w:r w:rsidRPr="00B71424">
              <w:t>Kurortinė rekreacija</w:t>
            </w:r>
          </w:p>
          <w:p w:rsidR="00DA2F6C" w:rsidRPr="00B71424" w:rsidRDefault="00DA2F6C" w:rsidP="009B5138">
            <w:pPr>
              <w:pStyle w:val="NoSpacing"/>
              <w:widowControl w:val="0"/>
              <w:numPr>
                <w:ilvl w:val="0"/>
                <w:numId w:val="1"/>
              </w:numPr>
              <w:ind w:left="0" w:firstLine="0"/>
            </w:pPr>
            <w:r w:rsidRPr="00B71424">
              <w:t>Pažintinė rekreacija</w:t>
            </w:r>
          </w:p>
          <w:p w:rsidR="00DA2F6C" w:rsidRPr="00B71424" w:rsidRDefault="00DA2F6C" w:rsidP="009B5138">
            <w:pPr>
              <w:pStyle w:val="NoSpacing"/>
              <w:widowControl w:val="0"/>
              <w:numPr>
                <w:ilvl w:val="0"/>
                <w:numId w:val="1"/>
              </w:numPr>
              <w:ind w:left="0" w:firstLine="0"/>
            </w:pPr>
            <w:r w:rsidRPr="00B71424">
              <w:t>Sportinė rekreacija</w:t>
            </w:r>
          </w:p>
          <w:p w:rsidR="00DA2F6C" w:rsidRPr="00B71424" w:rsidRDefault="00DA2F6C" w:rsidP="009B5138">
            <w:pPr>
              <w:pStyle w:val="NoSpacing"/>
              <w:widowControl w:val="0"/>
              <w:numPr>
                <w:ilvl w:val="0"/>
                <w:numId w:val="1"/>
              </w:numPr>
              <w:ind w:left="0" w:firstLine="0"/>
            </w:pPr>
            <w:r w:rsidRPr="00B71424">
              <w:t>Pramoginė rekreacija</w:t>
            </w:r>
          </w:p>
        </w:tc>
      </w:tr>
      <w:tr w:rsidR="00B71424" w:rsidRPr="00B71424" w:rsidTr="0075480B">
        <w:trPr>
          <w:trHeight w:val="57"/>
          <w:jc w:val="center"/>
        </w:trPr>
        <w:tc>
          <w:tcPr>
            <w:tcW w:w="951" w:type="pct"/>
          </w:tcPr>
          <w:p w:rsidR="000558FD" w:rsidRPr="00B71424" w:rsidRDefault="000558FD" w:rsidP="009B5138">
            <w:pPr>
              <w:pStyle w:val="NoSpacing"/>
              <w:widowControl w:val="0"/>
            </w:pPr>
            <w:r w:rsidRPr="00B71424">
              <w:t>Mokymosi pasiekimų vertinimo kriterijai</w:t>
            </w:r>
          </w:p>
        </w:tc>
        <w:tc>
          <w:tcPr>
            <w:tcW w:w="4049" w:type="pct"/>
            <w:gridSpan w:val="2"/>
          </w:tcPr>
          <w:p w:rsidR="000558FD" w:rsidRPr="00B71424" w:rsidRDefault="000558FD" w:rsidP="009B5138">
            <w:pPr>
              <w:widowControl w:val="0"/>
            </w:pPr>
            <w:r w:rsidRPr="00B71424">
              <w:t>Apibūdinta rekreacijos samprata, jos rūšys ir tikslai. Apibūdinti materialieji ir žmogiškieji rekreacijos įgyvendinimo ištekliai. Parinktos rekreacinės veiklos pagal individualius kliento poreikius. Parengtas rekreacinių paslaugų planas pagal kliento individualius poreikius. Apibūdintos individualios, grupinės ar šeimos rekreacinės veiklos, programos. Įgyvendintos rekreacinės veiklos atsižvelgiant į klientų poreikius. Klientai instruktuoti kaip saugiai naudotis rekreacinei veiklai įgyvendinti reikalinga įranga. Apibūdinta sveikos gyvensenos samprata, žmogaus darbo ir poilsio dermės reikšmė sveikatai. Parengta dvasinės ir fizinės sveikatos stiprinimo programa bendradarbiaujant su klientu. Sudaryta laisvalaikio veiklų programa pagal kliento pomėgius.</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t>Reikalavimai mokymui skirtiems metodiniams ir materialiesiems ištekliams</w:t>
            </w:r>
          </w:p>
        </w:tc>
        <w:tc>
          <w:tcPr>
            <w:tcW w:w="4049" w:type="pct"/>
            <w:gridSpan w:val="2"/>
          </w:tcPr>
          <w:p w:rsidR="000558FD" w:rsidRPr="00B71424" w:rsidRDefault="000558FD" w:rsidP="009B5138">
            <w:pPr>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0558FD" w:rsidRPr="00B71424" w:rsidRDefault="000558FD" w:rsidP="009B5138">
            <w:pPr>
              <w:widowControl w:val="0"/>
              <w:numPr>
                <w:ilvl w:val="0"/>
                <w:numId w:val="2"/>
              </w:numPr>
              <w:ind w:left="0" w:firstLine="0"/>
            </w:pPr>
            <w:r w:rsidRPr="00B71424">
              <w:t>Vadovėliai ir kita mokomoji medžiaga</w:t>
            </w:r>
          </w:p>
          <w:p w:rsidR="000558FD" w:rsidRPr="00B71424" w:rsidRDefault="000558FD" w:rsidP="009B5138">
            <w:pPr>
              <w:pStyle w:val="NoSpacing"/>
              <w:widowControl w:val="0"/>
              <w:numPr>
                <w:ilvl w:val="0"/>
                <w:numId w:val="2"/>
              </w:numPr>
              <w:ind w:left="0" w:firstLine="0"/>
            </w:pPr>
            <w:r w:rsidRPr="00B71424">
              <w:t>Darbuotojų saugos ir sveikatos reikalavimai</w:t>
            </w:r>
          </w:p>
          <w:p w:rsidR="000558FD" w:rsidRPr="00B71424" w:rsidRDefault="000558FD" w:rsidP="009B5138">
            <w:pPr>
              <w:pStyle w:val="NoSpacing"/>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0558FD" w:rsidRPr="00B71424" w:rsidRDefault="000558FD" w:rsidP="009B5138">
            <w:pPr>
              <w:widowControl w:val="0"/>
              <w:numPr>
                <w:ilvl w:val="0"/>
                <w:numId w:val="2"/>
              </w:numPr>
              <w:ind w:left="0" w:firstLine="0"/>
            </w:pPr>
            <w:r w:rsidRPr="00B71424">
              <w:t>Techninės priemonės mokymo (</w:t>
            </w:r>
            <w:proofErr w:type="spellStart"/>
            <w:r w:rsidRPr="00B71424">
              <w:t>si</w:t>
            </w:r>
            <w:proofErr w:type="spellEnd"/>
            <w:r w:rsidRPr="00B71424">
              <w:t>) medžiagai iliustruoti, vizualizuoti, pristatyti</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t>Reikalavimai teorinio ir praktinio mokymo vietai</w:t>
            </w:r>
          </w:p>
        </w:tc>
        <w:tc>
          <w:tcPr>
            <w:tcW w:w="4049" w:type="pct"/>
            <w:gridSpan w:val="2"/>
          </w:tcPr>
          <w:p w:rsidR="000558FD" w:rsidRPr="00B71424" w:rsidRDefault="000558FD"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558FD" w:rsidRPr="00B71424" w:rsidRDefault="000558FD" w:rsidP="009B5138">
            <w:pPr>
              <w:widowControl w:val="0"/>
            </w:pPr>
            <w:r w:rsidRPr="00B71424">
              <w:lastRenderedPageBreak/>
              <w:t xml:space="preserve">Praktinio mokymo klasė (patalpa), aprūpinta kompiuteriais, daugialype terpe arba išmaniąja lenta, </w:t>
            </w:r>
            <w:r w:rsidRPr="00B71424">
              <w:rPr>
                <w:bCs/>
              </w:rPr>
              <w:t>ryšio priemonėmis, prezentacine įranga.</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lastRenderedPageBreak/>
              <w:t>Reikalavimai mokytojų dalykiniam pasirengimui (dalykinei kvalifikacijai)</w:t>
            </w:r>
          </w:p>
        </w:tc>
        <w:tc>
          <w:tcPr>
            <w:tcW w:w="4049" w:type="pct"/>
            <w:gridSpan w:val="2"/>
          </w:tcPr>
          <w:p w:rsidR="000558FD" w:rsidRPr="00B71424" w:rsidRDefault="000558FD" w:rsidP="009B5138">
            <w:pPr>
              <w:widowControl w:val="0"/>
            </w:pPr>
            <w:r w:rsidRPr="00B71424">
              <w:t>Modulį gali vesti mokytojas, turintis:</w:t>
            </w:r>
          </w:p>
          <w:p w:rsidR="000558FD" w:rsidRPr="00B71424" w:rsidRDefault="000558FD"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58FD" w:rsidRPr="00B71424" w:rsidRDefault="000558FD" w:rsidP="009B5138">
            <w:pPr>
              <w:pStyle w:val="2vidutinistinklelis1"/>
              <w:widowControl w:val="0"/>
            </w:pPr>
            <w:r w:rsidRPr="00B71424">
              <w:t>2) renginių ir poilsio paslaugų organizatorius ar lygiavertę kvalifikaciją arba turizmo ir poilsio studijų krypties ar lygiavertį išsilavinimą arba ne mažesnę kaip 3 metų renginių ir poilsio paslaugų organizatoriaus profesinės veiklos patirtį.</w:t>
            </w:r>
          </w:p>
          <w:p w:rsidR="000558FD" w:rsidRPr="00B71424" w:rsidRDefault="000558FD" w:rsidP="009B5138">
            <w:pPr>
              <w:pStyle w:val="2vidutinistinklelis1"/>
              <w:widowControl w:val="0"/>
            </w:pPr>
            <w:r w:rsidRPr="00B71424">
              <w:rPr>
                <w:iCs/>
              </w:rPr>
              <w:t>Modulio temas, susijusias su sveika gyvensena ir žmogaus sveikata, gali dėstyti</w:t>
            </w:r>
            <w:r w:rsidRPr="00B71424">
              <w:rPr>
                <w:lang w:eastAsia="en-US"/>
              </w:rPr>
              <w:t xml:space="preserve"> mokytojas, turintis visuomenės sveikatos studijų krypties išsilavinimą</w:t>
            </w:r>
            <w:r w:rsidRPr="00B71424">
              <w:t xml:space="preserve"> arba ne mažesnę kaip 3 metų </w:t>
            </w:r>
            <w:r w:rsidRPr="00B71424">
              <w:rPr>
                <w:iCs/>
              </w:rPr>
              <w:t xml:space="preserve">visuomenės sveikatos priežiūros </w:t>
            </w:r>
            <w:r w:rsidRPr="00B71424">
              <w:t>profesinės veiklos patirtį.</w:t>
            </w:r>
          </w:p>
        </w:tc>
      </w:tr>
    </w:tbl>
    <w:p w:rsidR="000558FD" w:rsidRPr="00B71424" w:rsidRDefault="000558FD" w:rsidP="009B5138">
      <w:pPr>
        <w:widowControl w:val="0"/>
        <w:rPr>
          <w:b/>
          <w:iCs/>
        </w:rPr>
      </w:pPr>
    </w:p>
    <w:bookmarkEnd w:id="3"/>
    <w:p w:rsidR="003A6047" w:rsidRPr="00B71424" w:rsidRDefault="003A6047" w:rsidP="009B5138">
      <w:pPr>
        <w:widowControl w:val="0"/>
        <w:jc w:val="center"/>
        <w:rPr>
          <w:iCs/>
        </w:rPr>
      </w:pPr>
      <w:r w:rsidRPr="00B71424">
        <w:rPr>
          <w:b/>
          <w:bCs/>
        </w:rPr>
        <w:br w:type="page"/>
      </w:r>
    </w:p>
    <w:p w:rsidR="0083514D" w:rsidRPr="00B71424" w:rsidRDefault="0083514D" w:rsidP="009B5138">
      <w:pPr>
        <w:widowControl w:val="0"/>
        <w:jc w:val="center"/>
        <w:rPr>
          <w:b/>
        </w:rPr>
      </w:pPr>
      <w:r w:rsidRPr="00B71424">
        <w:rPr>
          <w:b/>
        </w:rPr>
        <w:lastRenderedPageBreak/>
        <w:t>6.4. BAIGIAMASIS MODULIS</w:t>
      </w:r>
    </w:p>
    <w:p w:rsidR="0083514D" w:rsidRPr="00B71424" w:rsidRDefault="0083514D" w:rsidP="009B5138">
      <w:pPr>
        <w:widowControl w:val="0"/>
      </w:pPr>
    </w:p>
    <w:p w:rsidR="0083514D" w:rsidRPr="00B71424" w:rsidRDefault="0083514D" w:rsidP="009B5138">
      <w:pPr>
        <w:widowControl w:val="0"/>
        <w:rPr>
          <w:b/>
        </w:rPr>
      </w:pPr>
      <w:r w:rsidRPr="00B71424">
        <w:rPr>
          <w:b/>
        </w:rPr>
        <w:t>Modulio pavad</w:t>
      </w:r>
      <w:r w:rsidR="00DA2F6C">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71424" w:rsidRPr="00B71424" w:rsidTr="0075480B">
        <w:trPr>
          <w:trHeight w:val="57"/>
        </w:trPr>
        <w:tc>
          <w:tcPr>
            <w:tcW w:w="947" w:type="pct"/>
          </w:tcPr>
          <w:p w:rsidR="0083514D" w:rsidRPr="00B71424" w:rsidRDefault="0083514D" w:rsidP="009B5138">
            <w:pPr>
              <w:pStyle w:val="2vidutinistinklelis1"/>
              <w:widowControl w:val="0"/>
            </w:pPr>
            <w:r w:rsidRPr="00B71424">
              <w:t>Valstybinis kodas</w:t>
            </w:r>
          </w:p>
        </w:tc>
        <w:tc>
          <w:tcPr>
            <w:tcW w:w="4053" w:type="pct"/>
          </w:tcPr>
          <w:p w:rsidR="0083514D" w:rsidRPr="00B71424" w:rsidRDefault="008269ED" w:rsidP="009B5138">
            <w:pPr>
              <w:pStyle w:val="2vidutinistinklelis1"/>
              <w:widowControl w:val="0"/>
            </w:pPr>
            <w:r w:rsidRPr="00457A49">
              <w:t>4000004</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Modulio LTKS lygis</w:t>
            </w:r>
          </w:p>
        </w:tc>
        <w:tc>
          <w:tcPr>
            <w:tcW w:w="4053" w:type="pct"/>
          </w:tcPr>
          <w:p w:rsidR="0083514D" w:rsidRPr="00B71424" w:rsidRDefault="0083514D" w:rsidP="009B5138">
            <w:pPr>
              <w:pStyle w:val="2vidutinistinklelis1"/>
              <w:widowControl w:val="0"/>
            </w:pPr>
            <w:r w:rsidRPr="00B71424">
              <w:t>IV</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Apimtis mokymosi kreditais</w:t>
            </w:r>
          </w:p>
        </w:tc>
        <w:tc>
          <w:tcPr>
            <w:tcW w:w="4053" w:type="pct"/>
          </w:tcPr>
          <w:p w:rsidR="0083514D" w:rsidRPr="00B71424" w:rsidRDefault="00CB3E3C" w:rsidP="009B5138">
            <w:pPr>
              <w:pStyle w:val="2vidutinistinklelis1"/>
              <w:widowControl w:val="0"/>
            </w:pPr>
            <w:r w:rsidRPr="00B71424">
              <w:t>5</w:t>
            </w:r>
          </w:p>
        </w:tc>
      </w:tr>
      <w:tr w:rsidR="00B71424" w:rsidRPr="00B71424" w:rsidTr="0075480B">
        <w:trPr>
          <w:trHeight w:val="57"/>
        </w:trPr>
        <w:tc>
          <w:tcPr>
            <w:tcW w:w="947" w:type="pct"/>
            <w:shd w:val="clear" w:color="auto" w:fill="F2F2F2"/>
          </w:tcPr>
          <w:p w:rsidR="0083514D" w:rsidRPr="00B71424" w:rsidRDefault="0083514D" w:rsidP="009B5138">
            <w:pPr>
              <w:pStyle w:val="2vidutinistinklelis1"/>
              <w:widowControl w:val="0"/>
            </w:pPr>
            <w:r w:rsidRPr="00B71424">
              <w:t>Kompetencijos</w:t>
            </w:r>
          </w:p>
        </w:tc>
        <w:tc>
          <w:tcPr>
            <w:tcW w:w="4053" w:type="pct"/>
            <w:shd w:val="clear" w:color="auto" w:fill="F2F2F2"/>
          </w:tcPr>
          <w:p w:rsidR="0083514D" w:rsidRPr="00B71424" w:rsidRDefault="0083514D" w:rsidP="009B5138">
            <w:pPr>
              <w:pStyle w:val="2vidutinistinklelis1"/>
              <w:widowControl w:val="0"/>
            </w:pPr>
            <w:r w:rsidRPr="00B71424">
              <w:t>Mokymosi rezultatai</w:t>
            </w:r>
          </w:p>
        </w:tc>
      </w:tr>
      <w:tr w:rsidR="00B71424" w:rsidRPr="00B71424" w:rsidTr="0075480B">
        <w:trPr>
          <w:trHeight w:val="57"/>
        </w:trPr>
        <w:tc>
          <w:tcPr>
            <w:tcW w:w="947" w:type="pct"/>
          </w:tcPr>
          <w:p w:rsidR="0083514D" w:rsidRPr="00B71424" w:rsidRDefault="0083514D" w:rsidP="009B5138">
            <w:pPr>
              <w:widowControl w:val="0"/>
            </w:pPr>
            <w:r w:rsidRPr="00B71424">
              <w:t>1. Formuoti darbinius įgūdžius realioje darbo vietoje.</w:t>
            </w:r>
          </w:p>
        </w:tc>
        <w:tc>
          <w:tcPr>
            <w:tcW w:w="4053" w:type="pct"/>
          </w:tcPr>
          <w:p w:rsidR="0083514D" w:rsidRPr="00B71424" w:rsidRDefault="0083514D" w:rsidP="009B5138">
            <w:pPr>
              <w:widowControl w:val="0"/>
              <w:jc w:val="both"/>
            </w:pPr>
            <w:r w:rsidRPr="00B71424">
              <w:t>1.1. Įsivertinti ir realioje darbo vietoje demonstruoti įgytas kompetencijas.</w:t>
            </w:r>
          </w:p>
          <w:p w:rsidR="0083514D" w:rsidRPr="00B71424" w:rsidRDefault="0083514D" w:rsidP="009B5138">
            <w:pPr>
              <w:widowControl w:val="0"/>
              <w:jc w:val="both"/>
            </w:pPr>
            <w:r w:rsidRPr="00B71424">
              <w:t>1.2. Susipažinti su būsimo darbo specifika ir adaptuotis realioje darbo vietoje.</w:t>
            </w:r>
          </w:p>
          <w:p w:rsidR="0083514D" w:rsidRPr="00B71424" w:rsidRDefault="0083514D" w:rsidP="009B5138">
            <w:pPr>
              <w:pStyle w:val="2vidutinistinklelis1"/>
              <w:widowControl w:val="0"/>
            </w:pPr>
            <w:r w:rsidRPr="00B71424">
              <w:t>1.3. Įsivertinti asmenines integracijos į darbo rinką galimybes.</w:t>
            </w:r>
          </w:p>
        </w:tc>
      </w:tr>
      <w:tr w:rsidR="00B71424" w:rsidRPr="00B71424" w:rsidTr="0075480B">
        <w:trPr>
          <w:trHeight w:val="57"/>
        </w:trPr>
        <w:tc>
          <w:tcPr>
            <w:tcW w:w="947" w:type="pct"/>
          </w:tcPr>
          <w:p w:rsidR="0083514D" w:rsidRPr="00B71424" w:rsidRDefault="0083514D" w:rsidP="009B5138">
            <w:pPr>
              <w:pStyle w:val="2vidutinistinklelis1"/>
              <w:widowControl w:val="0"/>
              <w:rPr>
                <w:highlight w:val="yellow"/>
              </w:rPr>
            </w:pPr>
            <w:r w:rsidRPr="00B71424">
              <w:t>Mokymosi pasiekimų vertinimo kriterijai</w:t>
            </w:r>
          </w:p>
        </w:tc>
        <w:tc>
          <w:tcPr>
            <w:tcW w:w="4053" w:type="pct"/>
          </w:tcPr>
          <w:p w:rsidR="0083514D" w:rsidRPr="00B71424" w:rsidRDefault="0083514D" w:rsidP="009B5138">
            <w:pPr>
              <w:widowControl w:val="0"/>
              <w:rPr>
                <w:highlight w:val="green"/>
              </w:rPr>
            </w:pPr>
            <w:r w:rsidRPr="00B71424">
              <w:t xml:space="preserve">Siūlomas baigiamojo modulio vertinimas – </w:t>
            </w:r>
            <w:r w:rsidRPr="00B71424">
              <w:rPr>
                <w:i/>
              </w:rPr>
              <w:t>atlikta (neatlikta).</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mokymui skirtiems metodiniams ir materialiesiems ištekliams</w:t>
            </w:r>
          </w:p>
        </w:tc>
        <w:tc>
          <w:tcPr>
            <w:tcW w:w="4053" w:type="pct"/>
          </w:tcPr>
          <w:p w:rsidR="0083514D" w:rsidRPr="00B71424" w:rsidRDefault="00164F16" w:rsidP="009B5138">
            <w:pPr>
              <w:pStyle w:val="2vidutinistinklelis1"/>
              <w:widowControl w:val="0"/>
            </w:pPr>
            <w:r w:rsidRPr="00B71424">
              <w:t>Nėra.</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teorinio ir praktinio mokymo vietai</w:t>
            </w:r>
          </w:p>
        </w:tc>
        <w:tc>
          <w:tcPr>
            <w:tcW w:w="4053" w:type="pct"/>
          </w:tcPr>
          <w:p w:rsidR="0083514D" w:rsidRPr="00B71424" w:rsidRDefault="0083514D" w:rsidP="009B5138">
            <w:pPr>
              <w:pStyle w:val="2vidutinistinklelis1"/>
              <w:widowControl w:val="0"/>
              <w:jc w:val="both"/>
            </w:pPr>
            <w:r w:rsidRPr="00B71424">
              <w:t xml:space="preserve">Darbo vieta, leidžianti įtvirtinti įgytas </w:t>
            </w:r>
            <w:r w:rsidR="00164F16" w:rsidRPr="00B71424">
              <w:t>renginių ir poilsio paslaugų organizatoriaus</w:t>
            </w:r>
            <w:r w:rsidRPr="00B71424">
              <w:t xml:space="preserve"> kvalifikaciją sudarančias kompetencijas.</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mokytojų dalykiniam pasirengimui (dalykinei kvalifikacijai)</w:t>
            </w:r>
          </w:p>
        </w:tc>
        <w:tc>
          <w:tcPr>
            <w:tcW w:w="4053" w:type="pct"/>
          </w:tcPr>
          <w:p w:rsidR="0083514D" w:rsidRPr="00B71424" w:rsidRDefault="0083514D" w:rsidP="009B5138">
            <w:pPr>
              <w:widowControl w:val="0"/>
              <w:jc w:val="both"/>
            </w:pPr>
            <w:r w:rsidRPr="00B71424">
              <w:t>Mokinio mokymuisi modulio metu vadovauja mokytojas, turintis:</w:t>
            </w:r>
          </w:p>
          <w:p w:rsidR="0083514D" w:rsidRPr="00B71424" w:rsidRDefault="0083514D" w:rsidP="009B5138">
            <w:pPr>
              <w:widowControl w:val="0"/>
              <w:jc w:val="both"/>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514D" w:rsidRPr="00B71424" w:rsidRDefault="0083514D" w:rsidP="009B5138">
            <w:pPr>
              <w:pStyle w:val="2vidutinistinklelis1"/>
              <w:widowControl w:val="0"/>
              <w:jc w:val="both"/>
              <w:rPr>
                <w:i/>
                <w:iCs/>
              </w:rPr>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p w:rsidR="0083514D" w:rsidRPr="00B71424" w:rsidRDefault="0083514D" w:rsidP="009B5138">
            <w:pPr>
              <w:pStyle w:val="2vidutinistinklelis1"/>
              <w:widowControl w:val="0"/>
              <w:jc w:val="both"/>
              <w:rPr>
                <w:i/>
                <w:iCs/>
              </w:rPr>
            </w:pPr>
            <w:r w:rsidRPr="00B71424">
              <w:t>Mokinio mokymuisi realioje darbo vietoje vadovaujantis praktikos vadovas</w:t>
            </w:r>
            <w:r w:rsidR="00233CC4" w:rsidRPr="00B71424">
              <w:t xml:space="preserve"> turi turėti ne mažesnę kaip 3 metų renginių ir poilsio paslaugų organizatoriaus</w:t>
            </w:r>
            <w:r w:rsidRPr="00B71424">
              <w:t xml:space="preserve"> profesinės veiklos patirtį.</w:t>
            </w:r>
          </w:p>
        </w:tc>
      </w:tr>
    </w:tbl>
    <w:p w:rsidR="00F72184" w:rsidRPr="00B71424" w:rsidRDefault="00F72184" w:rsidP="009B5138">
      <w:pPr>
        <w:widowControl w:val="0"/>
      </w:pPr>
    </w:p>
    <w:sectPr w:rsidR="00F72184" w:rsidRPr="00B71424" w:rsidSect="00B71424">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6FD" w:rsidRDefault="002C26FD">
      <w:r>
        <w:separator/>
      </w:r>
    </w:p>
  </w:endnote>
  <w:endnote w:type="continuationSeparator" w:id="0">
    <w:p w:rsidR="002C26FD" w:rsidRDefault="002C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B6" w:rsidRPr="002B26CE" w:rsidRDefault="005763B6" w:rsidP="00C40F50">
    <w:pPr>
      <w:pStyle w:val="Footer"/>
      <w:jc w:val="center"/>
      <w:rPr>
        <w:color w:val="FFE599" w:themeColor="accent4" w:themeTint="66"/>
      </w:rPr>
    </w:pPr>
    <w:r>
      <w:fldChar w:fldCharType="begin"/>
    </w:r>
    <w:r>
      <w:instrText xml:space="preserve"> PAGE   \* MERGEFORMAT </w:instrText>
    </w:r>
    <w:r>
      <w:fldChar w:fldCharType="separate"/>
    </w:r>
    <w:r w:rsidR="00CE619E">
      <w:rPr>
        <w:noProof/>
      </w:rPr>
      <w:t>2</w:t>
    </w:r>
    <w:r>
      <w:rPr>
        <w:noProof/>
      </w:rPr>
      <w:fldChar w:fldCharType="end"/>
    </w:r>
    <w:r w:rsidRPr="00A933FA">
      <w:rPr>
        <w:noProof/>
        <w:color w:val="FFE599" w:themeColor="accent4" w:themeTint="6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B6" w:rsidRPr="002B26CE" w:rsidRDefault="005763B6" w:rsidP="00C40F50">
    <w:pPr>
      <w:pStyle w:val="Footer"/>
      <w:jc w:val="center"/>
      <w:rPr>
        <w:color w:val="FFE599" w:themeColor="accent4" w:themeTint="66"/>
      </w:rPr>
    </w:pPr>
    <w:r>
      <w:fldChar w:fldCharType="begin"/>
    </w:r>
    <w:r>
      <w:instrText xml:space="preserve"> PAGE   \* MERGEFORMAT </w:instrText>
    </w:r>
    <w:r>
      <w:fldChar w:fldCharType="separate"/>
    </w:r>
    <w:r w:rsidR="00CE619E">
      <w:rPr>
        <w:noProof/>
      </w:rPr>
      <w:t>24</w:t>
    </w:r>
    <w:r>
      <w:rPr>
        <w:noProof/>
      </w:rPr>
      <w:fldChar w:fldCharType="end"/>
    </w:r>
    <w:r>
      <w:rPr>
        <w:noProof/>
        <w:color w:val="FFE599" w:themeColor="accent4" w:themeTint="6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6FD" w:rsidRDefault="002C26FD">
      <w:r>
        <w:separator/>
      </w:r>
    </w:p>
  </w:footnote>
  <w:footnote w:type="continuationSeparator" w:id="0">
    <w:p w:rsidR="002C26FD" w:rsidRDefault="002C2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DA2"/>
    <w:multiLevelType w:val="hybridMultilevel"/>
    <w:tmpl w:val="FF2AA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F19D0"/>
    <w:multiLevelType w:val="hybridMultilevel"/>
    <w:tmpl w:val="FCD06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762EC4"/>
    <w:multiLevelType w:val="hybridMultilevel"/>
    <w:tmpl w:val="D1A4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06CE0"/>
    <w:multiLevelType w:val="hybridMultilevel"/>
    <w:tmpl w:val="025269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C6E6103"/>
    <w:multiLevelType w:val="hybridMultilevel"/>
    <w:tmpl w:val="C896C2A8"/>
    <w:lvl w:ilvl="0" w:tplc="8E34C9E0">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39180C"/>
    <w:multiLevelType w:val="hybridMultilevel"/>
    <w:tmpl w:val="59846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724C93"/>
    <w:multiLevelType w:val="hybridMultilevel"/>
    <w:tmpl w:val="BDB8C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9C358C"/>
    <w:multiLevelType w:val="hybridMultilevel"/>
    <w:tmpl w:val="E35A766A"/>
    <w:lvl w:ilvl="0" w:tplc="04270001">
      <w:start w:val="1"/>
      <w:numFmt w:val="bullet"/>
      <w:lvlText w:val=""/>
      <w:lvlJc w:val="left"/>
      <w:pPr>
        <w:ind w:left="728" w:hanging="360"/>
      </w:pPr>
      <w:rPr>
        <w:rFonts w:ascii="Symbol" w:hAnsi="Symbol"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8" w15:restartNumberingAfterBreak="0">
    <w:nsid w:val="2D8D4904"/>
    <w:multiLevelType w:val="hybridMultilevel"/>
    <w:tmpl w:val="333CFE70"/>
    <w:lvl w:ilvl="0" w:tplc="95707B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71190D"/>
    <w:multiLevelType w:val="hybridMultilevel"/>
    <w:tmpl w:val="E38AA3D2"/>
    <w:lvl w:ilvl="0" w:tplc="6AACCA2E">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397570E"/>
    <w:multiLevelType w:val="multilevel"/>
    <w:tmpl w:val="D2D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2651F"/>
    <w:multiLevelType w:val="hybridMultilevel"/>
    <w:tmpl w:val="3EF0CEE0"/>
    <w:lvl w:ilvl="0" w:tplc="04270001">
      <w:start w:val="1"/>
      <w:numFmt w:val="bullet"/>
      <w:lvlText w:val=""/>
      <w:lvlJc w:val="left"/>
      <w:pPr>
        <w:ind w:left="732" w:hanging="360"/>
      </w:pPr>
      <w:rPr>
        <w:rFonts w:ascii="Symbol" w:hAnsi="Symbol" w:hint="default"/>
      </w:rPr>
    </w:lvl>
    <w:lvl w:ilvl="1" w:tplc="04270003" w:tentative="1">
      <w:start w:val="1"/>
      <w:numFmt w:val="bullet"/>
      <w:lvlText w:val="o"/>
      <w:lvlJc w:val="left"/>
      <w:pPr>
        <w:ind w:left="1452" w:hanging="360"/>
      </w:pPr>
      <w:rPr>
        <w:rFonts w:ascii="Courier New" w:hAnsi="Courier New" w:cs="Courier New" w:hint="default"/>
      </w:rPr>
    </w:lvl>
    <w:lvl w:ilvl="2" w:tplc="04270005" w:tentative="1">
      <w:start w:val="1"/>
      <w:numFmt w:val="bullet"/>
      <w:lvlText w:val=""/>
      <w:lvlJc w:val="left"/>
      <w:pPr>
        <w:ind w:left="2172" w:hanging="360"/>
      </w:pPr>
      <w:rPr>
        <w:rFonts w:ascii="Wingdings" w:hAnsi="Wingdings" w:hint="default"/>
      </w:rPr>
    </w:lvl>
    <w:lvl w:ilvl="3" w:tplc="04270001" w:tentative="1">
      <w:start w:val="1"/>
      <w:numFmt w:val="bullet"/>
      <w:lvlText w:val=""/>
      <w:lvlJc w:val="left"/>
      <w:pPr>
        <w:ind w:left="2892" w:hanging="360"/>
      </w:pPr>
      <w:rPr>
        <w:rFonts w:ascii="Symbol" w:hAnsi="Symbol" w:hint="default"/>
      </w:rPr>
    </w:lvl>
    <w:lvl w:ilvl="4" w:tplc="04270003" w:tentative="1">
      <w:start w:val="1"/>
      <w:numFmt w:val="bullet"/>
      <w:lvlText w:val="o"/>
      <w:lvlJc w:val="left"/>
      <w:pPr>
        <w:ind w:left="3612" w:hanging="360"/>
      </w:pPr>
      <w:rPr>
        <w:rFonts w:ascii="Courier New" w:hAnsi="Courier New" w:cs="Courier New" w:hint="default"/>
      </w:rPr>
    </w:lvl>
    <w:lvl w:ilvl="5" w:tplc="04270005" w:tentative="1">
      <w:start w:val="1"/>
      <w:numFmt w:val="bullet"/>
      <w:lvlText w:val=""/>
      <w:lvlJc w:val="left"/>
      <w:pPr>
        <w:ind w:left="4332" w:hanging="360"/>
      </w:pPr>
      <w:rPr>
        <w:rFonts w:ascii="Wingdings" w:hAnsi="Wingdings" w:hint="default"/>
      </w:rPr>
    </w:lvl>
    <w:lvl w:ilvl="6" w:tplc="04270001" w:tentative="1">
      <w:start w:val="1"/>
      <w:numFmt w:val="bullet"/>
      <w:lvlText w:val=""/>
      <w:lvlJc w:val="left"/>
      <w:pPr>
        <w:ind w:left="5052" w:hanging="360"/>
      </w:pPr>
      <w:rPr>
        <w:rFonts w:ascii="Symbol" w:hAnsi="Symbol" w:hint="default"/>
      </w:rPr>
    </w:lvl>
    <w:lvl w:ilvl="7" w:tplc="04270003" w:tentative="1">
      <w:start w:val="1"/>
      <w:numFmt w:val="bullet"/>
      <w:lvlText w:val="o"/>
      <w:lvlJc w:val="left"/>
      <w:pPr>
        <w:ind w:left="5772" w:hanging="360"/>
      </w:pPr>
      <w:rPr>
        <w:rFonts w:ascii="Courier New" w:hAnsi="Courier New" w:cs="Courier New" w:hint="default"/>
      </w:rPr>
    </w:lvl>
    <w:lvl w:ilvl="8" w:tplc="04270005" w:tentative="1">
      <w:start w:val="1"/>
      <w:numFmt w:val="bullet"/>
      <w:lvlText w:val=""/>
      <w:lvlJc w:val="left"/>
      <w:pPr>
        <w:ind w:left="6492" w:hanging="360"/>
      </w:pPr>
      <w:rPr>
        <w:rFonts w:ascii="Wingdings" w:hAnsi="Wingdings" w:hint="default"/>
      </w:rPr>
    </w:lvl>
  </w:abstractNum>
  <w:abstractNum w:abstractNumId="12" w15:restartNumberingAfterBreak="0">
    <w:nsid w:val="37893013"/>
    <w:multiLevelType w:val="hybridMultilevel"/>
    <w:tmpl w:val="0902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1673B"/>
    <w:multiLevelType w:val="hybridMultilevel"/>
    <w:tmpl w:val="025E2878"/>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C95949"/>
    <w:multiLevelType w:val="hybridMultilevel"/>
    <w:tmpl w:val="3DE01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BE1184"/>
    <w:multiLevelType w:val="hybridMultilevel"/>
    <w:tmpl w:val="85BA99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0C34D4B"/>
    <w:multiLevelType w:val="hybridMultilevel"/>
    <w:tmpl w:val="024EA356"/>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17" w15:restartNumberingAfterBreak="0">
    <w:nsid w:val="41C85C88"/>
    <w:multiLevelType w:val="hybridMultilevel"/>
    <w:tmpl w:val="A846328A"/>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FF1BDF"/>
    <w:multiLevelType w:val="hybridMultilevel"/>
    <w:tmpl w:val="BBC613C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74F0D"/>
    <w:multiLevelType w:val="hybridMultilevel"/>
    <w:tmpl w:val="C7520784"/>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8E06F05"/>
    <w:multiLevelType w:val="hybridMultilevel"/>
    <w:tmpl w:val="B9D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F78"/>
    <w:multiLevelType w:val="multilevel"/>
    <w:tmpl w:val="0E867D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A92E1C"/>
    <w:multiLevelType w:val="hybridMultilevel"/>
    <w:tmpl w:val="D0D2B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5C372A"/>
    <w:multiLevelType w:val="multilevel"/>
    <w:tmpl w:val="172EABBC"/>
    <w:lvl w:ilvl="0">
      <w:start w:val="1"/>
      <w:numFmt w:val="decimal"/>
      <w:lvlText w:val="%1."/>
      <w:lvlJc w:val="left"/>
      <w:pPr>
        <w:ind w:left="360" w:hanging="360"/>
      </w:pPr>
      <w:rPr>
        <w:rFonts w:hint="default"/>
        <w:color w:val="auto"/>
      </w:rPr>
    </w:lvl>
    <w:lvl w:ilvl="1">
      <w:start w:val="1"/>
      <w:numFmt w:val="decimal"/>
      <w:lvlText w:val="%1.%2."/>
      <w:lvlJc w:val="left"/>
      <w:pPr>
        <w:ind w:left="389" w:hanging="360"/>
      </w:pPr>
      <w:rPr>
        <w:rFonts w:hint="default"/>
        <w:color w:val="auto"/>
      </w:rPr>
    </w:lvl>
    <w:lvl w:ilvl="2">
      <w:start w:val="1"/>
      <w:numFmt w:val="decimal"/>
      <w:lvlText w:val="%1.%2.%3."/>
      <w:lvlJc w:val="left"/>
      <w:pPr>
        <w:ind w:left="778" w:hanging="720"/>
      </w:pPr>
      <w:rPr>
        <w:rFonts w:hint="default"/>
        <w:color w:val="auto"/>
      </w:rPr>
    </w:lvl>
    <w:lvl w:ilvl="3">
      <w:start w:val="1"/>
      <w:numFmt w:val="decimal"/>
      <w:lvlText w:val="%1.%2.%3.%4."/>
      <w:lvlJc w:val="left"/>
      <w:pPr>
        <w:ind w:left="807" w:hanging="720"/>
      </w:pPr>
      <w:rPr>
        <w:rFonts w:hint="default"/>
        <w:color w:val="auto"/>
      </w:rPr>
    </w:lvl>
    <w:lvl w:ilvl="4">
      <w:start w:val="1"/>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24" w15:restartNumberingAfterBreak="0">
    <w:nsid w:val="54CC6325"/>
    <w:multiLevelType w:val="hybridMultilevel"/>
    <w:tmpl w:val="A8A442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ECF2924C"/>
    <w:lvl w:ilvl="0" w:tplc="3060549A">
      <w:start w:val="1"/>
      <w:numFmt w:val="bullet"/>
      <w:lvlText w:val=""/>
      <w:lvlJc w:val="left"/>
      <w:pPr>
        <w:ind w:left="567" w:hanging="207"/>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EA2469E"/>
    <w:multiLevelType w:val="hybridMultilevel"/>
    <w:tmpl w:val="2B826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25746D"/>
    <w:multiLevelType w:val="hybridMultilevel"/>
    <w:tmpl w:val="7A4AE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2287715"/>
    <w:multiLevelType w:val="multilevel"/>
    <w:tmpl w:val="0E867D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C23B8F"/>
    <w:multiLevelType w:val="hybridMultilevel"/>
    <w:tmpl w:val="4484F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4A340D"/>
    <w:multiLevelType w:val="hybridMultilevel"/>
    <w:tmpl w:val="F86A7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E224E76"/>
    <w:multiLevelType w:val="hybridMultilevel"/>
    <w:tmpl w:val="86B4470E"/>
    <w:lvl w:ilvl="0" w:tplc="8E34C9E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72661"/>
    <w:multiLevelType w:val="hybridMultilevel"/>
    <w:tmpl w:val="DD2222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5422400"/>
    <w:multiLevelType w:val="hybridMultilevel"/>
    <w:tmpl w:val="355A31BC"/>
    <w:lvl w:ilvl="0" w:tplc="69100D9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884DDC"/>
    <w:multiLevelType w:val="hybridMultilevel"/>
    <w:tmpl w:val="C5ACF2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7AB00F9A"/>
    <w:multiLevelType w:val="hybridMultilevel"/>
    <w:tmpl w:val="81842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E1009AE"/>
    <w:multiLevelType w:val="hybridMultilevel"/>
    <w:tmpl w:val="98EE49EA"/>
    <w:lvl w:ilvl="0" w:tplc="0794FC42">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7" w15:restartNumberingAfterBreak="0">
    <w:nsid w:val="7E694476"/>
    <w:multiLevelType w:val="hybridMultilevel"/>
    <w:tmpl w:val="3CC01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5"/>
  </w:num>
  <w:num w:numId="4">
    <w:abstractNumId w:val="21"/>
  </w:num>
  <w:num w:numId="5">
    <w:abstractNumId w:val="28"/>
  </w:num>
  <w:num w:numId="6">
    <w:abstractNumId w:val="23"/>
  </w:num>
  <w:num w:numId="7">
    <w:abstractNumId w:val="24"/>
  </w:num>
  <w:num w:numId="8">
    <w:abstractNumId w:val="2"/>
  </w:num>
  <w:num w:numId="9">
    <w:abstractNumId w:val="16"/>
  </w:num>
  <w:num w:numId="10">
    <w:abstractNumId w:val="9"/>
  </w:num>
  <w:num w:numId="11">
    <w:abstractNumId w:val="36"/>
  </w:num>
  <w:num w:numId="12">
    <w:abstractNumId w:val="13"/>
  </w:num>
  <w:num w:numId="13">
    <w:abstractNumId w:val="22"/>
  </w:num>
  <w:num w:numId="14">
    <w:abstractNumId w:val="29"/>
  </w:num>
  <w:num w:numId="15">
    <w:abstractNumId w:val="18"/>
  </w:num>
  <w:num w:numId="16">
    <w:abstractNumId w:val="26"/>
  </w:num>
  <w:num w:numId="17">
    <w:abstractNumId w:val="19"/>
  </w:num>
  <w:num w:numId="18">
    <w:abstractNumId w:val="31"/>
  </w:num>
  <w:num w:numId="19">
    <w:abstractNumId w:val="4"/>
  </w:num>
  <w:num w:numId="20">
    <w:abstractNumId w:val="17"/>
  </w:num>
  <w:num w:numId="21">
    <w:abstractNumId w:val="30"/>
  </w:num>
  <w:num w:numId="22">
    <w:abstractNumId w:val="1"/>
  </w:num>
  <w:num w:numId="23">
    <w:abstractNumId w:val="27"/>
  </w:num>
  <w:num w:numId="24">
    <w:abstractNumId w:val="20"/>
  </w:num>
  <w:num w:numId="25">
    <w:abstractNumId w:val="37"/>
  </w:num>
  <w:num w:numId="26">
    <w:abstractNumId w:val="14"/>
  </w:num>
  <w:num w:numId="27">
    <w:abstractNumId w:val="15"/>
  </w:num>
  <w:num w:numId="28">
    <w:abstractNumId w:val="12"/>
  </w:num>
  <w:num w:numId="29">
    <w:abstractNumId w:val="32"/>
  </w:num>
  <w:num w:numId="30">
    <w:abstractNumId w:val="35"/>
  </w:num>
  <w:num w:numId="31">
    <w:abstractNumId w:val="11"/>
  </w:num>
  <w:num w:numId="32">
    <w:abstractNumId w:val="0"/>
  </w:num>
  <w:num w:numId="33">
    <w:abstractNumId w:val="5"/>
  </w:num>
  <w:num w:numId="34">
    <w:abstractNumId w:val="7"/>
  </w:num>
  <w:num w:numId="35">
    <w:abstractNumId w:val="6"/>
  </w:num>
  <w:num w:numId="36">
    <w:abstractNumId w:val="10"/>
  </w:num>
  <w:num w:numId="37">
    <w:abstractNumId w:val="3"/>
  </w:num>
  <w:num w:numId="3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79"/>
    <w:rsid w:val="00000CE2"/>
    <w:rsid w:val="00002E35"/>
    <w:rsid w:val="00013D3A"/>
    <w:rsid w:val="00013F66"/>
    <w:rsid w:val="00015630"/>
    <w:rsid w:val="0001571C"/>
    <w:rsid w:val="00015D79"/>
    <w:rsid w:val="000162F0"/>
    <w:rsid w:val="0002277E"/>
    <w:rsid w:val="000259F7"/>
    <w:rsid w:val="0002782E"/>
    <w:rsid w:val="00030574"/>
    <w:rsid w:val="0003065E"/>
    <w:rsid w:val="00033124"/>
    <w:rsid w:val="0003476A"/>
    <w:rsid w:val="000418FB"/>
    <w:rsid w:val="0004315D"/>
    <w:rsid w:val="000438D8"/>
    <w:rsid w:val="0004448F"/>
    <w:rsid w:val="00046369"/>
    <w:rsid w:val="00046D71"/>
    <w:rsid w:val="0005134B"/>
    <w:rsid w:val="00051E91"/>
    <w:rsid w:val="00055805"/>
    <w:rsid w:val="000558FD"/>
    <w:rsid w:val="00056902"/>
    <w:rsid w:val="0005702A"/>
    <w:rsid w:val="00060208"/>
    <w:rsid w:val="000611DA"/>
    <w:rsid w:val="00062122"/>
    <w:rsid w:val="00063519"/>
    <w:rsid w:val="00064CE1"/>
    <w:rsid w:val="000653A0"/>
    <w:rsid w:val="00067630"/>
    <w:rsid w:val="0007398F"/>
    <w:rsid w:val="0007440C"/>
    <w:rsid w:val="00074CD2"/>
    <w:rsid w:val="00075C40"/>
    <w:rsid w:val="000763B0"/>
    <w:rsid w:val="00076D0F"/>
    <w:rsid w:val="00080BA5"/>
    <w:rsid w:val="0008226B"/>
    <w:rsid w:val="00085C4A"/>
    <w:rsid w:val="00087F8E"/>
    <w:rsid w:val="00090F52"/>
    <w:rsid w:val="00093487"/>
    <w:rsid w:val="00096025"/>
    <w:rsid w:val="00097F6E"/>
    <w:rsid w:val="000A1EDF"/>
    <w:rsid w:val="000A2490"/>
    <w:rsid w:val="000A39A2"/>
    <w:rsid w:val="000A3D3E"/>
    <w:rsid w:val="000A6875"/>
    <w:rsid w:val="000A70FE"/>
    <w:rsid w:val="000B1833"/>
    <w:rsid w:val="000B4DCF"/>
    <w:rsid w:val="000B6C1E"/>
    <w:rsid w:val="000B7CD9"/>
    <w:rsid w:val="000C03A8"/>
    <w:rsid w:val="000C06DE"/>
    <w:rsid w:val="000C09E9"/>
    <w:rsid w:val="000C179B"/>
    <w:rsid w:val="000C1A36"/>
    <w:rsid w:val="000C376A"/>
    <w:rsid w:val="000C4882"/>
    <w:rsid w:val="000C7C81"/>
    <w:rsid w:val="000D0966"/>
    <w:rsid w:val="000D3843"/>
    <w:rsid w:val="000D49B9"/>
    <w:rsid w:val="000D5D88"/>
    <w:rsid w:val="000D651B"/>
    <w:rsid w:val="000E6565"/>
    <w:rsid w:val="000E660B"/>
    <w:rsid w:val="000F2DB7"/>
    <w:rsid w:val="000F456A"/>
    <w:rsid w:val="000F5507"/>
    <w:rsid w:val="000F581A"/>
    <w:rsid w:val="0010256C"/>
    <w:rsid w:val="0010329F"/>
    <w:rsid w:val="00105C46"/>
    <w:rsid w:val="0011082F"/>
    <w:rsid w:val="00111052"/>
    <w:rsid w:val="001113C4"/>
    <w:rsid w:val="00113103"/>
    <w:rsid w:val="00115E39"/>
    <w:rsid w:val="0012073A"/>
    <w:rsid w:val="00121FCF"/>
    <w:rsid w:val="00130F7B"/>
    <w:rsid w:val="0013146E"/>
    <w:rsid w:val="00134862"/>
    <w:rsid w:val="00137C59"/>
    <w:rsid w:val="00137E95"/>
    <w:rsid w:val="00141F88"/>
    <w:rsid w:val="001444BC"/>
    <w:rsid w:val="001463C3"/>
    <w:rsid w:val="001479C9"/>
    <w:rsid w:val="00153FDF"/>
    <w:rsid w:val="001540EE"/>
    <w:rsid w:val="00156604"/>
    <w:rsid w:val="00161836"/>
    <w:rsid w:val="00163DC7"/>
    <w:rsid w:val="00164F16"/>
    <w:rsid w:val="00166B7D"/>
    <w:rsid w:val="00170334"/>
    <w:rsid w:val="00171960"/>
    <w:rsid w:val="00173072"/>
    <w:rsid w:val="00174693"/>
    <w:rsid w:val="00174DD6"/>
    <w:rsid w:val="001755D1"/>
    <w:rsid w:val="00175B00"/>
    <w:rsid w:val="00177004"/>
    <w:rsid w:val="00181852"/>
    <w:rsid w:val="00186132"/>
    <w:rsid w:val="0018641A"/>
    <w:rsid w:val="001946F5"/>
    <w:rsid w:val="001A2646"/>
    <w:rsid w:val="001A5EE5"/>
    <w:rsid w:val="001B1754"/>
    <w:rsid w:val="001B3BF1"/>
    <w:rsid w:val="001B5189"/>
    <w:rsid w:val="001B5F05"/>
    <w:rsid w:val="001B6C03"/>
    <w:rsid w:val="001C15D3"/>
    <w:rsid w:val="001C230F"/>
    <w:rsid w:val="001C5AA4"/>
    <w:rsid w:val="001C6F31"/>
    <w:rsid w:val="001C7031"/>
    <w:rsid w:val="001D0724"/>
    <w:rsid w:val="001E1CDF"/>
    <w:rsid w:val="001E3B44"/>
    <w:rsid w:val="001E5151"/>
    <w:rsid w:val="001E6753"/>
    <w:rsid w:val="001F1B87"/>
    <w:rsid w:val="001F2863"/>
    <w:rsid w:val="001F3BAC"/>
    <w:rsid w:val="0020004D"/>
    <w:rsid w:val="00202A65"/>
    <w:rsid w:val="00207657"/>
    <w:rsid w:val="00210846"/>
    <w:rsid w:val="002176EA"/>
    <w:rsid w:val="0022121C"/>
    <w:rsid w:val="00221CBD"/>
    <w:rsid w:val="00222057"/>
    <w:rsid w:val="0022249D"/>
    <w:rsid w:val="0022627F"/>
    <w:rsid w:val="00226DC5"/>
    <w:rsid w:val="002321DD"/>
    <w:rsid w:val="0023237B"/>
    <w:rsid w:val="00233CC4"/>
    <w:rsid w:val="002356E1"/>
    <w:rsid w:val="002360AC"/>
    <w:rsid w:val="00243E3D"/>
    <w:rsid w:val="002477D5"/>
    <w:rsid w:val="002540F4"/>
    <w:rsid w:val="0026150E"/>
    <w:rsid w:val="0026518C"/>
    <w:rsid w:val="00265981"/>
    <w:rsid w:val="002718F1"/>
    <w:rsid w:val="00272A6C"/>
    <w:rsid w:val="0027308C"/>
    <w:rsid w:val="00273F72"/>
    <w:rsid w:val="002750CA"/>
    <w:rsid w:val="00275758"/>
    <w:rsid w:val="00277549"/>
    <w:rsid w:val="00280AF9"/>
    <w:rsid w:val="0028212B"/>
    <w:rsid w:val="0028438B"/>
    <w:rsid w:val="002856AE"/>
    <w:rsid w:val="00292805"/>
    <w:rsid w:val="00294582"/>
    <w:rsid w:val="00295D55"/>
    <w:rsid w:val="002A09FA"/>
    <w:rsid w:val="002A1D98"/>
    <w:rsid w:val="002A4F6C"/>
    <w:rsid w:val="002A6392"/>
    <w:rsid w:val="002B0625"/>
    <w:rsid w:val="002B13E5"/>
    <w:rsid w:val="002B1603"/>
    <w:rsid w:val="002B1E72"/>
    <w:rsid w:val="002B2C5B"/>
    <w:rsid w:val="002B7987"/>
    <w:rsid w:val="002C1E44"/>
    <w:rsid w:val="002C26FD"/>
    <w:rsid w:val="002C2E33"/>
    <w:rsid w:val="002C3451"/>
    <w:rsid w:val="002C3FB3"/>
    <w:rsid w:val="002C5FF1"/>
    <w:rsid w:val="002C62FE"/>
    <w:rsid w:val="002D065A"/>
    <w:rsid w:val="002D0707"/>
    <w:rsid w:val="002D5D92"/>
    <w:rsid w:val="002D7138"/>
    <w:rsid w:val="002D7CB2"/>
    <w:rsid w:val="002E3871"/>
    <w:rsid w:val="002E46CE"/>
    <w:rsid w:val="002E64B8"/>
    <w:rsid w:val="002F44C4"/>
    <w:rsid w:val="002F48FC"/>
    <w:rsid w:val="002F5464"/>
    <w:rsid w:val="002F59CE"/>
    <w:rsid w:val="002F5B66"/>
    <w:rsid w:val="003018D5"/>
    <w:rsid w:val="00306327"/>
    <w:rsid w:val="003063AF"/>
    <w:rsid w:val="0031159A"/>
    <w:rsid w:val="00312623"/>
    <w:rsid w:val="00312CFB"/>
    <w:rsid w:val="00317265"/>
    <w:rsid w:val="003176C2"/>
    <w:rsid w:val="00320F49"/>
    <w:rsid w:val="00321844"/>
    <w:rsid w:val="00323AF1"/>
    <w:rsid w:val="00324BF5"/>
    <w:rsid w:val="00327C68"/>
    <w:rsid w:val="00332436"/>
    <w:rsid w:val="003324EC"/>
    <w:rsid w:val="003342DA"/>
    <w:rsid w:val="0033536B"/>
    <w:rsid w:val="003370EE"/>
    <w:rsid w:val="003371EE"/>
    <w:rsid w:val="00337D32"/>
    <w:rsid w:val="0034036A"/>
    <w:rsid w:val="003415F6"/>
    <w:rsid w:val="003424D3"/>
    <w:rsid w:val="00342B86"/>
    <w:rsid w:val="00351077"/>
    <w:rsid w:val="003552A2"/>
    <w:rsid w:val="003570E0"/>
    <w:rsid w:val="00357CA0"/>
    <w:rsid w:val="00362DAA"/>
    <w:rsid w:val="00363E6C"/>
    <w:rsid w:val="00367FEE"/>
    <w:rsid w:val="00374271"/>
    <w:rsid w:val="003757F6"/>
    <w:rsid w:val="00382905"/>
    <w:rsid w:val="00382B41"/>
    <w:rsid w:val="00382EE3"/>
    <w:rsid w:val="00383606"/>
    <w:rsid w:val="0038621E"/>
    <w:rsid w:val="0038722B"/>
    <w:rsid w:val="00396FDF"/>
    <w:rsid w:val="00397C6C"/>
    <w:rsid w:val="003A1C3C"/>
    <w:rsid w:val="003A29DD"/>
    <w:rsid w:val="003A3290"/>
    <w:rsid w:val="003A5EC9"/>
    <w:rsid w:val="003A6047"/>
    <w:rsid w:val="003B1748"/>
    <w:rsid w:val="003B5EB5"/>
    <w:rsid w:val="003B6D85"/>
    <w:rsid w:val="003C24EE"/>
    <w:rsid w:val="003C5640"/>
    <w:rsid w:val="003C5DEF"/>
    <w:rsid w:val="003C6F5A"/>
    <w:rsid w:val="003C7A52"/>
    <w:rsid w:val="003D349B"/>
    <w:rsid w:val="003D3B2F"/>
    <w:rsid w:val="003D3B70"/>
    <w:rsid w:val="003D519A"/>
    <w:rsid w:val="003D53CE"/>
    <w:rsid w:val="003D7F9C"/>
    <w:rsid w:val="003E4645"/>
    <w:rsid w:val="003E4A71"/>
    <w:rsid w:val="003E6307"/>
    <w:rsid w:val="003E6450"/>
    <w:rsid w:val="003F29C0"/>
    <w:rsid w:val="003F2CBE"/>
    <w:rsid w:val="003F330B"/>
    <w:rsid w:val="004107B9"/>
    <w:rsid w:val="00411395"/>
    <w:rsid w:val="00423389"/>
    <w:rsid w:val="0043094A"/>
    <w:rsid w:val="004323EB"/>
    <w:rsid w:val="00433567"/>
    <w:rsid w:val="004356A8"/>
    <w:rsid w:val="004362E6"/>
    <w:rsid w:val="00441364"/>
    <w:rsid w:val="00443017"/>
    <w:rsid w:val="00446D29"/>
    <w:rsid w:val="0045494D"/>
    <w:rsid w:val="00463658"/>
    <w:rsid w:val="00465F32"/>
    <w:rsid w:val="004667A4"/>
    <w:rsid w:val="00467764"/>
    <w:rsid w:val="00471000"/>
    <w:rsid w:val="00471701"/>
    <w:rsid w:val="004727C4"/>
    <w:rsid w:val="004764C5"/>
    <w:rsid w:val="00476CC3"/>
    <w:rsid w:val="00477A22"/>
    <w:rsid w:val="00480F4C"/>
    <w:rsid w:val="00485188"/>
    <w:rsid w:val="0048708F"/>
    <w:rsid w:val="004919E0"/>
    <w:rsid w:val="00492B81"/>
    <w:rsid w:val="004938B5"/>
    <w:rsid w:val="004A258E"/>
    <w:rsid w:val="004A5B3E"/>
    <w:rsid w:val="004A690C"/>
    <w:rsid w:val="004B1425"/>
    <w:rsid w:val="004B1E11"/>
    <w:rsid w:val="004B3663"/>
    <w:rsid w:val="004B490B"/>
    <w:rsid w:val="004C55E0"/>
    <w:rsid w:val="004D124E"/>
    <w:rsid w:val="004D1615"/>
    <w:rsid w:val="004D2C72"/>
    <w:rsid w:val="004D49EB"/>
    <w:rsid w:val="004D5B51"/>
    <w:rsid w:val="004E4940"/>
    <w:rsid w:val="004E5F67"/>
    <w:rsid w:val="004E6008"/>
    <w:rsid w:val="004E7EFE"/>
    <w:rsid w:val="004F2427"/>
    <w:rsid w:val="004F495A"/>
    <w:rsid w:val="004F5582"/>
    <w:rsid w:val="004F5722"/>
    <w:rsid w:val="004F62FA"/>
    <w:rsid w:val="005028F9"/>
    <w:rsid w:val="0050339C"/>
    <w:rsid w:val="005044AF"/>
    <w:rsid w:val="005077B6"/>
    <w:rsid w:val="00507E9E"/>
    <w:rsid w:val="00511813"/>
    <w:rsid w:val="00512172"/>
    <w:rsid w:val="00516A09"/>
    <w:rsid w:val="0051713F"/>
    <w:rsid w:val="005207B5"/>
    <w:rsid w:val="0052544C"/>
    <w:rsid w:val="005259E8"/>
    <w:rsid w:val="0052670F"/>
    <w:rsid w:val="00530FCE"/>
    <w:rsid w:val="00535681"/>
    <w:rsid w:val="005378BB"/>
    <w:rsid w:val="00540688"/>
    <w:rsid w:val="00540ADB"/>
    <w:rsid w:val="005464AB"/>
    <w:rsid w:val="0055190E"/>
    <w:rsid w:val="005538FF"/>
    <w:rsid w:val="005661B2"/>
    <w:rsid w:val="0057265C"/>
    <w:rsid w:val="00575CC6"/>
    <w:rsid w:val="005763B6"/>
    <w:rsid w:val="00577A96"/>
    <w:rsid w:val="00581761"/>
    <w:rsid w:val="00582ED2"/>
    <w:rsid w:val="0058336E"/>
    <w:rsid w:val="005841F3"/>
    <w:rsid w:val="00586898"/>
    <w:rsid w:val="005871BB"/>
    <w:rsid w:val="00590937"/>
    <w:rsid w:val="00591A69"/>
    <w:rsid w:val="0059365C"/>
    <w:rsid w:val="005955A7"/>
    <w:rsid w:val="00595C0B"/>
    <w:rsid w:val="00597469"/>
    <w:rsid w:val="005A1270"/>
    <w:rsid w:val="005A1C46"/>
    <w:rsid w:val="005A2BBA"/>
    <w:rsid w:val="005B48F5"/>
    <w:rsid w:val="005B74E4"/>
    <w:rsid w:val="005C2069"/>
    <w:rsid w:val="005C4C34"/>
    <w:rsid w:val="005C54C2"/>
    <w:rsid w:val="005C63CA"/>
    <w:rsid w:val="005D375F"/>
    <w:rsid w:val="005D6355"/>
    <w:rsid w:val="005E3464"/>
    <w:rsid w:val="005F163E"/>
    <w:rsid w:val="005F2042"/>
    <w:rsid w:val="005F3C51"/>
    <w:rsid w:val="005F5445"/>
    <w:rsid w:val="005F6AF5"/>
    <w:rsid w:val="00605F5D"/>
    <w:rsid w:val="006069C4"/>
    <w:rsid w:val="0060785E"/>
    <w:rsid w:val="00610C30"/>
    <w:rsid w:val="0061115F"/>
    <w:rsid w:val="006118E6"/>
    <w:rsid w:val="00614E53"/>
    <w:rsid w:val="0061566D"/>
    <w:rsid w:val="00615D10"/>
    <w:rsid w:val="006172F0"/>
    <w:rsid w:val="00621BB2"/>
    <w:rsid w:val="00623DD1"/>
    <w:rsid w:val="00625B60"/>
    <w:rsid w:val="00627505"/>
    <w:rsid w:val="0063123F"/>
    <w:rsid w:val="006325C1"/>
    <w:rsid w:val="00643EB8"/>
    <w:rsid w:val="00644A38"/>
    <w:rsid w:val="0065368E"/>
    <w:rsid w:val="0065655F"/>
    <w:rsid w:val="00660BC1"/>
    <w:rsid w:val="006630E3"/>
    <w:rsid w:val="006704C1"/>
    <w:rsid w:val="00674158"/>
    <w:rsid w:val="00676FDE"/>
    <w:rsid w:val="00686B4E"/>
    <w:rsid w:val="0069022F"/>
    <w:rsid w:val="00691EA9"/>
    <w:rsid w:val="006924F9"/>
    <w:rsid w:val="00693F86"/>
    <w:rsid w:val="00694220"/>
    <w:rsid w:val="00694F94"/>
    <w:rsid w:val="00696757"/>
    <w:rsid w:val="006A31AB"/>
    <w:rsid w:val="006A46A0"/>
    <w:rsid w:val="006B02AB"/>
    <w:rsid w:val="006B3482"/>
    <w:rsid w:val="006B6E03"/>
    <w:rsid w:val="006C19AF"/>
    <w:rsid w:val="006C35E0"/>
    <w:rsid w:val="006C59EE"/>
    <w:rsid w:val="006C6842"/>
    <w:rsid w:val="006D0C56"/>
    <w:rsid w:val="006D1E45"/>
    <w:rsid w:val="006D3120"/>
    <w:rsid w:val="006D3432"/>
    <w:rsid w:val="006D380B"/>
    <w:rsid w:val="006E1920"/>
    <w:rsid w:val="006E3216"/>
    <w:rsid w:val="006E6AC0"/>
    <w:rsid w:val="006F1709"/>
    <w:rsid w:val="006F2355"/>
    <w:rsid w:val="006F40ED"/>
    <w:rsid w:val="006F484B"/>
    <w:rsid w:val="006F787F"/>
    <w:rsid w:val="00705FB1"/>
    <w:rsid w:val="00710FFF"/>
    <w:rsid w:val="00713ED2"/>
    <w:rsid w:val="007156C0"/>
    <w:rsid w:val="007238FC"/>
    <w:rsid w:val="00731FD4"/>
    <w:rsid w:val="00732294"/>
    <w:rsid w:val="007374EF"/>
    <w:rsid w:val="0074535F"/>
    <w:rsid w:val="00746D0B"/>
    <w:rsid w:val="0074746D"/>
    <w:rsid w:val="00747F47"/>
    <w:rsid w:val="00750B9E"/>
    <w:rsid w:val="0075480B"/>
    <w:rsid w:val="0076286D"/>
    <w:rsid w:val="00763620"/>
    <w:rsid w:val="00767EBA"/>
    <w:rsid w:val="00775EB4"/>
    <w:rsid w:val="00775F0E"/>
    <w:rsid w:val="0078521C"/>
    <w:rsid w:val="007866B3"/>
    <w:rsid w:val="00787883"/>
    <w:rsid w:val="0079086B"/>
    <w:rsid w:val="007956A2"/>
    <w:rsid w:val="007959AB"/>
    <w:rsid w:val="007A1D19"/>
    <w:rsid w:val="007A257E"/>
    <w:rsid w:val="007A2F97"/>
    <w:rsid w:val="007A56BE"/>
    <w:rsid w:val="007A5A08"/>
    <w:rsid w:val="007A64BC"/>
    <w:rsid w:val="007A7259"/>
    <w:rsid w:val="007B32B9"/>
    <w:rsid w:val="007B757C"/>
    <w:rsid w:val="007C2F87"/>
    <w:rsid w:val="007C3E31"/>
    <w:rsid w:val="007C6906"/>
    <w:rsid w:val="007C7B35"/>
    <w:rsid w:val="007E0222"/>
    <w:rsid w:val="007E185B"/>
    <w:rsid w:val="007E1EC3"/>
    <w:rsid w:val="007E6114"/>
    <w:rsid w:val="007E74F2"/>
    <w:rsid w:val="007F17F1"/>
    <w:rsid w:val="007F6F47"/>
    <w:rsid w:val="008003E2"/>
    <w:rsid w:val="0080158F"/>
    <w:rsid w:val="008024CA"/>
    <w:rsid w:val="00803CBA"/>
    <w:rsid w:val="00803D9A"/>
    <w:rsid w:val="00810BA3"/>
    <w:rsid w:val="0081132C"/>
    <w:rsid w:val="008129CE"/>
    <w:rsid w:val="008140B7"/>
    <w:rsid w:val="00816037"/>
    <w:rsid w:val="008172F3"/>
    <w:rsid w:val="008179F3"/>
    <w:rsid w:val="00820CFB"/>
    <w:rsid w:val="008218A9"/>
    <w:rsid w:val="008269ED"/>
    <w:rsid w:val="00826CF3"/>
    <w:rsid w:val="00833776"/>
    <w:rsid w:val="0083514D"/>
    <w:rsid w:val="008374BC"/>
    <w:rsid w:val="0085062D"/>
    <w:rsid w:val="00850723"/>
    <w:rsid w:val="008513A2"/>
    <w:rsid w:val="00852937"/>
    <w:rsid w:val="0086102B"/>
    <w:rsid w:val="00863189"/>
    <w:rsid w:val="00867B12"/>
    <w:rsid w:val="00872114"/>
    <w:rsid w:val="00873DC4"/>
    <w:rsid w:val="0087733F"/>
    <w:rsid w:val="00877FEC"/>
    <w:rsid w:val="00880A2C"/>
    <w:rsid w:val="00880DD5"/>
    <w:rsid w:val="00881783"/>
    <w:rsid w:val="0088439C"/>
    <w:rsid w:val="00884E8E"/>
    <w:rsid w:val="00892A6B"/>
    <w:rsid w:val="00893602"/>
    <w:rsid w:val="00893715"/>
    <w:rsid w:val="008A25AF"/>
    <w:rsid w:val="008A3696"/>
    <w:rsid w:val="008A573C"/>
    <w:rsid w:val="008A782B"/>
    <w:rsid w:val="008B0629"/>
    <w:rsid w:val="008B1EA3"/>
    <w:rsid w:val="008B7ECA"/>
    <w:rsid w:val="008C172C"/>
    <w:rsid w:val="008C27C9"/>
    <w:rsid w:val="008C527A"/>
    <w:rsid w:val="008C5726"/>
    <w:rsid w:val="008C672C"/>
    <w:rsid w:val="008D1729"/>
    <w:rsid w:val="008D615C"/>
    <w:rsid w:val="008D7C87"/>
    <w:rsid w:val="008E0BE5"/>
    <w:rsid w:val="008E1840"/>
    <w:rsid w:val="008E34B6"/>
    <w:rsid w:val="008E3FDA"/>
    <w:rsid w:val="008E4464"/>
    <w:rsid w:val="008E5B7E"/>
    <w:rsid w:val="008F160D"/>
    <w:rsid w:val="008F4D9C"/>
    <w:rsid w:val="008F5FEA"/>
    <w:rsid w:val="008F61D6"/>
    <w:rsid w:val="008F7207"/>
    <w:rsid w:val="0090119A"/>
    <w:rsid w:val="00901E33"/>
    <w:rsid w:val="00905894"/>
    <w:rsid w:val="00915FAC"/>
    <w:rsid w:val="00920382"/>
    <w:rsid w:val="009204F6"/>
    <w:rsid w:val="00921D2F"/>
    <w:rsid w:val="00922A7F"/>
    <w:rsid w:val="00925C94"/>
    <w:rsid w:val="00927485"/>
    <w:rsid w:val="0093149F"/>
    <w:rsid w:val="009321CA"/>
    <w:rsid w:val="00940946"/>
    <w:rsid w:val="00943157"/>
    <w:rsid w:val="00943908"/>
    <w:rsid w:val="009458CD"/>
    <w:rsid w:val="00946579"/>
    <w:rsid w:val="00954701"/>
    <w:rsid w:val="009552FE"/>
    <w:rsid w:val="009562D8"/>
    <w:rsid w:val="009563CA"/>
    <w:rsid w:val="0095677E"/>
    <w:rsid w:val="009603CE"/>
    <w:rsid w:val="009621A4"/>
    <w:rsid w:val="00962376"/>
    <w:rsid w:val="0096390D"/>
    <w:rsid w:val="00964D53"/>
    <w:rsid w:val="00964FCB"/>
    <w:rsid w:val="009650D2"/>
    <w:rsid w:val="00965FF5"/>
    <w:rsid w:val="0096650A"/>
    <w:rsid w:val="0096735B"/>
    <w:rsid w:val="00967B11"/>
    <w:rsid w:val="00974579"/>
    <w:rsid w:val="00975EE4"/>
    <w:rsid w:val="00976890"/>
    <w:rsid w:val="009769D5"/>
    <w:rsid w:val="0098375A"/>
    <w:rsid w:val="00984E0E"/>
    <w:rsid w:val="00990062"/>
    <w:rsid w:val="00994D18"/>
    <w:rsid w:val="009956B5"/>
    <w:rsid w:val="00996956"/>
    <w:rsid w:val="009A0A50"/>
    <w:rsid w:val="009B0440"/>
    <w:rsid w:val="009B08D7"/>
    <w:rsid w:val="009B5138"/>
    <w:rsid w:val="009B595A"/>
    <w:rsid w:val="009C3289"/>
    <w:rsid w:val="009C5BDD"/>
    <w:rsid w:val="009C6830"/>
    <w:rsid w:val="009D3021"/>
    <w:rsid w:val="009D40FE"/>
    <w:rsid w:val="009D5837"/>
    <w:rsid w:val="009D734B"/>
    <w:rsid w:val="009F175B"/>
    <w:rsid w:val="009F351F"/>
    <w:rsid w:val="009F4708"/>
    <w:rsid w:val="009F4EA4"/>
    <w:rsid w:val="009F5151"/>
    <w:rsid w:val="009F5A7F"/>
    <w:rsid w:val="00A00F19"/>
    <w:rsid w:val="00A00F1E"/>
    <w:rsid w:val="00A0327C"/>
    <w:rsid w:val="00A04FE0"/>
    <w:rsid w:val="00A05392"/>
    <w:rsid w:val="00A07FF9"/>
    <w:rsid w:val="00A108E2"/>
    <w:rsid w:val="00A10EC7"/>
    <w:rsid w:val="00A113FE"/>
    <w:rsid w:val="00A15587"/>
    <w:rsid w:val="00A17AA1"/>
    <w:rsid w:val="00A20C60"/>
    <w:rsid w:val="00A23FBF"/>
    <w:rsid w:val="00A25B2C"/>
    <w:rsid w:val="00A2638B"/>
    <w:rsid w:val="00A357C5"/>
    <w:rsid w:val="00A36002"/>
    <w:rsid w:val="00A36D60"/>
    <w:rsid w:val="00A370ED"/>
    <w:rsid w:val="00A40D4E"/>
    <w:rsid w:val="00A415CD"/>
    <w:rsid w:val="00A41BE4"/>
    <w:rsid w:val="00A42268"/>
    <w:rsid w:val="00A50B7A"/>
    <w:rsid w:val="00A50FA2"/>
    <w:rsid w:val="00A52F7F"/>
    <w:rsid w:val="00A562F7"/>
    <w:rsid w:val="00A56B00"/>
    <w:rsid w:val="00A56D28"/>
    <w:rsid w:val="00A627CA"/>
    <w:rsid w:val="00A62B80"/>
    <w:rsid w:val="00A67504"/>
    <w:rsid w:val="00A70EAE"/>
    <w:rsid w:val="00A71BFF"/>
    <w:rsid w:val="00A72E27"/>
    <w:rsid w:val="00A81BE7"/>
    <w:rsid w:val="00A850F9"/>
    <w:rsid w:val="00A86CF7"/>
    <w:rsid w:val="00A909A3"/>
    <w:rsid w:val="00A913AF"/>
    <w:rsid w:val="00A933FA"/>
    <w:rsid w:val="00A943F7"/>
    <w:rsid w:val="00A9489F"/>
    <w:rsid w:val="00AA1E4A"/>
    <w:rsid w:val="00AA40B8"/>
    <w:rsid w:val="00AA421B"/>
    <w:rsid w:val="00AA7065"/>
    <w:rsid w:val="00AB1806"/>
    <w:rsid w:val="00AB6625"/>
    <w:rsid w:val="00AC168C"/>
    <w:rsid w:val="00AC4B49"/>
    <w:rsid w:val="00AC4DD4"/>
    <w:rsid w:val="00AC7556"/>
    <w:rsid w:val="00AC7BEE"/>
    <w:rsid w:val="00AD02BE"/>
    <w:rsid w:val="00AD1E2D"/>
    <w:rsid w:val="00AD40D0"/>
    <w:rsid w:val="00AD4D28"/>
    <w:rsid w:val="00AE36FF"/>
    <w:rsid w:val="00AE789B"/>
    <w:rsid w:val="00AF01F3"/>
    <w:rsid w:val="00AF1082"/>
    <w:rsid w:val="00AF1C81"/>
    <w:rsid w:val="00AF3CDD"/>
    <w:rsid w:val="00AF5486"/>
    <w:rsid w:val="00AF79F9"/>
    <w:rsid w:val="00B010C9"/>
    <w:rsid w:val="00B01192"/>
    <w:rsid w:val="00B021C6"/>
    <w:rsid w:val="00B04BE8"/>
    <w:rsid w:val="00B06C83"/>
    <w:rsid w:val="00B105E2"/>
    <w:rsid w:val="00B11337"/>
    <w:rsid w:val="00B158EF"/>
    <w:rsid w:val="00B16516"/>
    <w:rsid w:val="00B16A64"/>
    <w:rsid w:val="00B17B8F"/>
    <w:rsid w:val="00B23D0C"/>
    <w:rsid w:val="00B24320"/>
    <w:rsid w:val="00B25B9E"/>
    <w:rsid w:val="00B275E8"/>
    <w:rsid w:val="00B320EB"/>
    <w:rsid w:val="00B32835"/>
    <w:rsid w:val="00B33C17"/>
    <w:rsid w:val="00B34866"/>
    <w:rsid w:val="00B34AF9"/>
    <w:rsid w:val="00B3772E"/>
    <w:rsid w:val="00B41526"/>
    <w:rsid w:val="00B503AD"/>
    <w:rsid w:val="00B51DB0"/>
    <w:rsid w:val="00B52E15"/>
    <w:rsid w:val="00B54929"/>
    <w:rsid w:val="00B60140"/>
    <w:rsid w:val="00B60DF9"/>
    <w:rsid w:val="00B6548B"/>
    <w:rsid w:val="00B71424"/>
    <w:rsid w:val="00B73536"/>
    <w:rsid w:val="00B77E46"/>
    <w:rsid w:val="00B82ACE"/>
    <w:rsid w:val="00B85C7A"/>
    <w:rsid w:val="00B85F33"/>
    <w:rsid w:val="00B93442"/>
    <w:rsid w:val="00B94075"/>
    <w:rsid w:val="00B94EBE"/>
    <w:rsid w:val="00B94F23"/>
    <w:rsid w:val="00B973B9"/>
    <w:rsid w:val="00BA016E"/>
    <w:rsid w:val="00BA1CD2"/>
    <w:rsid w:val="00BA309B"/>
    <w:rsid w:val="00BA59FB"/>
    <w:rsid w:val="00BA6516"/>
    <w:rsid w:val="00BA6CF9"/>
    <w:rsid w:val="00BA7555"/>
    <w:rsid w:val="00BA7602"/>
    <w:rsid w:val="00BB028D"/>
    <w:rsid w:val="00BB1FA8"/>
    <w:rsid w:val="00BB70DA"/>
    <w:rsid w:val="00BD468D"/>
    <w:rsid w:val="00BD5565"/>
    <w:rsid w:val="00BD7BEF"/>
    <w:rsid w:val="00BE2DA0"/>
    <w:rsid w:val="00BF2DD9"/>
    <w:rsid w:val="00BF4C1E"/>
    <w:rsid w:val="00BF7F90"/>
    <w:rsid w:val="00C01969"/>
    <w:rsid w:val="00C04CE9"/>
    <w:rsid w:val="00C129F4"/>
    <w:rsid w:val="00C136A3"/>
    <w:rsid w:val="00C17958"/>
    <w:rsid w:val="00C20465"/>
    <w:rsid w:val="00C20B58"/>
    <w:rsid w:val="00C212DD"/>
    <w:rsid w:val="00C23883"/>
    <w:rsid w:val="00C26124"/>
    <w:rsid w:val="00C30165"/>
    <w:rsid w:val="00C31D1E"/>
    <w:rsid w:val="00C40ED5"/>
    <w:rsid w:val="00C40F50"/>
    <w:rsid w:val="00C45E7A"/>
    <w:rsid w:val="00C46951"/>
    <w:rsid w:val="00C52506"/>
    <w:rsid w:val="00C55F96"/>
    <w:rsid w:val="00C634CA"/>
    <w:rsid w:val="00C65898"/>
    <w:rsid w:val="00C710E6"/>
    <w:rsid w:val="00C7170A"/>
    <w:rsid w:val="00C7247F"/>
    <w:rsid w:val="00C73EAD"/>
    <w:rsid w:val="00C74A84"/>
    <w:rsid w:val="00C75769"/>
    <w:rsid w:val="00C75969"/>
    <w:rsid w:val="00C7656F"/>
    <w:rsid w:val="00C820F5"/>
    <w:rsid w:val="00C829E6"/>
    <w:rsid w:val="00C82BFB"/>
    <w:rsid w:val="00C8420E"/>
    <w:rsid w:val="00C86AE8"/>
    <w:rsid w:val="00C92410"/>
    <w:rsid w:val="00C9466E"/>
    <w:rsid w:val="00CA1625"/>
    <w:rsid w:val="00CA36DD"/>
    <w:rsid w:val="00CA5190"/>
    <w:rsid w:val="00CA5955"/>
    <w:rsid w:val="00CB2602"/>
    <w:rsid w:val="00CB3E12"/>
    <w:rsid w:val="00CB3E3C"/>
    <w:rsid w:val="00CB3ED8"/>
    <w:rsid w:val="00CB507F"/>
    <w:rsid w:val="00CB6352"/>
    <w:rsid w:val="00CB651B"/>
    <w:rsid w:val="00CB7520"/>
    <w:rsid w:val="00CC42A6"/>
    <w:rsid w:val="00CD15BB"/>
    <w:rsid w:val="00CD175F"/>
    <w:rsid w:val="00CD1805"/>
    <w:rsid w:val="00CD1C2D"/>
    <w:rsid w:val="00CD6760"/>
    <w:rsid w:val="00CE0691"/>
    <w:rsid w:val="00CE44C5"/>
    <w:rsid w:val="00CE619E"/>
    <w:rsid w:val="00CE744B"/>
    <w:rsid w:val="00CF377E"/>
    <w:rsid w:val="00CF5148"/>
    <w:rsid w:val="00D01703"/>
    <w:rsid w:val="00D05480"/>
    <w:rsid w:val="00D12AD3"/>
    <w:rsid w:val="00D12B44"/>
    <w:rsid w:val="00D12E7F"/>
    <w:rsid w:val="00D17E61"/>
    <w:rsid w:val="00D20024"/>
    <w:rsid w:val="00D2250B"/>
    <w:rsid w:val="00D253A1"/>
    <w:rsid w:val="00D25899"/>
    <w:rsid w:val="00D33560"/>
    <w:rsid w:val="00D35321"/>
    <w:rsid w:val="00D36B95"/>
    <w:rsid w:val="00D3701C"/>
    <w:rsid w:val="00D3778C"/>
    <w:rsid w:val="00D377F3"/>
    <w:rsid w:val="00D419C7"/>
    <w:rsid w:val="00D44B2C"/>
    <w:rsid w:val="00D45190"/>
    <w:rsid w:val="00D51817"/>
    <w:rsid w:val="00D52908"/>
    <w:rsid w:val="00D5420C"/>
    <w:rsid w:val="00D54867"/>
    <w:rsid w:val="00D5519C"/>
    <w:rsid w:val="00D55CA8"/>
    <w:rsid w:val="00D572FD"/>
    <w:rsid w:val="00D57C75"/>
    <w:rsid w:val="00D600F2"/>
    <w:rsid w:val="00D61C82"/>
    <w:rsid w:val="00D63EB2"/>
    <w:rsid w:val="00D668F4"/>
    <w:rsid w:val="00D7117E"/>
    <w:rsid w:val="00D711D9"/>
    <w:rsid w:val="00D71898"/>
    <w:rsid w:val="00D724BF"/>
    <w:rsid w:val="00D73F63"/>
    <w:rsid w:val="00D7569E"/>
    <w:rsid w:val="00D7603A"/>
    <w:rsid w:val="00D77F4A"/>
    <w:rsid w:val="00D81AFB"/>
    <w:rsid w:val="00D8384A"/>
    <w:rsid w:val="00D87342"/>
    <w:rsid w:val="00D929A2"/>
    <w:rsid w:val="00D92F3A"/>
    <w:rsid w:val="00D96321"/>
    <w:rsid w:val="00D97A86"/>
    <w:rsid w:val="00DA2F6C"/>
    <w:rsid w:val="00DA38E7"/>
    <w:rsid w:val="00DA40A1"/>
    <w:rsid w:val="00DA52DE"/>
    <w:rsid w:val="00DA5736"/>
    <w:rsid w:val="00DA5A9B"/>
    <w:rsid w:val="00DA6000"/>
    <w:rsid w:val="00DB30CD"/>
    <w:rsid w:val="00DC1012"/>
    <w:rsid w:val="00DC16F6"/>
    <w:rsid w:val="00DC2AC6"/>
    <w:rsid w:val="00DC3E43"/>
    <w:rsid w:val="00DC4FE0"/>
    <w:rsid w:val="00DC553D"/>
    <w:rsid w:val="00DC6BE5"/>
    <w:rsid w:val="00DC7480"/>
    <w:rsid w:val="00DD1B30"/>
    <w:rsid w:val="00DD1BC3"/>
    <w:rsid w:val="00DD209E"/>
    <w:rsid w:val="00DD5C2D"/>
    <w:rsid w:val="00DD6237"/>
    <w:rsid w:val="00DD6515"/>
    <w:rsid w:val="00DE436B"/>
    <w:rsid w:val="00DE474F"/>
    <w:rsid w:val="00DE533A"/>
    <w:rsid w:val="00DE6811"/>
    <w:rsid w:val="00DF208A"/>
    <w:rsid w:val="00DF23A3"/>
    <w:rsid w:val="00DF4C05"/>
    <w:rsid w:val="00E03055"/>
    <w:rsid w:val="00E0560D"/>
    <w:rsid w:val="00E07FAD"/>
    <w:rsid w:val="00E1294C"/>
    <w:rsid w:val="00E148B0"/>
    <w:rsid w:val="00E17E7F"/>
    <w:rsid w:val="00E20A63"/>
    <w:rsid w:val="00E21294"/>
    <w:rsid w:val="00E24667"/>
    <w:rsid w:val="00E26AA5"/>
    <w:rsid w:val="00E325E1"/>
    <w:rsid w:val="00E32733"/>
    <w:rsid w:val="00E32C4F"/>
    <w:rsid w:val="00E40961"/>
    <w:rsid w:val="00E436E0"/>
    <w:rsid w:val="00E53905"/>
    <w:rsid w:val="00E55BC1"/>
    <w:rsid w:val="00E56615"/>
    <w:rsid w:val="00E6232D"/>
    <w:rsid w:val="00E62EAC"/>
    <w:rsid w:val="00E64B17"/>
    <w:rsid w:val="00E66114"/>
    <w:rsid w:val="00E66C48"/>
    <w:rsid w:val="00E720E9"/>
    <w:rsid w:val="00E728FA"/>
    <w:rsid w:val="00E74740"/>
    <w:rsid w:val="00E74D59"/>
    <w:rsid w:val="00E76390"/>
    <w:rsid w:val="00E8402E"/>
    <w:rsid w:val="00E936B6"/>
    <w:rsid w:val="00E94FFC"/>
    <w:rsid w:val="00E95870"/>
    <w:rsid w:val="00EA1568"/>
    <w:rsid w:val="00EA7487"/>
    <w:rsid w:val="00EA7B9A"/>
    <w:rsid w:val="00EB0AE9"/>
    <w:rsid w:val="00EB77D7"/>
    <w:rsid w:val="00EB799F"/>
    <w:rsid w:val="00EC3C9F"/>
    <w:rsid w:val="00EC759F"/>
    <w:rsid w:val="00EC7CA1"/>
    <w:rsid w:val="00ED4C0A"/>
    <w:rsid w:val="00ED6CDB"/>
    <w:rsid w:val="00EE1BCB"/>
    <w:rsid w:val="00EE2F9A"/>
    <w:rsid w:val="00EF0F1C"/>
    <w:rsid w:val="00EF1BA5"/>
    <w:rsid w:val="00EF456B"/>
    <w:rsid w:val="00EF747D"/>
    <w:rsid w:val="00F0727E"/>
    <w:rsid w:val="00F1264B"/>
    <w:rsid w:val="00F161C1"/>
    <w:rsid w:val="00F16622"/>
    <w:rsid w:val="00F17271"/>
    <w:rsid w:val="00F20E03"/>
    <w:rsid w:val="00F2171C"/>
    <w:rsid w:val="00F3268F"/>
    <w:rsid w:val="00F33D8D"/>
    <w:rsid w:val="00F34A1C"/>
    <w:rsid w:val="00F37502"/>
    <w:rsid w:val="00F43B13"/>
    <w:rsid w:val="00F478C5"/>
    <w:rsid w:val="00F506FB"/>
    <w:rsid w:val="00F5563F"/>
    <w:rsid w:val="00F56F32"/>
    <w:rsid w:val="00F5729E"/>
    <w:rsid w:val="00F60DA5"/>
    <w:rsid w:val="00F620BC"/>
    <w:rsid w:val="00F6356E"/>
    <w:rsid w:val="00F663A2"/>
    <w:rsid w:val="00F66DB7"/>
    <w:rsid w:val="00F7118B"/>
    <w:rsid w:val="00F72184"/>
    <w:rsid w:val="00F722AB"/>
    <w:rsid w:val="00F72AF7"/>
    <w:rsid w:val="00F73F2E"/>
    <w:rsid w:val="00F7456B"/>
    <w:rsid w:val="00F75940"/>
    <w:rsid w:val="00F77EF9"/>
    <w:rsid w:val="00F81476"/>
    <w:rsid w:val="00F82A93"/>
    <w:rsid w:val="00F85331"/>
    <w:rsid w:val="00F857A8"/>
    <w:rsid w:val="00F87FD6"/>
    <w:rsid w:val="00F91C72"/>
    <w:rsid w:val="00F92F43"/>
    <w:rsid w:val="00F970E2"/>
    <w:rsid w:val="00F975E1"/>
    <w:rsid w:val="00FA1249"/>
    <w:rsid w:val="00FA194F"/>
    <w:rsid w:val="00FA19BE"/>
    <w:rsid w:val="00FA661F"/>
    <w:rsid w:val="00FB11DF"/>
    <w:rsid w:val="00FB1C28"/>
    <w:rsid w:val="00FB1E0C"/>
    <w:rsid w:val="00FB3072"/>
    <w:rsid w:val="00FC0363"/>
    <w:rsid w:val="00FC41CB"/>
    <w:rsid w:val="00FD259C"/>
    <w:rsid w:val="00FD2672"/>
    <w:rsid w:val="00FD2D05"/>
    <w:rsid w:val="00FD7D97"/>
    <w:rsid w:val="00FE0892"/>
    <w:rsid w:val="00FE3E35"/>
    <w:rsid w:val="00FE6425"/>
    <w:rsid w:val="00FE6570"/>
    <w:rsid w:val="00FE6B0D"/>
    <w:rsid w:val="00FE6DA2"/>
    <w:rsid w:val="00FF0490"/>
    <w:rsid w:val="00FF67D7"/>
    <w:rsid w:val="00FF71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70228-F576-4B18-B6FB-A3C61E2D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E2"/>
    <w:pPr>
      <w:spacing w:line="240" w:lineRule="auto"/>
      <w:ind w:firstLine="0"/>
    </w:pPr>
    <w:rPr>
      <w:rFonts w:eastAsia="Times New Roman"/>
      <w:lang w:eastAsia="lt-LT"/>
    </w:rPr>
  </w:style>
  <w:style w:type="paragraph" w:styleId="Heading1">
    <w:name w:val="heading 1"/>
    <w:basedOn w:val="Normal"/>
    <w:next w:val="Normal"/>
    <w:link w:val="Heading1Char"/>
    <w:qFormat/>
    <w:rsid w:val="00F970E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E2"/>
    <w:rPr>
      <w:rFonts w:ascii="Cambria" w:eastAsia="Times New Roman" w:hAnsi="Cambria"/>
      <w:b/>
      <w:bCs/>
      <w:kern w:val="32"/>
      <w:sz w:val="32"/>
      <w:szCs w:val="32"/>
      <w:lang w:eastAsia="lt-LT"/>
    </w:rPr>
  </w:style>
  <w:style w:type="paragraph" w:styleId="Footer">
    <w:name w:val="footer"/>
    <w:basedOn w:val="Normal"/>
    <w:link w:val="FooterChar"/>
    <w:uiPriority w:val="99"/>
    <w:rsid w:val="00F970E2"/>
    <w:pPr>
      <w:tabs>
        <w:tab w:val="center" w:pos="4819"/>
        <w:tab w:val="right" w:pos="9638"/>
      </w:tabs>
    </w:pPr>
  </w:style>
  <w:style w:type="character" w:customStyle="1" w:styleId="FooterChar">
    <w:name w:val="Footer Char"/>
    <w:basedOn w:val="DefaultParagraphFont"/>
    <w:link w:val="Footer"/>
    <w:uiPriority w:val="99"/>
    <w:rsid w:val="00F970E2"/>
    <w:rPr>
      <w:rFonts w:eastAsia="Times New Roman"/>
      <w:lang w:eastAsia="lt-LT"/>
    </w:rPr>
  </w:style>
  <w:style w:type="paragraph" w:styleId="NoSpacing">
    <w:name w:val="No Spacing"/>
    <w:link w:val="NoSpacingChar"/>
    <w:uiPriority w:val="1"/>
    <w:qFormat/>
    <w:rsid w:val="00F970E2"/>
    <w:pPr>
      <w:spacing w:line="240" w:lineRule="auto"/>
      <w:ind w:firstLine="0"/>
    </w:pPr>
    <w:rPr>
      <w:rFonts w:eastAsia="Times New Roman"/>
      <w:lang w:eastAsia="lt-LT"/>
    </w:rPr>
  </w:style>
  <w:style w:type="paragraph" w:styleId="Header">
    <w:name w:val="header"/>
    <w:basedOn w:val="Normal"/>
    <w:link w:val="HeaderChar"/>
    <w:uiPriority w:val="99"/>
    <w:unhideWhenUsed/>
    <w:rsid w:val="00BF2DD9"/>
    <w:pPr>
      <w:tabs>
        <w:tab w:val="center" w:pos="4819"/>
        <w:tab w:val="right" w:pos="9638"/>
      </w:tabs>
    </w:pPr>
  </w:style>
  <w:style w:type="character" w:customStyle="1" w:styleId="HeaderChar">
    <w:name w:val="Header Char"/>
    <w:basedOn w:val="DefaultParagraphFont"/>
    <w:link w:val="Header"/>
    <w:uiPriority w:val="99"/>
    <w:rsid w:val="00BF2DD9"/>
    <w:rPr>
      <w:rFonts w:eastAsia="Times New Roman"/>
      <w:lang w:eastAsia="lt-LT"/>
    </w:rPr>
  </w:style>
  <w:style w:type="paragraph" w:styleId="ListParagraph">
    <w:name w:val="List Paragraph"/>
    <w:basedOn w:val="Normal"/>
    <w:uiPriority w:val="34"/>
    <w:qFormat/>
    <w:rsid w:val="003A6047"/>
    <w:pPr>
      <w:ind w:left="720"/>
    </w:pPr>
  </w:style>
  <w:style w:type="paragraph" w:customStyle="1" w:styleId="xmsonormal">
    <w:name w:val="x_msonormal"/>
    <w:basedOn w:val="Normal"/>
    <w:rsid w:val="003A6047"/>
    <w:pPr>
      <w:spacing w:before="100" w:beforeAutospacing="1" w:after="100" w:afterAutospacing="1"/>
    </w:pPr>
  </w:style>
  <w:style w:type="paragraph" w:customStyle="1" w:styleId="2vidutinistinklelis1">
    <w:name w:val="2 vidutinis tinklelis1"/>
    <w:uiPriority w:val="1"/>
    <w:qFormat/>
    <w:rsid w:val="003A6047"/>
    <w:pPr>
      <w:spacing w:line="240" w:lineRule="auto"/>
      <w:ind w:firstLine="0"/>
    </w:pPr>
    <w:rPr>
      <w:rFonts w:eastAsia="Times New Roman"/>
      <w:lang w:eastAsia="lt-LT"/>
    </w:rPr>
  </w:style>
  <w:style w:type="paragraph" w:styleId="FootnoteText">
    <w:name w:val="footnote text"/>
    <w:basedOn w:val="Normal"/>
    <w:link w:val="FootnoteTextChar"/>
    <w:uiPriority w:val="99"/>
    <w:semiHidden/>
    <w:rsid w:val="0048708F"/>
    <w:rPr>
      <w:sz w:val="20"/>
      <w:szCs w:val="20"/>
    </w:rPr>
  </w:style>
  <w:style w:type="character" w:customStyle="1" w:styleId="FootnoteTextChar">
    <w:name w:val="Footnote Text Char"/>
    <w:basedOn w:val="DefaultParagraphFont"/>
    <w:link w:val="FootnoteText"/>
    <w:uiPriority w:val="99"/>
    <w:semiHidden/>
    <w:rsid w:val="0048708F"/>
    <w:rPr>
      <w:rFonts w:eastAsia="Times New Roman"/>
      <w:sz w:val="20"/>
      <w:szCs w:val="20"/>
      <w:lang w:eastAsia="lt-LT"/>
    </w:rPr>
  </w:style>
  <w:style w:type="character" w:customStyle="1" w:styleId="NoSpacingChar">
    <w:name w:val="No Spacing Char"/>
    <w:link w:val="NoSpacing"/>
    <w:uiPriority w:val="1"/>
    <w:rsid w:val="005259E8"/>
    <w:rPr>
      <w:rFonts w:eastAsia="Times New Roman"/>
      <w:lang w:eastAsia="lt-LT"/>
    </w:rPr>
  </w:style>
  <w:style w:type="paragraph" w:customStyle="1" w:styleId="Default">
    <w:name w:val="Default"/>
    <w:rsid w:val="0001571C"/>
    <w:pPr>
      <w:autoSpaceDE w:val="0"/>
      <w:autoSpaceDN w:val="0"/>
      <w:adjustRightInd w:val="0"/>
      <w:spacing w:line="240" w:lineRule="auto"/>
      <w:ind w:firstLine="0"/>
    </w:pPr>
    <w:rPr>
      <w:rFonts w:eastAsia="Calibri"/>
      <w:color w:val="000000"/>
    </w:rPr>
  </w:style>
  <w:style w:type="paragraph" w:styleId="BalloonText">
    <w:name w:val="Balloon Text"/>
    <w:basedOn w:val="Normal"/>
    <w:link w:val="BalloonTextChar"/>
    <w:uiPriority w:val="99"/>
    <w:semiHidden/>
    <w:unhideWhenUsed/>
    <w:rsid w:val="003D3B70"/>
    <w:rPr>
      <w:rFonts w:ascii="Tahoma" w:hAnsi="Tahoma" w:cs="Tahoma"/>
      <w:sz w:val="16"/>
      <w:szCs w:val="16"/>
    </w:rPr>
  </w:style>
  <w:style w:type="character" w:customStyle="1" w:styleId="BalloonTextChar">
    <w:name w:val="Balloon Text Char"/>
    <w:basedOn w:val="DefaultParagraphFont"/>
    <w:link w:val="BalloonText"/>
    <w:uiPriority w:val="99"/>
    <w:semiHidden/>
    <w:rsid w:val="003D3B70"/>
    <w:rPr>
      <w:rFonts w:ascii="Tahoma" w:eastAsia="Times New Roman" w:hAnsi="Tahoma" w:cs="Tahoma"/>
      <w:sz w:val="16"/>
      <w:szCs w:val="16"/>
      <w:lang w:eastAsia="lt-LT"/>
    </w:rPr>
  </w:style>
  <w:style w:type="character" w:styleId="Strong">
    <w:name w:val="Strong"/>
    <w:basedOn w:val="DefaultParagraphFont"/>
    <w:uiPriority w:val="22"/>
    <w:qFormat/>
    <w:rsid w:val="00226DC5"/>
    <w:rPr>
      <w:b/>
      <w:bCs/>
    </w:rPr>
  </w:style>
  <w:style w:type="paragraph" w:styleId="NormalWeb">
    <w:name w:val="Normal (Web)"/>
    <w:basedOn w:val="Normal"/>
    <w:uiPriority w:val="99"/>
    <w:unhideWhenUsed/>
    <w:rsid w:val="0083514D"/>
    <w:pPr>
      <w:spacing w:before="100" w:beforeAutospacing="1" w:after="100" w:afterAutospacing="1"/>
    </w:pPr>
  </w:style>
  <w:style w:type="character" w:styleId="Hyperlink">
    <w:name w:val="Hyperlink"/>
    <w:basedOn w:val="DefaultParagraphFont"/>
    <w:uiPriority w:val="99"/>
    <w:semiHidden/>
    <w:unhideWhenUsed/>
    <w:rsid w:val="0092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31">
      <w:bodyDiv w:val="1"/>
      <w:marLeft w:val="0"/>
      <w:marRight w:val="0"/>
      <w:marTop w:val="0"/>
      <w:marBottom w:val="0"/>
      <w:divBdr>
        <w:top w:val="none" w:sz="0" w:space="0" w:color="auto"/>
        <w:left w:val="none" w:sz="0" w:space="0" w:color="auto"/>
        <w:bottom w:val="none" w:sz="0" w:space="0" w:color="auto"/>
        <w:right w:val="none" w:sz="0" w:space="0" w:color="auto"/>
      </w:divBdr>
    </w:div>
    <w:div w:id="332998399">
      <w:bodyDiv w:val="1"/>
      <w:marLeft w:val="0"/>
      <w:marRight w:val="0"/>
      <w:marTop w:val="0"/>
      <w:marBottom w:val="0"/>
      <w:divBdr>
        <w:top w:val="none" w:sz="0" w:space="0" w:color="auto"/>
        <w:left w:val="none" w:sz="0" w:space="0" w:color="auto"/>
        <w:bottom w:val="none" w:sz="0" w:space="0" w:color="auto"/>
        <w:right w:val="none" w:sz="0" w:space="0" w:color="auto"/>
      </w:divBdr>
    </w:div>
    <w:div w:id="540945310">
      <w:bodyDiv w:val="1"/>
      <w:marLeft w:val="0"/>
      <w:marRight w:val="0"/>
      <w:marTop w:val="0"/>
      <w:marBottom w:val="0"/>
      <w:divBdr>
        <w:top w:val="none" w:sz="0" w:space="0" w:color="auto"/>
        <w:left w:val="none" w:sz="0" w:space="0" w:color="auto"/>
        <w:bottom w:val="none" w:sz="0" w:space="0" w:color="auto"/>
        <w:right w:val="none" w:sz="0" w:space="0" w:color="auto"/>
      </w:divBdr>
    </w:div>
    <w:div w:id="564680422">
      <w:bodyDiv w:val="1"/>
      <w:marLeft w:val="0"/>
      <w:marRight w:val="0"/>
      <w:marTop w:val="0"/>
      <w:marBottom w:val="0"/>
      <w:divBdr>
        <w:top w:val="none" w:sz="0" w:space="0" w:color="auto"/>
        <w:left w:val="none" w:sz="0" w:space="0" w:color="auto"/>
        <w:bottom w:val="none" w:sz="0" w:space="0" w:color="auto"/>
        <w:right w:val="none" w:sz="0" w:space="0" w:color="auto"/>
      </w:divBdr>
    </w:div>
    <w:div w:id="1034890010">
      <w:bodyDiv w:val="1"/>
      <w:marLeft w:val="0"/>
      <w:marRight w:val="0"/>
      <w:marTop w:val="0"/>
      <w:marBottom w:val="0"/>
      <w:divBdr>
        <w:top w:val="none" w:sz="0" w:space="0" w:color="auto"/>
        <w:left w:val="none" w:sz="0" w:space="0" w:color="auto"/>
        <w:bottom w:val="none" w:sz="0" w:space="0" w:color="auto"/>
        <w:right w:val="none" w:sz="0" w:space="0" w:color="auto"/>
      </w:divBdr>
    </w:div>
    <w:div w:id="1169831023">
      <w:bodyDiv w:val="1"/>
      <w:marLeft w:val="0"/>
      <w:marRight w:val="0"/>
      <w:marTop w:val="0"/>
      <w:marBottom w:val="0"/>
      <w:divBdr>
        <w:top w:val="none" w:sz="0" w:space="0" w:color="auto"/>
        <w:left w:val="none" w:sz="0" w:space="0" w:color="auto"/>
        <w:bottom w:val="none" w:sz="0" w:space="0" w:color="auto"/>
        <w:right w:val="none" w:sz="0" w:space="0" w:color="auto"/>
      </w:divBdr>
    </w:div>
    <w:div w:id="1172842322">
      <w:bodyDiv w:val="1"/>
      <w:marLeft w:val="0"/>
      <w:marRight w:val="0"/>
      <w:marTop w:val="0"/>
      <w:marBottom w:val="0"/>
      <w:divBdr>
        <w:top w:val="none" w:sz="0" w:space="0" w:color="auto"/>
        <w:left w:val="none" w:sz="0" w:space="0" w:color="auto"/>
        <w:bottom w:val="none" w:sz="0" w:space="0" w:color="auto"/>
        <w:right w:val="none" w:sz="0" w:space="0" w:color="auto"/>
      </w:divBdr>
    </w:div>
    <w:div w:id="19676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6C74F-9764-4FF5-9609-CE135F2F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42531</Words>
  <Characters>24244</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24</cp:revision>
  <dcterms:created xsi:type="dcterms:W3CDTF">2020-06-15T10:32:00Z</dcterms:created>
  <dcterms:modified xsi:type="dcterms:W3CDTF">2020-09-02T07:43:00Z</dcterms:modified>
</cp:coreProperties>
</file>