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806" w:rsidRDefault="000E2806" w:rsidP="000E2806">
      <w:pPr>
        <w:widowControl w:val="0"/>
        <w:jc w:val="center"/>
      </w:pPr>
      <w:r>
        <w:rPr>
          <w:noProof/>
        </w:rPr>
        <w:drawing>
          <wp:inline distT="0" distB="0" distL="0" distR="0" wp14:anchorId="6BFE5E3F" wp14:editId="18729465">
            <wp:extent cx="1802765" cy="901700"/>
            <wp:effectExtent l="0" t="0" r="6985"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736E80" w:rsidRPr="001D22A3" w:rsidRDefault="00736E80" w:rsidP="00625E08">
      <w:pPr>
        <w:widowControl w:val="0"/>
      </w:pPr>
    </w:p>
    <w:p w:rsidR="00736E80" w:rsidRPr="001D22A3" w:rsidRDefault="00736E80" w:rsidP="00625E08">
      <w:pPr>
        <w:widowControl w:val="0"/>
        <w:rPr>
          <w:b/>
          <w:sz w:val="28"/>
          <w:szCs w:val="28"/>
        </w:rPr>
      </w:pPr>
      <w:r w:rsidRPr="001D22A3">
        <w:rPr>
          <w:b/>
          <w:sz w:val="28"/>
          <w:szCs w:val="28"/>
        </w:rPr>
        <w:t>VANDENVALOS IR VANDENRUOŠOS ĮRENGINIŲ PRIEŽIŪROS DARBUOTOJO MODU</w:t>
      </w:r>
      <w:r w:rsidR="008879D6" w:rsidRPr="001D22A3">
        <w:rPr>
          <w:b/>
          <w:sz w:val="28"/>
          <w:szCs w:val="28"/>
        </w:rPr>
        <w:t>LINĖ PROFESINIO MOKYMO PROGRAMA</w:t>
      </w:r>
    </w:p>
    <w:p w:rsidR="00736E80" w:rsidRPr="001D22A3" w:rsidRDefault="00736E80" w:rsidP="00625E08">
      <w:pPr>
        <w:widowControl w:val="0"/>
      </w:pPr>
      <w:r w:rsidRPr="001D22A3">
        <w:t>______________________</w:t>
      </w:r>
    </w:p>
    <w:p w:rsidR="00736E80" w:rsidRPr="001D22A3" w:rsidRDefault="00736E80" w:rsidP="00625E08">
      <w:pPr>
        <w:widowControl w:val="0"/>
        <w:rPr>
          <w:i/>
          <w:sz w:val="20"/>
          <w:szCs w:val="20"/>
        </w:rPr>
      </w:pPr>
      <w:r w:rsidRPr="001D22A3">
        <w:rPr>
          <w:i/>
          <w:sz w:val="20"/>
          <w:szCs w:val="20"/>
        </w:rPr>
        <w:t>(Programos pavadinimas)</w:t>
      </w:r>
    </w:p>
    <w:p w:rsidR="00736E80" w:rsidRPr="001D22A3" w:rsidRDefault="00736E80" w:rsidP="00625E08">
      <w:pPr>
        <w:widowControl w:val="0"/>
      </w:pPr>
    </w:p>
    <w:p w:rsidR="00736E80" w:rsidRPr="001D22A3" w:rsidRDefault="00736E80" w:rsidP="00625E08">
      <w:pPr>
        <w:widowControl w:val="0"/>
      </w:pPr>
    </w:p>
    <w:p w:rsidR="00736E80" w:rsidRPr="001D22A3" w:rsidRDefault="00736E80" w:rsidP="00625E08">
      <w:pPr>
        <w:widowControl w:val="0"/>
      </w:pPr>
    </w:p>
    <w:p w:rsidR="00736E80" w:rsidRPr="001D22A3" w:rsidRDefault="00736E80" w:rsidP="00625E08">
      <w:pPr>
        <w:widowControl w:val="0"/>
      </w:pPr>
      <w:r w:rsidRPr="001D22A3">
        <w:t>Programos valstybinis kodas ir apimtis mokymosi kreditais:</w:t>
      </w:r>
    </w:p>
    <w:p w:rsidR="00736E80" w:rsidRPr="001D22A3" w:rsidRDefault="000E2806" w:rsidP="000E2806">
      <w:pPr>
        <w:widowControl w:val="0"/>
        <w:ind w:left="284"/>
      </w:pPr>
      <w:r>
        <w:t>P43071202</w:t>
      </w:r>
      <w:r w:rsidR="00736E80" w:rsidRPr="001D22A3">
        <w:t xml:space="preserve"> – programa, skirta pirminiam profesiniam mokymui, 60 mokymosi kreditų</w:t>
      </w:r>
    </w:p>
    <w:p w:rsidR="00736E80" w:rsidRPr="001D22A3" w:rsidRDefault="000E2806" w:rsidP="000E2806">
      <w:pPr>
        <w:widowControl w:val="0"/>
        <w:ind w:left="284"/>
      </w:pPr>
      <w:r>
        <w:t>T43071203</w:t>
      </w:r>
      <w:r w:rsidR="00736E80" w:rsidRPr="001D22A3">
        <w:t xml:space="preserve"> – programa, skirta tęstiniam profesini</w:t>
      </w:r>
      <w:r w:rsidR="008879D6" w:rsidRPr="001D22A3">
        <w:t>am mokymui, 50 mokymosi kreditų</w:t>
      </w:r>
    </w:p>
    <w:p w:rsidR="008879D6" w:rsidRPr="001D22A3" w:rsidRDefault="008879D6" w:rsidP="00625E08">
      <w:pPr>
        <w:widowControl w:val="0"/>
      </w:pPr>
    </w:p>
    <w:p w:rsidR="00736E80" w:rsidRPr="001D22A3" w:rsidRDefault="001C5600" w:rsidP="00625E08">
      <w:pPr>
        <w:widowControl w:val="0"/>
        <w:rPr>
          <w:i/>
        </w:rPr>
      </w:pPr>
      <w:r w:rsidRPr="001D22A3">
        <w:t>Kvalifikacijos pavadinimas – v</w:t>
      </w:r>
      <w:r w:rsidR="00736E80" w:rsidRPr="001D22A3">
        <w:t xml:space="preserve">andenvalos ir </w:t>
      </w:r>
      <w:proofErr w:type="spellStart"/>
      <w:r w:rsidR="00736E80" w:rsidRPr="001D22A3">
        <w:t>vandenruošos</w:t>
      </w:r>
      <w:proofErr w:type="spellEnd"/>
      <w:r w:rsidR="00736E80" w:rsidRPr="001D22A3">
        <w:t xml:space="preserve"> įrenginių priežiūros darbuotojas</w:t>
      </w:r>
    </w:p>
    <w:p w:rsidR="00736E80" w:rsidRPr="001D22A3" w:rsidRDefault="00736E80" w:rsidP="00625E08">
      <w:pPr>
        <w:widowControl w:val="0"/>
      </w:pPr>
    </w:p>
    <w:p w:rsidR="00736E80" w:rsidRPr="001D22A3" w:rsidRDefault="00736E80" w:rsidP="00625E08">
      <w:pPr>
        <w:widowControl w:val="0"/>
        <w:rPr>
          <w:i/>
        </w:rPr>
      </w:pPr>
      <w:r w:rsidRPr="001D22A3">
        <w:t>Kvalifikacijos lygis pagal Lietuvos kvalifikacijų sandarą (LTKS) – IV</w:t>
      </w:r>
    </w:p>
    <w:p w:rsidR="000E2806" w:rsidRDefault="000E2806" w:rsidP="00625E08">
      <w:pPr>
        <w:widowControl w:val="0"/>
      </w:pPr>
    </w:p>
    <w:p w:rsidR="00736E80" w:rsidRPr="001D22A3" w:rsidRDefault="00736E80" w:rsidP="00625E08">
      <w:pPr>
        <w:widowControl w:val="0"/>
      </w:pPr>
      <w:r w:rsidRPr="001D22A3">
        <w:t>Minimalus reikalaujamas išsilavinimas kvalifikacijai įgyti:</w:t>
      </w:r>
    </w:p>
    <w:p w:rsidR="00736E80" w:rsidRPr="001D22A3" w:rsidRDefault="000E2806" w:rsidP="000E2806">
      <w:pPr>
        <w:widowControl w:val="0"/>
        <w:ind w:left="284"/>
      </w:pPr>
      <w:r>
        <w:t xml:space="preserve">P43071202, T43071203 </w:t>
      </w:r>
      <w:r w:rsidR="008879D6" w:rsidRPr="001D22A3">
        <w:t xml:space="preserve">– </w:t>
      </w:r>
      <w:r w:rsidR="00736E80" w:rsidRPr="001D22A3">
        <w:t>vidurinis išsilavinimas</w:t>
      </w:r>
    </w:p>
    <w:p w:rsidR="008879D6" w:rsidRPr="001D22A3" w:rsidRDefault="008879D6" w:rsidP="00625E08">
      <w:pPr>
        <w:widowControl w:val="0"/>
      </w:pPr>
    </w:p>
    <w:p w:rsidR="00736E80" w:rsidRPr="001D22A3" w:rsidRDefault="00736E80" w:rsidP="00625E08">
      <w:pPr>
        <w:widowControl w:val="0"/>
      </w:pPr>
      <w:r w:rsidRPr="001D22A3">
        <w:t xml:space="preserve">Reikalavimai profesinei patirčiai (jei taikomi) ir stojančiajam (jei taikomi) – </w:t>
      </w:r>
      <w:r w:rsidR="00CA6342" w:rsidRPr="001D22A3">
        <w:t>ne jaunesnis kaip 18 metų amži</w:t>
      </w:r>
      <w:r w:rsidR="004B3EFF" w:rsidRPr="001D22A3">
        <w:t>a</w:t>
      </w:r>
      <w:r w:rsidR="00CA6342" w:rsidRPr="001D22A3">
        <w:t>us</w:t>
      </w:r>
    </w:p>
    <w:p w:rsidR="00411F4E" w:rsidRPr="001D22A3" w:rsidRDefault="00411F4E" w:rsidP="00625E08">
      <w:pPr>
        <w:widowControl w:val="0"/>
      </w:pPr>
    </w:p>
    <w:p w:rsidR="00411F4E" w:rsidRPr="001D22A3" w:rsidRDefault="00411F4E" w:rsidP="00625E08">
      <w:pPr>
        <w:widowControl w:val="0"/>
      </w:pPr>
    </w:p>
    <w:p w:rsidR="00411F4E" w:rsidRPr="001D22A3" w:rsidRDefault="00411F4E" w:rsidP="00625E08">
      <w:pPr>
        <w:widowControl w:val="0"/>
      </w:pPr>
    </w:p>
    <w:p w:rsidR="00CE2642" w:rsidRPr="001D22A3" w:rsidRDefault="00CE2642" w:rsidP="00625E08">
      <w:pPr>
        <w:widowControl w:val="0"/>
      </w:pPr>
    </w:p>
    <w:p w:rsidR="00F27BB1" w:rsidRPr="001D22A3" w:rsidRDefault="00F27BB1" w:rsidP="00625E08">
      <w:pPr>
        <w:widowControl w:val="0"/>
      </w:pPr>
    </w:p>
    <w:p w:rsidR="00D550FF" w:rsidRPr="001D22A3" w:rsidRDefault="00D550FF" w:rsidP="00625E08">
      <w:pPr>
        <w:widowControl w:val="0"/>
      </w:pPr>
    </w:p>
    <w:p w:rsidR="00D550FF" w:rsidRPr="001D22A3" w:rsidRDefault="00D550FF" w:rsidP="00625E08">
      <w:pPr>
        <w:widowControl w:val="0"/>
      </w:pPr>
    </w:p>
    <w:p w:rsidR="001353A1" w:rsidRPr="001D22A3" w:rsidRDefault="001353A1" w:rsidP="00625E08">
      <w:pPr>
        <w:widowControl w:val="0"/>
      </w:pPr>
    </w:p>
    <w:p w:rsidR="001353A1" w:rsidRDefault="001353A1" w:rsidP="00625E08">
      <w:pPr>
        <w:widowControl w:val="0"/>
      </w:pPr>
    </w:p>
    <w:p w:rsidR="00EB2FF4" w:rsidRPr="001D22A3" w:rsidRDefault="00EB2FF4" w:rsidP="00625E08">
      <w:pPr>
        <w:widowControl w:val="0"/>
      </w:pPr>
    </w:p>
    <w:p w:rsidR="001353A1" w:rsidRDefault="001353A1" w:rsidP="00625E08">
      <w:pPr>
        <w:widowControl w:val="0"/>
      </w:pPr>
    </w:p>
    <w:p w:rsidR="000E2806" w:rsidRPr="001D22A3" w:rsidRDefault="000E2806" w:rsidP="00625E08">
      <w:pPr>
        <w:widowControl w:val="0"/>
      </w:pPr>
    </w:p>
    <w:p w:rsidR="001353A1" w:rsidRPr="001D22A3" w:rsidRDefault="001353A1" w:rsidP="00625E08">
      <w:pPr>
        <w:widowControl w:val="0"/>
      </w:pPr>
    </w:p>
    <w:p w:rsidR="001353A1" w:rsidRPr="001D22A3" w:rsidRDefault="001353A1" w:rsidP="00625E08">
      <w:pPr>
        <w:widowControl w:val="0"/>
      </w:pPr>
    </w:p>
    <w:p w:rsidR="001353A1" w:rsidRPr="001D22A3" w:rsidRDefault="001353A1" w:rsidP="000E2806">
      <w:pPr>
        <w:widowControl w:val="0"/>
      </w:pPr>
    </w:p>
    <w:p w:rsidR="00E66A3E" w:rsidRPr="001D22A3" w:rsidRDefault="00E66A3E" w:rsidP="00625E08">
      <w:pPr>
        <w:widowControl w:val="0"/>
      </w:pPr>
    </w:p>
    <w:p w:rsidR="00E66A3E" w:rsidRDefault="00E66A3E" w:rsidP="00625E08">
      <w:pPr>
        <w:widowControl w:val="0"/>
      </w:pPr>
    </w:p>
    <w:p w:rsidR="000E2806" w:rsidRDefault="000E2806" w:rsidP="00625E08">
      <w:pPr>
        <w:widowControl w:val="0"/>
      </w:pPr>
    </w:p>
    <w:p w:rsidR="000E2806" w:rsidRPr="001D22A3" w:rsidRDefault="000E2806" w:rsidP="00625E08">
      <w:pPr>
        <w:widowControl w:val="0"/>
      </w:pPr>
    </w:p>
    <w:p w:rsidR="00F27BB1" w:rsidRPr="001D22A3" w:rsidRDefault="00F27BB1" w:rsidP="00625E08">
      <w:pPr>
        <w:widowControl w:val="0"/>
      </w:pPr>
    </w:p>
    <w:p w:rsidR="005827DE" w:rsidRPr="001D22A3" w:rsidRDefault="005827DE" w:rsidP="00625E08">
      <w:pPr>
        <w:widowControl w:val="0"/>
      </w:pPr>
    </w:p>
    <w:p w:rsidR="005827DE" w:rsidRPr="001D22A3" w:rsidRDefault="005827DE" w:rsidP="00625E08">
      <w:pPr>
        <w:widowControl w:val="0"/>
      </w:pPr>
    </w:p>
    <w:p w:rsidR="005827DE" w:rsidRPr="001D22A3" w:rsidRDefault="005827DE" w:rsidP="00625E08">
      <w:pPr>
        <w:widowControl w:val="0"/>
      </w:pPr>
    </w:p>
    <w:p w:rsidR="005827DE" w:rsidRPr="001D22A3" w:rsidRDefault="005827DE" w:rsidP="00625E08">
      <w:pPr>
        <w:widowControl w:val="0"/>
      </w:pPr>
    </w:p>
    <w:p w:rsidR="005827DE" w:rsidRPr="001D22A3" w:rsidRDefault="005827DE" w:rsidP="00625E08">
      <w:pPr>
        <w:widowControl w:val="0"/>
      </w:pPr>
    </w:p>
    <w:p w:rsidR="005827DE" w:rsidRPr="001D22A3" w:rsidRDefault="005827DE" w:rsidP="00625E08">
      <w:pPr>
        <w:widowControl w:val="0"/>
      </w:pPr>
    </w:p>
    <w:p w:rsidR="00F27BB1" w:rsidRPr="001D22A3" w:rsidRDefault="00F27BB1" w:rsidP="00625E08">
      <w:pPr>
        <w:widowControl w:val="0"/>
      </w:pPr>
    </w:p>
    <w:p w:rsidR="00E66A3E" w:rsidRPr="001D22A3" w:rsidRDefault="005827DE" w:rsidP="00625E08">
      <w:pPr>
        <w:widowControl w:val="0"/>
        <w:jc w:val="both"/>
        <w:rPr>
          <w:sz w:val="20"/>
        </w:rPr>
      </w:pPr>
      <w:r w:rsidRPr="001D22A3">
        <w:rPr>
          <w:sz w:val="20"/>
        </w:rPr>
        <w:t>Programa parengta įgyvendinant iš Europos Sąjungos struktūrinių fondų lėšų bendrai finansuojamą projektą „Lietuvos kvalifikacijų sistemos plėtra (I etapas)“ (projekto Nr. 09.4.1-ESFA-V-734-01-0001).</w:t>
      </w:r>
    </w:p>
    <w:p w:rsidR="00736E80" w:rsidRPr="001D22A3" w:rsidRDefault="00CE2642" w:rsidP="00625E08">
      <w:pPr>
        <w:pStyle w:val="Heading1"/>
        <w:keepNext w:val="0"/>
        <w:widowControl w:val="0"/>
        <w:spacing w:before="0" w:after="0"/>
        <w:jc w:val="center"/>
        <w:rPr>
          <w:rFonts w:ascii="Times New Roman" w:hAnsi="Times New Roman"/>
          <w:sz w:val="28"/>
          <w:szCs w:val="28"/>
        </w:rPr>
      </w:pPr>
      <w:r w:rsidRPr="001D22A3">
        <w:rPr>
          <w:sz w:val="24"/>
          <w:szCs w:val="24"/>
        </w:rPr>
        <w:br w:type="page"/>
      </w:r>
      <w:r w:rsidR="00736E80" w:rsidRPr="001D22A3">
        <w:rPr>
          <w:rFonts w:ascii="Times New Roman" w:hAnsi="Times New Roman"/>
          <w:sz w:val="28"/>
          <w:szCs w:val="28"/>
        </w:rPr>
        <w:lastRenderedPageBreak/>
        <w:t>1. PROGRAMOS APIBŪDINIMAS</w:t>
      </w:r>
    </w:p>
    <w:p w:rsidR="00736E80" w:rsidRPr="001D22A3" w:rsidRDefault="00736E80" w:rsidP="00625E08">
      <w:pPr>
        <w:widowControl w:val="0"/>
        <w:jc w:val="both"/>
      </w:pPr>
    </w:p>
    <w:p w:rsidR="001F0BAE" w:rsidRPr="001D22A3" w:rsidRDefault="00736E80" w:rsidP="00625E08">
      <w:pPr>
        <w:widowControl w:val="0"/>
        <w:ind w:firstLine="567"/>
        <w:jc w:val="both"/>
      </w:pPr>
      <w:r w:rsidRPr="001D22A3">
        <w:rPr>
          <w:b/>
        </w:rPr>
        <w:t xml:space="preserve">Programos paskirtis. </w:t>
      </w:r>
      <w:r w:rsidRPr="001D22A3">
        <w:t xml:space="preserve">Vandenvalos ir </w:t>
      </w:r>
      <w:proofErr w:type="spellStart"/>
      <w:r w:rsidRPr="001D22A3">
        <w:t>vandenruošos</w:t>
      </w:r>
      <w:proofErr w:type="spellEnd"/>
      <w:r w:rsidRPr="001D22A3">
        <w:t xml:space="preserve"> įrenginių priežiūros darbuotojo modulinė profesinio mokymo programa skirta kvalifikuotam vandenvalos ir </w:t>
      </w:r>
      <w:proofErr w:type="spellStart"/>
      <w:r w:rsidRPr="001D22A3">
        <w:t>vandenruošos</w:t>
      </w:r>
      <w:proofErr w:type="spellEnd"/>
      <w:r w:rsidRPr="001D22A3">
        <w:t xml:space="preserve"> įrenginių priežiūros darbuotojui parengti, kuris gebėtų </w:t>
      </w:r>
      <w:r w:rsidR="009C57CE" w:rsidRPr="001D22A3">
        <w:t>savarankiškai</w:t>
      </w:r>
      <w:r w:rsidR="009C57CE" w:rsidRPr="001D22A3">
        <w:rPr>
          <w:shd w:val="clear" w:color="auto" w:fill="FFFFFF"/>
        </w:rPr>
        <w:t xml:space="preserve"> </w:t>
      </w:r>
      <w:r w:rsidR="003C1300" w:rsidRPr="001D22A3">
        <w:rPr>
          <w:shd w:val="clear" w:color="auto" w:fill="FFFFFF"/>
        </w:rPr>
        <w:t>eksploatuoti ir remontuoti v</w:t>
      </w:r>
      <w:r w:rsidR="003C1300" w:rsidRPr="001D22A3">
        <w:t>andens p</w:t>
      </w:r>
      <w:r w:rsidR="009C57CE" w:rsidRPr="001D22A3">
        <w:t xml:space="preserve">aėmimo ir gerinimo įrenginius, </w:t>
      </w:r>
      <w:r w:rsidR="003C1300" w:rsidRPr="001D22A3">
        <w:t>užtikrinti nepertraukiamą vandens tiekimą vartotojams, prižiūrėti ir remontuoti nuotekų tinklus, eksploatuoti siurblinę, lokalizuoti ir likviduoti avarines situacijas vandens tiekimo ir nuotekų tvarkymo sistemose, eksploatuoti nuotekų valymo įrenginius.</w:t>
      </w:r>
    </w:p>
    <w:p w:rsidR="009C57CE" w:rsidRPr="006B2C87" w:rsidRDefault="009C57CE" w:rsidP="00625E08">
      <w:pPr>
        <w:widowControl w:val="0"/>
        <w:pBdr>
          <w:top w:val="nil"/>
          <w:left w:val="nil"/>
          <w:bottom w:val="nil"/>
          <w:right w:val="nil"/>
          <w:between w:val="nil"/>
        </w:pBdr>
        <w:ind w:firstLine="284"/>
        <w:jc w:val="both"/>
      </w:pPr>
    </w:p>
    <w:p w:rsidR="00736E80" w:rsidRPr="001D22A3" w:rsidRDefault="00736E80" w:rsidP="00625E08">
      <w:pPr>
        <w:widowControl w:val="0"/>
        <w:pBdr>
          <w:top w:val="nil"/>
          <w:left w:val="nil"/>
          <w:bottom w:val="nil"/>
          <w:right w:val="nil"/>
          <w:between w:val="nil"/>
        </w:pBdr>
        <w:ind w:firstLine="567"/>
        <w:jc w:val="both"/>
      </w:pPr>
      <w:r w:rsidRPr="001D22A3">
        <w:rPr>
          <w:b/>
        </w:rPr>
        <w:t>Būsimo darbo specifika.</w:t>
      </w:r>
      <w:r w:rsidRPr="001D22A3">
        <w:t xml:space="preserve"> </w:t>
      </w:r>
      <w:r w:rsidR="00085B72" w:rsidRPr="001D22A3">
        <w:t xml:space="preserve">Asmuo įgijęs vandenvalos ir </w:t>
      </w:r>
      <w:proofErr w:type="spellStart"/>
      <w:r w:rsidR="00085B72" w:rsidRPr="001D22A3">
        <w:t>vandenruošos</w:t>
      </w:r>
      <w:proofErr w:type="spellEnd"/>
      <w:r w:rsidR="00085B72" w:rsidRPr="001D22A3">
        <w:t xml:space="preserve"> įrenginių priežiūros darbuotojo k</w:t>
      </w:r>
      <w:r w:rsidRPr="001D22A3">
        <w:t>valifikaciją galės dirbti vandens tiekimo ir nuotekų tvarkymo įmonėse.</w:t>
      </w:r>
    </w:p>
    <w:p w:rsidR="002C63E2" w:rsidRPr="001D22A3" w:rsidRDefault="00736E80" w:rsidP="00625E08">
      <w:pPr>
        <w:widowControl w:val="0"/>
        <w:pBdr>
          <w:top w:val="nil"/>
          <w:left w:val="nil"/>
          <w:bottom w:val="nil"/>
          <w:right w:val="nil"/>
          <w:between w:val="nil"/>
        </w:pBdr>
        <w:ind w:firstLine="567"/>
        <w:jc w:val="both"/>
      </w:pPr>
      <w:r w:rsidRPr="001D22A3">
        <w:t xml:space="preserve">Dirbama dažniausiai lauke, įvairiomis oro sąlygomis, su įvairiais įrenginiais, su kėlimo mechanizmais, ir kitais įrankiais. </w:t>
      </w:r>
      <w:r w:rsidR="00FE1890" w:rsidRPr="001D22A3">
        <w:rPr>
          <w:lang w:eastAsia="en-US"/>
        </w:rPr>
        <w:t>Darbo priemonės: asmens apsaugos priemonės, kompiuteris, siurblinių technologinės schemos, įrankiai smulkiam remontui atlikti ir kt., ryšio priemonės.</w:t>
      </w:r>
    </w:p>
    <w:p w:rsidR="00736E80" w:rsidRPr="001D22A3" w:rsidRDefault="00736E80" w:rsidP="00625E08">
      <w:pPr>
        <w:widowControl w:val="0"/>
        <w:pBdr>
          <w:top w:val="nil"/>
          <w:left w:val="nil"/>
          <w:bottom w:val="nil"/>
          <w:right w:val="nil"/>
          <w:between w:val="nil"/>
        </w:pBdr>
        <w:ind w:firstLine="567"/>
        <w:jc w:val="both"/>
      </w:pPr>
      <w:r w:rsidRPr="001D22A3">
        <w:t xml:space="preserve">Vandenvalos ir </w:t>
      </w:r>
      <w:proofErr w:type="spellStart"/>
      <w:r w:rsidRPr="001D22A3">
        <w:t>vandenruošos</w:t>
      </w:r>
      <w:proofErr w:type="spellEnd"/>
      <w:r w:rsidRPr="001D22A3">
        <w:t xml:space="preserve"> įrenginių priežiūros darbuotojas savo veikloje vadovaujasi darbuotojų saugos ir sveikatos, ergonomikos, darbo higienos, priešgaisrinės saugos, aplinkosaugos reikalavimais. Jis dirba savarankiškai, vykdo jam pavestas užduotis, prižiūri jam pavaldžių, žemesnės kvalifikacijos darbuotojų veiklą, skiria jiems užduotis.</w:t>
      </w:r>
    </w:p>
    <w:p w:rsidR="00736E80" w:rsidRPr="001D22A3" w:rsidRDefault="00736E80" w:rsidP="00625E08">
      <w:pPr>
        <w:widowControl w:val="0"/>
        <w:pBdr>
          <w:top w:val="nil"/>
          <w:left w:val="nil"/>
          <w:bottom w:val="nil"/>
          <w:right w:val="nil"/>
          <w:between w:val="nil"/>
        </w:pBdr>
        <w:ind w:firstLine="284"/>
        <w:jc w:val="both"/>
      </w:pPr>
    </w:p>
    <w:p w:rsidR="00CE2642" w:rsidRPr="006B2C87" w:rsidRDefault="00CE2642" w:rsidP="00625E08">
      <w:pPr>
        <w:widowControl w:val="0"/>
        <w:pBdr>
          <w:top w:val="nil"/>
          <w:left w:val="nil"/>
          <w:bottom w:val="nil"/>
          <w:right w:val="nil"/>
          <w:between w:val="nil"/>
        </w:pBdr>
        <w:jc w:val="both"/>
      </w:pPr>
    </w:p>
    <w:p w:rsidR="005B2359" w:rsidRPr="006B2C87" w:rsidRDefault="005B2359" w:rsidP="00625E08">
      <w:pPr>
        <w:widowControl w:val="0"/>
        <w:pBdr>
          <w:top w:val="nil"/>
          <w:left w:val="nil"/>
          <w:bottom w:val="nil"/>
          <w:right w:val="nil"/>
          <w:between w:val="nil"/>
        </w:pBdr>
        <w:jc w:val="both"/>
        <w:sectPr w:rsidR="005B2359" w:rsidRPr="006B2C87" w:rsidSect="00EB2FF4">
          <w:footerReference w:type="default" r:id="rId9"/>
          <w:pgSz w:w="11906" w:h="16838" w:code="9"/>
          <w:pgMar w:top="567" w:right="567" w:bottom="567" w:left="1418" w:header="284" w:footer="284" w:gutter="0"/>
          <w:cols w:space="1296"/>
          <w:titlePg/>
          <w:docGrid w:linePitch="360"/>
        </w:sectPr>
      </w:pPr>
    </w:p>
    <w:p w:rsidR="00086D78" w:rsidRPr="001D22A3" w:rsidRDefault="00086D78" w:rsidP="00625E08">
      <w:pPr>
        <w:widowControl w:val="0"/>
        <w:jc w:val="center"/>
        <w:rPr>
          <w:b/>
          <w:sz w:val="28"/>
          <w:szCs w:val="28"/>
        </w:rPr>
      </w:pPr>
      <w:bookmarkStart w:id="0" w:name="_Toc487033700"/>
      <w:r w:rsidRPr="001D22A3">
        <w:rPr>
          <w:b/>
          <w:sz w:val="28"/>
          <w:szCs w:val="28"/>
        </w:rPr>
        <w:lastRenderedPageBreak/>
        <w:t>2. PROGRAMOS PARAMETRAI</w:t>
      </w:r>
      <w:bookmarkEnd w:id="0"/>
    </w:p>
    <w:p w:rsidR="00086D78" w:rsidRPr="001D22A3" w:rsidRDefault="00086D78" w:rsidP="00625E08">
      <w:pPr>
        <w:widowControl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7"/>
        <w:gridCol w:w="2806"/>
        <w:gridCol w:w="976"/>
        <w:gridCol w:w="1271"/>
        <w:gridCol w:w="2797"/>
        <w:gridCol w:w="6457"/>
      </w:tblGrid>
      <w:tr w:rsidR="00AD1C9A" w:rsidRPr="001D22A3" w:rsidTr="00943468">
        <w:trPr>
          <w:trHeight w:val="57"/>
          <w:jc w:val="center"/>
        </w:trPr>
        <w:tc>
          <w:tcPr>
            <w:tcW w:w="442" w:type="pct"/>
          </w:tcPr>
          <w:p w:rsidR="00CD7A3A" w:rsidRPr="001D22A3" w:rsidRDefault="00CD7A3A" w:rsidP="00625E08">
            <w:pPr>
              <w:widowControl w:val="0"/>
              <w:jc w:val="center"/>
              <w:rPr>
                <w:b/>
              </w:rPr>
            </w:pPr>
            <w:r w:rsidRPr="001D22A3">
              <w:rPr>
                <w:b/>
              </w:rPr>
              <w:t>Valstybinis kodas</w:t>
            </w:r>
          </w:p>
        </w:tc>
        <w:tc>
          <w:tcPr>
            <w:tcW w:w="894" w:type="pct"/>
          </w:tcPr>
          <w:p w:rsidR="00CD7A3A" w:rsidRPr="001D22A3" w:rsidRDefault="00CD7A3A" w:rsidP="00625E08">
            <w:pPr>
              <w:widowControl w:val="0"/>
              <w:jc w:val="center"/>
              <w:rPr>
                <w:b/>
              </w:rPr>
            </w:pPr>
            <w:r w:rsidRPr="001D22A3">
              <w:rPr>
                <w:b/>
              </w:rPr>
              <w:t>Modulio pavadinimas</w:t>
            </w:r>
          </w:p>
        </w:tc>
        <w:tc>
          <w:tcPr>
            <w:tcW w:w="311" w:type="pct"/>
          </w:tcPr>
          <w:p w:rsidR="00CD7A3A" w:rsidRPr="001D22A3" w:rsidRDefault="00CD7A3A" w:rsidP="00625E08">
            <w:pPr>
              <w:widowControl w:val="0"/>
              <w:jc w:val="center"/>
              <w:rPr>
                <w:b/>
              </w:rPr>
            </w:pPr>
            <w:r w:rsidRPr="001D22A3">
              <w:rPr>
                <w:b/>
              </w:rPr>
              <w:t>LTKS lygis</w:t>
            </w:r>
          </w:p>
        </w:tc>
        <w:tc>
          <w:tcPr>
            <w:tcW w:w="405" w:type="pct"/>
          </w:tcPr>
          <w:p w:rsidR="00CD7A3A" w:rsidRPr="001D22A3" w:rsidRDefault="00CD7A3A" w:rsidP="00625E08">
            <w:pPr>
              <w:widowControl w:val="0"/>
              <w:jc w:val="center"/>
              <w:rPr>
                <w:b/>
              </w:rPr>
            </w:pPr>
            <w:r w:rsidRPr="001D22A3">
              <w:rPr>
                <w:b/>
              </w:rPr>
              <w:t>Apimtis mokymosi kreditais</w:t>
            </w:r>
          </w:p>
        </w:tc>
        <w:tc>
          <w:tcPr>
            <w:tcW w:w="891" w:type="pct"/>
          </w:tcPr>
          <w:p w:rsidR="00CD7A3A" w:rsidRPr="001D22A3" w:rsidRDefault="00CD7A3A" w:rsidP="00625E08">
            <w:pPr>
              <w:widowControl w:val="0"/>
              <w:jc w:val="center"/>
              <w:rPr>
                <w:b/>
              </w:rPr>
            </w:pPr>
            <w:r w:rsidRPr="001D22A3">
              <w:rPr>
                <w:b/>
              </w:rPr>
              <w:t>Kompetencijos</w:t>
            </w:r>
          </w:p>
        </w:tc>
        <w:tc>
          <w:tcPr>
            <w:tcW w:w="2057" w:type="pct"/>
          </w:tcPr>
          <w:p w:rsidR="00CD7A3A" w:rsidRPr="001D22A3" w:rsidRDefault="00CD7A3A" w:rsidP="00625E08">
            <w:pPr>
              <w:widowControl w:val="0"/>
              <w:jc w:val="center"/>
              <w:rPr>
                <w:b/>
              </w:rPr>
            </w:pPr>
            <w:r w:rsidRPr="001D22A3">
              <w:rPr>
                <w:b/>
              </w:rPr>
              <w:t>Kompetencijų pasiekimą iliustruojantys mokymosi rezultatai</w:t>
            </w:r>
          </w:p>
        </w:tc>
      </w:tr>
      <w:tr w:rsidR="007B3BFE" w:rsidRPr="001D22A3" w:rsidTr="00943468">
        <w:trPr>
          <w:trHeight w:val="57"/>
          <w:jc w:val="center"/>
        </w:trPr>
        <w:tc>
          <w:tcPr>
            <w:tcW w:w="5000" w:type="pct"/>
            <w:gridSpan w:val="6"/>
            <w:shd w:val="clear" w:color="auto" w:fill="F2F2F2"/>
          </w:tcPr>
          <w:p w:rsidR="00CD7A3A" w:rsidRPr="001D22A3" w:rsidRDefault="00CD7A3A" w:rsidP="00625E08">
            <w:pPr>
              <w:widowControl w:val="0"/>
              <w:pBdr>
                <w:top w:val="nil"/>
                <w:left w:val="nil"/>
                <w:bottom w:val="nil"/>
                <w:right w:val="nil"/>
                <w:between w:val="nil"/>
              </w:pBdr>
              <w:rPr>
                <w:b/>
              </w:rPr>
            </w:pPr>
            <w:r w:rsidRPr="001D22A3">
              <w:rPr>
                <w:b/>
              </w:rPr>
              <w:t>Įvadinis modulis (iš viso 1 mokymosi kredita</w:t>
            </w:r>
            <w:r w:rsidR="00257DB6" w:rsidRPr="001D22A3">
              <w:rPr>
                <w:b/>
              </w:rPr>
              <w:t>s</w:t>
            </w:r>
            <w:r w:rsidRPr="001D22A3">
              <w:rPr>
                <w:b/>
              </w:rPr>
              <w:t>)</w:t>
            </w:r>
            <w:r w:rsidR="00A6688C" w:rsidRPr="001D22A3">
              <w:t>*</w:t>
            </w:r>
          </w:p>
        </w:tc>
      </w:tr>
      <w:tr w:rsidR="00943468" w:rsidRPr="001D22A3" w:rsidTr="00625E08">
        <w:trPr>
          <w:trHeight w:val="57"/>
          <w:jc w:val="center"/>
        </w:trPr>
        <w:tc>
          <w:tcPr>
            <w:tcW w:w="442" w:type="pct"/>
          </w:tcPr>
          <w:p w:rsidR="00943468" w:rsidRPr="001D22A3" w:rsidRDefault="000E2806" w:rsidP="00625E08">
            <w:pPr>
              <w:widowControl w:val="0"/>
              <w:jc w:val="center"/>
            </w:pPr>
            <w:r w:rsidRPr="002677FE">
              <w:t>4000005</w:t>
            </w:r>
          </w:p>
        </w:tc>
        <w:tc>
          <w:tcPr>
            <w:tcW w:w="894" w:type="pct"/>
          </w:tcPr>
          <w:p w:rsidR="00943468" w:rsidRPr="001D22A3" w:rsidRDefault="00943468" w:rsidP="00625E08">
            <w:pPr>
              <w:widowControl w:val="0"/>
            </w:pPr>
            <w:r w:rsidRPr="001D22A3">
              <w:t>Įvadas į profesiją</w:t>
            </w:r>
          </w:p>
        </w:tc>
        <w:tc>
          <w:tcPr>
            <w:tcW w:w="311" w:type="pct"/>
          </w:tcPr>
          <w:p w:rsidR="00943468" w:rsidRPr="001D22A3" w:rsidRDefault="00943468" w:rsidP="00625E08">
            <w:pPr>
              <w:widowControl w:val="0"/>
              <w:jc w:val="center"/>
            </w:pPr>
            <w:r w:rsidRPr="001D22A3">
              <w:t>IV</w:t>
            </w:r>
          </w:p>
        </w:tc>
        <w:tc>
          <w:tcPr>
            <w:tcW w:w="405" w:type="pct"/>
          </w:tcPr>
          <w:p w:rsidR="00943468" w:rsidRPr="001D22A3" w:rsidRDefault="00943468" w:rsidP="00625E08">
            <w:pPr>
              <w:widowControl w:val="0"/>
              <w:jc w:val="center"/>
            </w:pPr>
            <w:r w:rsidRPr="001D22A3">
              <w:t>1</w:t>
            </w:r>
          </w:p>
        </w:tc>
        <w:tc>
          <w:tcPr>
            <w:tcW w:w="891" w:type="pct"/>
          </w:tcPr>
          <w:p w:rsidR="00943468" w:rsidRPr="001D22A3" w:rsidRDefault="00943468" w:rsidP="00625E08">
            <w:pPr>
              <w:widowControl w:val="0"/>
            </w:pPr>
            <w:r w:rsidRPr="001D22A3">
              <w:t>Pažinti profesiją.</w:t>
            </w:r>
          </w:p>
        </w:tc>
        <w:tc>
          <w:tcPr>
            <w:tcW w:w="2057" w:type="pct"/>
          </w:tcPr>
          <w:p w:rsidR="00943468" w:rsidRPr="001D22A3" w:rsidRDefault="00943468" w:rsidP="00625E08">
            <w:pPr>
              <w:widowControl w:val="0"/>
            </w:pPr>
            <w:r w:rsidRPr="001D22A3">
              <w:t xml:space="preserve">Išmanyti vandenvalos ir </w:t>
            </w:r>
            <w:proofErr w:type="spellStart"/>
            <w:r w:rsidRPr="001D22A3">
              <w:t>vandenruošos</w:t>
            </w:r>
            <w:proofErr w:type="spellEnd"/>
            <w:r w:rsidRPr="001D22A3">
              <w:t xml:space="preserve"> įrenginių priežiūros darbuotojo profesiją ir jos teikiamas galimybes darbo rinkoje.</w:t>
            </w:r>
          </w:p>
          <w:p w:rsidR="00943468" w:rsidRPr="001D22A3" w:rsidRDefault="00943468" w:rsidP="00625E08">
            <w:pPr>
              <w:widowControl w:val="0"/>
            </w:pPr>
            <w:r w:rsidRPr="001D22A3">
              <w:t xml:space="preserve">Suprasti vandenvalos ir </w:t>
            </w:r>
            <w:proofErr w:type="spellStart"/>
            <w:r w:rsidRPr="001D22A3">
              <w:t>vandenruošos</w:t>
            </w:r>
            <w:proofErr w:type="spellEnd"/>
            <w:r w:rsidRPr="001D22A3">
              <w:t xml:space="preserve"> įrenginių priežiūros darbuotojo profesinę veiklą, veiklos procesus, funkcijas ir uždavinius.</w:t>
            </w:r>
          </w:p>
          <w:p w:rsidR="00943468" w:rsidRPr="001D22A3" w:rsidRDefault="00943468" w:rsidP="00625E08">
            <w:pPr>
              <w:widowControl w:val="0"/>
            </w:pPr>
            <w:r w:rsidRPr="001D22A3">
              <w:t xml:space="preserve">Demonstruoti jau turimus, neformaliuoju ir (arba) savaiminiu būdu įgytus vandenvalos ir </w:t>
            </w:r>
            <w:proofErr w:type="spellStart"/>
            <w:r w:rsidRPr="001D22A3">
              <w:t>vandenruošos</w:t>
            </w:r>
            <w:proofErr w:type="spellEnd"/>
            <w:r w:rsidRPr="001D22A3">
              <w:t xml:space="preserve"> įrenginių priežiūros darbuotojo kvalifikacijai būdingus gebėjimus.</w:t>
            </w:r>
          </w:p>
        </w:tc>
      </w:tr>
      <w:tr w:rsidR="00943468" w:rsidRPr="001D22A3" w:rsidTr="00943468">
        <w:trPr>
          <w:trHeight w:val="57"/>
          <w:jc w:val="center"/>
        </w:trPr>
        <w:tc>
          <w:tcPr>
            <w:tcW w:w="5000" w:type="pct"/>
            <w:gridSpan w:val="6"/>
            <w:shd w:val="clear" w:color="auto" w:fill="F2F2F2"/>
          </w:tcPr>
          <w:p w:rsidR="00943468" w:rsidRPr="001D22A3" w:rsidRDefault="00943468" w:rsidP="00625E08">
            <w:pPr>
              <w:widowControl w:val="0"/>
              <w:pBdr>
                <w:top w:val="nil"/>
                <w:left w:val="nil"/>
                <w:bottom w:val="nil"/>
                <w:right w:val="nil"/>
                <w:between w:val="nil"/>
              </w:pBdr>
              <w:rPr>
                <w:b/>
              </w:rPr>
            </w:pPr>
            <w:r w:rsidRPr="001D22A3">
              <w:rPr>
                <w:b/>
              </w:rPr>
              <w:t>Bendrieji moduliai (iš viso 4 mokymosi kreditai)</w:t>
            </w:r>
            <w:r w:rsidRPr="001D22A3">
              <w:t>*</w:t>
            </w:r>
          </w:p>
        </w:tc>
      </w:tr>
      <w:tr w:rsidR="000E2806" w:rsidRPr="001D22A3" w:rsidTr="00943468">
        <w:trPr>
          <w:trHeight w:val="57"/>
          <w:jc w:val="center"/>
        </w:trPr>
        <w:tc>
          <w:tcPr>
            <w:tcW w:w="442" w:type="pct"/>
          </w:tcPr>
          <w:p w:rsidR="000E2806" w:rsidRPr="002677FE" w:rsidRDefault="000E2806" w:rsidP="000E2806">
            <w:pPr>
              <w:jc w:val="center"/>
            </w:pPr>
            <w:r w:rsidRPr="002677FE">
              <w:t>4102201</w:t>
            </w:r>
          </w:p>
        </w:tc>
        <w:tc>
          <w:tcPr>
            <w:tcW w:w="894" w:type="pct"/>
          </w:tcPr>
          <w:p w:rsidR="000E2806" w:rsidRPr="001D22A3" w:rsidRDefault="000E2806" w:rsidP="000E2806">
            <w:pPr>
              <w:widowControl w:val="0"/>
            </w:pPr>
            <w:r w:rsidRPr="001D22A3">
              <w:t>Saugus elgesys ekstremaliose situacijose</w:t>
            </w:r>
          </w:p>
        </w:tc>
        <w:tc>
          <w:tcPr>
            <w:tcW w:w="311" w:type="pct"/>
          </w:tcPr>
          <w:p w:rsidR="000E2806" w:rsidRPr="001D22A3" w:rsidRDefault="000E2806" w:rsidP="000E2806">
            <w:pPr>
              <w:widowControl w:val="0"/>
              <w:jc w:val="center"/>
            </w:pPr>
            <w:r w:rsidRPr="001D22A3">
              <w:t>IV</w:t>
            </w:r>
          </w:p>
        </w:tc>
        <w:tc>
          <w:tcPr>
            <w:tcW w:w="405" w:type="pct"/>
          </w:tcPr>
          <w:p w:rsidR="000E2806" w:rsidRPr="001D22A3" w:rsidRDefault="000E2806" w:rsidP="000E2806">
            <w:pPr>
              <w:widowControl w:val="0"/>
              <w:jc w:val="center"/>
            </w:pPr>
            <w:r w:rsidRPr="001D22A3">
              <w:t>1</w:t>
            </w:r>
          </w:p>
        </w:tc>
        <w:tc>
          <w:tcPr>
            <w:tcW w:w="891" w:type="pct"/>
          </w:tcPr>
          <w:p w:rsidR="000E2806" w:rsidRPr="001D22A3" w:rsidRDefault="000E2806" w:rsidP="000E2806">
            <w:pPr>
              <w:widowControl w:val="0"/>
            </w:pPr>
            <w:r w:rsidRPr="001D22A3">
              <w:t>Saugiai elgtis ekstremaliose situacijose.</w:t>
            </w:r>
          </w:p>
        </w:tc>
        <w:tc>
          <w:tcPr>
            <w:tcW w:w="2057" w:type="pct"/>
          </w:tcPr>
          <w:p w:rsidR="000E2806" w:rsidRPr="001D22A3" w:rsidRDefault="000E2806" w:rsidP="000E2806">
            <w:pPr>
              <w:widowControl w:val="0"/>
              <w:jc w:val="both"/>
            </w:pPr>
            <w:r w:rsidRPr="001D22A3">
              <w:t>Išmanyti ekstremalių situacijų tipus, galimus pavojus.</w:t>
            </w:r>
          </w:p>
          <w:p w:rsidR="000E2806" w:rsidRPr="001D22A3" w:rsidRDefault="000E2806" w:rsidP="000E2806">
            <w:pPr>
              <w:widowControl w:val="0"/>
              <w:jc w:val="both"/>
            </w:pPr>
            <w:r w:rsidRPr="001D22A3">
              <w:t>Išmanyti saugaus elgesio ekstremaliose situacijose reikalavimus ir instrukcijas, garsinius civilinės saugos signalus.</w:t>
            </w:r>
          </w:p>
        </w:tc>
      </w:tr>
      <w:tr w:rsidR="000E2806" w:rsidRPr="001D22A3" w:rsidTr="00943468">
        <w:trPr>
          <w:trHeight w:val="57"/>
          <w:jc w:val="center"/>
        </w:trPr>
        <w:tc>
          <w:tcPr>
            <w:tcW w:w="442" w:type="pct"/>
          </w:tcPr>
          <w:p w:rsidR="000E2806" w:rsidRPr="002677FE" w:rsidRDefault="000E2806" w:rsidP="000E2806">
            <w:pPr>
              <w:jc w:val="center"/>
            </w:pPr>
            <w:r w:rsidRPr="002677FE">
              <w:t>4102105</w:t>
            </w:r>
          </w:p>
        </w:tc>
        <w:tc>
          <w:tcPr>
            <w:tcW w:w="894" w:type="pct"/>
          </w:tcPr>
          <w:p w:rsidR="000E2806" w:rsidRPr="001D22A3" w:rsidRDefault="000E2806" w:rsidP="000E2806">
            <w:pPr>
              <w:widowControl w:val="0"/>
            </w:pPr>
            <w:r w:rsidRPr="001D22A3">
              <w:t>Sąmoningas fizinio aktyvumo reguliavimas</w:t>
            </w:r>
          </w:p>
        </w:tc>
        <w:tc>
          <w:tcPr>
            <w:tcW w:w="311" w:type="pct"/>
          </w:tcPr>
          <w:p w:rsidR="000E2806" w:rsidRPr="001D22A3" w:rsidRDefault="000E2806" w:rsidP="000E2806">
            <w:pPr>
              <w:widowControl w:val="0"/>
              <w:jc w:val="center"/>
            </w:pPr>
            <w:r w:rsidRPr="001D22A3">
              <w:t>IV</w:t>
            </w:r>
          </w:p>
        </w:tc>
        <w:tc>
          <w:tcPr>
            <w:tcW w:w="405" w:type="pct"/>
          </w:tcPr>
          <w:p w:rsidR="000E2806" w:rsidRPr="001D22A3" w:rsidRDefault="000E2806" w:rsidP="000E2806">
            <w:pPr>
              <w:widowControl w:val="0"/>
              <w:jc w:val="center"/>
            </w:pPr>
            <w:r w:rsidRPr="001D22A3">
              <w:t>1</w:t>
            </w:r>
          </w:p>
        </w:tc>
        <w:tc>
          <w:tcPr>
            <w:tcW w:w="891" w:type="pct"/>
          </w:tcPr>
          <w:p w:rsidR="000E2806" w:rsidRPr="001D22A3" w:rsidRDefault="000E2806" w:rsidP="000E2806">
            <w:pPr>
              <w:widowControl w:val="0"/>
            </w:pPr>
            <w:r w:rsidRPr="001D22A3">
              <w:t>Reguliuoti fizinį aktyvumą.</w:t>
            </w:r>
          </w:p>
        </w:tc>
        <w:tc>
          <w:tcPr>
            <w:tcW w:w="2057" w:type="pct"/>
          </w:tcPr>
          <w:p w:rsidR="000E2806" w:rsidRPr="001D22A3" w:rsidRDefault="000E2806" w:rsidP="000E2806">
            <w:pPr>
              <w:widowControl w:val="0"/>
              <w:jc w:val="both"/>
            </w:pPr>
            <w:r w:rsidRPr="001D22A3">
              <w:t>Išmanyti fizinio aktyvumo formas.</w:t>
            </w:r>
          </w:p>
          <w:p w:rsidR="000E2806" w:rsidRPr="001D22A3" w:rsidRDefault="000E2806" w:rsidP="000E2806">
            <w:pPr>
              <w:widowControl w:val="0"/>
              <w:jc w:val="both"/>
            </w:pPr>
            <w:r w:rsidRPr="001D22A3">
              <w:t>Demonstruoti asmeninį fizinį aktyvumą.</w:t>
            </w:r>
          </w:p>
          <w:p w:rsidR="000E2806" w:rsidRPr="001D22A3" w:rsidRDefault="000E2806" w:rsidP="000E2806">
            <w:pPr>
              <w:widowControl w:val="0"/>
              <w:jc w:val="both"/>
            </w:pPr>
            <w:r w:rsidRPr="001D22A3">
              <w:t>Taikyti fizinio aktyvumo formas, atsižvelgiant į darbo specifiką.</w:t>
            </w:r>
          </w:p>
        </w:tc>
      </w:tr>
      <w:tr w:rsidR="000E2806" w:rsidRPr="001D22A3" w:rsidTr="00943468">
        <w:trPr>
          <w:trHeight w:val="57"/>
          <w:jc w:val="center"/>
        </w:trPr>
        <w:tc>
          <w:tcPr>
            <w:tcW w:w="442" w:type="pct"/>
          </w:tcPr>
          <w:p w:rsidR="000E2806" w:rsidRPr="002677FE" w:rsidRDefault="000E2806" w:rsidP="000E2806">
            <w:pPr>
              <w:jc w:val="center"/>
            </w:pPr>
            <w:r w:rsidRPr="002677FE">
              <w:t>4102203</w:t>
            </w:r>
          </w:p>
        </w:tc>
        <w:tc>
          <w:tcPr>
            <w:tcW w:w="894" w:type="pct"/>
          </w:tcPr>
          <w:p w:rsidR="000E2806" w:rsidRPr="001D22A3" w:rsidRDefault="000E2806" w:rsidP="000E2806">
            <w:pPr>
              <w:widowControl w:val="0"/>
            </w:pPr>
            <w:r w:rsidRPr="001D22A3">
              <w:t>Darbuotojų sauga ir sveikata</w:t>
            </w:r>
          </w:p>
        </w:tc>
        <w:tc>
          <w:tcPr>
            <w:tcW w:w="311" w:type="pct"/>
          </w:tcPr>
          <w:p w:rsidR="000E2806" w:rsidRPr="001D22A3" w:rsidRDefault="000E2806" w:rsidP="000E2806">
            <w:pPr>
              <w:widowControl w:val="0"/>
              <w:jc w:val="center"/>
            </w:pPr>
            <w:r w:rsidRPr="001D22A3">
              <w:t>IV</w:t>
            </w:r>
          </w:p>
        </w:tc>
        <w:tc>
          <w:tcPr>
            <w:tcW w:w="405" w:type="pct"/>
          </w:tcPr>
          <w:p w:rsidR="000E2806" w:rsidRPr="001D22A3" w:rsidRDefault="000E2806" w:rsidP="000E2806">
            <w:pPr>
              <w:widowControl w:val="0"/>
              <w:jc w:val="center"/>
            </w:pPr>
            <w:r w:rsidRPr="001D22A3">
              <w:t>2</w:t>
            </w:r>
          </w:p>
        </w:tc>
        <w:tc>
          <w:tcPr>
            <w:tcW w:w="891" w:type="pct"/>
          </w:tcPr>
          <w:p w:rsidR="000E2806" w:rsidRPr="001D22A3" w:rsidRDefault="000E2806" w:rsidP="000E2806">
            <w:pPr>
              <w:widowControl w:val="0"/>
            </w:pPr>
            <w:r w:rsidRPr="001D22A3">
              <w:t>Tausoti sveikatą ir saugiai dirbti.</w:t>
            </w:r>
          </w:p>
        </w:tc>
        <w:tc>
          <w:tcPr>
            <w:tcW w:w="2057" w:type="pct"/>
          </w:tcPr>
          <w:p w:rsidR="000E2806" w:rsidRPr="001D22A3" w:rsidRDefault="000E2806" w:rsidP="000E2806">
            <w:pPr>
              <w:widowControl w:val="0"/>
              <w:jc w:val="both"/>
            </w:pPr>
            <w:r w:rsidRPr="001D22A3">
              <w:t>Išmanyti darbuotojų saugos ir sveikatos reikalavimus, keliamus darbo vietai</w:t>
            </w:r>
            <w:r>
              <w:t>.</w:t>
            </w:r>
          </w:p>
        </w:tc>
      </w:tr>
      <w:tr w:rsidR="000E2806" w:rsidRPr="001D22A3" w:rsidTr="00943468">
        <w:trPr>
          <w:trHeight w:val="57"/>
          <w:jc w:val="center"/>
        </w:trPr>
        <w:tc>
          <w:tcPr>
            <w:tcW w:w="5000" w:type="pct"/>
            <w:gridSpan w:val="6"/>
            <w:shd w:val="clear" w:color="auto" w:fill="F2F2F2"/>
          </w:tcPr>
          <w:p w:rsidR="000E2806" w:rsidRPr="001D22A3" w:rsidRDefault="000E2806" w:rsidP="000E2806">
            <w:pPr>
              <w:widowControl w:val="0"/>
              <w:pBdr>
                <w:top w:val="nil"/>
                <w:left w:val="nil"/>
                <w:bottom w:val="nil"/>
                <w:right w:val="nil"/>
                <w:between w:val="nil"/>
              </w:pBdr>
              <w:rPr>
                <w:b/>
              </w:rPr>
            </w:pPr>
            <w:r w:rsidRPr="001D22A3">
              <w:rPr>
                <w:b/>
              </w:rPr>
              <w:t>Kvalifikaciją sudarančioms kompetencijoms įgyti skirti moduliai (iš viso 45 mokymosi kreditai)</w:t>
            </w:r>
          </w:p>
        </w:tc>
      </w:tr>
      <w:tr w:rsidR="000E2806" w:rsidRPr="001D22A3" w:rsidTr="00943468">
        <w:trPr>
          <w:trHeight w:val="57"/>
          <w:jc w:val="center"/>
        </w:trPr>
        <w:tc>
          <w:tcPr>
            <w:tcW w:w="5000" w:type="pct"/>
            <w:gridSpan w:val="6"/>
          </w:tcPr>
          <w:p w:rsidR="000E2806" w:rsidRPr="001D22A3" w:rsidRDefault="000E2806" w:rsidP="000E2806">
            <w:pPr>
              <w:widowControl w:val="0"/>
              <w:rPr>
                <w:i/>
              </w:rPr>
            </w:pPr>
            <w:r w:rsidRPr="001D22A3">
              <w:rPr>
                <w:i/>
              </w:rPr>
              <w:t>Privalomieji (iš viso 45 mokymosi kreditai)</w:t>
            </w:r>
          </w:p>
        </w:tc>
      </w:tr>
      <w:tr w:rsidR="000E2806" w:rsidRPr="001D22A3" w:rsidTr="00943468">
        <w:trPr>
          <w:trHeight w:val="57"/>
          <w:jc w:val="center"/>
        </w:trPr>
        <w:tc>
          <w:tcPr>
            <w:tcW w:w="442" w:type="pct"/>
            <w:vMerge w:val="restart"/>
          </w:tcPr>
          <w:p w:rsidR="000E2806" w:rsidRPr="001D22A3" w:rsidRDefault="000E2806" w:rsidP="000E2806">
            <w:pPr>
              <w:widowControl w:val="0"/>
              <w:jc w:val="center"/>
            </w:pPr>
            <w:r w:rsidRPr="002677FE">
              <w:t>407120006</w:t>
            </w:r>
          </w:p>
        </w:tc>
        <w:tc>
          <w:tcPr>
            <w:tcW w:w="894" w:type="pct"/>
            <w:vMerge w:val="restart"/>
          </w:tcPr>
          <w:p w:rsidR="000E2806" w:rsidRPr="001D22A3" w:rsidRDefault="000E2806" w:rsidP="000E2806">
            <w:pPr>
              <w:widowControl w:val="0"/>
              <w:rPr>
                <w:i/>
              </w:rPr>
            </w:pPr>
            <w:r w:rsidRPr="001D22A3">
              <w:t>Vandens paėmimo ir gerinimo įrenginių eksploatavimas ir remontas</w:t>
            </w:r>
          </w:p>
        </w:tc>
        <w:tc>
          <w:tcPr>
            <w:tcW w:w="311" w:type="pct"/>
            <w:vMerge w:val="restart"/>
          </w:tcPr>
          <w:p w:rsidR="000E2806" w:rsidRPr="001D22A3" w:rsidRDefault="000E2806" w:rsidP="000E2806">
            <w:pPr>
              <w:widowControl w:val="0"/>
              <w:jc w:val="center"/>
            </w:pPr>
            <w:r w:rsidRPr="001D22A3">
              <w:t>IV</w:t>
            </w:r>
          </w:p>
        </w:tc>
        <w:tc>
          <w:tcPr>
            <w:tcW w:w="405" w:type="pct"/>
            <w:vMerge w:val="restart"/>
          </w:tcPr>
          <w:p w:rsidR="000E2806" w:rsidRPr="001D22A3" w:rsidRDefault="000E2806" w:rsidP="000E2806">
            <w:pPr>
              <w:widowControl w:val="0"/>
              <w:jc w:val="center"/>
            </w:pPr>
            <w:r w:rsidRPr="001D22A3">
              <w:t>10</w:t>
            </w:r>
          </w:p>
        </w:tc>
        <w:tc>
          <w:tcPr>
            <w:tcW w:w="891" w:type="pct"/>
            <w:tcBorders>
              <w:bottom w:val="single" w:sz="4" w:space="0" w:color="auto"/>
            </w:tcBorders>
          </w:tcPr>
          <w:p w:rsidR="000E2806" w:rsidRPr="001D22A3" w:rsidRDefault="000E2806" w:rsidP="000E2806">
            <w:pPr>
              <w:widowControl w:val="0"/>
            </w:pPr>
            <w:r w:rsidRPr="001D22A3">
              <w:t>Vykdyti nepertraukiamą vandens tiekimą iš vandens paėmimo įrenginių.</w:t>
            </w:r>
          </w:p>
        </w:tc>
        <w:tc>
          <w:tcPr>
            <w:tcW w:w="2057" w:type="pct"/>
            <w:tcBorders>
              <w:bottom w:val="single" w:sz="4" w:space="0" w:color="auto"/>
            </w:tcBorders>
          </w:tcPr>
          <w:p w:rsidR="000E2806" w:rsidRPr="001D22A3" w:rsidRDefault="000E2806" w:rsidP="000E2806">
            <w:pPr>
              <w:widowControl w:val="0"/>
            </w:pPr>
            <w:r w:rsidRPr="001D22A3">
              <w:t>Paaiškinti artezinio gręžinio įrengimo principą, jo parengimą eksploatuoti.</w:t>
            </w:r>
          </w:p>
          <w:p w:rsidR="000E2806" w:rsidRPr="001D22A3" w:rsidRDefault="000E2806" w:rsidP="000E2806">
            <w:pPr>
              <w:widowControl w:val="0"/>
            </w:pPr>
            <w:r w:rsidRPr="001D22A3">
              <w:t>Paaiškinti artezinių gręžinių ir prie jų priskirtų kitų įrenginių veikimo principus, galimus sutrikimus bei gedimus.</w:t>
            </w:r>
          </w:p>
          <w:p w:rsidR="000E2806" w:rsidRPr="001D22A3" w:rsidRDefault="000E2806" w:rsidP="000E2806">
            <w:pPr>
              <w:widowControl w:val="0"/>
            </w:pPr>
            <w:r w:rsidRPr="001D22A3">
              <w:t>Išmanyti nepertraukiamo vandens tiekimo technologinį procesą.</w:t>
            </w:r>
          </w:p>
          <w:p w:rsidR="000E2806" w:rsidRPr="001D22A3" w:rsidRDefault="000E2806" w:rsidP="000E2806">
            <w:pPr>
              <w:widowControl w:val="0"/>
              <w:rPr>
                <w:i/>
              </w:rPr>
            </w:pPr>
            <w:r w:rsidRPr="001D22A3">
              <w:t xml:space="preserve">Vykdyti </w:t>
            </w:r>
            <w:proofErr w:type="spellStart"/>
            <w:r w:rsidRPr="001D22A3">
              <w:t>nepertaukiamo</w:t>
            </w:r>
            <w:proofErr w:type="spellEnd"/>
            <w:r w:rsidRPr="001D22A3">
              <w:t xml:space="preserve"> vandens tiekimo technologinio proceso priežiūrą.</w:t>
            </w:r>
          </w:p>
          <w:p w:rsidR="000E2806" w:rsidRPr="001D22A3" w:rsidRDefault="000E2806" w:rsidP="000E2806">
            <w:pPr>
              <w:widowControl w:val="0"/>
            </w:pPr>
            <w:r w:rsidRPr="001D22A3">
              <w:t>Vykdyti artezinių gręžinių techninę priežiūrą.</w:t>
            </w:r>
          </w:p>
          <w:p w:rsidR="000E2806" w:rsidRPr="001D22A3" w:rsidRDefault="000E2806" w:rsidP="000E2806">
            <w:pPr>
              <w:widowControl w:val="0"/>
            </w:pPr>
            <w:r w:rsidRPr="001D22A3">
              <w:t>Fiksuoti nepertraukiamo vandens tiekimo technologinio proceso rodiklius.</w:t>
            </w:r>
          </w:p>
          <w:p w:rsidR="000E2806" w:rsidRPr="001D22A3" w:rsidRDefault="000E2806" w:rsidP="000E2806">
            <w:pPr>
              <w:widowControl w:val="0"/>
            </w:pPr>
            <w:r w:rsidRPr="001D22A3">
              <w:lastRenderedPageBreak/>
              <w:t>Fiksuoti vandens paėmimo įrenginių gedimus bei atliktus remonto darbus.</w:t>
            </w:r>
          </w:p>
        </w:tc>
      </w:tr>
      <w:tr w:rsidR="000E2806" w:rsidRPr="001D22A3" w:rsidTr="00943468">
        <w:trPr>
          <w:trHeight w:val="57"/>
          <w:jc w:val="center"/>
        </w:trPr>
        <w:tc>
          <w:tcPr>
            <w:tcW w:w="442" w:type="pct"/>
            <w:vMerge/>
          </w:tcPr>
          <w:p w:rsidR="000E2806" w:rsidRPr="001D22A3" w:rsidRDefault="000E2806" w:rsidP="000E2806">
            <w:pPr>
              <w:widowControl w:val="0"/>
              <w:jc w:val="center"/>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Borders>
              <w:top w:val="single" w:sz="4" w:space="0" w:color="auto"/>
              <w:bottom w:val="single" w:sz="4" w:space="0" w:color="auto"/>
            </w:tcBorders>
          </w:tcPr>
          <w:p w:rsidR="000E2806" w:rsidRPr="001D22A3" w:rsidRDefault="000E2806" w:rsidP="000E2806">
            <w:pPr>
              <w:widowControl w:val="0"/>
              <w:rPr>
                <w:lang w:eastAsia="en-US"/>
              </w:rPr>
            </w:pPr>
            <w:r w:rsidRPr="001D22A3">
              <w:t>Prižiūrėti vandens tiekimo ir gerinimo įrenginius.</w:t>
            </w:r>
          </w:p>
        </w:tc>
        <w:tc>
          <w:tcPr>
            <w:tcW w:w="2057" w:type="pct"/>
            <w:tcBorders>
              <w:top w:val="single" w:sz="4" w:space="0" w:color="auto"/>
              <w:bottom w:val="single" w:sz="4" w:space="0" w:color="auto"/>
            </w:tcBorders>
          </w:tcPr>
          <w:p w:rsidR="000E2806" w:rsidRPr="001D22A3" w:rsidRDefault="000E2806" w:rsidP="000E2806">
            <w:pPr>
              <w:widowControl w:val="0"/>
            </w:pPr>
            <w:r w:rsidRPr="001D22A3">
              <w:t>Išmanyti vandens tiekimo bei vandens gerinimo įrenginių veikimo principus.</w:t>
            </w:r>
          </w:p>
          <w:p w:rsidR="000E2806" w:rsidRPr="001D22A3" w:rsidRDefault="000E2806" w:rsidP="000E2806">
            <w:pPr>
              <w:widowControl w:val="0"/>
            </w:pPr>
            <w:r w:rsidRPr="001D22A3">
              <w:t>Išmanyti vandens paėmimo ir tiekimo principus, metodus.</w:t>
            </w:r>
          </w:p>
          <w:p w:rsidR="000E2806" w:rsidRPr="001D22A3" w:rsidRDefault="000E2806" w:rsidP="000E2806">
            <w:pPr>
              <w:widowControl w:val="0"/>
            </w:pPr>
            <w:r w:rsidRPr="001D22A3">
              <w:t>Paaiškinti vandens tiekimo bei gerinimo technologinį procesą.</w:t>
            </w:r>
          </w:p>
          <w:p w:rsidR="000E2806" w:rsidRPr="001D22A3" w:rsidRDefault="000E2806" w:rsidP="000E2806">
            <w:pPr>
              <w:widowControl w:val="0"/>
            </w:pPr>
            <w:r w:rsidRPr="001D22A3">
              <w:t>Vykdyti vandens tiekimo ir gerinimo įrenginių technologinio proceso priežiūrą ir kontrolę.</w:t>
            </w:r>
          </w:p>
          <w:p w:rsidR="000E2806" w:rsidRPr="001D22A3" w:rsidRDefault="000E2806" w:rsidP="000E2806">
            <w:pPr>
              <w:widowControl w:val="0"/>
            </w:pPr>
            <w:r w:rsidRPr="001D22A3">
              <w:t>Nustatyti vandens gerinimo įrenginių technologinio proceso nukrypimus ir juos fiksuoti.</w:t>
            </w:r>
          </w:p>
          <w:p w:rsidR="000E2806" w:rsidRPr="001D22A3" w:rsidRDefault="000E2806" w:rsidP="000E2806">
            <w:pPr>
              <w:widowControl w:val="0"/>
            </w:pPr>
            <w:r w:rsidRPr="001D22A3">
              <w:t>Informuoti atsakingus asmenis apie esamus vandens gerinimo įrenginių technologinio proceso nukrypimus.</w:t>
            </w:r>
          </w:p>
          <w:p w:rsidR="000E2806" w:rsidRPr="001D22A3" w:rsidRDefault="000E2806" w:rsidP="000E2806">
            <w:pPr>
              <w:widowControl w:val="0"/>
            </w:pPr>
            <w:r w:rsidRPr="001D22A3">
              <w:t>Atlikti vandens tiekimo ir vandens gerinimo įrenginių prevencinius veiksmus.</w:t>
            </w:r>
          </w:p>
          <w:p w:rsidR="000E2806" w:rsidRPr="001D22A3" w:rsidRDefault="000E2806" w:rsidP="000E2806">
            <w:pPr>
              <w:widowControl w:val="0"/>
              <w:rPr>
                <w:i/>
              </w:rPr>
            </w:pPr>
            <w:r w:rsidRPr="001D22A3">
              <w:t>Fiksuoti registrų žurnale apie vandens tiekimo ir gerinimo įrenginiuose atliktus remonto darbus.</w:t>
            </w:r>
          </w:p>
        </w:tc>
      </w:tr>
      <w:tr w:rsidR="000E2806" w:rsidRPr="001D22A3" w:rsidTr="00943468">
        <w:trPr>
          <w:trHeight w:val="57"/>
          <w:jc w:val="center"/>
        </w:trPr>
        <w:tc>
          <w:tcPr>
            <w:tcW w:w="442" w:type="pct"/>
            <w:vMerge/>
          </w:tcPr>
          <w:p w:rsidR="000E2806" w:rsidRPr="001D22A3" w:rsidRDefault="000E2806" w:rsidP="000E2806">
            <w:pPr>
              <w:widowControl w:val="0"/>
              <w:jc w:val="center"/>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Borders>
              <w:top w:val="single" w:sz="4" w:space="0" w:color="auto"/>
            </w:tcBorders>
          </w:tcPr>
          <w:p w:rsidR="000E2806" w:rsidRPr="001D22A3" w:rsidRDefault="000E2806" w:rsidP="000E2806">
            <w:pPr>
              <w:widowControl w:val="0"/>
            </w:pPr>
            <w:r w:rsidRPr="001D22A3">
              <w:t>Šalinti vandens gerinimo įrenginių gedimus.</w:t>
            </w:r>
          </w:p>
        </w:tc>
        <w:tc>
          <w:tcPr>
            <w:tcW w:w="2057" w:type="pct"/>
            <w:tcBorders>
              <w:top w:val="single" w:sz="4" w:space="0" w:color="auto"/>
            </w:tcBorders>
          </w:tcPr>
          <w:p w:rsidR="000E2806" w:rsidRPr="001D22A3" w:rsidRDefault="000E2806" w:rsidP="000E2806">
            <w:pPr>
              <w:widowControl w:val="0"/>
            </w:pPr>
            <w:r w:rsidRPr="001D22A3">
              <w:t>Apibūdinti vandens gerinimo įrenginių galimus gedimus.</w:t>
            </w:r>
          </w:p>
          <w:p w:rsidR="000E2806" w:rsidRPr="001D22A3" w:rsidRDefault="000E2806" w:rsidP="000E2806">
            <w:pPr>
              <w:widowControl w:val="0"/>
            </w:pPr>
            <w:r w:rsidRPr="001D22A3">
              <w:t>Nustatyti vandens gerinimo technologinio proceso trūkumus.</w:t>
            </w:r>
          </w:p>
          <w:p w:rsidR="000E2806" w:rsidRPr="001D22A3" w:rsidRDefault="000E2806" w:rsidP="000E2806">
            <w:pPr>
              <w:widowControl w:val="0"/>
            </w:pPr>
            <w:r w:rsidRPr="001D22A3">
              <w:t>Paruošti darbo priemones ir medžiagas vandens gerinimo įrenginių gedimams šalinti.</w:t>
            </w:r>
          </w:p>
          <w:p w:rsidR="000E2806" w:rsidRPr="001D22A3" w:rsidRDefault="000E2806" w:rsidP="000E2806">
            <w:pPr>
              <w:widowControl w:val="0"/>
            </w:pPr>
            <w:r w:rsidRPr="001D22A3">
              <w:t>Vykdyti vandens gerinimo įrenginių technologinio proceso parametrų atkūrimą.</w:t>
            </w:r>
          </w:p>
          <w:p w:rsidR="000E2806" w:rsidRPr="001D22A3" w:rsidRDefault="000E2806" w:rsidP="000E2806">
            <w:pPr>
              <w:widowControl w:val="0"/>
              <w:rPr>
                <w:i/>
              </w:rPr>
            </w:pPr>
            <w:r w:rsidRPr="001D22A3">
              <w:t>Fiksuoti registrų žurnaluose atliktus vandens gerinimo įrenginiuose darbus.</w:t>
            </w:r>
          </w:p>
          <w:p w:rsidR="000E2806" w:rsidRPr="001D22A3" w:rsidRDefault="000E2806" w:rsidP="000E2806">
            <w:pPr>
              <w:widowControl w:val="0"/>
            </w:pPr>
            <w:r w:rsidRPr="001D22A3">
              <w:t>Informuoti atsakingus asmenis apie darbų eigą ir vandens gerinimo įrenginių technologinio proceso parametrų atkūrimą.</w:t>
            </w:r>
          </w:p>
        </w:tc>
      </w:tr>
      <w:tr w:rsidR="000E2806" w:rsidRPr="001D22A3" w:rsidTr="00943468">
        <w:trPr>
          <w:trHeight w:val="57"/>
          <w:jc w:val="center"/>
        </w:trPr>
        <w:tc>
          <w:tcPr>
            <w:tcW w:w="442" w:type="pct"/>
            <w:vMerge w:val="restart"/>
          </w:tcPr>
          <w:p w:rsidR="000E2806" w:rsidRPr="001D22A3" w:rsidRDefault="000E2806" w:rsidP="000E2806">
            <w:pPr>
              <w:widowControl w:val="0"/>
              <w:jc w:val="center"/>
            </w:pPr>
            <w:r w:rsidRPr="002677FE">
              <w:t>407120007</w:t>
            </w:r>
          </w:p>
        </w:tc>
        <w:tc>
          <w:tcPr>
            <w:tcW w:w="894" w:type="pct"/>
            <w:vMerge w:val="restart"/>
          </w:tcPr>
          <w:p w:rsidR="000E2806" w:rsidRPr="001D22A3" w:rsidRDefault="000E2806" w:rsidP="000E2806">
            <w:pPr>
              <w:widowControl w:val="0"/>
              <w:rPr>
                <w:i/>
              </w:rPr>
            </w:pPr>
            <w:r w:rsidRPr="001D22A3">
              <w:t>Nepertraukiamo vandens tiekimo užtikrinimas vartotojams</w:t>
            </w:r>
          </w:p>
        </w:tc>
        <w:tc>
          <w:tcPr>
            <w:tcW w:w="311" w:type="pct"/>
            <w:vMerge w:val="restart"/>
          </w:tcPr>
          <w:p w:rsidR="000E2806" w:rsidRPr="001D22A3" w:rsidRDefault="000E2806" w:rsidP="000E2806">
            <w:pPr>
              <w:widowControl w:val="0"/>
              <w:jc w:val="center"/>
            </w:pPr>
            <w:r w:rsidRPr="001D22A3">
              <w:t>IV</w:t>
            </w:r>
          </w:p>
        </w:tc>
        <w:tc>
          <w:tcPr>
            <w:tcW w:w="405" w:type="pct"/>
            <w:vMerge w:val="restart"/>
          </w:tcPr>
          <w:p w:rsidR="000E2806" w:rsidRPr="001D22A3" w:rsidRDefault="000E2806" w:rsidP="000E2806">
            <w:pPr>
              <w:widowControl w:val="0"/>
              <w:jc w:val="center"/>
            </w:pPr>
            <w:r w:rsidRPr="001D22A3">
              <w:t>5</w:t>
            </w:r>
          </w:p>
        </w:tc>
        <w:tc>
          <w:tcPr>
            <w:tcW w:w="891" w:type="pct"/>
            <w:tcBorders>
              <w:bottom w:val="single" w:sz="4" w:space="0" w:color="auto"/>
            </w:tcBorders>
          </w:tcPr>
          <w:p w:rsidR="000E2806" w:rsidRPr="001D22A3" w:rsidRDefault="000E2806" w:rsidP="000E2806">
            <w:pPr>
              <w:widowControl w:val="0"/>
            </w:pPr>
            <w:r w:rsidRPr="001D22A3">
              <w:t>Prižiūrėti vandentiekio sistemų veikimą.</w:t>
            </w:r>
          </w:p>
        </w:tc>
        <w:tc>
          <w:tcPr>
            <w:tcW w:w="2057" w:type="pct"/>
            <w:tcBorders>
              <w:bottom w:val="single" w:sz="4" w:space="0" w:color="auto"/>
            </w:tcBorders>
          </w:tcPr>
          <w:p w:rsidR="000E2806" w:rsidRPr="001D22A3" w:rsidRDefault="000E2806" w:rsidP="000E2806">
            <w:pPr>
              <w:widowControl w:val="0"/>
            </w:pPr>
            <w:r w:rsidRPr="001D22A3">
              <w:t>Apibūdinti vandens tiekimo sistemas, įrengimus bei įrenginius.</w:t>
            </w:r>
          </w:p>
          <w:p w:rsidR="000E2806" w:rsidRPr="001D22A3" w:rsidRDefault="000E2806" w:rsidP="000E2806">
            <w:pPr>
              <w:widowControl w:val="0"/>
            </w:pPr>
            <w:r w:rsidRPr="001D22A3">
              <w:t>Paaiškinti vandens tiekimo sistemos galimus sutrikimus.</w:t>
            </w:r>
          </w:p>
          <w:p w:rsidR="000E2806" w:rsidRPr="001D22A3" w:rsidRDefault="000E2806" w:rsidP="000E2806">
            <w:pPr>
              <w:widowControl w:val="0"/>
            </w:pPr>
            <w:r w:rsidRPr="001D22A3">
              <w:t>Išmanyti vandens tiekimo proceso nepertraukiamo darbo režimus.</w:t>
            </w:r>
          </w:p>
          <w:p w:rsidR="000E2806" w:rsidRPr="001D22A3" w:rsidRDefault="000E2806" w:rsidP="000E2806">
            <w:pPr>
              <w:widowControl w:val="0"/>
              <w:rPr>
                <w:i/>
              </w:rPr>
            </w:pPr>
            <w:r w:rsidRPr="001D22A3">
              <w:t>Atlikti koregavimo veiksmus esant nepertraukiamo vandens tiekimo technologinio proceso sutrikimams.</w:t>
            </w:r>
          </w:p>
          <w:p w:rsidR="000E2806" w:rsidRPr="001D22A3" w:rsidRDefault="000E2806" w:rsidP="000E2806">
            <w:pPr>
              <w:widowControl w:val="0"/>
            </w:pPr>
            <w:r w:rsidRPr="001D22A3">
              <w:t>Perduoti vandens tiekimo sistemos technologinio proceso parametrus atsakingiems asmenims.</w:t>
            </w:r>
          </w:p>
          <w:p w:rsidR="000E2806" w:rsidRPr="001D22A3" w:rsidRDefault="000E2806" w:rsidP="000E2806">
            <w:pPr>
              <w:widowControl w:val="0"/>
              <w:rPr>
                <w:i/>
              </w:rPr>
            </w:pPr>
            <w:r w:rsidRPr="001D22A3">
              <w:t xml:space="preserve">Fiksuoti visus vandens tiekimo sistemoje atliktus pakeitimus </w:t>
            </w:r>
            <w:r w:rsidRPr="001D22A3">
              <w:lastRenderedPageBreak/>
              <w:t>žurnale.</w:t>
            </w:r>
          </w:p>
          <w:p w:rsidR="000E2806" w:rsidRPr="001D22A3" w:rsidRDefault="000E2806" w:rsidP="000E2806">
            <w:pPr>
              <w:widowControl w:val="0"/>
            </w:pPr>
            <w:r w:rsidRPr="001D22A3">
              <w:t>Vykdyti naujų vandentiekio tinklų priėmimą.</w:t>
            </w:r>
          </w:p>
        </w:tc>
      </w:tr>
      <w:tr w:rsidR="000E2806" w:rsidRPr="001D22A3" w:rsidTr="00943468">
        <w:trPr>
          <w:trHeight w:val="57"/>
          <w:jc w:val="center"/>
        </w:trPr>
        <w:tc>
          <w:tcPr>
            <w:tcW w:w="442" w:type="pct"/>
            <w:vMerge/>
          </w:tcPr>
          <w:p w:rsidR="000E2806" w:rsidRPr="001D22A3" w:rsidRDefault="000E2806" w:rsidP="000E2806">
            <w:pPr>
              <w:widowControl w:val="0"/>
              <w:jc w:val="center"/>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Borders>
              <w:top w:val="single" w:sz="4" w:space="0" w:color="auto"/>
            </w:tcBorders>
          </w:tcPr>
          <w:p w:rsidR="000E2806" w:rsidRPr="001D22A3" w:rsidRDefault="000E2806" w:rsidP="000E2806">
            <w:pPr>
              <w:widowControl w:val="0"/>
            </w:pPr>
            <w:r w:rsidRPr="001D22A3">
              <w:t>Vertinti tiekiamo geriamojo vandens kokybę pagal teisės aktų reikalavimus.</w:t>
            </w:r>
          </w:p>
        </w:tc>
        <w:tc>
          <w:tcPr>
            <w:tcW w:w="2057" w:type="pct"/>
            <w:tcBorders>
              <w:top w:val="single" w:sz="4" w:space="0" w:color="auto"/>
            </w:tcBorders>
          </w:tcPr>
          <w:p w:rsidR="000E2806" w:rsidRPr="001D22A3" w:rsidRDefault="000E2806" w:rsidP="000E2806">
            <w:pPr>
              <w:widowControl w:val="0"/>
            </w:pPr>
            <w:r w:rsidRPr="001D22A3">
              <w:t>Išmanyti geriamojo vandens kokybės reikalavimus.</w:t>
            </w:r>
          </w:p>
          <w:p w:rsidR="000E2806" w:rsidRPr="001D22A3" w:rsidRDefault="000E2806" w:rsidP="000E2806">
            <w:pPr>
              <w:widowControl w:val="0"/>
            </w:pPr>
            <w:r w:rsidRPr="001D22A3">
              <w:t>Paimti vandens pavyzdžius kokybės parametrams nustatyti.</w:t>
            </w:r>
          </w:p>
          <w:p w:rsidR="000E2806" w:rsidRPr="001D22A3" w:rsidRDefault="000E2806" w:rsidP="000E2806">
            <w:pPr>
              <w:widowControl w:val="0"/>
              <w:rPr>
                <w:i/>
              </w:rPr>
            </w:pPr>
            <w:r w:rsidRPr="001D22A3">
              <w:t>Atlikti tiekiamo geriamojo vandens kokybės vertinimą</w:t>
            </w:r>
            <w:r w:rsidRPr="001D22A3">
              <w:rPr>
                <w:i/>
              </w:rPr>
              <w:t>.</w:t>
            </w:r>
          </w:p>
        </w:tc>
      </w:tr>
      <w:tr w:rsidR="000E2806" w:rsidRPr="001D22A3" w:rsidTr="00943468">
        <w:trPr>
          <w:trHeight w:val="57"/>
          <w:jc w:val="center"/>
        </w:trPr>
        <w:tc>
          <w:tcPr>
            <w:tcW w:w="442" w:type="pct"/>
            <w:vMerge w:val="restart"/>
          </w:tcPr>
          <w:p w:rsidR="000E2806" w:rsidRPr="001D22A3" w:rsidRDefault="000E2806" w:rsidP="000E2806">
            <w:pPr>
              <w:widowControl w:val="0"/>
              <w:jc w:val="center"/>
            </w:pPr>
            <w:r w:rsidRPr="002677FE">
              <w:t>407120008</w:t>
            </w:r>
          </w:p>
        </w:tc>
        <w:tc>
          <w:tcPr>
            <w:tcW w:w="894" w:type="pct"/>
            <w:vMerge w:val="restart"/>
          </w:tcPr>
          <w:p w:rsidR="000E2806" w:rsidRPr="001D22A3" w:rsidRDefault="000E2806" w:rsidP="000E2806">
            <w:pPr>
              <w:widowControl w:val="0"/>
              <w:rPr>
                <w:i/>
              </w:rPr>
            </w:pPr>
            <w:r w:rsidRPr="001D22A3">
              <w:t>Nuotekų tinklų priežiūra ir remontas</w:t>
            </w:r>
          </w:p>
        </w:tc>
        <w:tc>
          <w:tcPr>
            <w:tcW w:w="311" w:type="pct"/>
            <w:vMerge w:val="restart"/>
          </w:tcPr>
          <w:p w:rsidR="000E2806" w:rsidRPr="001D22A3" w:rsidRDefault="000E2806" w:rsidP="000E2806">
            <w:pPr>
              <w:widowControl w:val="0"/>
              <w:jc w:val="center"/>
            </w:pPr>
            <w:r w:rsidRPr="001D22A3">
              <w:t>IV</w:t>
            </w:r>
          </w:p>
        </w:tc>
        <w:tc>
          <w:tcPr>
            <w:tcW w:w="405" w:type="pct"/>
            <w:vMerge w:val="restart"/>
          </w:tcPr>
          <w:p w:rsidR="000E2806" w:rsidRPr="001D22A3" w:rsidRDefault="000E2806" w:rsidP="000E2806">
            <w:pPr>
              <w:widowControl w:val="0"/>
              <w:jc w:val="center"/>
            </w:pPr>
            <w:r w:rsidRPr="001D22A3">
              <w:t>5</w:t>
            </w:r>
          </w:p>
        </w:tc>
        <w:tc>
          <w:tcPr>
            <w:tcW w:w="891" w:type="pct"/>
            <w:tcBorders>
              <w:bottom w:val="single" w:sz="4" w:space="0" w:color="auto"/>
            </w:tcBorders>
          </w:tcPr>
          <w:p w:rsidR="000E2806" w:rsidRPr="001D22A3" w:rsidRDefault="000E2806" w:rsidP="000E2806">
            <w:pPr>
              <w:widowControl w:val="0"/>
            </w:pPr>
            <w:r w:rsidRPr="001D22A3">
              <w:t>Prižiūrėti nuotekų tinklus.</w:t>
            </w:r>
          </w:p>
        </w:tc>
        <w:tc>
          <w:tcPr>
            <w:tcW w:w="2057" w:type="pct"/>
            <w:tcBorders>
              <w:bottom w:val="single" w:sz="4" w:space="0" w:color="auto"/>
            </w:tcBorders>
          </w:tcPr>
          <w:p w:rsidR="000E2806" w:rsidRPr="001D22A3" w:rsidRDefault="000E2806" w:rsidP="000E2806">
            <w:pPr>
              <w:widowControl w:val="0"/>
            </w:pPr>
            <w:r w:rsidRPr="001D22A3">
              <w:t>Išmanyti nuotekų surinkimo ir šalinimo principus.</w:t>
            </w:r>
          </w:p>
          <w:p w:rsidR="000E2806" w:rsidRPr="001D22A3" w:rsidRDefault="000E2806" w:rsidP="000E2806">
            <w:pPr>
              <w:widowControl w:val="0"/>
            </w:pPr>
            <w:r w:rsidRPr="001D22A3">
              <w:t>Išmanyti nuotekų tinklų ir įrenginių įrengimo principus.</w:t>
            </w:r>
          </w:p>
          <w:p w:rsidR="000E2806" w:rsidRPr="001D22A3" w:rsidRDefault="000E2806" w:rsidP="000E2806">
            <w:pPr>
              <w:widowControl w:val="0"/>
            </w:pPr>
            <w:r w:rsidRPr="001D22A3">
              <w:t>Paaiškinti nepertraukiamo nuotekų surinkimo tinklų technologinį procesą.</w:t>
            </w:r>
          </w:p>
          <w:p w:rsidR="000E2806" w:rsidRPr="001D22A3" w:rsidRDefault="000E2806" w:rsidP="000E2806">
            <w:pPr>
              <w:widowControl w:val="0"/>
            </w:pPr>
            <w:r w:rsidRPr="001D22A3">
              <w:t>Vykdyti nuotekų tinklų techninę priežiūrą.</w:t>
            </w:r>
          </w:p>
          <w:p w:rsidR="000E2806" w:rsidRPr="001D22A3" w:rsidRDefault="000E2806" w:rsidP="000E2806">
            <w:pPr>
              <w:widowControl w:val="0"/>
            </w:pPr>
            <w:r w:rsidRPr="001D22A3">
              <w:t>Parengti planinių remonto darbų nuotekų tinkluose grafiką.</w:t>
            </w:r>
          </w:p>
          <w:p w:rsidR="000E2806" w:rsidRPr="001D22A3" w:rsidRDefault="000E2806" w:rsidP="000E2806">
            <w:pPr>
              <w:widowControl w:val="0"/>
            </w:pPr>
            <w:r w:rsidRPr="001D22A3">
              <w:t>Atlikti nuotekų tinklų profilaktinius valymo darbus pagal nustatytą grafiką.</w:t>
            </w:r>
          </w:p>
          <w:p w:rsidR="000E2806" w:rsidRPr="001D22A3" w:rsidRDefault="000E2806" w:rsidP="000E2806">
            <w:pPr>
              <w:widowControl w:val="0"/>
            </w:pPr>
            <w:r w:rsidRPr="001D22A3">
              <w:t>Fiksuoti apie visus nustatytus gedimus ir atliktus darbus nuotekų tinkluose žurnale.</w:t>
            </w:r>
          </w:p>
          <w:p w:rsidR="000E2806" w:rsidRPr="001D22A3" w:rsidRDefault="000E2806" w:rsidP="000E2806">
            <w:pPr>
              <w:widowControl w:val="0"/>
            </w:pPr>
            <w:r w:rsidRPr="001D22A3">
              <w:t>Vykdyti naujų nuotekų tinklų priėmimą.</w:t>
            </w:r>
          </w:p>
        </w:tc>
      </w:tr>
      <w:tr w:rsidR="000E2806" w:rsidRPr="001D22A3" w:rsidTr="00943468">
        <w:trPr>
          <w:trHeight w:val="57"/>
          <w:jc w:val="center"/>
        </w:trPr>
        <w:tc>
          <w:tcPr>
            <w:tcW w:w="442" w:type="pct"/>
            <w:vMerge/>
          </w:tcPr>
          <w:p w:rsidR="000E2806" w:rsidRPr="001D22A3" w:rsidRDefault="000E2806" w:rsidP="000E2806">
            <w:pPr>
              <w:widowControl w:val="0"/>
              <w:jc w:val="center"/>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Borders>
              <w:top w:val="single" w:sz="4" w:space="0" w:color="auto"/>
            </w:tcBorders>
          </w:tcPr>
          <w:p w:rsidR="000E2806" w:rsidRPr="001D22A3" w:rsidRDefault="000E2806" w:rsidP="000E2806">
            <w:pPr>
              <w:widowControl w:val="0"/>
            </w:pPr>
            <w:r w:rsidRPr="001D22A3">
              <w:t>Vykdyti nuotekų tinklų remonto darbus.</w:t>
            </w:r>
          </w:p>
        </w:tc>
        <w:tc>
          <w:tcPr>
            <w:tcW w:w="2057" w:type="pct"/>
            <w:tcBorders>
              <w:top w:val="single" w:sz="4" w:space="0" w:color="auto"/>
            </w:tcBorders>
          </w:tcPr>
          <w:p w:rsidR="000E2806" w:rsidRPr="001D22A3" w:rsidRDefault="000E2806" w:rsidP="000E2806">
            <w:pPr>
              <w:widowControl w:val="0"/>
            </w:pPr>
            <w:r w:rsidRPr="001D22A3">
              <w:t>Paaiškinti nuotekų tinklų ir įrenginių tinkluose pagrindinius veikimo principus.</w:t>
            </w:r>
          </w:p>
          <w:p w:rsidR="000E2806" w:rsidRPr="001D22A3" w:rsidRDefault="000E2806" w:rsidP="000E2806">
            <w:pPr>
              <w:widowControl w:val="0"/>
            </w:pPr>
            <w:r w:rsidRPr="001D22A3">
              <w:t>Išmanyti nuotekų tinklų ir įrenginių tinkluose įrengimo principus.</w:t>
            </w:r>
          </w:p>
          <w:p w:rsidR="000E2806" w:rsidRPr="001D22A3" w:rsidRDefault="000E2806" w:rsidP="000E2806">
            <w:pPr>
              <w:widowControl w:val="0"/>
            </w:pPr>
            <w:r w:rsidRPr="001D22A3">
              <w:t>Paruošti nuotekų tinklų remonto darbams reikalingas darbo priemones ir įrankius.</w:t>
            </w:r>
          </w:p>
          <w:p w:rsidR="000E2806" w:rsidRPr="001D22A3" w:rsidRDefault="000E2806" w:rsidP="000E2806">
            <w:pPr>
              <w:widowControl w:val="0"/>
              <w:rPr>
                <w:lang w:eastAsia="en-US"/>
              </w:rPr>
            </w:pPr>
            <w:r w:rsidRPr="001D22A3">
              <w:t>Atlikti nuotekų tinklų remonto darbus pagal iš anksto paruoštus darbų grafikus.</w:t>
            </w:r>
          </w:p>
        </w:tc>
      </w:tr>
      <w:tr w:rsidR="000E2806" w:rsidRPr="001D22A3" w:rsidTr="00943468">
        <w:trPr>
          <w:trHeight w:val="57"/>
          <w:jc w:val="center"/>
        </w:trPr>
        <w:tc>
          <w:tcPr>
            <w:tcW w:w="442" w:type="pct"/>
            <w:vMerge w:val="restart"/>
          </w:tcPr>
          <w:p w:rsidR="000E2806" w:rsidRPr="001D22A3" w:rsidRDefault="000E2806" w:rsidP="000E2806">
            <w:pPr>
              <w:widowControl w:val="0"/>
              <w:jc w:val="center"/>
            </w:pPr>
            <w:r w:rsidRPr="002677FE">
              <w:t>407120009</w:t>
            </w:r>
          </w:p>
        </w:tc>
        <w:tc>
          <w:tcPr>
            <w:tcW w:w="894" w:type="pct"/>
            <w:vMerge w:val="restart"/>
          </w:tcPr>
          <w:p w:rsidR="000E2806" w:rsidRPr="001D22A3" w:rsidRDefault="000E2806" w:rsidP="000E2806">
            <w:pPr>
              <w:widowControl w:val="0"/>
            </w:pPr>
            <w:r w:rsidRPr="001D22A3">
              <w:t>Siurblinės eksploatavimas</w:t>
            </w:r>
          </w:p>
        </w:tc>
        <w:tc>
          <w:tcPr>
            <w:tcW w:w="311" w:type="pct"/>
            <w:vMerge w:val="restart"/>
          </w:tcPr>
          <w:p w:rsidR="000E2806" w:rsidRPr="001D22A3" w:rsidRDefault="000E2806" w:rsidP="000E2806">
            <w:pPr>
              <w:widowControl w:val="0"/>
              <w:jc w:val="center"/>
            </w:pPr>
            <w:r w:rsidRPr="001D22A3">
              <w:t>IV</w:t>
            </w:r>
          </w:p>
        </w:tc>
        <w:tc>
          <w:tcPr>
            <w:tcW w:w="405" w:type="pct"/>
            <w:vMerge w:val="restart"/>
          </w:tcPr>
          <w:p w:rsidR="000E2806" w:rsidRPr="001D22A3" w:rsidRDefault="000E2806" w:rsidP="000E2806">
            <w:pPr>
              <w:widowControl w:val="0"/>
              <w:jc w:val="center"/>
            </w:pPr>
            <w:r w:rsidRPr="001D22A3">
              <w:t>5</w:t>
            </w:r>
          </w:p>
        </w:tc>
        <w:tc>
          <w:tcPr>
            <w:tcW w:w="891" w:type="pct"/>
            <w:tcBorders>
              <w:bottom w:val="single" w:sz="4" w:space="0" w:color="auto"/>
            </w:tcBorders>
          </w:tcPr>
          <w:p w:rsidR="000E2806" w:rsidRPr="001D22A3" w:rsidRDefault="000E2806" w:rsidP="000E2806">
            <w:pPr>
              <w:widowControl w:val="0"/>
            </w:pPr>
            <w:r w:rsidRPr="001D22A3">
              <w:t>Stebėti siurblinių darbą pagal nustatytus parametrus.</w:t>
            </w:r>
          </w:p>
        </w:tc>
        <w:tc>
          <w:tcPr>
            <w:tcW w:w="2057" w:type="pct"/>
            <w:tcBorders>
              <w:bottom w:val="single" w:sz="4" w:space="0" w:color="auto"/>
            </w:tcBorders>
          </w:tcPr>
          <w:p w:rsidR="000E2806" w:rsidRPr="001D22A3" w:rsidRDefault="000E2806" w:rsidP="000E2806">
            <w:pPr>
              <w:widowControl w:val="0"/>
            </w:pPr>
            <w:r w:rsidRPr="001D22A3">
              <w:t>Išmanyti vandens tiekimo siurblinių, nuotekų perpumpavimo siurblinių technologinius režimus.</w:t>
            </w:r>
          </w:p>
          <w:p w:rsidR="000E2806" w:rsidRPr="001D22A3" w:rsidRDefault="000E2806" w:rsidP="000E2806">
            <w:pPr>
              <w:widowControl w:val="0"/>
            </w:pPr>
            <w:r w:rsidRPr="001D22A3">
              <w:t>Paaiškinti atskirų siurblinės įrenginių paskirtį technologiniame procese.</w:t>
            </w:r>
          </w:p>
          <w:p w:rsidR="000E2806" w:rsidRPr="001D22A3" w:rsidRDefault="000E2806" w:rsidP="000E2806">
            <w:pPr>
              <w:widowControl w:val="0"/>
            </w:pPr>
            <w:r w:rsidRPr="001D22A3">
              <w:t>Stebėti siurblių darbo parametrus bei atlikti parametrų keitimus.</w:t>
            </w:r>
          </w:p>
          <w:p w:rsidR="000E2806" w:rsidRPr="001D22A3" w:rsidRDefault="000E2806" w:rsidP="000E2806">
            <w:pPr>
              <w:widowControl w:val="0"/>
            </w:pPr>
            <w:r w:rsidRPr="001D22A3">
              <w:t>Stebėti nuotekų sistemos veikimo režimus bei visų vandens tiekimo ir nuotekų surinkimo sistemų, siurblinių technologinius parametrus.</w:t>
            </w:r>
          </w:p>
          <w:p w:rsidR="000E2806" w:rsidRPr="001D22A3" w:rsidRDefault="000E2806" w:rsidP="000E2806">
            <w:pPr>
              <w:widowControl w:val="0"/>
            </w:pPr>
            <w:r w:rsidRPr="001D22A3">
              <w:t>Vykdyti avarinius siurblinės įrenginių išjungimo darbus.</w:t>
            </w:r>
          </w:p>
        </w:tc>
      </w:tr>
      <w:tr w:rsidR="000E2806" w:rsidRPr="001D22A3" w:rsidTr="00943468">
        <w:trPr>
          <w:trHeight w:val="57"/>
          <w:jc w:val="center"/>
        </w:trPr>
        <w:tc>
          <w:tcPr>
            <w:tcW w:w="442" w:type="pct"/>
            <w:vMerge/>
          </w:tcPr>
          <w:p w:rsidR="000E2806" w:rsidRPr="001D22A3" w:rsidRDefault="000E2806" w:rsidP="000E2806">
            <w:pPr>
              <w:widowControl w:val="0"/>
              <w:jc w:val="center"/>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Borders>
              <w:top w:val="single" w:sz="4" w:space="0" w:color="auto"/>
              <w:bottom w:val="single" w:sz="4" w:space="0" w:color="auto"/>
            </w:tcBorders>
          </w:tcPr>
          <w:p w:rsidR="000E2806" w:rsidRPr="001D22A3" w:rsidRDefault="000E2806" w:rsidP="000E2806">
            <w:pPr>
              <w:widowControl w:val="0"/>
            </w:pPr>
            <w:r w:rsidRPr="001D22A3">
              <w:t xml:space="preserve">Atlikti siurblinių įrenginių </w:t>
            </w:r>
            <w:r w:rsidRPr="001D22A3">
              <w:lastRenderedPageBreak/>
              <w:t>profilaktinius ir remonto darbus.</w:t>
            </w:r>
          </w:p>
        </w:tc>
        <w:tc>
          <w:tcPr>
            <w:tcW w:w="2057" w:type="pct"/>
            <w:tcBorders>
              <w:top w:val="single" w:sz="4" w:space="0" w:color="auto"/>
              <w:bottom w:val="single" w:sz="4" w:space="0" w:color="auto"/>
            </w:tcBorders>
          </w:tcPr>
          <w:p w:rsidR="000E2806" w:rsidRPr="001D22A3" w:rsidRDefault="000E2806" w:rsidP="000E2806">
            <w:pPr>
              <w:widowControl w:val="0"/>
            </w:pPr>
            <w:r w:rsidRPr="001D22A3">
              <w:lastRenderedPageBreak/>
              <w:t>Paaiškinti siurblinių įrengimo principus.</w:t>
            </w:r>
          </w:p>
          <w:p w:rsidR="000E2806" w:rsidRPr="001D22A3" w:rsidRDefault="000E2806" w:rsidP="000E2806">
            <w:pPr>
              <w:widowControl w:val="0"/>
            </w:pPr>
            <w:r w:rsidRPr="001D22A3">
              <w:lastRenderedPageBreak/>
              <w:t>Paaiškinti siurblių paleidimo ir stabdymo principus.</w:t>
            </w:r>
          </w:p>
          <w:p w:rsidR="000E2806" w:rsidRPr="001D22A3" w:rsidRDefault="000E2806" w:rsidP="000E2806">
            <w:pPr>
              <w:widowControl w:val="0"/>
            </w:pPr>
            <w:r w:rsidRPr="001D22A3">
              <w:t>Atlikti siurblių</w:t>
            </w:r>
            <w:r w:rsidRPr="001D22A3">
              <w:rPr>
                <w:i/>
              </w:rPr>
              <w:t xml:space="preserve"> </w:t>
            </w:r>
            <w:r w:rsidRPr="001D22A3">
              <w:t>profilaktinius ir remonto darbus.</w:t>
            </w:r>
          </w:p>
        </w:tc>
      </w:tr>
      <w:tr w:rsidR="000E2806" w:rsidRPr="001D22A3" w:rsidTr="00943468">
        <w:trPr>
          <w:trHeight w:val="57"/>
          <w:jc w:val="center"/>
        </w:trPr>
        <w:tc>
          <w:tcPr>
            <w:tcW w:w="442" w:type="pct"/>
            <w:vMerge w:val="restart"/>
          </w:tcPr>
          <w:p w:rsidR="000E2806" w:rsidRPr="001D22A3" w:rsidRDefault="000E2806" w:rsidP="000E2806">
            <w:pPr>
              <w:widowControl w:val="0"/>
              <w:jc w:val="center"/>
            </w:pPr>
            <w:r w:rsidRPr="002677FE">
              <w:lastRenderedPageBreak/>
              <w:t>407120010</w:t>
            </w:r>
          </w:p>
        </w:tc>
        <w:tc>
          <w:tcPr>
            <w:tcW w:w="894" w:type="pct"/>
            <w:vMerge w:val="restart"/>
          </w:tcPr>
          <w:p w:rsidR="000E2806" w:rsidRPr="001D22A3" w:rsidRDefault="000E2806" w:rsidP="000E2806">
            <w:pPr>
              <w:widowControl w:val="0"/>
            </w:pPr>
            <w:r w:rsidRPr="001D22A3">
              <w:t>Avarinių situacijų vandens tiekimo ir nuotekų tvarkymo sistemose lokalizavimas ir likvidavimas</w:t>
            </w:r>
          </w:p>
        </w:tc>
        <w:tc>
          <w:tcPr>
            <w:tcW w:w="311" w:type="pct"/>
            <w:vMerge w:val="restart"/>
          </w:tcPr>
          <w:p w:rsidR="000E2806" w:rsidRPr="001D22A3" w:rsidRDefault="000E2806" w:rsidP="000E2806">
            <w:pPr>
              <w:widowControl w:val="0"/>
              <w:jc w:val="center"/>
            </w:pPr>
            <w:r w:rsidRPr="001D22A3">
              <w:t>IV</w:t>
            </w:r>
          </w:p>
        </w:tc>
        <w:tc>
          <w:tcPr>
            <w:tcW w:w="405" w:type="pct"/>
            <w:vMerge w:val="restart"/>
          </w:tcPr>
          <w:p w:rsidR="000E2806" w:rsidRPr="001D22A3" w:rsidRDefault="000E2806" w:rsidP="000E2806">
            <w:pPr>
              <w:widowControl w:val="0"/>
              <w:jc w:val="center"/>
            </w:pPr>
            <w:r w:rsidRPr="001D22A3">
              <w:t>5</w:t>
            </w:r>
          </w:p>
        </w:tc>
        <w:tc>
          <w:tcPr>
            <w:tcW w:w="891" w:type="pct"/>
            <w:tcBorders>
              <w:bottom w:val="single" w:sz="4" w:space="0" w:color="auto"/>
            </w:tcBorders>
          </w:tcPr>
          <w:p w:rsidR="000E2806" w:rsidRPr="001D22A3" w:rsidRDefault="000E2806" w:rsidP="000E2806">
            <w:pPr>
              <w:widowControl w:val="0"/>
            </w:pPr>
            <w:r w:rsidRPr="001D22A3">
              <w:t>Šalinti vandens tiekimo ir nuotekų tvarkymo sistemos įrangos gedimus ar įrenginių parametrų nukrypimus.</w:t>
            </w:r>
          </w:p>
        </w:tc>
        <w:tc>
          <w:tcPr>
            <w:tcW w:w="2057" w:type="pct"/>
            <w:tcBorders>
              <w:bottom w:val="single" w:sz="4" w:space="0" w:color="auto"/>
            </w:tcBorders>
          </w:tcPr>
          <w:p w:rsidR="000E2806" w:rsidRPr="001D22A3" w:rsidRDefault="000E2806" w:rsidP="000E2806">
            <w:pPr>
              <w:widowControl w:val="0"/>
            </w:pPr>
            <w:r w:rsidRPr="001D22A3">
              <w:t>Apibūdinti vandens tiekimo ir nuotekų tvarkymo sistemas, jų įrengimo principus, įrenginių esančių sistemose paskirtį.</w:t>
            </w:r>
          </w:p>
          <w:p w:rsidR="000E2806" w:rsidRPr="001D22A3" w:rsidRDefault="000E2806" w:rsidP="000E2806">
            <w:pPr>
              <w:widowControl w:val="0"/>
            </w:pPr>
            <w:r w:rsidRPr="001D22A3">
              <w:t>Priimti pranešimus apie avarijas vandens tiekimo ir nuotekų surinkimo sistemose.</w:t>
            </w:r>
          </w:p>
          <w:p w:rsidR="000E2806" w:rsidRPr="001D22A3" w:rsidRDefault="000E2806" w:rsidP="000E2806">
            <w:pPr>
              <w:widowControl w:val="0"/>
            </w:pPr>
            <w:r w:rsidRPr="001D22A3">
              <w:t>Vykdyti avarijų vandens tiekimo ir nuotekų surinkimo sistemose likvidavimo darbus.</w:t>
            </w:r>
          </w:p>
          <w:p w:rsidR="000E2806" w:rsidRPr="001D22A3" w:rsidRDefault="000E2806" w:rsidP="000E2806">
            <w:pPr>
              <w:widowControl w:val="0"/>
            </w:pPr>
            <w:r w:rsidRPr="001D22A3">
              <w:t>Atlikti darbo režimų parametrų slėgio tinkluose, tiekiamo vandens kiekio atstatymo veiksmus.</w:t>
            </w:r>
          </w:p>
          <w:p w:rsidR="000E2806" w:rsidRPr="001D22A3" w:rsidRDefault="000E2806" w:rsidP="000E2806">
            <w:pPr>
              <w:widowControl w:val="0"/>
              <w:rPr>
                <w:i/>
              </w:rPr>
            </w:pPr>
            <w:r w:rsidRPr="001D22A3">
              <w:t>Fiksuoti apie darbo režimo nukrypimus bei gedimus vandens tiekimo ir nuotekų surinkimo sistemose žurnale.</w:t>
            </w:r>
          </w:p>
          <w:p w:rsidR="000E2806" w:rsidRPr="001D22A3" w:rsidRDefault="000E2806" w:rsidP="000E2806">
            <w:pPr>
              <w:widowControl w:val="0"/>
            </w:pPr>
            <w:r w:rsidRPr="001D22A3">
              <w:t>Informuoti atsakingus asmenis pagal gedimų sudėtingumo lygį.</w:t>
            </w:r>
          </w:p>
        </w:tc>
      </w:tr>
      <w:tr w:rsidR="000E2806" w:rsidRPr="001D22A3" w:rsidTr="00943468">
        <w:trPr>
          <w:trHeight w:val="57"/>
          <w:jc w:val="center"/>
        </w:trPr>
        <w:tc>
          <w:tcPr>
            <w:tcW w:w="442" w:type="pct"/>
            <w:vMerge/>
          </w:tcPr>
          <w:p w:rsidR="000E2806" w:rsidRPr="001D22A3" w:rsidRDefault="000E2806" w:rsidP="000E2806">
            <w:pPr>
              <w:widowControl w:val="0"/>
              <w:jc w:val="center"/>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Borders>
              <w:top w:val="single" w:sz="4" w:space="0" w:color="auto"/>
              <w:bottom w:val="single" w:sz="4" w:space="0" w:color="auto"/>
            </w:tcBorders>
          </w:tcPr>
          <w:p w:rsidR="000E2806" w:rsidRPr="001D22A3" w:rsidRDefault="000E2806" w:rsidP="000E2806">
            <w:pPr>
              <w:widowControl w:val="0"/>
            </w:pPr>
            <w:r w:rsidRPr="001D22A3">
              <w:t>Tikrinti atskirus techninių įrenginių mazgus.</w:t>
            </w:r>
          </w:p>
        </w:tc>
        <w:tc>
          <w:tcPr>
            <w:tcW w:w="2057" w:type="pct"/>
            <w:tcBorders>
              <w:top w:val="single" w:sz="4" w:space="0" w:color="auto"/>
              <w:bottom w:val="single" w:sz="4" w:space="0" w:color="auto"/>
            </w:tcBorders>
          </w:tcPr>
          <w:p w:rsidR="000E2806" w:rsidRPr="001D22A3" w:rsidRDefault="000E2806" w:rsidP="000E2806">
            <w:pPr>
              <w:widowControl w:val="0"/>
            </w:pPr>
            <w:r w:rsidRPr="001D22A3">
              <w:t>Paaiškinti atskirų techninių įrenginių mazgų paskirtį, jų funkcijas.</w:t>
            </w:r>
          </w:p>
          <w:p w:rsidR="000E2806" w:rsidRPr="001D22A3" w:rsidRDefault="000E2806" w:rsidP="000E2806">
            <w:pPr>
              <w:widowControl w:val="0"/>
            </w:pPr>
            <w:r w:rsidRPr="001D22A3">
              <w:t>Stebėti vandentiekio tinklo slėgio, tiekiamo vandens kiekio darbo režimo parametrus.</w:t>
            </w:r>
          </w:p>
          <w:p w:rsidR="000E2806" w:rsidRPr="001D22A3" w:rsidRDefault="000E2806" w:rsidP="000E2806">
            <w:pPr>
              <w:widowControl w:val="0"/>
            </w:pPr>
            <w:r w:rsidRPr="001D22A3">
              <w:t>Stebėti nuotekų siurblių darbo parametrus.</w:t>
            </w:r>
          </w:p>
          <w:p w:rsidR="000E2806" w:rsidRPr="001D22A3" w:rsidRDefault="000E2806" w:rsidP="000E2806">
            <w:pPr>
              <w:widowControl w:val="0"/>
            </w:pPr>
            <w:r w:rsidRPr="001D22A3">
              <w:t>Vykdyti atskirų įrenginių mazgų (siurblio darbo ratų, reguliuojančių pavarų, sklendžių, siurblio–variklio jungčių) tikrinimą.</w:t>
            </w:r>
          </w:p>
          <w:p w:rsidR="000E2806" w:rsidRPr="001D22A3" w:rsidRDefault="000E2806" w:rsidP="000E2806">
            <w:pPr>
              <w:widowControl w:val="0"/>
            </w:pPr>
            <w:r w:rsidRPr="001D22A3">
              <w:t>Šalinti nustatytus vandens tiekimo ir nuotekų tvarkymo sistemos įrenginių trūkumus.</w:t>
            </w:r>
          </w:p>
          <w:p w:rsidR="000E2806" w:rsidRPr="001D22A3" w:rsidRDefault="000E2806" w:rsidP="000E2806">
            <w:pPr>
              <w:widowControl w:val="0"/>
            </w:pPr>
            <w:r w:rsidRPr="001D22A3">
              <w:t>Atstatyti tiekiamo geriamojo vandens kiekį.</w:t>
            </w:r>
          </w:p>
          <w:p w:rsidR="000E2806" w:rsidRPr="001D22A3" w:rsidRDefault="000E2806" w:rsidP="000E2806">
            <w:pPr>
              <w:widowControl w:val="0"/>
            </w:pPr>
            <w:r w:rsidRPr="001D22A3">
              <w:t>Atstatyti nuotekų tvarkymo režimą.</w:t>
            </w:r>
          </w:p>
          <w:p w:rsidR="000E2806" w:rsidRPr="001D22A3" w:rsidRDefault="000E2806" w:rsidP="000E2806">
            <w:pPr>
              <w:widowControl w:val="0"/>
            </w:pPr>
            <w:r w:rsidRPr="001D22A3">
              <w:t>Fiksuoti apie nustatytus trūkumus ir atliktus darbus vandens tiekimo ir nuotekų tvarkymo sistemose.</w:t>
            </w:r>
          </w:p>
        </w:tc>
      </w:tr>
      <w:tr w:rsidR="000E2806" w:rsidRPr="001D22A3" w:rsidTr="00943468">
        <w:trPr>
          <w:trHeight w:val="57"/>
          <w:jc w:val="center"/>
        </w:trPr>
        <w:tc>
          <w:tcPr>
            <w:tcW w:w="442" w:type="pct"/>
            <w:vMerge/>
          </w:tcPr>
          <w:p w:rsidR="000E2806" w:rsidRPr="001D22A3" w:rsidRDefault="000E2806" w:rsidP="000E2806">
            <w:pPr>
              <w:widowControl w:val="0"/>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Borders>
              <w:top w:val="single" w:sz="4" w:space="0" w:color="auto"/>
            </w:tcBorders>
          </w:tcPr>
          <w:p w:rsidR="000E2806" w:rsidRPr="001D22A3" w:rsidRDefault="000E2806" w:rsidP="000E2806">
            <w:pPr>
              <w:widowControl w:val="0"/>
            </w:pPr>
            <w:r w:rsidRPr="001D22A3">
              <w:t>Laikytis darbo režimo vandens tiekimo ar nuotekų šalinimo sistemose.</w:t>
            </w:r>
          </w:p>
        </w:tc>
        <w:tc>
          <w:tcPr>
            <w:tcW w:w="2057" w:type="pct"/>
            <w:tcBorders>
              <w:top w:val="single" w:sz="4" w:space="0" w:color="auto"/>
            </w:tcBorders>
          </w:tcPr>
          <w:p w:rsidR="000E2806" w:rsidRPr="001D22A3" w:rsidRDefault="000E2806" w:rsidP="000E2806">
            <w:pPr>
              <w:widowControl w:val="0"/>
            </w:pPr>
            <w:r w:rsidRPr="001D22A3">
              <w:t>Išmanyti vandens tiekimo sistemos principus.</w:t>
            </w:r>
          </w:p>
          <w:p w:rsidR="000E2806" w:rsidRPr="001D22A3" w:rsidRDefault="000E2806" w:rsidP="000E2806">
            <w:pPr>
              <w:widowControl w:val="0"/>
            </w:pPr>
            <w:r w:rsidRPr="001D22A3">
              <w:t>Išmanyti nuotekų šalinimo sistemos principus.</w:t>
            </w:r>
          </w:p>
          <w:p w:rsidR="000E2806" w:rsidRPr="001D22A3" w:rsidRDefault="000E2806" w:rsidP="000E2806">
            <w:pPr>
              <w:widowControl w:val="0"/>
            </w:pPr>
            <w:r w:rsidRPr="001D22A3">
              <w:t>Paaiškinti nepertraukiamo vandens tiekimo bei nuotekų šalinimo sistemų palaikymo pagrindinius principus.</w:t>
            </w:r>
          </w:p>
          <w:p w:rsidR="000E2806" w:rsidRPr="001D22A3" w:rsidRDefault="000E2806" w:rsidP="000E2806">
            <w:pPr>
              <w:widowControl w:val="0"/>
            </w:pPr>
            <w:r w:rsidRPr="001D22A3">
              <w:t>Vykdyti nustatytų režimų vandens tiekimo sistemoje bei nuotekų šalinimo sistemoje kontrolę.</w:t>
            </w:r>
          </w:p>
          <w:p w:rsidR="000E2806" w:rsidRPr="001D22A3" w:rsidRDefault="000E2806" w:rsidP="000E2806">
            <w:pPr>
              <w:widowControl w:val="0"/>
              <w:rPr>
                <w:i/>
              </w:rPr>
            </w:pPr>
            <w:r w:rsidRPr="001D22A3">
              <w:t>Atlikti vandens tiekimo ar nuotekų šalinimo sistemų darbo režimų atstatymo veiksmus.</w:t>
            </w:r>
          </w:p>
          <w:p w:rsidR="000E2806" w:rsidRPr="001D22A3" w:rsidRDefault="000E2806" w:rsidP="000E2806">
            <w:pPr>
              <w:widowControl w:val="0"/>
            </w:pPr>
            <w:r w:rsidRPr="001D22A3">
              <w:lastRenderedPageBreak/>
              <w:t>Atlikti vandens tiekimo ir nuotekų tvarkymo įrengimų ir įrenginių atjungimus, esant avarinei situacijai.</w:t>
            </w:r>
          </w:p>
          <w:p w:rsidR="000E2806" w:rsidRPr="001D22A3" w:rsidRDefault="000E2806" w:rsidP="000E2806">
            <w:pPr>
              <w:widowControl w:val="0"/>
            </w:pPr>
            <w:r w:rsidRPr="001D22A3">
              <w:t>Informuoti atsakingus asmenis apie esminius pakeitimus vandens tiekimo sistemoje ar nuotekų surinkimo sistemoje.</w:t>
            </w:r>
          </w:p>
        </w:tc>
      </w:tr>
      <w:tr w:rsidR="000E2806" w:rsidRPr="001D22A3" w:rsidTr="00943468">
        <w:trPr>
          <w:trHeight w:val="57"/>
          <w:jc w:val="center"/>
        </w:trPr>
        <w:tc>
          <w:tcPr>
            <w:tcW w:w="442" w:type="pct"/>
            <w:vMerge w:val="restart"/>
          </w:tcPr>
          <w:p w:rsidR="000E2806" w:rsidRPr="001D22A3" w:rsidRDefault="000E2806" w:rsidP="000E2806">
            <w:pPr>
              <w:widowControl w:val="0"/>
              <w:jc w:val="center"/>
            </w:pPr>
            <w:r w:rsidRPr="002677FE">
              <w:lastRenderedPageBreak/>
              <w:t>407120011</w:t>
            </w:r>
          </w:p>
        </w:tc>
        <w:tc>
          <w:tcPr>
            <w:tcW w:w="894" w:type="pct"/>
            <w:vMerge w:val="restart"/>
          </w:tcPr>
          <w:p w:rsidR="000E2806" w:rsidRPr="001D22A3" w:rsidRDefault="000E2806" w:rsidP="000E2806">
            <w:pPr>
              <w:widowControl w:val="0"/>
            </w:pPr>
            <w:r w:rsidRPr="001D22A3">
              <w:t>Nuotekų valymo įrenginių eksploatavimas</w:t>
            </w:r>
          </w:p>
        </w:tc>
        <w:tc>
          <w:tcPr>
            <w:tcW w:w="311" w:type="pct"/>
            <w:vMerge w:val="restart"/>
          </w:tcPr>
          <w:p w:rsidR="000E2806" w:rsidRPr="001D22A3" w:rsidRDefault="000E2806" w:rsidP="000E2806">
            <w:pPr>
              <w:widowControl w:val="0"/>
              <w:jc w:val="center"/>
            </w:pPr>
            <w:r w:rsidRPr="001D22A3">
              <w:t>IV</w:t>
            </w:r>
          </w:p>
        </w:tc>
        <w:tc>
          <w:tcPr>
            <w:tcW w:w="405" w:type="pct"/>
            <w:vMerge w:val="restart"/>
          </w:tcPr>
          <w:p w:rsidR="000E2806" w:rsidRPr="001D22A3" w:rsidRDefault="000E2806" w:rsidP="000E2806">
            <w:pPr>
              <w:widowControl w:val="0"/>
              <w:jc w:val="center"/>
            </w:pPr>
            <w:r w:rsidRPr="001D22A3">
              <w:t>15</w:t>
            </w:r>
          </w:p>
        </w:tc>
        <w:tc>
          <w:tcPr>
            <w:tcW w:w="891" w:type="pct"/>
            <w:tcBorders>
              <w:bottom w:val="single" w:sz="4" w:space="0" w:color="auto"/>
            </w:tcBorders>
          </w:tcPr>
          <w:p w:rsidR="000E2806" w:rsidRPr="001D22A3" w:rsidRDefault="000E2806" w:rsidP="000E2806">
            <w:pPr>
              <w:widowControl w:val="0"/>
              <w:rPr>
                <w:i/>
              </w:rPr>
            </w:pPr>
            <w:r w:rsidRPr="001D22A3">
              <w:t>Prižiūrėti nuotekų valymo įrenginių darbą.</w:t>
            </w:r>
          </w:p>
        </w:tc>
        <w:tc>
          <w:tcPr>
            <w:tcW w:w="2057" w:type="pct"/>
            <w:tcBorders>
              <w:bottom w:val="single" w:sz="4" w:space="0" w:color="auto"/>
            </w:tcBorders>
          </w:tcPr>
          <w:p w:rsidR="000E2806" w:rsidRPr="001D22A3" w:rsidRDefault="000E2806" w:rsidP="000E2806">
            <w:pPr>
              <w:widowControl w:val="0"/>
            </w:pPr>
            <w:r w:rsidRPr="001D22A3">
              <w:t>Išmanyti nuotekų valymo įrenginių veikimo principus.</w:t>
            </w:r>
          </w:p>
          <w:p w:rsidR="000E2806" w:rsidRPr="001D22A3" w:rsidRDefault="000E2806" w:rsidP="000E2806">
            <w:pPr>
              <w:widowControl w:val="0"/>
            </w:pPr>
            <w:r w:rsidRPr="001D22A3">
              <w:t>Paaiškinti nuotekų valymo įrenginių technologinį procesą.</w:t>
            </w:r>
          </w:p>
          <w:p w:rsidR="000E2806" w:rsidRPr="001D22A3" w:rsidRDefault="000E2806" w:rsidP="000E2806">
            <w:pPr>
              <w:widowControl w:val="0"/>
            </w:pPr>
            <w:r w:rsidRPr="001D22A3">
              <w:t>Atlikti nuotekų valymo įrenginių profilaktinę patikrą.</w:t>
            </w:r>
          </w:p>
          <w:p w:rsidR="000E2806" w:rsidRPr="001D22A3" w:rsidRDefault="000E2806" w:rsidP="000E2806">
            <w:pPr>
              <w:widowControl w:val="0"/>
            </w:pPr>
            <w:r w:rsidRPr="001D22A3">
              <w:t>Vykdyti nuotekų valymo technologinio proceso kontrolę.</w:t>
            </w:r>
          </w:p>
          <w:p w:rsidR="000E2806" w:rsidRPr="001D22A3" w:rsidRDefault="000E2806" w:rsidP="000E2806">
            <w:pPr>
              <w:widowControl w:val="0"/>
            </w:pPr>
            <w:r w:rsidRPr="001D22A3">
              <w:t>Atlikti avarinius perjungimus nuotekų valymo įrenginiuose, esant elektros tiekimo sutrikimams.</w:t>
            </w:r>
          </w:p>
          <w:p w:rsidR="000E2806" w:rsidRPr="001D22A3" w:rsidRDefault="000E2806" w:rsidP="000E2806">
            <w:pPr>
              <w:widowControl w:val="0"/>
              <w:rPr>
                <w:i/>
              </w:rPr>
            </w:pPr>
            <w:r w:rsidRPr="001D22A3">
              <w:t>Fiksuoti nuotekų valymo technologinio proceso parametrus žurnale.</w:t>
            </w:r>
          </w:p>
        </w:tc>
      </w:tr>
      <w:tr w:rsidR="000E2806" w:rsidRPr="001D22A3" w:rsidTr="00943468">
        <w:trPr>
          <w:trHeight w:val="57"/>
          <w:jc w:val="center"/>
        </w:trPr>
        <w:tc>
          <w:tcPr>
            <w:tcW w:w="442" w:type="pct"/>
            <w:vMerge/>
          </w:tcPr>
          <w:p w:rsidR="000E2806" w:rsidRPr="001D22A3" w:rsidRDefault="000E2806" w:rsidP="000E2806">
            <w:pPr>
              <w:widowControl w:val="0"/>
              <w:jc w:val="center"/>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Borders>
              <w:top w:val="single" w:sz="4" w:space="0" w:color="auto"/>
            </w:tcBorders>
          </w:tcPr>
          <w:p w:rsidR="000E2806" w:rsidRPr="001D22A3" w:rsidRDefault="000E2806" w:rsidP="000E2806">
            <w:pPr>
              <w:widowControl w:val="0"/>
            </w:pPr>
            <w:r w:rsidRPr="001D22A3">
              <w:t>Valdyti nuotekų valymo technologinį procesą.</w:t>
            </w:r>
          </w:p>
        </w:tc>
        <w:tc>
          <w:tcPr>
            <w:tcW w:w="2057" w:type="pct"/>
            <w:tcBorders>
              <w:top w:val="single" w:sz="4" w:space="0" w:color="auto"/>
            </w:tcBorders>
          </w:tcPr>
          <w:p w:rsidR="000E2806" w:rsidRPr="001D22A3" w:rsidRDefault="000E2806" w:rsidP="000E2806">
            <w:pPr>
              <w:widowControl w:val="0"/>
            </w:pPr>
            <w:r w:rsidRPr="001D22A3">
              <w:t>Paaiškinti pagrindinius nuotekų valymo technologinio proceso principus.</w:t>
            </w:r>
          </w:p>
          <w:p w:rsidR="000E2806" w:rsidRPr="001D22A3" w:rsidRDefault="000E2806" w:rsidP="000E2806">
            <w:pPr>
              <w:widowControl w:val="0"/>
            </w:pPr>
            <w:r w:rsidRPr="001D22A3">
              <w:t>Stebėti nuotekų valymo įrenginių technologinį procesą.</w:t>
            </w:r>
          </w:p>
          <w:p w:rsidR="000E2806" w:rsidRPr="001D22A3" w:rsidRDefault="000E2806" w:rsidP="000E2806">
            <w:pPr>
              <w:widowControl w:val="0"/>
            </w:pPr>
            <w:r w:rsidRPr="001D22A3">
              <w:t>Atlikti nuotekų valymo technologinio proceso pakeitimus.</w:t>
            </w:r>
          </w:p>
          <w:p w:rsidR="000E2806" w:rsidRPr="001D22A3" w:rsidRDefault="000E2806" w:rsidP="000E2806">
            <w:pPr>
              <w:widowControl w:val="0"/>
            </w:pPr>
            <w:r w:rsidRPr="001D22A3">
              <w:t>Informuoti atskiras tarnybas apie nuotekų valymo gedimus ir sutrikimus.</w:t>
            </w:r>
          </w:p>
          <w:p w:rsidR="000E2806" w:rsidRDefault="000E2806" w:rsidP="000E2806">
            <w:pPr>
              <w:widowControl w:val="0"/>
            </w:pPr>
            <w:r w:rsidRPr="001D22A3">
              <w:t>Fiksuoti apie nuotekų valymo technologinio proceso rodiklius, technologinio proceso pakeitimus, įrenginių stabdymo (paleidimo) veiksmus.</w:t>
            </w:r>
          </w:p>
          <w:p w:rsidR="000E2806" w:rsidRPr="001D22A3" w:rsidRDefault="000E2806" w:rsidP="000E2806">
            <w:pPr>
              <w:widowControl w:val="0"/>
            </w:pPr>
            <w:r w:rsidRPr="001D22A3">
              <w:t>Informuoti atsakingus asmenis apie atliktus esminius pakeitimus nuotekų valymo procese arba esant avarinei situacijai.</w:t>
            </w:r>
          </w:p>
        </w:tc>
      </w:tr>
      <w:tr w:rsidR="000E2806" w:rsidRPr="001D22A3" w:rsidTr="00943468">
        <w:trPr>
          <w:trHeight w:val="57"/>
          <w:jc w:val="center"/>
        </w:trPr>
        <w:tc>
          <w:tcPr>
            <w:tcW w:w="5000" w:type="pct"/>
            <w:gridSpan w:val="6"/>
            <w:shd w:val="clear" w:color="auto" w:fill="F2F2F2"/>
          </w:tcPr>
          <w:p w:rsidR="000E2806" w:rsidRPr="001D22A3" w:rsidRDefault="000E2806" w:rsidP="000E2806">
            <w:pPr>
              <w:widowControl w:val="0"/>
              <w:pBdr>
                <w:top w:val="nil"/>
                <w:left w:val="nil"/>
                <w:bottom w:val="nil"/>
                <w:right w:val="nil"/>
                <w:between w:val="nil"/>
              </w:pBdr>
              <w:rPr>
                <w:b/>
              </w:rPr>
            </w:pPr>
            <w:r w:rsidRPr="001D22A3">
              <w:rPr>
                <w:b/>
              </w:rPr>
              <w:t>Pasirenkamieji moduliai (iš viso 5 mokymosi kreditai)*</w:t>
            </w:r>
          </w:p>
        </w:tc>
      </w:tr>
      <w:tr w:rsidR="000E2806" w:rsidRPr="001D22A3" w:rsidTr="00943468">
        <w:trPr>
          <w:trHeight w:val="57"/>
          <w:jc w:val="center"/>
        </w:trPr>
        <w:tc>
          <w:tcPr>
            <w:tcW w:w="442" w:type="pct"/>
            <w:vMerge w:val="restart"/>
          </w:tcPr>
          <w:p w:rsidR="000E2806" w:rsidRPr="001D22A3" w:rsidRDefault="000E2806" w:rsidP="000E2806">
            <w:pPr>
              <w:widowControl w:val="0"/>
              <w:jc w:val="center"/>
            </w:pPr>
            <w:r w:rsidRPr="002677FE">
              <w:t>407120012</w:t>
            </w:r>
          </w:p>
        </w:tc>
        <w:tc>
          <w:tcPr>
            <w:tcW w:w="894" w:type="pct"/>
            <w:vMerge w:val="restart"/>
          </w:tcPr>
          <w:p w:rsidR="000E2806" w:rsidRPr="001D22A3" w:rsidRDefault="000E2806" w:rsidP="000E2806">
            <w:pPr>
              <w:widowControl w:val="0"/>
            </w:pPr>
            <w:r w:rsidRPr="001D22A3">
              <w:t>Avarinių atstatomųjų darbų vandens tiekimo ir nuotekų tinkluose, nuotekų valymo įrenginiuose vykdymas</w:t>
            </w:r>
          </w:p>
        </w:tc>
        <w:tc>
          <w:tcPr>
            <w:tcW w:w="311" w:type="pct"/>
            <w:vMerge w:val="restart"/>
          </w:tcPr>
          <w:p w:rsidR="000E2806" w:rsidRPr="001D22A3" w:rsidRDefault="000E2806" w:rsidP="000E2806">
            <w:pPr>
              <w:widowControl w:val="0"/>
              <w:jc w:val="center"/>
            </w:pPr>
            <w:r w:rsidRPr="001D22A3">
              <w:t>IV</w:t>
            </w:r>
          </w:p>
        </w:tc>
        <w:tc>
          <w:tcPr>
            <w:tcW w:w="405" w:type="pct"/>
            <w:vMerge w:val="restart"/>
          </w:tcPr>
          <w:p w:rsidR="000E2806" w:rsidRPr="001D22A3" w:rsidRDefault="000E2806" w:rsidP="000E2806">
            <w:pPr>
              <w:widowControl w:val="0"/>
              <w:jc w:val="center"/>
            </w:pPr>
            <w:r w:rsidRPr="001D22A3">
              <w:t>5</w:t>
            </w:r>
          </w:p>
        </w:tc>
        <w:tc>
          <w:tcPr>
            <w:tcW w:w="891" w:type="pct"/>
          </w:tcPr>
          <w:p w:rsidR="000E2806" w:rsidRPr="001D22A3" w:rsidRDefault="000E2806" w:rsidP="000E2806">
            <w:pPr>
              <w:widowControl w:val="0"/>
              <w:rPr>
                <w:highlight w:val="yellow"/>
              </w:rPr>
            </w:pPr>
            <w:r w:rsidRPr="001D22A3">
              <w:t>Vykdyti avarinius atstatomuosius darbus vandens tiekimo tinkluose.</w:t>
            </w:r>
          </w:p>
        </w:tc>
        <w:tc>
          <w:tcPr>
            <w:tcW w:w="2057" w:type="pct"/>
          </w:tcPr>
          <w:p w:rsidR="000E2806" w:rsidRPr="001D22A3" w:rsidRDefault="000E2806" w:rsidP="000E2806">
            <w:pPr>
              <w:widowControl w:val="0"/>
            </w:pPr>
            <w:r w:rsidRPr="001D22A3">
              <w:t>Apibūdinti avarinių atstatomųjų darbų vandens tiekimo tinkluose vykdymo eigą ir rizikas.</w:t>
            </w:r>
          </w:p>
          <w:p w:rsidR="000E2806" w:rsidRPr="001D22A3" w:rsidRDefault="000E2806" w:rsidP="000E2806">
            <w:pPr>
              <w:widowControl w:val="0"/>
            </w:pPr>
            <w:r w:rsidRPr="001D22A3">
              <w:t>Apibūdinti avariniams atstatomiesiems darbams vandens tiekimo tinkluose reikalingas medžiagas ir įrankius.</w:t>
            </w:r>
          </w:p>
          <w:p w:rsidR="000E2806" w:rsidRPr="001D22A3" w:rsidRDefault="000E2806" w:rsidP="000E2806">
            <w:pPr>
              <w:widowControl w:val="0"/>
              <w:rPr>
                <w:highlight w:val="yellow"/>
              </w:rPr>
            </w:pPr>
            <w:r w:rsidRPr="001D22A3">
              <w:t>Atlikti avarinius atstatomuosius darbus vandens tiekimo tinkluose.</w:t>
            </w:r>
          </w:p>
        </w:tc>
      </w:tr>
      <w:tr w:rsidR="000E2806" w:rsidRPr="001D22A3" w:rsidTr="00943468">
        <w:trPr>
          <w:trHeight w:val="57"/>
          <w:jc w:val="center"/>
        </w:trPr>
        <w:tc>
          <w:tcPr>
            <w:tcW w:w="442" w:type="pct"/>
            <w:vMerge/>
          </w:tcPr>
          <w:p w:rsidR="000E2806" w:rsidRPr="001D22A3" w:rsidRDefault="000E2806" w:rsidP="000E2806">
            <w:pPr>
              <w:widowControl w:val="0"/>
              <w:jc w:val="center"/>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Pr>
          <w:p w:rsidR="000E2806" w:rsidRPr="001D22A3" w:rsidRDefault="000E2806" w:rsidP="000E2806">
            <w:pPr>
              <w:widowControl w:val="0"/>
              <w:rPr>
                <w:highlight w:val="yellow"/>
              </w:rPr>
            </w:pPr>
            <w:r w:rsidRPr="001D22A3">
              <w:t>Vykdyti avarinius atstatomuosius darbus nuotekų tinkluose.</w:t>
            </w:r>
          </w:p>
        </w:tc>
        <w:tc>
          <w:tcPr>
            <w:tcW w:w="2057" w:type="pct"/>
          </w:tcPr>
          <w:p w:rsidR="000E2806" w:rsidRPr="001D22A3" w:rsidRDefault="000E2806" w:rsidP="000E2806">
            <w:pPr>
              <w:widowControl w:val="0"/>
            </w:pPr>
            <w:r w:rsidRPr="001D22A3">
              <w:t>Apibūdinti avarinių atstatomųjų darbų nuotekų tinkluose vykdymo eigą ir rizikas.</w:t>
            </w:r>
          </w:p>
          <w:p w:rsidR="000E2806" w:rsidRPr="001D22A3" w:rsidRDefault="000E2806" w:rsidP="000E2806">
            <w:pPr>
              <w:widowControl w:val="0"/>
            </w:pPr>
            <w:r w:rsidRPr="001D22A3">
              <w:t>Apibūdinti avariniams atstatomiesiems darbams nuotekų tinkluose reikalingas medžiagas ir įrankius.</w:t>
            </w:r>
          </w:p>
          <w:p w:rsidR="000E2806" w:rsidRPr="001D22A3" w:rsidRDefault="000E2806" w:rsidP="000E2806">
            <w:pPr>
              <w:widowControl w:val="0"/>
              <w:rPr>
                <w:highlight w:val="yellow"/>
              </w:rPr>
            </w:pPr>
            <w:r w:rsidRPr="001D22A3">
              <w:t>Atlikti avarinius atstatomuosius darbus nuotekų tinkluose.</w:t>
            </w:r>
          </w:p>
        </w:tc>
      </w:tr>
      <w:tr w:rsidR="000E2806" w:rsidRPr="001D22A3" w:rsidTr="00943468">
        <w:trPr>
          <w:trHeight w:val="57"/>
          <w:jc w:val="center"/>
        </w:trPr>
        <w:tc>
          <w:tcPr>
            <w:tcW w:w="442" w:type="pct"/>
            <w:vMerge/>
          </w:tcPr>
          <w:p w:rsidR="000E2806" w:rsidRPr="001D22A3" w:rsidRDefault="000E2806" w:rsidP="000E2806">
            <w:pPr>
              <w:widowControl w:val="0"/>
              <w:jc w:val="center"/>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Pr>
          <w:p w:rsidR="000E2806" w:rsidRPr="001D22A3" w:rsidRDefault="000E2806" w:rsidP="000E2806">
            <w:pPr>
              <w:widowControl w:val="0"/>
              <w:rPr>
                <w:highlight w:val="yellow"/>
              </w:rPr>
            </w:pPr>
            <w:r w:rsidRPr="001D22A3">
              <w:t>Vykdyti avarinius atstatomuosius darbus nuotekų valymo įrenginiuose.</w:t>
            </w:r>
          </w:p>
        </w:tc>
        <w:tc>
          <w:tcPr>
            <w:tcW w:w="2057" w:type="pct"/>
          </w:tcPr>
          <w:p w:rsidR="000E2806" w:rsidRPr="001D22A3" w:rsidRDefault="000E2806" w:rsidP="000E2806">
            <w:pPr>
              <w:widowControl w:val="0"/>
            </w:pPr>
            <w:r w:rsidRPr="001D22A3">
              <w:t>Apibūdinti avarinių atstatomųjų darbų vykdymą nuotekų valymo įrenginiuose.</w:t>
            </w:r>
          </w:p>
          <w:p w:rsidR="000E2806" w:rsidRPr="001D22A3" w:rsidRDefault="000E2806" w:rsidP="000E2806">
            <w:pPr>
              <w:widowControl w:val="0"/>
              <w:rPr>
                <w:highlight w:val="yellow"/>
              </w:rPr>
            </w:pPr>
            <w:r w:rsidRPr="001D22A3">
              <w:t>Vykdyti nuotekų valymo įrenginių avarinius atstatomuosius darbus.</w:t>
            </w:r>
          </w:p>
        </w:tc>
      </w:tr>
      <w:tr w:rsidR="000E2806" w:rsidRPr="001D22A3" w:rsidTr="00943468">
        <w:trPr>
          <w:trHeight w:val="57"/>
          <w:jc w:val="center"/>
        </w:trPr>
        <w:tc>
          <w:tcPr>
            <w:tcW w:w="442" w:type="pct"/>
            <w:vMerge w:val="restart"/>
          </w:tcPr>
          <w:p w:rsidR="000E2806" w:rsidRPr="001D22A3" w:rsidRDefault="000E2806" w:rsidP="000E2806">
            <w:pPr>
              <w:widowControl w:val="0"/>
              <w:jc w:val="center"/>
            </w:pPr>
            <w:r w:rsidRPr="002677FE">
              <w:t>407120013</w:t>
            </w:r>
          </w:p>
        </w:tc>
        <w:tc>
          <w:tcPr>
            <w:tcW w:w="894" w:type="pct"/>
            <w:vMerge w:val="restart"/>
          </w:tcPr>
          <w:p w:rsidR="000E2806" w:rsidRPr="001D22A3" w:rsidRDefault="000E2806" w:rsidP="000E2806">
            <w:pPr>
              <w:widowControl w:val="0"/>
            </w:pPr>
            <w:r w:rsidRPr="001D22A3">
              <w:t>Vandens ruošimo įrenginių ir vandens talpyklų priežiūra ir eksploatavimas</w:t>
            </w:r>
          </w:p>
        </w:tc>
        <w:tc>
          <w:tcPr>
            <w:tcW w:w="311" w:type="pct"/>
            <w:vMerge w:val="restart"/>
          </w:tcPr>
          <w:p w:rsidR="000E2806" w:rsidRPr="001D22A3" w:rsidRDefault="000E2806" w:rsidP="000E2806">
            <w:pPr>
              <w:widowControl w:val="0"/>
              <w:jc w:val="center"/>
            </w:pPr>
            <w:r w:rsidRPr="001D22A3">
              <w:t>IV</w:t>
            </w:r>
          </w:p>
        </w:tc>
        <w:tc>
          <w:tcPr>
            <w:tcW w:w="405" w:type="pct"/>
            <w:vMerge w:val="restart"/>
          </w:tcPr>
          <w:p w:rsidR="000E2806" w:rsidRPr="001D22A3" w:rsidRDefault="000E2806" w:rsidP="000E2806">
            <w:pPr>
              <w:widowControl w:val="0"/>
              <w:jc w:val="center"/>
            </w:pPr>
            <w:r w:rsidRPr="001D22A3">
              <w:t>5</w:t>
            </w:r>
          </w:p>
        </w:tc>
        <w:tc>
          <w:tcPr>
            <w:tcW w:w="891" w:type="pct"/>
          </w:tcPr>
          <w:p w:rsidR="000E2806" w:rsidRPr="001D22A3" w:rsidRDefault="000E2806" w:rsidP="000E2806">
            <w:pPr>
              <w:widowControl w:val="0"/>
              <w:rPr>
                <w:strike/>
                <w:highlight w:val="yellow"/>
              </w:rPr>
            </w:pPr>
            <w:r w:rsidRPr="001D22A3">
              <w:t>Kontroliuoti vandens ruošimo įrenginių technologinį procesą.</w:t>
            </w:r>
          </w:p>
        </w:tc>
        <w:tc>
          <w:tcPr>
            <w:tcW w:w="2057" w:type="pct"/>
          </w:tcPr>
          <w:p w:rsidR="000E2806" w:rsidRPr="001D22A3" w:rsidRDefault="000E2806" w:rsidP="000E2806">
            <w:pPr>
              <w:widowControl w:val="0"/>
            </w:pPr>
            <w:r w:rsidRPr="001D22A3">
              <w:t>Apibūdinti vandens savybes.</w:t>
            </w:r>
          </w:p>
          <w:p w:rsidR="000E2806" w:rsidRPr="001D22A3" w:rsidRDefault="000E2806" w:rsidP="000E2806">
            <w:pPr>
              <w:widowControl w:val="0"/>
            </w:pPr>
            <w:r w:rsidRPr="001D22A3">
              <w:t>Apibūdinti vandens ruošimo metodus ir taikymo principus.</w:t>
            </w:r>
          </w:p>
          <w:p w:rsidR="000E2806" w:rsidRPr="001D22A3" w:rsidRDefault="000E2806" w:rsidP="000E2806">
            <w:pPr>
              <w:widowControl w:val="0"/>
            </w:pPr>
            <w:r w:rsidRPr="001D22A3">
              <w:t>Paaiškinti vandens ruošimo technologines schemas.</w:t>
            </w:r>
          </w:p>
          <w:p w:rsidR="000E2806" w:rsidRPr="001D22A3" w:rsidRDefault="000E2806" w:rsidP="000E2806">
            <w:pPr>
              <w:widowControl w:val="0"/>
              <w:rPr>
                <w:strike/>
                <w:highlight w:val="yellow"/>
              </w:rPr>
            </w:pPr>
            <w:r w:rsidRPr="001D22A3">
              <w:t>Vykdyti vandens ruošimo įrenginių technologinio proceso kontrolę.</w:t>
            </w:r>
          </w:p>
        </w:tc>
      </w:tr>
      <w:tr w:rsidR="000E2806" w:rsidRPr="001D22A3" w:rsidTr="00943468">
        <w:trPr>
          <w:trHeight w:val="57"/>
          <w:jc w:val="center"/>
        </w:trPr>
        <w:tc>
          <w:tcPr>
            <w:tcW w:w="442" w:type="pct"/>
            <w:vMerge/>
          </w:tcPr>
          <w:p w:rsidR="000E2806" w:rsidRPr="001D22A3" w:rsidRDefault="000E2806" w:rsidP="000E2806">
            <w:pPr>
              <w:widowControl w:val="0"/>
              <w:jc w:val="center"/>
            </w:pPr>
          </w:p>
        </w:tc>
        <w:tc>
          <w:tcPr>
            <w:tcW w:w="894" w:type="pct"/>
            <w:vMerge/>
          </w:tcPr>
          <w:p w:rsidR="000E2806" w:rsidRPr="001D22A3" w:rsidRDefault="000E2806" w:rsidP="000E2806">
            <w:pPr>
              <w:widowControl w:val="0"/>
            </w:pPr>
          </w:p>
        </w:tc>
        <w:tc>
          <w:tcPr>
            <w:tcW w:w="311" w:type="pct"/>
            <w:vMerge/>
          </w:tcPr>
          <w:p w:rsidR="000E2806" w:rsidRPr="001D22A3" w:rsidRDefault="000E2806" w:rsidP="000E2806">
            <w:pPr>
              <w:widowControl w:val="0"/>
              <w:jc w:val="center"/>
            </w:pPr>
          </w:p>
        </w:tc>
        <w:tc>
          <w:tcPr>
            <w:tcW w:w="405" w:type="pct"/>
            <w:vMerge/>
          </w:tcPr>
          <w:p w:rsidR="000E2806" w:rsidRPr="001D22A3" w:rsidRDefault="000E2806" w:rsidP="000E2806">
            <w:pPr>
              <w:widowControl w:val="0"/>
              <w:jc w:val="center"/>
            </w:pPr>
          </w:p>
        </w:tc>
        <w:tc>
          <w:tcPr>
            <w:tcW w:w="891" w:type="pct"/>
          </w:tcPr>
          <w:p w:rsidR="000E2806" w:rsidRPr="001D22A3" w:rsidRDefault="000E2806" w:rsidP="000E2806">
            <w:pPr>
              <w:widowControl w:val="0"/>
            </w:pPr>
            <w:r w:rsidRPr="001D22A3">
              <w:t>Vykdyti vandens talpyklų priežiūrą.</w:t>
            </w:r>
          </w:p>
        </w:tc>
        <w:tc>
          <w:tcPr>
            <w:tcW w:w="2057" w:type="pct"/>
          </w:tcPr>
          <w:p w:rsidR="000E2806" w:rsidRPr="001D22A3" w:rsidRDefault="000E2806" w:rsidP="000E2806">
            <w:pPr>
              <w:widowControl w:val="0"/>
            </w:pPr>
            <w:r w:rsidRPr="001D22A3">
              <w:t>Paaiškinti geriamojo vandens talpyklų paskirtį, jų įrengimo principus.</w:t>
            </w:r>
          </w:p>
          <w:p w:rsidR="000E2806" w:rsidRPr="001D22A3" w:rsidRDefault="000E2806" w:rsidP="000E2806">
            <w:pPr>
              <w:widowControl w:val="0"/>
            </w:pPr>
            <w:r w:rsidRPr="001D22A3">
              <w:t>Stebėti vandens lygį vandens talpyklose.</w:t>
            </w:r>
          </w:p>
          <w:p w:rsidR="000E2806" w:rsidRPr="001D22A3" w:rsidRDefault="000E2806" w:rsidP="000E2806">
            <w:pPr>
              <w:widowControl w:val="0"/>
            </w:pPr>
            <w:r w:rsidRPr="001D22A3">
              <w:t>Vykdyti vandens talpyklų profilaktinius darbus.</w:t>
            </w:r>
          </w:p>
        </w:tc>
      </w:tr>
      <w:tr w:rsidR="000E2806" w:rsidRPr="001D22A3" w:rsidTr="00943468">
        <w:trPr>
          <w:trHeight w:val="57"/>
          <w:jc w:val="center"/>
        </w:trPr>
        <w:tc>
          <w:tcPr>
            <w:tcW w:w="5000" w:type="pct"/>
            <w:gridSpan w:val="6"/>
            <w:shd w:val="clear" w:color="auto" w:fill="F2F2F2"/>
          </w:tcPr>
          <w:p w:rsidR="000E2806" w:rsidRPr="001D22A3" w:rsidRDefault="000E2806" w:rsidP="000E2806">
            <w:pPr>
              <w:widowControl w:val="0"/>
              <w:pBdr>
                <w:top w:val="nil"/>
                <w:left w:val="nil"/>
                <w:bottom w:val="nil"/>
                <w:right w:val="nil"/>
                <w:between w:val="nil"/>
              </w:pBdr>
              <w:rPr>
                <w:b/>
              </w:rPr>
            </w:pPr>
            <w:r w:rsidRPr="001D22A3">
              <w:rPr>
                <w:b/>
              </w:rPr>
              <w:t>Baigiamasis modulis (iš viso 5 mokymosi kreditai)</w:t>
            </w:r>
          </w:p>
        </w:tc>
      </w:tr>
      <w:tr w:rsidR="000E2806" w:rsidRPr="001D22A3" w:rsidTr="00943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442" w:type="pct"/>
          </w:tcPr>
          <w:p w:rsidR="000E2806" w:rsidRPr="001D22A3" w:rsidRDefault="000E2806" w:rsidP="000E2806">
            <w:pPr>
              <w:widowControl w:val="0"/>
              <w:jc w:val="center"/>
            </w:pPr>
            <w:r w:rsidRPr="002677FE">
              <w:t>4000004</w:t>
            </w:r>
          </w:p>
        </w:tc>
        <w:tc>
          <w:tcPr>
            <w:tcW w:w="894" w:type="pct"/>
          </w:tcPr>
          <w:p w:rsidR="000E2806" w:rsidRPr="001D22A3" w:rsidRDefault="000E2806" w:rsidP="000E2806">
            <w:pPr>
              <w:widowControl w:val="0"/>
              <w:rPr>
                <w:iCs/>
              </w:rPr>
            </w:pPr>
            <w:r w:rsidRPr="001D22A3">
              <w:rPr>
                <w:iCs/>
              </w:rPr>
              <w:t>Įvadas į darbo rinką</w:t>
            </w:r>
          </w:p>
        </w:tc>
        <w:tc>
          <w:tcPr>
            <w:tcW w:w="311" w:type="pct"/>
          </w:tcPr>
          <w:p w:rsidR="000E2806" w:rsidRPr="001D22A3" w:rsidRDefault="000E2806" w:rsidP="000E2806">
            <w:pPr>
              <w:widowControl w:val="0"/>
              <w:jc w:val="center"/>
            </w:pPr>
            <w:r w:rsidRPr="001D22A3">
              <w:t>IV</w:t>
            </w:r>
          </w:p>
        </w:tc>
        <w:tc>
          <w:tcPr>
            <w:tcW w:w="405" w:type="pct"/>
          </w:tcPr>
          <w:p w:rsidR="000E2806" w:rsidRPr="001D22A3" w:rsidRDefault="000E2806" w:rsidP="000E2806">
            <w:pPr>
              <w:widowControl w:val="0"/>
              <w:jc w:val="center"/>
            </w:pPr>
            <w:r w:rsidRPr="001D22A3">
              <w:t>5</w:t>
            </w:r>
          </w:p>
        </w:tc>
        <w:tc>
          <w:tcPr>
            <w:tcW w:w="891" w:type="pct"/>
          </w:tcPr>
          <w:p w:rsidR="000E2806" w:rsidRPr="001D22A3" w:rsidRDefault="000E2806" w:rsidP="000E2806">
            <w:pPr>
              <w:widowControl w:val="0"/>
            </w:pPr>
            <w:r w:rsidRPr="001D22A3">
              <w:t>Formuoti darbinius įgūdžius realioje darbo vietoje.</w:t>
            </w:r>
          </w:p>
        </w:tc>
        <w:tc>
          <w:tcPr>
            <w:tcW w:w="2057" w:type="pct"/>
          </w:tcPr>
          <w:p w:rsidR="000E2806" w:rsidRPr="001D22A3" w:rsidRDefault="000E2806" w:rsidP="000E2806">
            <w:pPr>
              <w:widowControl w:val="0"/>
            </w:pPr>
            <w:r w:rsidRPr="001D22A3">
              <w:t>Įsivertinti ir realioje darbo vietoje demonstruoti įgytas kompetencijas.</w:t>
            </w:r>
          </w:p>
          <w:p w:rsidR="000E2806" w:rsidRPr="001D22A3" w:rsidRDefault="000E2806" w:rsidP="000E2806">
            <w:pPr>
              <w:widowControl w:val="0"/>
            </w:pPr>
            <w:r w:rsidRPr="001D22A3">
              <w:t>Susipažinti su būsimo darbo specifika ir adaptuotis realioje darbo vietoje.</w:t>
            </w:r>
          </w:p>
          <w:p w:rsidR="000E2806" w:rsidRPr="001D22A3" w:rsidRDefault="000E2806" w:rsidP="000E2806">
            <w:pPr>
              <w:widowControl w:val="0"/>
            </w:pPr>
            <w:r w:rsidRPr="001D22A3">
              <w:t>Įsivertinti asmenines integracijos į darbo rinką galimybes.</w:t>
            </w:r>
          </w:p>
        </w:tc>
      </w:tr>
    </w:tbl>
    <w:p w:rsidR="0082384A" w:rsidRPr="001D22A3" w:rsidRDefault="0082384A" w:rsidP="00625E08">
      <w:pPr>
        <w:widowControl w:val="0"/>
        <w:jc w:val="both"/>
      </w:pPr>
      <w:r w:rsidRPr="001D22A3">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1D22A3" w:rsidRDefault="00F67E19" w:rsidP="00625E08">
      <w:pPr>
        <w:widowControl w:val="0"/>
        <w:jc w:val="center"/>
        <w:rPr>
          <w:b/>
          <w:sz w:val="28"/>
          <w:szCs w:val="28"/>
        </w:rPr>
      </w:pPr>
      <w:r w:rsidRPr="001D22A3">
        <w:br w:type="page"/>
      </w:r>
      <w:r w:rsidR="00086D78" w:rsidRPr="001D22A3">
        <w:rPr>
          <w:b/>
          <w:sz w:val="28"/>
          <w:szCs w:val="28"/>
        </w:rPr>
        <w:lastRenderedPageBreak/>
        <w:t>3. REKOMENDUOJAMA MODULIŲ SEKA</w:t>
      </w:r>
    </w:p>
    <w:p w:rsidR="00704C61" w:rsidRPr="001D22A3" w:rsidRDefault="00704C61" w:rsidP="00625E08">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5612"/>
        <w:gridCol w:w="992"/>
        <w:gridCol w:w="2266"/>
        <w:gridCol w:w="5210"/>
      </w:tblGrid>
      <w:tr w:rsidR="007B3BFE" w:rsidRPr="001D22A3" w:rsidTr="002F0611">
        <w:trPr>
          <w:jc w:val="center"/>
        </w:trPr>
        <w:tc>
          <w:tcPr>
            <w:tcW w:w="514" w:type="pct"/>
          </w:tcPr>
          <w:p w:rsidR="00570F2C" w:rsidRPr="001D22A3" w:rsidRDefault="00570F2C" w:rsidP="00625E08">
            <w:pPr>
              <w:widowControl w:val="0"/>
              <w:jc w:val="center"/>
              <w:rPr>
                <w:b/>
              </w:rPr>
            </w:pPr>
            <w:r w:rsidRPr="001D22A3">
              <w:rPr>
                <w:b/>
              </w:rPr>
              <w:t>Valstybinis kodas</w:t>
            </w:r>
          </w:p>
        </w:tc>
        <w:tc>
          <w:tcPr>
            <w:tcW w:w="1788" w:type="pct"/>
          </w:tcPr>
          <w:p w:rsidR="00570F2C" w:rsidRPr="001D22A3" w:rsidRDefault="00570F2C" w:rsidP="00625E08">
            <w:pPr>
              <w:widowControl w:val="0"/>
              <w:jc w:val="center"/>
              <w:rPr>
                <w:b/>
              </w:rPr>
            </w:pPr>
            <w:r w:rsidRPr="001D22A3">
              <w:rPr>
                <w:b/>
              </w:rPr>
              <w:t>Modulio pavadinimas</w:t>
            </w:r>
          </w:p>
        </w:tc>
        <w:tc>
          <w:tcPr>
            <w:tcW w:w="316" w:type="pct"/>
          </w:tcPr>
          <w:p w:rsidR="00570F2C" w:rsidRPr="001D22A3" w:rsidRDefault="00570F2C" w:rsidP="00625E08">
            <w:pPr>
              <w:widowControl w:val="0"/>
              <w:jc w:val="center"/>
              <w:rPr>
                <w:b/>
              </w:rPr>
            </w:pPr>
            <w:r w:rsidRPr="001D22A3">
              <w:rPr>
                <w:b/>
              </w:rPr>
              <w:t>LTKS lygis</w:t>
            </w:r>
          </w:p>
        </w:tc>
        <w:tc>
          <w:tcPr>
            <w:tcW w:w="722" w:type="pct"/>
          </w:tcPr>
          <w:p w:rsidR="00570F2C" w:rsidRPr="001D22A3" w:rsidRDefault="00570F2C" w:rsidP="00625E08">
            <w:pPr>
              <w:widowControl w:val="0"/>
              <w:jc w:val="center"/>
              <w:rPr>
                <w:b/>
              </w:rPr>
            </w:pPr>
            <w:r w:rsidRPr="001D22A3">
              <w:rPr>
                <w:b/>
              </w:rPr>
              <w:t xml:space="preserve">Apimtis </w:t>
            </w:r>
            <w:r w:rsidR="00592AFC" w:rsidRPr="001D22A3">
              <w:rPr>
                <w:b/>
              </w:rPr>
              <w:t xml:space="preserve">mokymosi </w:t>
            </w:r>
            <w:r w:rsidRPr="001D22A3">
              <w:rPr>
                <w:b/>
              </w:rPr>
              <w:t>kreditais</w:t>
            </w:r>
          </w:p>
        </w:tc>
        <w:tc>
          <w:tcPr>
            <w:tcW w:w="1660" w:type="pct"/>
          </w:tcPr>
          <w:p w:rsidR="00570F2C" w:rsidRPr="001D22A3" w:rsidRDefault="006B30BE" w:rsidP="00625E08">
            <w:pPr>
              <w:widowControl w:val="0"/>
              <w:jc w:val="center"/>
              <w:rPr>
                <w:b/>
              </w:rPr>
            </w:pPr>
            <w:r w:rsidRPr="001D22A3">
              <w:rPr>
                <w:b/>
              </w:rPr>
              <w:t>Asmens pasirengimo mokytis modulyje reikalavimai</w:t>
            </w:r>
            <w:r w:rsidR="00570F2C" w:rsidRPr="001D22A3">
              <w:rPr>
                <w:b/>
              </w:rPr>
              <w:t xml:space="preserve"> (jei taikoma)</w:t>
            </w:r>
          </w:p>
        </w:tc>
      </w:tr>
      <w:tr w:rsidR="007B3BFE" w:rsidRPr="001D22A3" w:rsidTr="001A47FC">
        <w:trPr>
          <w:jc w:val="center"/>
        </w:trPr>
        <w:tc>
          <w:tcPr>
            <w:tcW w:w="5000" w:type="pct"/>
            <w:gridSpan w:val="5"/>
            <w:shd w:val="clear" w:color="auto" w:fill="F2F2F2"/>
          </w:tcPr>
          <w:p w:rsidR="001E5BF5" w:rsidRPr="001D22A3" w:rsidRDefault="001E5BF5" w:rsidP="00625E08">
            <w:pPr>
              <w:widowControl w:val="0"/>
            </w:pPr>
            <w:r w:rsidRPr="001D22A3">
              <w:rPr>
                <w:b/>
              </w:rPr>
              <w:t>Įvadinis modulis (iš viso</w:t>
            </w:r>
            <w:r w:rsidR="001D7C78" w:rsidRPr="001D22A3">
              <w:rPr>
                <w:b/>
              </w:rPr>
              <w:t xml:space="preserve"> 1 mokymosi kreditas</w:t>
            </w:r>
            <w:r w:rsidRPr="001D22A3">
              <w:rPr>
                <w:b/>
              </w:rPr>
              <w:t>)</w:t>
            </w:r>
            <w:r w:rsidR="00391353" w:rsidRPr="001D22A3">
              <w:rPr>
                <w:b/>
              </w:rPr>
              <w:t>*</w:t>
            </w:r>
          </w:p>
        </w:tc>
      </w:tr>
      <w:tr w:rsidR="007B3BFE" w:rsidRPr="001D22A3" w:rsidTr="002F0611">
        <w:trPr>
          <w:jc w:val="center"/>
        </w:trPr>
        <w:tc>
          <w:tcPr>
            <w:tcW w:w="514" w:type="pct"/>
          </w:tcPr>
          <w:p w:rsidR="00570F2C" w:rsidRPr="001D22A3" w:rsidRDefault="000E2806" w:rsidP="00625E08">
            <w:pPr>
              <w:widowControl w:val="0"/>
              <w:jc w:val="center"/>
            </w:pPr>
            <w:r w:rsidRPr="002677FE">
              <w:t>4000005</w:t>
            </w:r>
          </w:p>
        </w:tc>
        <w:tc>
          <w:tcPr>
            <w:tcW w:w="1788" w:type="pct"/>
          </w:tcPr>
          <w:p w:rsidR="00570F2C" w:rsidRPr="001D22A3" w:rsidRDefault="009760CB" w:rsidP="00625E08">
            <w:pPr>
              <w:widowControl w:val="0"/>
            </w:pPr>
            <w:r w:rsidRPr="001D22A3">
              <w:t>Įvadas į profesiją</w:t>
            </w:r>
          </w:p>
        </w:tc>
        <w:tc>
          <w:tcPr>
            <w:tcW w:w="316" w:type="pct"/>
          </w:tcPr>
          <w:p w:rsidR="00570F2C" w:rsidRPr="001D22A3" w:rsidRDefault="001D7C78" w:rsidP="00625E08">
            <w:pPr>
              <w:widowControl w:val="0"/>
              <w:jc w:val="center"/>
            </w:pPr>
            <w:r w:rsidRPr="001D22A3">
              <w:t>IV</w:t>
            </w:r>
          </w:p>
        </w:tc>
        <w:tc>
          <w:tcPr>
            <w:tcW w:w="722" w:type="pct"/>
          </w:tcPr>
          <w:p w:rsidR="00570F2C" w:rsidRPr="001D22A3" w:rsidRDefault="00570F2C" w:rsidP="00625E08">
            <w:pPr>
              <w:widowControl w:val="0"/>
              <w:jc w:val="center"/>
            </w:pPr>
          </w:p>
        </w:tc>
        <w:tc>
          <w:tcPr>
            <w:tcW w:w="1660" w:type="pct"/>
          </w:tcPr>
          <w:p w:rsidR="00570F2C" w:rsidRPr="001D22A3" w:rsidRDefault="008E694F" w:rsidP="00625E08">
            <w:pPr>
              <w:widowControl w:val="0"/>
            </w:pPr>
            <w:r w:rsidRPr="001D22A3">
              <w:rPr>
                <w:i/>
              </w:rPr>
              <w:t>Netaikoma.</w:t>
            </w:r>
          </w:p>
        </w:tc>
      </w:tr>
      <w:tr w:rsidR="007B3BFE" w:rsidRPr="001D22A3" w:rsidTr="001A47FC">
        <w:trPr>
          <w:jc w:val="center"/>
        </w:trPr>
        <w:tc>
          <w:tcPr>
            <w:tcW w:w="5000" w:type="pct"/>
            <w:gridSpan w:val="5"/>
            <w:shd w:val="clear" w:color="auto" w:fill="F2F2F2"/>
          </w:tcPr>
          <w:p w:rsidR="001E5BF5" w:rsidRPr="001D22A3" w:rsidRDefault="001E5BF5" w:rsidP="00625E08">
            <w:pPr>
              <w:widowControl w:val="0"/>
            </w:pPr>
            <w:r w:rsidRPr="001D22A3">
              <w:rPr>
                <w:b/>
              </w:rPr>
              <w:t>Bendrieji moduliai (iš viso</w:t>
            </w:r>
            <w:r w:rsidR="001D7C78" w:rsidRPr="001D22A3">
              <w:rPr>
                <w:b/>
              </w:rPr>
              <w:t xml:space="preserve"> 4 mokymosi kreditai</w:t>
            </w:r>
            <w:r w:rsidRPr="001D22A3">
              <w:rPr>
                <w:b/>
              </w:rPr>
              <w:t>)</w:t>
            </w:r>
            <w:r w:rsidR="00391353" w:rsidRPr="001D22A3">
              <w:rPr>
                <w:b/>
              </w:rPr>
              <w:t>*</w:t>
            </w:r>
          </w:p>
        </w:tc>
      </w:tr>
      <w:tr w:rsidR="000E2806" w:rsidRPr="001D22A3" w:rsidTr="002F0611">
        <w:trPr>
          <w:jc w:val="center"/>
        </w:trPr>
        <w:tc>
          <w:tcPr>
            <w:tcW w:w="514" w:type="pct"/>
          </w:tcPr>
          <w:p w:rsidR="000E2806" w:rsidRPr="002677FE" w:rsidRDefault="000E2806" w:rsidP="000E2806">
            <w:pPr>
              <w:jc w:val="center"/>
            </w:pPr>
            <w:r w:rsidRPr="002677FE">
              <w:t>4102201</w:t>
            </w:r>
          </w:p>
        </w:tc>
        <w:tc>
          <w:tcPr>
            <w:tcW w:w="1788" w:type="pct"/>
          </w:tcPr>
          <w:p w:rsidR="000E2806" w:rsidRPr="001D22A3" w:rsidRDefault="000E2806" w:rsidP="000E2806">
            <w:pPr>
              <w:widowControl w:val="0"/>
              <w:rPr>
                <w:i/>
                <w:iCs/>
                <w:strike/>
              </w:rPr>
            </w:pPr>
            <w:r w:rsidRPr="001D22A3">
              <w:t>Saugus elgesys ekstremaliose situacijose</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1</w:t>
            </w:r>
          </w:p>
        </w:tc>
        <w:tc>
          <w:tcPr>
            <w:tcW w:w="1660" w:type="pct"/>
          </w:tcPr>
          <w:p w:rsidR="000E2806" w:rsidRPr="001D22A3" w:rsidRDefault="000E2806" w:rsidP="000E2806">
            <w:pPr>
              <w:widowControl w:val="0"/>
              <w:rPr>
                <w:i/>
              </w:rPr>
            </w:pPr>
            <w:r w:rsidRPr="001D22A3">
              <w:rPr>
                <w:i/>
              </w:rPr>
              <w:t>Netaikoma.</w:t>
            </w:r>
          </w:p>
        </w:tc>
      </w:tr>
      <w:tr w:rsidR="000E2806" w:rsidRPr="001D22A3" w:rsidTr="002F0611">
        <w:trPr>
          <w:jc w:val="center"/>
        </w:trPr>
        <w:tc>
          <w:tcPr>
            <w:tcW w:w="514" w:type="pct"/>
          </w:tcPr>
          <w:p w:rsidR="000E2806" w:rsidRPr="002677FE" w:rsidRDefault="000E2806" w:rsidP="000E2806">
            <w:pPr>
              <w:jc w:val="center"/>
            </w:pPr>
            <w:r w:rsidRPr="002677FE">
              <w:t>4102105</w:t>
            </w:r>
          </w:p>
        </w:tc>
        <w:tc>
          <w:tcPr>
            <w:tcW w:w="1788" w:type="pct"/>
          </w:tcPr>
          <w:p w:rsidR="000E2806" w:rsidRPr="001D22A3" w:rsidRDefault="000E2806" w:rsidP="000E2806">
            <w:pPr>
              <w:widowControl w:val="0"/>
              <w:rPr>
                <w:i/>
                <w:iCs/>
              </w:rPr>
            </w:pPr>
            <w:r w:rsidRPr="001D22A3">
              <w:t>Sąmoningas fizinio aktyvumo reguliavimas</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1</w:t>
            </w:r>
          </w:p>
        </w:tc>
        <w:tc>
          <w:tcPr>
            <w:tcW w:w="1660" w:type="pct"/>
          </w:tcPr>
          <w:p w:rsidR="000E2806" w:rsidRPr="001D22A3" w:rsidRDefault="000E2806" w:rsidP="000E2806">
            <w:pPr>
              <w:widowControl w:val="0"/>
              <w:rPr>
                <w:i/>
              </w:rPr>
            </w:pPr>
            <w:r w:rsidRPr="001D22A3">
              <w:rPr>
                <w:i/>
              </w:rPr>
              <w:t>Netaikoma.</w:t>
            </w:r>
          </w:p>
        </w:tc>
      </w:tr>
      <w:tr w:rsidR="000E2806" w:rsidRPr="001D22A3" w:rsidTr="002F0611">
        <w:trPr>
          <w:trHeight w:val="174"/>
          <w:jc w:val="center"/>
        </w:trPr>
        <w:tc>
          <w:tcPr>
            <w:tcW w:w="514" w:type="pct"/>
          </w:tcPr>
          <w:p w:rsidR="000E2806" w:rsidRPr="002677FE" w:rsidRDefault="000E2806" w:rsidP="000E2806">
            <w:pPr>
              <w:jc w:val="center"/>
            </w:pPr>
            <w:r w:rsidRPr="002677FE">
              <w:t>4102203</w:t>
            </w:r>
          </w:p>
        </w:tc>
        <w:tc>
          <w:tcPr>
            <w:tcW w:w="1788" w:type="pct"/>
          </w:tcPr>
          <w:p w:rsidR="000E2806" w:rsidRPr="001D22A3" w:rsidRDefault="000E2806" w:rsidP="000E2806">
            <w:pPr>
              <w:widowControl w:val="0"/>
              <w:rPr>
                <w:iCs/>
              </w:rPr>
            </w:pPr>
            <w:r w:rsidRPr="001D22A3">
              <w:rPr>
                <w:iCs/>
              </w:rPr>
              <w:t>Darbuotojų sauga ir sveikata</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2</w:t>
            </w:r>
          </w:p>
        </w:tc>
        <w:tc>
          <w:tcPr>
            <w:tcW w:w="1660" w:type="pct"/>
          </w:tcPr>
          <w:p w:rsidR="000E2806" w:rsidRPr="001D22A3" w:rsidRDefault="000E2806" w:rsidP="000E2806">
            <w:pPr>
              <w:widowControl w:val="0"/>
            </w:pPr>
            <w:r w:rsidRPr="001D22A3">
              <w:rPr>
                <w:i/>
              </w:rPr>
              <w:t>Netaikoma.</w:t>
            </w:r>
          </w:p>
        </w:tc>
      </w:tr>
      <w:tr w:rsidR="000E2806" w:rsidRPr="001D22A3" w:rsidTr="001A47FC">
        <w:trPr>
          <w:trHeight w:val="174"/>
          <w:jc w:val="center"/>
        </w:trPr>
        <w:tc>
          <w:tcPr>
            <w:tcW w:w="5000" w:type="pct"/>
            <w:gridSpan w:val="5"/>
            <w:shd w:val="clear" w:color="auto" w:fill="F2F2F2"/>
          </w:tcPr>
          <w:p w:rsidR="000E2806" w:rsidRPr="001D22A3" w:rsidRDefault="000E2806" w:rsidP="000E2806">
            <w:pPr>
              <w:pStyle w:val="NoSpacing"/>
              <w:widowControl w:val="0"/>
              <w:rPr>
                <w:b/>
              </w:rPr>
            </w:pPr>
            <w:r w:rsidRPr="001D22A3">
              <w:rPr>
                <w:b/>
              </w:rPr>
              <w:t>Kvalifikaciją sudarančioms kompetencijoms įgyti skirti moduliai (iš viso 45 mokymosi kreditai)</w:t>
            </w:r>
          </w:p>
        </w:tc>
      </w:tr>
      <w:tr w:rsidR="000E2806" w:rsidRPr="001D22A3" w:rsidTr="001E5BF5">
        <w:trPr>
          <w:trHeight w:val="174"/>
          <w:jc w:val="center"/>
        </w:trPr>
        <w:tc>
          <w:tcPr>
            <w:tcW w:w="5000" w:type="pct"/>
            <w:gridSpan w:val="5"/>
          </w:tcPr>
          <w:p w:rsidR="000E2806" w:rsidRPr="001D22A3" w:rsidRDefault="000E2806" w:rsidP="000E2806">
            <w:pPr>
              <w:widowControl w:val="0"/>
              <w:rPr>
                <w:i/>
              </w:rPr>
            </w:pPr>
            <w:r w:rsidRPr="001D22A3">
              <w:rPr>
                <w:i/>
              </w:rPr>
              <w:t>Privalomieji (iš viso 45 mokymosi kreditai)</w:t>
            </w:r>
          </w:p>
        </w:tc>
      </w:tr>
      <w:tr w:rsidR="000E2806" w:rsidRPr="001D22A3" w:rsidTr="002F0611">
        <w:trPr>
          <w:trHeight w:val="174"/>
          <w:jc w:val="center"/>
        </w:trPr>
        <w:tc>
          <w:tcPr>
            <w:tcW w:w="514" w:type="pct"/>
          </w:tcPr>
          <w:p w:rsidR="000E2806" w:rsidRPr="002677FE" w:rsidRDefault="000E2806" w:rsidP="000E2806">
            <w:pPr>
              <w:jc w:val="center"/>
            </w:pPr>
            <w:r w:rsidRPr="002677FE">
              <w:t>407120006</w:t>
            </w:r>
          </w:p>
        </w:tc>
        <w:tc>
          <w:tcPr>
            <w:tcW w:w="1788" w:type="pct"/>
          </w:tcPr>
          <w:p w:rsidR="000E2806" w:rsidRPr="001D22A3" w:rsidRDefault="000E2806" w:rsidP="000E2806">
            <w:pPr>
              <w:widowControl w:val="0"/>
            </w:pPr>
            <w:r w:rsidRPr="001D22A3">
              <w:t>Vandens paėmimo ir gerinimo įrenginių eksploatavimas ir remontas</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10</w:t>
            </w:r>
          </w:p>
        </w:tc>
        <w:tc>
          <w:tcPr>
            <w:tcW w:w="1660" w:type="pct"/>
          </w:tcPr>
          <w:p w:rsidR="000E2806" w:rsidRPr="001D22A3" w:rsidRDefault="000E2806" w:rsidP="000E2806">
            <w:pPr>
              <w:widowControl w:val="0"/>
            </w:pPr>
            <w:r w:rsidRPr="001D22A3">
              <w:rPr>
                <w:i/>
              </w:rPr>
              <w:t>Netaikoma.</w:t>
            </w:r>
          </w:p>
        </w:tc>
      </w:tr>
      <w:tr w:rsidR="000E2806" w:rsidRPr="001D22A3" w:rsidTr="002F0611">
        <w:trPr>
          <w:trHeight w:val="174"/>
          <w:jc w:val="center"/>
        </w:trPr>
        <w:tc>
          <w:tcPr>
            <w:tcW w:w="514" w:type="pct"/>
          </w:tcPr>
          <w:p w:rsidR="000E2806" w:rsidRPr="002677FE" w:rsidRDefault="000E2806" w:rsidP="000E2806">
            <w:pPr>
              <w:jc w:val="center"/>
            </w:pPr>
            <w:r w:rsidRPr="002677FE">
              <w:t>407120007</w:t>
            </w:r>
          </w:p>
        </w:tc>
        <w:tc>
          <w:tcPr>
            <w:tcW w:w="1788" w:type="pct"/>
          </w:tcPr>
          <w:p w:rsidR="000E2806" w:rsidRPr="001D22A3" w:rsidRDefault="000E2806" w:rsidP="000E2806">
            <w:pPr>
              <w:widowControl w:val="0"/>
            </w:pPr>
            <w:r w:rsidRPr="001D22A3">
              <w:t>Nepertraukiamo vandens tiekimo užtikrinimas vartotojams</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5</w:t>
            </w:r>
          </w:p>
        </w:tc>
        <w:tc>
          <w:tcPr>
            <w:tcW w:w="1660" w:type="pct"/>
          </w:tcPr>
          <w:p w:rsidR="000E2806" w:rsidRPr="001D22A3" w:rsidRDefault="000E2806" w:rsidP="000E2806">
            <w:pPr>
              <w:widowControl w:val="0"/>
            </w:pPr>
            <w:r w:rsidRPr="001D22A3">
              <w:rPr>
                <w:i/>
              </w:rPr>
              <w:t>Netaikoma.</w:t>
            </w:r>
          </w:p>
        </w:tc>
      </w:tr>
      <w:tr w:rsidR="000E2806" w:rsidRPr="001D22A3" w:rsidTr="002F0611">
        <w:trPr>
          <w:trHeight w:val="174"/>
          <w:jc w:val="center"/>
        </w:trPr>
        <w:tc>
          <w:tcPr>
            <w:tcW w:w="514" w:type="pct"/>
          </w:tcPr>
          <w:p w:rsidR="000E2806" w:rsidRPr="002677FE" w:rsidRDefault="000E2806" w:rsidP="000E2806">
            <w:pPr>
              <w:jc w:val="center"/>
            </w:pPr>
            <w:r w:rsidRPr="002677FE">
              <w:t>407120008</w:t>
            </w:r>
          </w:p>
        </w:tc>
        <w:tc>
          <w:tcPr>
            <w:tcW w:w="1788" w:type="pct"/>
          </w:tcPr>
          <w:p w:rsidR="000E2806" w:rsidRPr="001D22A3" w:rsidRDefault="000E2806" w:rsidP="000E2806">
            <w:pPr>
              <w:widowControl w:val="0"/>
            </w:pPr>
            <w:r w:rsidRPr="001D22A3">
              <w:t>Nuotekų tinklų priežiūra ir remontas</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5</w:t>
            </w:r>
          </w:p>
        </w:tc>
        <w:tc>
          <w:tcPr>
            <w:tcW w:w="1660" w:type="pct"/>
          </w:tcPr>
          <w:p w:rsidR="000E2806" w:rsidRPr="001D22A3" w:rsidRDefault="000E2806" w:rsidP="000E2806">
            <w:pPr>
              <w:widowControl w:val="0"/>
            </w:pPr>
            <w:r w:rsidRPr="001D22A3">
              <w:rPr>
                <w:i/>
              </w:rPr>
              <w:t>Netaikoma.</w:t>
            </w:r>
          </w:p>
        </w:tc>
      </w:tr>
      <w:tr w:rsidR="000E2806" w:rsidRPr="001D22A3" w:rsidTr="002F0611">
        <w:trPr>
          <w:trHeight w:val="174"/>
          <w:jc w:val="center"/>
        </w:trPr>
        <w:tc>
          <w:tcPr>
            <w:tcW w:w="514" w:type="pct"/>
          </w:tcPr>
          <w:p w:rsidR="000E2806" w:rsidRPr="002677FE" w:rsidRDefault="000E2806" w:rsidP="000E2806">
            <w:pPr>
              <w:jc w:val="center"/>
            </w:pPr>
            <w:r w:rsidRPr="002677FE">
              <w:t>407120009</w:t>
            </w:r>
          </w:p>
        </w:tc>
        <w:tc>
          <w:tcPr>
            <w:tcW w:w="1788" w:type="pct"/>
          </w:tcPr>
          <w:p w:rsidR="000E2806" w:rsidRPr="001D22A3" w:rsidRDefault="000E2806" w:rsidP="000E2806">
            <w:pPr>
              <w:widowControl w:val="0"/>
            </w:pPr>
            <w:r w:rsidRPr="001D22A3">
              <w:t>Siurblinės eksploatavimas</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5</w:t>
            </w:r>
          </w:p>
        </w:tc>
        <w:tc>
          <w:tcPr>
            <w:tcW w:w="1660" w:type="pct"/>
          </w:tcPr>
          <w:p w:rsidR="000E2806" w:rsidRPr="001D22A3" w:rsidRDefault="000E2806" w:rsidP="000E2806">
            <w:pPr>
              <w:widowControl w:val="0"/>
            </w:pPr>
            <w:r w:rsidRPr="001D22A3">
              <w:rPr>
                <w:i/>
              </w:rPr>
              <w:t>Netaikoma.</w:t>
            </w:r>
          </w:p>
        </w:tc>
      </w:tr>
      <w:tr w:rsidR="000E2806" w:rsidRPr="001D22A3" w:rsidTr="002F0611">
        <w:trPr>
          <w:trHeight w:val="174"/>
          <w:jc w:val="center"/>
        </w:trPr>
        <w:tc>
          <w:tcPr>
            <w:tcW w:w="514" w:type="pct"/>
          </w:tcPr>
          <w:p w:rsidR="000E2806" w:rsidRPr="002677FE" w:rsidRDefault="000E2806" w:rsidP="000E2806">
            <w:pPr>
              <w:jc w:val="center"/>
            </w:pPr>
            <w:r w:rsidRPr="002677FE">
              <w:t>407120010</w:t>
            </w:r>
          </w:p>
        </w:tc>
        <w:tc>
          <w:tcPr>
            <w:tcW w:w="1788" w:type="pct"/>
          </w:tcPr>
          <w:p w:rsidR="000E2806" w:rsidRPr="001D22A3" w:rsidRDefault="000E2806" w:rsidP="000E2806">
            <w:pPr>
              <w:widowControl w:val="0"/>
            </w:pPr>
            <w:r w:rsidRPr="001D22A3">
              <w:t>Avarinių situacijų vandens tiekimo ir nuotekų tvarkymo sistemose lokalizavimas ir likvidavimas</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5</w:t>
            </w:r>
          </w:p>
        </w:tc>
        <w:tc>
          <w:tcPr>
            <w:tcW w:w="1660" w:type="pct"/>
          </w:tcPr>
          <w:p w:rsidR="000E2806" w:rsidRPr="001D22A3" w:rsidRDefault="000E2806" w:rsidP="000E2806">
            <w:pPr>
              <w:widowControl w:val="0"/>
            </w:pPr>
            <w:r w:rsidRPr="001D22A3">
              <w:rPr>
                <w:i/>
              </w:rPr>
              <w:t>Netaikoma.</w:t>
            </w:r>
          </w:p>
        </w:tc>
      </w:tr>
      <w:tr w:rsidR="000E2806" w:rsidRPr="001D22A3" w:rsidTr="002F0611">
        <w:trPr>
          <w:trHeight w:val="174"/>
          <w:jc w:val="center"/>
        </w:trPr>
        <w:tc>
          <w:tcPr>
            <w:tcW w:w="514" w:type="pct"/>
          </w:tcPr>
          <w:p w:rsidR="000E2806" w:rsidRPr="002677FE" w:rsidRDefault="000E2806" w:rsidP="000E2806">
            <w:pPr>
              <w:jc w:val="center"/>
            </w:pPr>
            <w:r w:rsidRPr="002677FE">
              <w:t>407120011</w:t>
            </w:r>
          </w:p>
        </w:tc>
        <w:tc>
          <w:tcPr>
            <w:tcW w:w="1788" w:type="pct"/>
          </w:tcPr>
          <w:p w:rsidR="000E2806" w:rsidRPr="001D22A3" w:rsidRDefault="000E2806" w:rsidP="000E2806">
            <w:pPr>
              <w:widowControl w:val="0"/>
              <w:rPr>
                <w:iCs/>
              </w:rPr>
            </w:pPr>
            <w:r w:rsidRPr="001D22A3">
              <w:t>Nuotekų valymo įrenginių eksploatavimas</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15</w:t>
            </w:r>
          </w:p>
        </w:tc>
        <w:tc>
          <w:tcPr>
            <w:tcW w:w="1660" w:type="pct"/>
          </w:tcPr>
          <w:p w:rsidR="000E2806" w:rsidRPr="001D22A3" w:rsidRDefault="000E2806" w:rsidP="000E2806">
            <w:pPr>
              <w:widowControl w:val="0"/>
            </w:pPr>
            <w:r w:rsidRPr="001D22A3">
              <w:rPr>
                <w:i/>
              </w:rPr>
              <w:t>Netaikoma.</w:t>
            </w:r>
          </w:p>
        </w:tc>
      </w:tr>
      <w:tr w:rsidR="000E2806" w:rsidRPr="001D22A3" w:rsidTr="001A47FC">
        <w:trPr>
          <w:trHeight w:val="174"/>
          <w:jc w:val="center"/>
        </w:trPr>
        <w:tc>
          <w:tcPr>
            <w:tcW w:w="5000" w:type="pct"/>
            <w:gridSpan w:val="5"/>
            <w:shd w:val="clear" w:color="auto" w:fill="F2F2F2"/>
          </w:tcPr>
          <w:p w:rsidR="000E2806" w:rsidRPr="001D22A3" w:rsidRDefault="000E2806" w:rsidP="000E2806">
            <w:pPr>
              <w:pStyle w:val="NoSpacing"/>
              <w:widowControl w:val="0"/>
              <w:rPr>
                <w:b/>
              </w:rPr>
            </w:pPr>
            <w:r w:rsidRPr="001D22A3">
              <w:rPr>
                <w:b/>
              </w:rPr>
              <w:t>Pasirenkamieji moduliai (iš viso 5 mokymosi kreditai)*</w:t>
            </w:r>
          </w:p>
        </w:tc>
      </w:tr>
      <w:tr w:rsidR="000E2806" w:rsidRPr="001D22A3" w:rsidTr="002F0611">
        <w:trPr>
          <w:trHeight w:val="174"/>
          <w:jc w:val="center"/>
        </w:trPr>
        <w:tc>
          <w:tcPr>
            <w:tcW w:w="514" w:type="pct"/>
          </w:tcPr>
          <w:p w:rsidR="000E2806" w:rsidRPr="001D22A3" w:rsidRDefault="000E2806" w:rsidP="000E2806">
            <w:pPr>
              <w:widowControl w:val="0"/>
              <w:jc w:val="center"/>
            </w:pPr>
            <w:r w:rsidRPr="002677FE">
              <w:t>407120012</w:t>
            </w:r>
          </w:p>
        </w:tc>
        <w:tc>
          <w:tcPr>
            <w:tcW w:w="1788" w:type="pct"/>
          </w:tcPr>
          <w:p w:rsidR="000E2806" w:rsidRPr="001D22A3" w:rsidRDefault="000E2806" w:rsidP="000E2806">
            <w:pPr>
              <w:widowControl w:val="0"/>
            </w:pPr>
            <w:r w:rsidRPr="001D22A3">
              <w:t>Avarinių atstatomųjų darbų vandens tiekimo ir nuotekų tinkluose, nuotekų valymo įrenginiuose vykdymas</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5</w:t>
            </w:r>
          </w:p>
        </w:tc>
        <w:tc>
          <w:tcPr>
            <w:tcW w:w="1660" w:type="pct"/>
          </w:tcPr>
          <w:p w:rsidR="000E2806" w:rsidRPr="001D22A3" w:rsidRDefault="000E2806" w:rsidP="000E2806">
            <w:pPr>
              <w:widowControl w:val="0"/>
            </w:pPr>
            <w:r w:rsidRPr="001D22A3">
              <w:rPr>
                <w:i/>
              </w:rPr>
              <w:t>Netaikoma.</w:t>
            </w:r>
          </w:p>
        </w:tc>
      </w:tr>
      <w:tr w:rsidR="000E2806" w:rsidRPr="001D22A3" w:rsidTr="002F0611">
        <w:trPr>
          <w:trHeight w:val="174"/>
          <w:jc w:val="center"/>
        </w:trPr>
        <w:tc>
          <w:tcPr>
            <w:tcW w:w="514" w:type="pct"/>
          </w:tcPr>
          <w:p w:rsidR="000E2806" w:rsidRPr="001D22A3" w:rsidRDefault="000E2806" w:rsidP="000E2806">
            <w:pPr>
              <w:widowControl w:val="0"/>
              <w:jc w:val="center"/>
            </w:pPr>
            <w:r w:rsidRPr="002677FE">
              <w:t>407120013</w:t>
            </w:r>
          </w:p>
        </w:tc>
        <w:tc>
          <w:tcPr>
            <w:tcW w:w="1788" w:type="pct"/>
          </w:tcPr>
          <w:p w:rsidR="000E2806" w:rsidRPr="001D22A3" w:rsidRDefault="000E2806" w:rsidP="000E2806">
            <w:pPr>
              <w:widowControl w:val="0"/>
            </w:pPr>
            <w:r w:rsidRPr="001D22A3">
              <w:t>Vandens ruošimo</w:t>
            </w:r>
            <w:r w:rsidRPr="001D22A3">
              <w:rPr>
                <w:b/>
              </w:rPr>
              <w:t xml:space="preserve"> </w:t>
            </w:r>
            <w:r w:rsidRPr="001D22A3">
              <w:t>įrenginių ir vandens talpyklų priežiūra ir eksploatavimas</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5</w:t>
            </w:r>
          </w:p>
        </w:tc>
        <w:tc>
          <w:tcPr>
            <w:tcW w:w="1660" w:type="pct"/>
          </w:tcPr>
          <w:p w:rsidR="000E2806" w:rsidRPr="001D22A3" w:rsidRDefault="000E2806" w:rsidP="000E2806">
            <w:pPr>
              <w:widowControl w:val="0"/>
            </w:pPr>
            <w:r w:rsidRPr="001D22A3">
              <w:rPr>
                <w:i/>
              </w:rPr>
              <w:t>Netaikoma.</w:t>
            </w:r>
          </w:p>
        </w:tc>
      </w:tr>
      <w:tr w:rsidR="000E2806" w:rsidRPr="001D22A3" w:rsidTr="001A47FC">
        <w:trPr>
          <w:trHeight w:val="174"/>
          <w:jc w:val="center"/>
        </w:trPr>
        <w:tc>
          <w:tcPr>
            <w:tcW w:w="5000" w:type="pct"/>
            <w:gridSpan w:val="5"/>
            <w:shd w:val="clear" w:color="auto" w:fill="F2F2F2"/>
          </w:tcPr>
          <w:p w:rsidR="000E2806" w:rsidRPr="001D22A3" w:rsidRDefault="000E2806" w:rsidP="000E2806">
            <w:pPr>
              <w:widowControl w:val="0"/>
            </w:pPr>
            <w:r w:rsidRPr="001D22A3">
              <w:rPr>
                <w:b/>
              </w:rPr>
              <w:t>Baigiamasis modulis (iš viso 5 mokymosi kreditai)</w:t>
            </w:r>
          </w:p>
        </w:tc>
      </w:tr>
      <w:tr w:rsidR="000E2806" w:rsidRPr="001D22A3" w:rsidTr="002F0611">
        <w:trPr>
          <w:trHeight w:val="174"/>
          <w:jc w:val="center"/>
        </w:trPr>
        <w:tc>
          <w:tcPr>
            <w:tcW w:w="514" w:type="pct"/>
          </w:tcPr>
          <w:p w:rsidR="000E2806" w:rsidRPr="001D22A3" w:rsidRDefault="000E2806" w:rsidP="000E2806">
            <w:pPr>
              <w:widowControl w:val="0"/>
              <w:jc w:val="center"/>
            </w:pPr>
            <w:r w:rsidRPr="002677FE">
              <w:t>4000004</w:t>
            </w:r>
          </w:p>
        </w:tc>
        <w:tc>
          <w:tcPr>
            <w:tcW w:w="1788" w:type="pct"/>
          </w:tcPr>
          <w:p w:rsidR="000E2806" w:rsidRPr="001D22A3" w:rsidRDefault="000E2806" w:rsidP="000E2806">
            <w:pPr>
              <w:widowControl w:val="0"/>
              <w:rPr>
                <w:iCs/>
              </w:rPr>
            </w:pPr>
            <w:r w:rsidRPr="001D22A3">
              <w:rPr>
                <w:iCs/>
              </w:rPr>
              <w:t>Įvadas į darbo rinką</w:t>
            </w:r>
          </w:p>
        </w:tc>
        <w:tc>
          <w:tcPr>
            <w:tcW w:w="316" w:type="pct"/>
          </w:tcPr>
          <w:p w:rsidR="000E2806" w:rsidRPr="001D22A3" w:rsidRDefault="000E2806" w:rsidP="000E2806">
            <w:pPr>
              <w:widowControl w:val="0"/>
              <w:jc w:val="center"/>
            </w:pPr>
            <w:r w:rsidRPr="001D22A3">
              <w:t>IV</w:t>
            </w:r>
          </w:p>
        </w:tc>
        <w:tc>
          <w:tcPr>
            <w:tcW w:w="722" w:type="pct"/>
          </w:tcPr>
          <w:p w:rsidR="000E2806" w:rsidRPr="001D22A3" w:rsidRDefault="000E2806" w:rsidP="000E2806">
            <w:pPr>
              <w:widowControl w:val="0"/>
              <w:jc w:val="center"/>
            </w:pPr>
            <w:r w:rsidRPr="001D22A3">
              <w:t>5</w:t>
            </w:r>
          </w:p>
        </w:tc>
        <w:tc>
          <w:tcPr>
            <w:tcW w:w="1660" w:type="pct"/>
          </w:tcPr>
          <w:p w:rsidR="000E2806" w:rsidRPr="001D22A3" w:rsidRDefault="000E2806" w:rsidP="000E2806">
            <w:pPr>
              <w:widowControl w:val="0"/>
              <w:rPr>
                <w:i/>
              </w:rPr>
            </w:pPr>
            <w:r w:rsidRPr="001D22A3">
              <w:rPr>
                <w:i/>
              </w:rPr>
              <w:t xml:space="preserve">Baigti visi vandenvalos ir </w:t>
            </w:r>
            <w:proofErr w:type="spellStart"/>
            <w:r w:rsidRPr="001D22A3">
              <w:rPr>
                <w:i/>
              </w:rPr>
              <w:t>vandenruošos</w:t>
            </w:r>
            <w:proofErr w:type="spellEnd"/>
            <w:r w:rsidRPr="001D22A3">
              <w:rPr>
                <w:i/>
              </w:rPr>
              <w:t xml:space="preserve"> įrenginių priežiūros darbuotojo kvalifikaciją sudarantys privalomieji moduliai.</w:t>
            </w:r>
          </w:p>
        </w:tc>
      </w:tr>
    </w:tbl>
    <w:p w:rsidR="00086D78" w:rsidRPr="001D22A3" w:rsidRDefault="001E5BF5" w:rsidP="00625E08">
      <w:pPr>
        <w:widowControl w:val="0"/>
        <w:jc w:val="both"/>
      </w:pPr>
      <w:r w:rsidRPr="001D22A3">
        <w:t xml:space="preserve">* Šie moduliai vykdant tęstinį profesinį mokymą neįgyvendinami, o darbuotojų saugos ir sveikatos bei saugaus elgesio ekstremaliose situacijose mokymas </w:t>
      </w:r>
      <w:r w:rsidR="00391353" w:rsidRPr="001D22A3">
        <w:t xml:space="preserve">integruojamas </w:t>
      </w:r>
      <w:r w:rsidRPr="001D22A3">
        <w:t>į kvalifikaciją sudarančioms kompete</w:t>
      </w:r>
      <w:r w:rsidR="004641C3" w:rsidRPr="001D22A3">
        <w:t>ncijoms įgyti skirtus modulius.</w:t>
      </w:r>
    </w:p>
    <w:p w:rsidR="00086D78" w:rsidRPr="001D22A3" w:rsidRDefault="00086D78" w:rsidP="00625E08">
      <w:pPr>
        <w:pStyle w:val="Heading1"/>
        <w:keepNext w:val="0"/>
        <w:widowControl w:val="0"/>
        <w:spacing w:before="0" w:after="0"/>
        <w:jc w:val="center"/>
        <w:rPr>
          <w:rFonts w:ascii="Times New Roman" w:hAnsi="Times New Roman"/>
          <w:sz w:val="28"/>
          <w:szCs w:val="28"/>
        </w:rPr>
      </w:pPr>
      <w:r w:rsidRPr="001D22A3">
        <w:br w:type="page"/>
      </w:r>
      <w:r w:rsidRPr="001D22A3">
        <w:rPr>
          <w:rFonts w:ascii="Times New Roman" w:hAnsi="Times New Roman"/>
          <w:sz w:val="28"/>
          <w:szCs w:val="28"/>
        </w:rPr>
        <w:lastRenderedPageBreak/>
        <w:t xml:space="preserve">4. REKOMENDACIJOS DĖL PROFESINEI VEIKLAI REIKALINGŲ BENDRŲJŲ </w:t>
      </w:r>
      <w:r w:rsidR="008E694F" w:rsidRPr="001D22A3">
        <w:rPr>
          <w:rFonts w:ascii="Times New Roman" w:hAnsi="Times New Roman"/>
          <w:sz w:val="28"/>
          <w:szCs w:val="28"/>
        </w:rPr>
        <w:t>KOMPETENCIJŲ</w:t>
      </w:r>
      <w:r w:rsidRPr="001D22A3">
        <w:rPr>
          <w:rFonts w:ascii="Times New Roman" w:hAnsi="Times New Roman"/>
          <w:sz w:val="28"/>
          <w:szCs w:val="28"/>
        </w:rPr>
        <w:t xml:space="preserve"> UGDYMO</w:t>
      </w:r>
    </w:p>
    <w:p w:rsidR="00086D78" w:rsidRPr="001D22A3" w:rsidRDefault="00086D78" w:rsidP="00625E0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7B3BFE" w:rsidRPr="001D22A3" w:rsidTr="006E1B81">
        <w:tc>
          <w:tcPr>
            <w:tcW w:w="1637" w:type="pct"/>
            <w:shd w:val="clear" w:color="auto" w:fill="F2F2F2"/>
          </w:tcPr>
          <w:p w:rsidR="00086D78" w:rsidRPr="001D22A3" w:rsidRDefault="00086D78" w:rsidP="00625E08">
            <w:pPr>
              <w:widowControl w:val="0"/>
              <w:rPr>
                <w:b/>
              </w:rPr>
            </w:pPr>
            <w:r w:rsidRPr="001D22A3">
              <w:rPr>
                <w:b/>
              </w:rPr>
              <w:t>Bendr</w:t>
            </w:r>
            <w:r w:rsidR="008E694F" w:rsidRPr="001D22A3">
              <w:rPr>
                <w:b/>
              </w:rPr>
              <w:t>osios</w:t>
            </w:r>
            <w:r w:rsidRPr="001D22A3">
              <w:rPr>
                <w:b/>
              </w:rPr>
              <w:t xml:space="preserve"> </w:t>
            </w:r>
            <w:r w:rsidR="008E694F" w:rsidRPr="001D22A3">
              <w:rPr>
                <w:b/>
              </w:rPr>
              <w:t>kompetencijos</w:t>
            </w:r>
          </w:p>
        </w:tc>
        <w:tc>
          <w:tcPr>
            <w:tcW w:w="3363" w:type="pct"/>
            <w:shd w:val="clear" w:color="auto" w:fill="F2F2F2"/>
          </w:tcPr>
          <w:p w:rsidR="00086D78" w:rsidRPr="001D22A3" w:rsidRDefault="00086D78" w:rsidP="00625E08">
            <w:pPr>
              <w:widowControl w:val="0"/>
              <w:rPr>
                <w:b/>
              </w:rPr>
            </w:pPr>
            <w:r w:rsidRPr="001D22A3">
              <w:rPr>
                <w:b/>
              </w:rPr>
              <w:t xml:space="preserve">Bendrųjų </w:t>
            </w:r>
            <w:r w:rsidR="008E694F" w:rsidRPr="001D22A3">
              <w:rPr>
                <w:b/>
              </w:rPr>
              <w:t>kompetencijų</w:t>
            </w:r>
            <w:r w:rsidRPr="001D22A3">
              <w:rPr>
                <w:b/>
              </w:rPr>
              <w:t xml:space="preserve"> pasiekimą iliustruojantys mokymosi rezultatai</w:t>
            </w:r>
          </w:p>
        </w:tc>
      </w:tr>
      <w:tr w:rsidR="004641C3" w:rsidRPr="001D22A3" w:rsidTr="006E1B81">
        <w:tc>
          <w:tcPr>
            <w:tcW w:w="1637" w:type="pct"/>
          </w:tcPr>
          <w:p w:rsidR="004641C3" w:rsidRPr="001D22A3" w:rsidRDefault="004641C3" w:rsidP="00625E08">
            <w:pPr>
              <w:widowControl w:val="0"/>
            </w:pPr>
            <w:r w:rsidRPr="001D22A3">
              <w:t>Raštingumo kompetencija</w:t>
            </w:r>
          </w:p>
        </w:tc>
        <w:tc>
          <w:tcPr>
            <w:tcW w:w="3363" w:type="pct"/>
          </w:tcPr>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Rašyti gyvenimo ir profesinės patirties aprašymą, motyvacinį laišką, prašymą, ataskaitą, elektroninį laišką.</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Bendrauti vartojant profesinius terminus.</w:t>
            </w:r>
          </w:p>
        </w:tc>
      </w:tr>
      <w:tr w:rsidR="004641C3" w:rsidRPr="001D22A3" w:rsidTr="006E1B81">
        <w:trPr>
          <w:trHeight w:val="321"/>
        </w:trPr>
        <w:tc>
          <w:tcPr>
            <w:tcW w:w="1637" w:type="pct"/>
          </w:tcPr>
          <w:p w:rsidR="004641C3" w:rsidRPr="001D22A3" w:rsidRDefault="004641C3" w:rsidP="00625E08">
            <w:pPr>
              <w:widowControl w:val="0"/>
            </w:pPr>
            <w:r w:rsidRPr="001D22A3">
              <w:t>Daugiakalbystės kompetencija</w:t>
            </w:r>
          </w:p>
        </w:tc>
        <w:tc>
          <w:tcPr>
            <w:tcW w:w="3363" w:type="pct"/>
          </w:tcPr>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Vartoti pagrindines profesinės terminijos sąvokas užsienio kalba.</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Bendrauti profesine užsienio kalba darbinėje aplinkoje žodžiu ir raštu.</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Skaityti profesinę dokumentaciją užsienio kalba.</w:t>
            </w:r>
          </w:p>
        </w:tc>
      </w:tr>
      <w:tr w:rsidR="004641C3" w:rsidRPr="001D22A3" w:rsidTr="006E1B81">
        <w:tc>
          <w:tcPr>
            <w:tcW w:w="1637" w:type="pct"/>
          </w:tcPr>
          <w:p w:rsidR="004641C3" w:rsidRPr="001D22A3" w:rsidRDefault="004641C3" w:rsidP="00625E08">
            <w:pPr>
              <w:widowControl w:val="0"/>
            </w:pPr>
            <w:r w:rsidRPr="001D22A3">
              <w:t>Matematinė kompetencija ir gamtos mokslų, technologijų ir inžinerijos kompetencija</w:t>
            </w:r>
          </w:p>
        </w:tc>
        <w:tc>
          <w:tcPr>
            <w:tcW w:w="3363" w:type="pct"/>
          </w:tcPr>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Apskaičiuoti reikalingų darbams atlikti ir darbo metu gautų medžiagų kiekį.</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Naudotis naujausiomis technologijomis ir įranga.</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Suvokti saugumo ir aplinkos tvarumo principus, susijusius su mokslo ir technologijų pažanga, darančia poveikį asmeniui, šeimai ir bendruomenei.</w:t>
            </w:r>
          </w:p>
        </w:tc>
      </w:tr>
      <w:tr w:rsidR="004641C3" w:rsidRPr="001D22A3" w:rsidTr="006E1B81">
        <w:tc>
          <w:tcPr>
            <w:tcW w:w="1637" w:type="pct"/>
          </w:tcPr>
          <w:p w:rsidR="004641C3" w:rsidRPr="001D22A3" w:rsidRDefault="004641C3" w:rsidP="00625E08">
            <w:pPr>
              <w:widowControl w:val="0"/>
            </w:pPr>
            <w:r w:rsidRPr="001D22A3">
              <w:t>Skaitmeninė kompetencija</w:t>
            </w:r>
          </w:p>
        </w:tc>
        <w:tc>
          <w:tcPr>
            <w:tcW w:w="3363" w:type="pct"/>
          </w:tcPr>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Suvokti kompiuterijos ir interneto veikimo principus.</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Naudotis interneto paieškos ir komunikavimo sistemomis, dokumentų kūrimo programomis.</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Rinkti, apdoroti ir saugoti reikalingą darbui informaciją.</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Naudotis elektroninio pašto programomis.</w:t>
            </w:r>
          </w:p>
        </w:tc>
      </w:tr>
      <w:tr w:rsidR="004641C3" w:rsidRPr="001D22A3" w:rsidTr="006E1B81">
        <w:tc>
          <w:tcPr>
            <w:tcW w:w="1637" w:type="pct"/>
          </w:tcPr>
          <w:p w:rsidR="004641C3" w:rsidRPr="001D22A3" w:rsidRDefault="004641C3" w:rsidP="00625E08">
            <w:pPr>
              <w:widowControl w:val="0"/>
            </w:pPr>
            <w:r w:rsidRPr="001D22A3">
              <w:t>Asmeninė, socialinė ir mokymosi mokytis kompetencija</w:t>
            </w:r>
          </w:p>
        </w:tc>
        <w:tc>
          <w:tcPr>
            <w:tcW w:w="3363" w:type="pct"/>
          </w:tcPr>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Įsivertinti turimas žinias ir gebėjimus.</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Organizuoti savo mokymąsi.</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Pritaikyti turimas žinias ir gebėjimus dirbant individualiai ir komandoje.</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Parengti profesinio tobulėjimo planą.</w:t>
            </w:r>
          </w:p>
        </w:tc>
      </w:tr>
      <w:tr w:rsidR="004641C3" w:rsidRPr="001D22A3" w:rsidTr="006E1B81">
        <w:tc>
          <w:tcPr>
            <w:tcW w:w="1637" w:type="pct"/>
          </w:tcPr>
          <w:p w:rsidR="004641C3" w:rsidRPr="001D22A3" w:rsidRDefault="004641C3" w:rsidP="00625E08">
            <w:pPr>
              <w:widowControl w:val="0"/>
            </w:pPr>
            <w:r w:rsidRPr="001D22A3">
              <w:t>Pilietiškumo kompetencija</w:t>
            </w:r>
          </w:p>
        </w:tc>
        <w:tc>
          <w:tcPr>
            <w:tcW w:w="3363" w:type="pct"/>
          </w:tcPr>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Gebėti bendrauti su klientais ir kolegomis.</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Valdyti savo psichologines būsenas, pojūčius ir savybes.</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Spręsti psichologines krizines situacijas.</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Gerbti save ir kitus, savo šalį ir jos tradicijas.</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Prisitaikyti prie tarptautinės, </w:t>
            </w:r>
            <w:proofErr w:type="spellStart"/>
            <w:r w:rsidRPr="001D22A3">
              <w:rPr>
                <w:position w:val="-1"/>
              </w:rPr>
              <w:t>daugiakultūrinės</w:t>
            </w:r>
            <w:proofErr w:type="spellEnd"/>
            <w:r w:rsidRPr="001D22A3">
              <w:rPr>
                <w:position w:val="-1"/>
              </w:rPr>
              <w:t xml:space="preserve"> aplinkos.</w:t>
            </w:r>
          </w:p>
        </w:tc>
      </w:tr>
      <w:tr w:rsidR="004641C3" w:rsidRPr="001D22A3" w:rsidTr="006E1B81">
        <w:tc>
          <w:tcPr>
            <w:tcW w:w="1637" w:type="pct"/>
          </w:tcPr>
          <w:p w:rsidR="004641C3" w:rsidRPr="001D22A3" w:rsidRDefault="004641C3" w:rsidP="00625E08">
            <w:pPr>
              <w:widowControl w:val="0"/>
            </w:pPr>
            <w:r w:rsidRPr="001D22A3">
              <w:t>Verslumo kompetencija</w:t>
            </w:r>
          </w:p>
        </w:tc>
        <w:tc>
          <w:tcPr>
            <w:tcW w:w="3363" w:type="pct"/>
          </w:tcPr>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Suprasti vandens tiekimo ir nuotekų tvarkymo įmonės veiklos koncepciją, verslo aplinkas.</w:t>
            </w:r>
          </w:p>
          <w:p w:rsidR="004641C3" w:rsidRPr="001D22A3" w:rsidRDefault="004641C3" w:rsidP="00625E08">
            <w:pPr>
              <w:widowControl w:val="0"/>
              <w:pBdr>
                <w:top w:val="nil"/>
                <w:left w:val="nil"/>
                <w:bottom w:val="nil"/>
                <w:right w:val="nil"/>
                <w:between w:val="nil"/>
              </w:pBdr>
              <w:shd w:val="clear" w:color="auto" w:fill="FFFFFF"/>
              <w:textDirection w:val="btLr"/>
              <w:textAlignment w:val="top"/>
              <w:outlineLvl w:val="0"/>
              <w:rPr>
                <w:position w:val="-1"/>
              </w:rPr>
            </w:pPr>
            <w:r w:rsidRPr="001D22A3">
              <w:rPr>
                <w:position w:val="-1"/>
              </w:rPr>
              <w:t>Dirbti savarankiškai, planuoti savo laiką.</w:t>
            </w:r>
          </w:p>
          <w:p w:rsidR="004641C3" w:rsidRPr="001D22A3" w:rsidRDefault="004641C3" w:rsidP="00625E08">
            <w:pPr>
              <w:widowControl w:val="0"/>
              <w:pBdr>
                <w:top w:val="nil"/>
                <w:left w:val="nil"/>
                <w:bottom w:val="nil"/>
                <w:right w:val="nil"/>
                <w:between w:val="nil"/>
              </w:pBdr>
              <w:shd w:val="clear" w:color="auto" w:fill="FFFFFF"/>
              <w:textDirection w:val="btLr"/>
              <w:textAlignment w:val="top"/>
              <w:outlineLvl w:val="0"/>
              <w:rPr>
                <w:position w:val="-1"/>
              </w:rPr>
            </w:pPr>
            <w:r w:rsidRPr="001D22A3">
              <w:rPr>
                <w:position w:val="-1"/>
              </w:rPr>
              <w:t>Rodyti iniciatyvą darbe, namie, kitoje aplinkoje.</w:t>
            </w:r>
          </w:p>
          <w:p w:rsidR="004641C3" w:rsidRPr="001D22A3" w:rsidRDefault="004641C3" w:rsidP="00625E08">
            <w:pPr>
              <w:widowControl w:val="0"/>
              <w:pBdr>
                <w:top w:val="nil"/>
                <w:left w:val="nil"/>
                <w:bottom w:val="nil"/>
                <w:right w:val="nil"/>
                <w:between w:val="nil"/>
              </w:pBdr>
              <w:shd w:val="clear" w:color="auto" w:fill="FFFFFF"/>
              <w:textDirection w:val="btLr"/>
              <w:textAlignment w:val="top"/>
              <w:outlineLvl w:val="0"/>
              <w:rPr>
                <w:position w:val="-1"/>
              </w:rPr>
            </w:pPr>
            <w:r w:rsidRPr="001D22A3">
              <w:rPr>
                <w:position w:val="-1"/>
              </w:rPr>
              <w:t>Padėti aplinkiniams, kada jiems reikia pagalbos.</w:t>
            </w:r>
          </w:p>
        </w:tc>
      </w:tr>
      <w:tr w:rsidR="004641C3" w:rsidRPr="001D22A3" w:rsidTr="006E1B81">
        <w:tc>
          <w:tcPr>
            <w:tcW w:w="1637" w:type="pct"/>
          </w:tcPr>
          <w:p w:rsidR="004641C3" w:rsidRPr="001D22A3" w:rsidRDefault="004641C3" w:rsidP="00625E08">
            <w:pPr>
              <w:widowControl w:val="0"/>
            </w:pPr>
            <w:r w:rsidRPr="001D22A3">
              <w:t>Kultūrinio sąmoningumo ir raiškos kompetencija</w:t>
            </w:r>
          </w:p>
        </w:tc>
        <w:tc>
          <w:tcPr>
            <w:tcW w:w="3363" w:type="pct"/>
          </w:tcPr>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Pažinti įvairių šalies regionų tradicijas ir papročius.</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Pažinti įvairių šalių kultūrinius skirtumus.</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Pažinti, gerbti, saugoti kultūrinę įvairovę ir dalyvauti socialiai vertingoje kultūrinės raiškos veikloje.</w:t>
            </w:r>
          </w:p>
        </w:tc>
      </w:tr>
    </w:tbl>
    <w:p w:rsidR="004F35E4" w:rsidRPr="001D22A3" w:rsidRDefault="004F35E4" w:rsidP="00625E08">
      <w:pPr>
        <w:widowControl w:val="0"/>
        <w:rPr>
          <w:szCs w:val="28"/>
        </w:rPr>
      </w:pPr>
    </w:p>
    <w:p w:rsidR="00AE07B4" w:rsidRPr="001D22A3" w:rsidRDefault="004F35E4" w:rsidP="00625E08">
      <w:pPr>
        <w:widowControl w:val="0"/>
        <w:jc w:val="center"/>
        <w:rPr>
          <w:b/>
          <w:sz w:val="28"/>
          <w:szCs w:val="28"/>
        </w:rPr>
      </w:pPr>
      <w:r w:rsidRPr="001D22A3">
        <w:rPr>
          <w:b/>
          <w:sz w:val="28"/>
          <w:szCs w:val="28"/>
        </w:rPr>
        <w:br w:type="page"/>
      </w:r>
      <w:r w:rsidR="00AE07B4" w:rsidRPr="001D22A3">
        <w:rPr>
          <w:b/>
          <w:sz w:val="28"/>
          <w:szCs w:val="28"/>
        </w:rPr>
        <w:lastRenderedPageBreak/>
        <w:t>5. PROGRAMOS STRUKTŪRA</w:t>
      </w:r>
      <w:r w:rsidR="00592AFC" w:rsidRPr="001D22A3">
        <w:rPr>
          <w:b/>
          <w:sz w:val="28"/>
          <w:szCs w:val="28"/>
        </w:rPr>
        <w:t>, VYKDANT PIRMINĮ IR TĘSTINĮ</w:t>
      </w:r>
      <w:r w:rsidR="00AE07B4" w:rsidRPr="001D22A3">
        <w:rPr>
          <w:b/>
          <w:sz w:val="28"/>
          <w:szCs w:val="28"/>
        </w:rPr>
        <w:t xml:space="preserve"> PROF</w:t>
      </w:r>
      <w:r w:rsidR="00592AFC" w:rsidRPr="001D22A3">
        <w:rPr>
          <w:b/>
          <w:sz w:val="28"/>
          <w:szCs w:val="28"/>
        </w:rPr>
        <w:t>ES</w:t>
      </w:r>
      <w:r w:rsidR="001353A1" w:rsidRPr="001D22A3">
        <w:rPr>
          <w:b/>
          <w:sz w:val="28"/>
          <w:szCs w:val="28"/>
        </w:rPr>
        <w:t>IN</w:t>
      </w:r>
      <w:r w:rsidR="00592AFC" w:rsidRPr="001D22A3">
        <w:rPr>
          <w:b/>
          <w:sz w:val="28"/>
          <w:szCs w:val="28"/>
        </w:rPr>
        <w:t>Į MOKYMĄ</w:t>
      </w:r>
    </w:p>
    <w:p w:rsidR="00704C61" w:rsidRPr="001D22A3" w:rsidRDefault="00704C61" w:rsidP="00625E0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B3BFE" w:rsidRPr="001D22A3" w:rsidTr="00E75757">
        <w:trPr>
          <w:trHeight w:val="57"/>
        </w:trPr>
        <w:tc>
          <w:tcPr>
            <w:tcW w:w="5000" w:type="pct"/>
            <w:gridSpan w:val="2"/>
            <w:tcBorders>
              <w:bottom w:val="single" w:sz="4" w:space="0" w:color="auto"/>
            </w:tcBorders>
            <w:shd w:val="clear" w:color="auto" w:fill="auto"/>
          </w:tcPr>
          <w:p w:rsidR="00AE07B4" w:rsidRPr="001D22A3" w:rsidRDefault="00AE07B4" w:rsidP="00625E08">
            <w:pPr>
              <w:widowControl w:val="0"/>
              <w:rPr>
                <w:b/>
              </w:rPr>
            </w:pPr>
            <w:r w:rsidRPr="001D22A3">
              <w:rPr>
                <w:b/>
              </w:rPr>
              <w:t>Kvalifika</w:t>
            </w:r>
            <w:r w:rsidR="006402C2" w:rsidRPr="001D22A3">
              <w:rPr>
                <w:b/>
              </w:rPr>
              <w:t xml:space="preserve">cija </w:t>
            </w:r>
            <w:r w:rsidR="007C247C" w:rsidRPr="001D22A3">
              <w:rPr>
                <w:b/>
              </w:rPr>
              <w:t>–</w:t>
            </w:r>
            <w:r w:rsidRPr="001D22A3">
              <w:rPr>
                <w:b/>
              </w:rPr>
              <w:t xml:space="preserve"> </w:t>
            </w:r>
            <w:r w:rsidR="00B61727" w:rsidRPr="001D22A3">
              <w:rPr>
                <w:b/>
              </w:rPr>
              <w:t xml:space="preserve">vandenvalos ir </w:t>
            </w:r>
            <w:proofErr w:type="spellStart"/>
            <w:r w:rsidR="00B61727" w:rsidRPr="001D22A3">
              <w:rPr>
                <w:b/>
              </w:rPr>
              <w:t>vandenruošos</w:t>
            </w:r>
            <w:proofErr w:type="spellEnd"/>
            <w:r w:rsidR="00B61727" w:rsidRPr="001D22A3">
              <w:rPr>
                <w:b/>
              </w:rPr>
              <w:t xml:space="preserve"> įrenginių priežiūros darbuotojas</w:t>
            </w:r>
            <w:r w:rsidR="006402C2" w:rsidRPr="001D22A3">
              <w:rPr>
                <w:b/>
              </w:rPr>
              <w:t xml:space="preserve">, LTKS </w:t>
            </w:r>
            <w:r w:rsidR="007227EA" w:rsidRPr="001D22A3">
              <w:rPr>
                <w:b/>
              </w:rPr>
              <w:t xml:space="preserve">lygis </w:t>
            </w:r>
            <w:r w:rsidR="00B61727" w:rsidRPr="001D22A3">
              <w:rPr>
                <w:b/>
              </w:rPr>
              <w:t>IV</w:t>
            </w:r>
          </w:p>
        </w:tc>
      </w:tr>
      <w:tr w:rsidR="00E75757" w:rsidRPr="001D22A3" w:rsidTr="00E616B2">
        <w:trPr>
          <w:trHeight w:val="57"/>
        </w:trPr>
        <w:tc>
          <w:tcPr>
            <w:tcW w:w="2500" w:type="pct"/>
            <w:tcBorders>
              <w:top w:val="single" w:sz="4" w:space="0" w:color="auto"/>
            </w:tcBorders>
            <w:shd w:val="clear" w:color="auto" w:fill="D9D9D9"/>
          </w:tcPr>
          <w:p w:rsidR="00E75757" w:rsidRPr="001D22A3" w:rsidRDefault="00E75757" w:rsidP="00625E08">
            <w:pPr>
              <w:widowControl w:val="0"/>
              <w:pBdr>
                <w:top w:val="nil"/>
                <w:left w:val="nil"/>
                <w:bottom w:val="nil"/>
                <w:right w:val="nil"/>
                <w:between w:val="nil"/>
              </w:pBdr>
              <w:ind w:leftChars="-1" w:hangingChars="1" w:hanging="2"/>
              <w:jc w:val="center"/>
              <w:textDirection w:val="btLr"/>
              <w:textAlignment w:val="top"/>
              <w:outlineLvl w:val="0"/>
              <w:rPr>
                <w:i/>
                <w:position w:val="-1"/>
              </w:rPr>
            </w:pPr>
            <w:r w:rsidRPr="001D22A3">
              <w:rPr>
                <w:b/>
              </w:rPr>
              <w:t>Programos, skirtos pirminiam profesiniam mokymui, struktūra</w:t>
            </w:r>
          </w:p>
        </w:tc>
        <w:tc>
          <w:tcPr>
            <w:tcW w:w="2500" w:type="pct"/>
            <w:tcBorders>
              <w:top w:val="single" w:sz="4" w:space="0" w:color="auto"/>
            </w:tcBorders>
            <w:shd w:val="clear" w:color="auto" w:fill="D9D9D9"/>
          </w:tcPr>
          <w:p w:rsidR="00E75757" w:rsidRPr="001D22A3" w:rsidRDefault="00E75757" w:rsidP="00625E08">
            <w:pPr>
              <w:widowControl w:val="0"/>
              <w:jc w:val="center"/>
              <w:rPr>
                <w:i/>
              </w:rPr>
            </w:pPr>
            <w:r w:rsidRPr="001D22A3">
              <w:rPr>
                <w:b/>
              </w:rPr>
              <w:t>Programos, skirtos tęstiniam profesiniam mokymui, struktūra</w:t>
            </w:r>
          </w:p>
        </w:tc>
      </w:tr>
      <w:tr w:rsidR="004641C3" w:rsidRPr="001D22A3" w:rsidTr="00E75757">
        <w:trPr>
          <w:trHeight w:val="57"/>
        </w:trPr>
        <w:tc>
          <w:tcPr>
            <w:tcW w:w="2500" w:type="pct"/>
            <w:tcBorders>
              <w:top w:val="single" w:sz="4" w:space="0" w:color="auto"/>
            </w:tcBorders>
            <w:shd w:val="clear" w:color="auto" w:fill="auto"/>
          </w:tcPr>
          <w:p w:rsidR="004641C3" w:rsidRPr="001D22A3" w:rsidRDefault="004641C3" w:rsidP="00625E08">
            <w:pPr>
              <w:widowControl w:val="0"/>
              <w:pBdr>
                <w:top w:val="nil"/>
                <w:left w:val="nil"/>
                <w:bottom w:val="nil"/>
                <w:right w:val="nil"/>
                <w:between w:val="nil"/>
              </w:pBdr>
              <w:ind w:leftChars="-1" w:hangingChars="1" w:hanging="2"/>
              <w:textDirection w:val="btLr"/>
              <w:textAlignment w:val="top"/>
              <w:outlineLvl w:val="0"/>
              <w:rPr>
                <w:position w:val="-1"/>
              </w:rPr>
            </w:pPr>
            <w:r w:rsidRPr="001D22A3">
              <w:rPr>
                <w:i/>
                <w:position w:val="-1"/>
              </w:rPr>
              <w:t>Įvadinis modul</w:t>
            </w:r>
            <w:r w:rsidR="00454AA7" w:rsidRPr="001D22A3">
              <w:rPr>
                <w:i/>
                <w:position w:val="-1"/>
              </w:rPr>
              <w:t>is (iš viso 1 mokymosi kredita</w:t>
            </w:r>
            <w:r w:rsidRPr="001D22A3">
              <w:rPr>
                <w:i/>
                <w:position w:val="-1"/>
              </w:rPr>
              <w:t>s</w:t>
            </w:r>
            <w:r w:rsidR="00454AA7" w:rsidRPr="001D22A3">
              <w:rPr>
                <w:i/>
                <w:position w:val="-1"/>
              </w:rPr>
              <w:t>)</w:t>
            </w:r>
          </w:p>
          <w:p w:rsidR="004641C3" w:rsidRPr="001D22A3" w:rsidRDefault="004641C3" w:rsidP="00625E08">
            <w:pPr>
              <w:widowControl w:val="0"/>
              <w:pBdr>
                <w:top w:val="nil"/>
                <w:left w:val="nil"/>
                <w:bottom w:val="nil"/>
                <w:right w:val="nil"/>
                <w:between w:val="nil"/>
              </w:pBdr>
              <w:ind w:leftChars="-1" w:left="-2" w:firstLineChars="118" w:firstLine="283"/>
              <w:textDirection w:val="btLr"/>
              <w:textAlignment w:val="top"/>
              <w:outlineLvl w:val="0"/>
              <w:rPr>
                <w:position w:val="-1"/>
              </w:rPr>
            </w:pPr>
            <w:r w:rsidRPr="001D22A3">
              <w:rPr>
                <w:position w:val="-1"/>
              </w:rPr>
              <w:t xml:space="preserve">Įvadas į profesiją, 1 mokymosi kreditas </w:t>
            </w:r>
          </w:p>
        </w:tc>
        <w:tc>
          <w:tcPr>
            <w:tcW w:w="2500" w:type="pct"/>
            <w:tcBorders>
              <w:top w:val="single" w:sz="4" w:space="0" w:color="auto"/>
            </w:tcBorders>
            <w:shd w:val="clear" w:color="auto" w:fill="auto"/>
          </w:tcPr>
          <w:p w:rsidR="004641C3" w:rsidRPr="001D22A3" w:rsidRDefault="004641C3" w:rsidP="00625E08">
            <w:pPr>
              <w:widowControl w:val="0"/>
              <w:rPr>
                <w:i/>
              </w:rPr>
            </w:pPr>
            <w:r w:rsidRPr="001D22A3">
              <w:rPr>
                <w:i/>
              </w:rPr>
              <w:t>Įvadinis modulis (0 mokymosi kreditų)</w:t>
            </w:r>
          </w:p>
          <w:p w:rsidR="004641C3" w:rsidRPr="001D22A3" w:rsidRDefault="004641C3" w:rsidP="00625E08">
            <w:pPr>
              <w:widowControl w:val="0"/>
            </w:pPr>
            <w:r w:rsidRPr="001D22A3">
              <w:t>–</w:t>
            </w:r>
          </w:p>
        </w:tc>
      </w:tr>
      <w:tr w:rsidR="004641C3" w:rsidRPr="001D22A3" w:rsidTr="006E1B81">
        <w:trPr>
          <w:trHeight w:val="57"/>
        </w:trPr>
        <w:tc>
          <w:tcPr>
            <w:tcW w:w="2500" w:type="pct"/>
            <w:shd w:val="clear" w:color="auto" w:fill="auto"/>
          </w:tcPr>
          <w:p w:rsidR="004641C3" w:rsidRPr="001D22A3" w:rsidRDefault="004641C3" w:rsidP="00625E08">
            <w:pPr>
              <w:widowControl w:val="0"/>
              <w:pBdr>
                <w:top w:val="nil"/>
                <w:left w:val="nil"/>
                <w:bottom w:val="nil"/>
                <w:right w:val="nil"/>
                <w:between w:val="nil"/>
              </w:pBdr>
              <w:ind w:leftChars="-1" w:hangingChars="1" w:hanging="2"/>
              <w:textDirection w:val="btLr"/>
              <w:textAlignment w:val="top"/>
              <w:outlineLvl w:val="0"/>
              <w:rPr>
                <w:position w:val="-1"/>
              </w:rPr>
            </w:pPr>
            <w:r w:rsidRPr="001D22A3">
              <w:rPr>
                <w:i/>
                <w:position w:val="-1"/>
              </w:rPr>
              <w:t>Bendrieji moduliai (iš viso 4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Saugus elgesys ekstremaliose situacijose, 1 mokymosi kredita</w:t>
            </w:r>
            <w:r w:rsidR="00F943B9" w:rsidRPr="001D22A3">
              <w:rPr>
                <w:position w:val="-1"/>
              </w:rPr>
              <w:t>s</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Sąmoningas fizinio aktyvumo reguliavimas, 1 mokymosi kredita</w:t>
            </w:r>
            <w:r w:rsidR="00F943B9" w:rsidRPr="001D22A3">
              <w:rPr>
                <w:position w:val="-1"/>
              </w:rPr>
              <w:t>s</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Darbuotojų sauga ir sveikata, 2 mokymosi kreditai</w:t>
            </w:r>
          </w:p>
        </w:tc>
        <w:tc>
          <w:tcPr>
            <w:tcW w:w="2500" w:type="pct"/>
            <w:shd w:val="clear" w:color="auto" w:fill="auto"/>
          </w:tcPr>
          <w:p w:rsidR="004641C3" w:rsidRPr="001D22A3" w:rsidRDefault="004641C3" w:rsidP="00625E08">
            <w:pPr>
              <w:widowControl w:val="0"/>
              <w:rPr>
                <w:i/>
              </w:rPr>
            </w:pPr>
            <w:r w:rsidRPr="001D22A3">
              <w:rPr>
                <w:i/>
              </w:rPr>
              <w:t>Bendrieji moduliai (0 mokymosi kreditų)</w:t>
            </w:r>
          </w:p>
          <w:p w:rsidR="004641C3" w:rsidRPr="001D22A3" w:rsidRDefault="004641C3" w:rsidP="00625E08">
            <w:pPr>
              <w:widowControl w:val="0"/>
              <w:ind w:leftChars="117" w:left="283" w:hangingChars="1" w:hanging="2"/>
              <w:textAlignment w:val="top"/>
              <w:outlineLvl w:val="0"/>
            </w:pPr>
            <w:r w:rsidRPr="001D22A3">
              <w:t>–</w:t>
            </w:r>
          </w:p>
        </w:tc>
      </w:tr>
      <w:tr w:rsidR="004641C3" w:rsidRPr="001D22A3" w:rsidTr="006E1B81">
        <w:trPr>
          <w:trHeight w:val="57"/>
        </w:trPr>
        <w:tc>
          <w:tcPr>
            <w:tcW w:w="2500" w:type="pct"/>
            <w:shd w:val="clear" w:color="auto" w:fill="auto"/>
          </w:tcPr>
          <w:p w:rsidR="004641C3" w:rsidRPr="001D22A3" w:rsidRDefault="004641C3" w:rsidP="00625E08">
            <w:pPr>
              <w:widowControl w:val="0"/>
              <w:pBdr>
                <w:top w:val="nil"/>
                <w:left w:val="nil"/>
                <w:bottom w:val="nil"/>
                <w:right w:val="nil"/>
                <w:between w:val="nil"/>
              </w:pBdr>
              <w:ind w:leftChars="-1" w:hangingChars="1" w:hanging="2"/>
              <w:textDirection w:val="btLr"/>
              <w:textAlignment w:val="top"/>
              <w:outlineLvl w:val="0"/>
              <w:rPr>
                <w:position w:val="-1"/>
              </w:rPr>
            </w:pPr>
            <w:r w:rsidRPr="001D22A3">
              <w:rPr>
                <w:i/>
                <w:position w:val="-1"/>
              </w:rPr>
              <w:t>Kvalifikaciją sudarančioms kompetencijoms įgyti skirti moduliai (iš viso 45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Vandens paėmimo ir gerinimo įrenginių eksploatavimas ir remontas, 10 mokymosi kredit</w:t>
            </w:r>
            <w:r w:rsidR="00F943B9" w:rsidRPr="001D22A3">
              <w:rPr>
                <w:position w:val="-1"/>
              </w:rPr>
              <w:t>ų</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Nepertraukiamo vandens tiekimo užtikrinimas vartotojams, 5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Nuotekų tinklų priežiūra ir remontas, 5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Siurblinės eksploatavimas, 5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Avarinių situacijų vandens tiekimo ir nuotekų tvarkymo sistemose lokalizavimas ir likvidavimas, 5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Nuotekų valymo įrenginių eksploatavimas, 15 mokymosi kreditų</w:t>
            </w:r>
          </w:p>
        </w:tc>
        <w:tc>
          <w:tcPr>
            <w:tcW w:w="2500" w:type="pct"/>
            <w:shd w:val="clear" w:color="auto" w:fill="auto"/>
          </w:tcPr>
          <w:p w:rsidR="004641C3" w:rsidRPr="001D22A3" w:rsidRDefault="004641C3" w:rsidP="00625E08">
            <w:pPr>
              <w:widowControl w:val="0"/>
              <w:pBdr>
                <w:top w:val="nil"/>
                <w:left w:val="nil"/>
                <w:bottom w:val="nil"/>
                <w:right w:val="nil"/>
                <w:between w:val="nil"/>
              </w:pBdr>
              <w:ind w:leftChars="-1" w:hangingChars="1" w:hanging="2"/>
              <w:textDirection w:val="btLr"/>
              <w:textAlignment w:val="top"/>
              <w:outlineLvl w:val="0"/>
              <w:rPr>
                <w:position w:val="-1"/>
              </w:rPr>
            </w:pPr>
            <w:r w:rsidRPr="001D22A3">
              <w:rPr>
                <w:i/>
                <w:position w:val="-1"/>
              </w:rPr>
              <w:t>Kvalifikaciją sudarančioms kompetencijoms įgyti skirti moduliai (iš viso 45 mokymosi kreditai)</w:t>
            </w:r>
          </w:p>
          <w:p w:rsidR="009A55FD"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Vandens paėmimo ir gerinimo įrenginių eksploatavimas i</w:t>
            </w:r>
            <w:r w:rsidR="00F943B9" w:rsidRPr="001D22A3">
              <w:rPr>
                <w:position w:val="-1"/>
              </w:rPr>
              <w:t>r remontas, 10 mokymosi kreditų</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Nepertraukiamo vandens tiekimo užtikrinimas vartotojams, 5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Nuotekų tinklų priežiūra ir remontas, 5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Siurblinės eksploatavimas, 5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Avarinių situacijų vandens tiekimo ir nuotekų tvarkymo sistemose lokalizavimas ir likvidavimas, 5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rPr>
                <w:position w:val="-1"/>
              </w:rPr>
              <w:t>Nuotekų valymo įrenginių eksploatavimas, 15 mokymosi kreditų</w:t>
            </w:r>
          </w:p>
        </w:tc>
      </w:tr>
      <w:tr w:rsidR="004641C3" w:rsidRPr="001D22A3" w:rsidTr="006E1B81">
        <w:trPr>
          <w:trHeight w:val="57"/>
        </w:trPr>
        <w:tc>
          <w:tcPr>
            <w:tcW w:w="2500" w:type="pct"/>
            <w:shd w:val="clear" w:color="auto" w:fill="auto"/>
          </w:tcPr>
          <w:p w:rsidR="004641C3" w:rsidRPr="001D22A3" w:rsidRDefault="004641C3" w:rsidP="00625E08">
            <w:pPr>
              <w:widowControl w:val="0"/>
              <w:pBdr>
                <w:top w:val="nil"/>
                <w:left w:val="nil"/>
                <w:bottom w:val="nil"/>
                <w:right w:val="nil"/>
                <w:between w:val="nil"/>
              </w:pBdr>
              <w:ind w:leftChars="-1" w:hangingChars="1" w:hanging="2"/>
              <w:textDirection w:val="btLr"/>
              <w:textAlignment w:val="top"/>
              <w:outlineLvl w:val="0"/>
              <w:rPr>
                <w:position w:val="-1"/>
              </w:rPr>
            </w:pPr>
            <w:r w:rsidRPr="001D22A3">
              <w:rPr>
                <w:i/>
                <w:position w:val="-1"/>
              </w:rPr>
              <w:t>Pasirenkamieji moduliai (iš viso 5 mokymosi kreditai)</w:t>
            </w:r>
          </w:p>
          <w:p w:rsidR="004641C3" w:rsidRPr="001D22A3" w:rsidRDefault="00D10668"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t>Avarinių atstatomųjų darbų vandens tiekimo ir nuotekų tinkluose, nuotekų valymo įrenginiuose vykdymas</w:t>
            </w:r>
            <w:r w:rsidR="004641C3" w:rsidRPr="001D22A3">
              <w:rPr>
                <w:position w:val="-1"/>
              </w:rPr>
              <w:t>, 5 mokymosi kreditai</w:t>
            </w:r>
          </w:p>
          <w:p w:rsidR="004641C3" w:rsidRPr="001D22A3" w:rsidRDefault="004641C3" w:rsidP="00625E08">
            <w:pPr>
              <w:widowControl w:val="0"/>
              <w:pBdr>
                <w:top w:val="nil"/>
                <w:left w:val="nil"/>
                <w:bottom w:val="nil"/>
                <w:right w:val="nil"/>
                <w:between w:val="nil"/>
              </w:pBdr>
              <w:ind w:leftChars="117" w:left="283" w:hangingChars="1" w:hanging="2"/>
              <w:textDirection w:val="btLr"/>
              <w:textAlignment w:val="top"/>
              <w:outlineLvl w:val="0"/>
              <w:rPr>
                <w:position w:val="-1"/>
              </w:rPr>
            </w:pPr>
            <w:r w:rsidRPr="001D22A3">
              <w:t xml:space="preserve">Vandens </w:t>
            </w:r>
            <w:r w:rsidR="00D10668" w:rsidRPr="001D22A3">
              <w:t xml:space="preserve">ruošimo </w:t>
            </w:r>
            <w:r w:rsidRPr="001D22A3">
              <w:t>įrenginių ir vandens talpyklų priežiūra ir eksploatavimas</w:t>
            </w:r>
            <w:r w:rsidRPr="001D22A3">
              <w:rPr>
                <w:position w:val="-1"/>
              </w:rPr>
              <w:t xml:space="preserve">, 5 mokymosi kreditai </w:t>
            </w:r>
          </w:p>
        </w:tc>
        <w:tc>
          <w:tcPr>
            <w:tcW w:w="2500" w:type="pct"/>
            <w:shd w:val="clear" w:color="auto" w:fill="auto"/>
          </w:tcPr>
          <w:p w:rsidR="004641C3" w:rsidRPr="001D22A3" w:rsidRDefault="004641C3" w:rsidP="00625E08">
            <w:pPr>
              <w:widowControl w:val="0"/>
              <w:rPr>
                <w:i/>
                <w:iCs/>
              </w:rPr>
            </w:pPr>
            <w:r w:rsidRPr="001D22A3">
              <w:rPr>
                <w:i/>
                <w:iCs/>
              </w:rPr>
              <w:t>Pasirenkamieji moduliai (0 mokymosi kreditų)</w:t>
            </w:r>
          </w:p>
          <w:p w:rsidR="004641C3" w:rsidRPr="001D22A3" w:rsidRDefault="004641C3" w:rsidP="00625E08">
            <w:pPr>
              <w:widowControl w:val="0"/>
              <w:ind w:leftChars="117" w:left="283" w:hangingChars="1" w:hanging="2"/>
              <w:textAlignment w:val="top"/>
              <w:outlineLvl w:val="0"/>
            </w:pPr>
            <w:r w:rsidRPr="001D22A3">
              <w:t>–</w:t>
            </w:r>
          </w:p>
        </w:tc>
      </w:tr>
      <w:tr w:rsidR="004641C3" w:rsidRPr="001D22A3" w:rsidTr="006E1B81">
        <w:trPr>
          <w:trHeight w:val="57"/>
        </w:trPr>
        <w:tc>
          <w:tcPr>
            <w:tcW w:w="2500" w:type="pct"/>
            <w:shd w:val="clear" w:color="auto" w:fill="auto"/>
          </w:tcPr>
          <w:p w:rsidR="004641C3" w:rsidRPr="001D22A3" w:rsidRDefault="004641C3" w:rsidP="00625E08">
            <w:pPr>
              <w:widowControl w:val="0"/>
              <w:pBdr>
                <w:top w:val="nil"/>
                <w:left w:val="nil"/>
                <w:bottom w:val="nil"/>
                <w:right w:val="nil"/>
                <w:between w:val="nil"/>
              </w:pBdr>
              <w:ind w:leftChars="-1" w:hangingChars="1" w:hanging="2"/>
              <w:textDirection w:val="btLr"/>
              <w:textAlignment w:val="top"/>
              <w:outlineLvl w:val="0"/>
              <w:rPr>
                <w:position w:val="-1"/>
              </w:rPr>
            </w:pPr>
            <w:r w:rsidRPr="001D22A3">
              <w:rPr>
                <w:i/>
                <w:position w:val="-1"/>
              </w:rPr>
              <w:t>Baigiamasis modulis (iš viso 5 mokymosi kreditai)</w:t>
            </w:r>
          </w:p>
          <w:p w:rsidR="004641C3" w:rsidRPr="001D22A3" w:rsidRDefault="004641C3" w:rsidP="00625E08">
            <w:pPr>
              <w:widowControl w:val="0"/>
              <w:pBdr>
                <w:top w:val="nil"/>
                <w:left w:val="nil"/>
                <w:bottom w:val="nil"/>
                <w:right w:val="nil"/>
                <w:between w:val="nil"/>
              </w:pBdr>
              <w:ind w:leftChars="-1" w:left="-2" w:firstLineChars="118" w:firstLine="283"/>
              <w:textDirection w:val="btLr"/>
              <w:textAlignment w:val="top"/>
              <w:outlineLvl w:val="0"/>
              <w:rPr>
                <w:position w:val="-1"/>
              </w:rPr>
            </w:pPr>
            <w:r w:rsidRPr="001D22A3">
              <w:rPr>
                <w:position w:val="-1"/>
              </w:rPr>
              <w:t>Įvadas į darbo rinką, 5 mokymosi kreditai</w:t>
            </w:r>
          </w:p>
        </w:tc>
        <w:tc>
          <w:tcPr>
            <w:tcW w:w="2500" w:type="pct"/>
            <w:shd w:val="clear" w:color="auto" w:fill="auto"/>
          </w:tcPr>
          <w:p w:rsidR="004641C3" w:rsidRPr="001D22A3" w:rsidRDefault="004641C3" w:rsidP="00625E08">
            <w:pPr>
              <w:widowControl w:val="0"/>
              <w:pBdr>
                <w:top w:val="nil"/>
                <w:left w:val="nil"/>
                <w:bottom w:val="nil"/>
                <w:right w:val="nil"/>
                <w:between w:val="nil"/>
              </w:pBdr>
              <w:ind w:leftChars="-1" w:hangingChars="1" w:hanging="2"/>
              <w:textDirection w:val="btLr"/>
              <w:textAlignment w:val="top"/>
              <w:outlineLvl w:val="0"/>
              <w:rPr>
                <w:position w:val="-1"/>
              </w:rPr>
            </w:pPr>
            <w:r w:rsidRPr="001D22A3">
              <w:rPr>
                <w:i/>
                <w:position w:val="-1"/>
              </w:rPr>
              <w:t>Baigiamasis modulis (iš viso 5 mokymosi kreditai)</w:t>
            </w:r>
          </w:p>
          <w:p w:rsidR="004641C3" w:rsidRPr="001D22A3" w:rsidRDefault="004641C3" w:rsidP="00625E08">
            <w:pPr>
              <w:widowControl w:val="0"/>
              <w:pBdr>
                <w:top w:val="nil"/>
                <w:left w:val="nil"/>
                <w:bottom w:val="nil"/>
                <w:right w:val="nil"/>
                <w:between w:val="nil"/>
              </w:pBdr>
              <w:ind w:leftChars="-1" w:left="-2" w:firstLineChars="118" w:firstLine="283"/>
              <w:textDirection w:val="btLr"/>
              <w:textAlignment w:val="top"/>
              <w:outlineLvl w:val="0"/>
              <w:rPr>
                <w:position w:val="-1"/>
              </w:rPr>
            </w:pPr>
            <w:r w:rsidRPr="001D22A3">
              <w:rPr>
                <w:position w:val="-1"/>
              </w:rPr>
              <w:t>Įvadas į darbo rinką, 5 mokymosi kreditai</w:t>
            </w:r>
          </w:p>
        </w:tc>
      </w:tr>
    </w:tbl>
    <w:p w:rsidR="00AE07B4" w:rsidRPr="001D22A3" w:rsidRDefault="00AE07B4" w:rsidP="00625E08">
      <w:pPr>
        <w:widowControl w:val="0"/>
        <w:rPr>
          <w:i/>
        </w:rPr>
      </w:pPr>
    </w:p>
    <w:p w:rsidR="007256DF" w:rsidRPr="001D22A3" w:rsidRDefault="007256DF" w:rsidP="00625E08">
      <w:pPr>
        <w:widowControl w:val="0"/>
        <w:jc w:val="both"/>
        <w:rPr>
          <w:b/>
          <w:bCs/>
        </w:rPr>
      </w:pPr>
      <w:r w:rsidRPr="001D22A3">
        <w:rPr>
          <w:b/>
          <w:bCs/>
        </w:rPr>
        <w:t>Pastabos</w:t>
      </w:r>
    </w:p>
    <w:p w:rsidR="007256DF" w:rsidRPr="001D22A3" w:rsidRDefault="007256DF" w:rsidP="00625E08">
      <w:pPr>
        <w:widowControl w:val="0"/>
        <w:numPr>
          <w:ilvl w:val="0"/>
          <w:numId w:val="5"/>
        </w:numPr>
        <w:ind w:left="0" w:firstLine="0"/>
        <w:jc w:val="both"/>
      </w:pPr>
      <w:r w:rsidRPr="001D22A3">
        <w:t>Vykdant pirminį profesinį mokymą asmeniui turi būti sudaromos sąlygos mokytis pagal vidurinio ugdymo programą</w:t>
      </w:r>
      <w:r w:rsidR="00D11019" w:rsidRPr="001D22A3">
        <w:t xml:space="preserve"> </w:t>
      </w:r>
      <w:r w:rsidR="00D11019" w:rsidRPr="001D22A3">
        <w:rPr>
          <w:i/>
        </w:rPr>
        <w:t>(jei taikoma)</w:t>
      </w:r>
      <w:r w:rsidRPr="001D22A3">
        <w:t>.</w:t>
      </w:r>
    </w:p>
    <w:p w:rsidR="007256DF" w:rsidRPr="001D22A3" w:rsidRDefault="007256DF" w:rsidP="00625E08">
      <w:pPr>
        <w:widowControl w:val="0"/>
        <w:numPr>
          <w:ilvl w:val="0"/>
          <w:numId w:val="5"/>
        </w:numPr>
        <w:ind w:left="0" w:firstLine="0"/>
        <w:jc w:val="both"/>
      </w:pPr>
      <w:r w:rsidRPr="001D22A3">
        <w:t>Vykdant tęstinį profesinį mokymą asmens ankstesnio mokymosi pasiekimai įskaitomi švietimo ir mokslo ministro nustatyta tvarka.</w:t>
      </w:r>
    </w:p>
    <w:p w:rsidR="007256DF" w:rsidRPr="001D22A3" w:rsidRDefault="007256DF" w:rsidP="00625E08">
      <w:pPr>
        <w:widowControl w:val="0"/>
        <w:numPr>
          <w:ilvl w:val="0"/>
          <w:numId w:val="5"/>
        </w:numPr>
        <w:ind w:left="0" w:firstLine="0"/>
        <w:jc w:val="both"/>
      </w:pPr>
      <w:r w:rsidRPr="001D22A3">
        <w:t>Tęstinio profesinio mokymo programos modulius gali vesti mokytojai, įgiję andragogikos žinių ir turintys tai pagrindžiantį dokumentą arba turintys neformaliojo suaugusiųjų švietimo patirties.</w:t>
      </w:r>
    </w:p>
    <w:p w:rsidR="007256DF" w:rsidRPr="001D22A3" w:rsidRDefault="007256DF" w:rsidP="00625E08">
      <w:pPr>
        <w:widowControl w:val="0"/>
        <w:numPr>
          <w:ilvl w:val="0"/>
          <w:numId w:val="5"/>
        </w:numPr>
        <w:ind w:left="0" w:firstLine="0"/>
        <w:jc w:val="both"/>
      </w:pPr>
      <w:r w:rsidRPr="001D22A3">
        <w:t xml:space="preserve">Saugaus elgesio ekstremaliose situacijose modulį vedantis mokytojas turi būti baigęs civilinės saugos mokymus pagal Priešgaisrinės apsaugos ir gelbėjimo </w:t>
      </w:r>
      <w:r w:rsidRPr="001D22A3">
        <w:lastRenderedPageBreak/>
        <w:t>departamento direktoriaus patvirtintą mokymo programą ir turėti tai pagrindžiantį dokumentą.</w:t>
      </w:r>
    </w:p>
    <w:p w:rsidR="00D550FF" w:rsidRPr="001D22A3" w:rsidRDefault="00D550FF" w:rsidP="00625E08">
      <w:pPr>
        <w:widowControl w:val="0"/>
        <w:numPr>
          <w:ilvl w:val="0"/>
          <w:numId w:val="5"/>
        </w:numPr>
        <w:ind w:left="0" w:firstLine="0"/>
        <w:jc w:val="both"/>
        <w:rPr>
          <w:rFonts w:eastAsia="Calibri"/>
        </w:rPr>
      </w:pPr>
      <w:r w:rsidRPr="001D22A3">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F0BAE" w:rsidRPr="001D22A3" w:rsidRDefault="00EA3225" w:rsidP="00625E08">
      <w:pPr>
        <w:widowControl w:val="0"/>
        <w:numPr>
          <w:ilvl w:val="0"/>
          <w:numId w:val="5"/>
        </w:numPr>
        <w:ind w:left="0" w:firstLine="0"/>
        <w:jc w:val="both"/>
      </w:pPr>
      <w:r w:rsidRPr="001D22A3">
        <w:t>Tęstinio profesinio mokymo programose saugaus elgesio ekstremaliose situacijose mokymas integruojamas pagal poreikį į kvalifikaciją sudarančioms kompetencijoms įgyti skirtus modulius.</w:t>
      </w:r>
    </w:p>
    <w:p w:rsidR="00EA3225" w:rsidRPr="001D22A3" w:rsidRDefault="00EA3225" w:rsidP="00625E08">
      <w:pPr>
        <w:widowControl w:val="0"/>
        <w:jc w:val="both"/>
        <w:rPr>
          <w:rFonts w:eastAsia="Calibri"/>
        </w:rPr>
      </w:pPr>
    </w:p>
    <w:p w:rsidR="00086D78" w:rsidRPr="001D22A3" w:rsidRDefault="00C9211B" w:rsidP="00625E08">
      <w:pPr>
        <w:widowControl w:val="0"/>
        <w:jc w:val="center"/>
        <w:rPr>
          <w:b/>
          <w:sz w:val="28"/>
          <w:szCs w:val="28"/>
        </w:rPr>
      </w:pPr>
      <w:r w:rsidRPr="001D22A3">
        <w:br w:type="page"/>
      </w:r>
      <w:r w:rsidR="004F35E4" w:rsidRPr="001D22A3">
        <w:rPr>
          <w:b/>
          <w:sz w:val="28"/>
          <w:szCs w:val="28"/>
        </w:rPr>
        <w:lastRenderedPageBreak/>
        <w:t>6</w:t>
      </w:r>
      <w:r w:rsidR="00086D78" w:rsidRPr="001D22A3">
        <w:rPr>
          <w:b/>
          <w:sz w:val="28"/>
          <w:szCs w:val="28"/>
        </w:rPr>
        <w:t>. PROGRAMOS MODULIŲ APRAŠAI</w:t>
      </w:r>
    </w:p>
    <w:p w:rsidR="00086D78" w:rsidRPr="001D22A3" w:rsidRDefault="00086D78" w:rsidP="00625E08">
      <w:pPr>
        <w:widowControl w:val="0"/>
      </w:pPr>
      <w:bookmarkStart w:id="1" w:name="_GoBack"/>
      <w:bookmarkEnd w:id="1"/>
    </w:p>
    <w:p w:rsidR="00086D78" w:rsidRPr="001D22A3" w:rsidRDefault="004F35E4" w:rsidP="00625E08">
      <w:pPr>
        <w:widowControl w:val="0"/>
        <w:jc w:val="center"/>
        <w:rPr>
          <w:b/>
        </w:rPr>
      </w:pPr>
      <w:r w:rsidRPr="001D22A3">
        <w:rPr>
          <w:b/>
        </w:rPr>
        <w:t>6</w:t>
      </w:r>
      <w:r w:rsidR="00086D78" w:rsidRPr="001D22A3">
        <w:rPr>
          <w:b/>
        </w:rPr>
        <w:t>.1.</w:t>
      </w:r>
      <w:r w:rsidR="001353A1" w:rsidRPr="001D22A3">
        <w:rPr>
          <w:b/>
        </w:rPr>
        <w:t xml:space="preserve"> </w:t>
      </w:r>
      <w:r w:rsidR="00086D78" w:rsidRPr="001D22A3">
        <w:rPr>
          <w:b/>
        </w:rPr>
        <w:t>ĮVADINIS MODULIS</w:t>
      </w:r>
    </w:p>
    <w:p w:rsidR="00086D78" w:rsidRPr="001D22A3" w:rsidRDefault="00086D78" w:rsidP="00625E08">
      <w:pPr>
        <w:widowControl w:val="0"/>
      </w:pPr>
    </w:p>
    <w:p w:rsidR="00086D78" w:rsidRPr="001D22A3" w:rsidRDefault="00086D78" w:rsidP="00625E08">
      <w:pPr>
        <w:widowControl w:val="0"/>
      </w:pPr>
      <w:r w:rsidRPr="001D22A3">
        <w:rPr>
          <w:b/>
        </w:rPr>
        <w:t>Modulio pavad</w:t>
      </w:r>
      <w:r w:rsidR="00C579B8" w:rsidRPr="001D22A3">
        <w:rPr>
          <w:b/>
        </w:rPr>
        <w:t>inimas – „</w:t>
      </w:r>
      <w:r w:rsidR="004F35E4" w:rsidRPr="001D22A3">
        <w:rPr>
          <w:b/>
        </w:rPr>
        <w:t>Įvadas į profesiją</w:t>
      </w:r>
      <w:r w:rsidR="00C579B8" w:rsidRPr="001D22A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7B3BFE" w:rsidRPr="001D22A3" w:rsidTr="004620D5">
        <w:trPr>
          <w:trHeight w:val="57"/>
        </w:trPr>
        <w:tc>
          <w:tcPr>
            <w:tcW w:w="947" w:type="pct"/>
          </w:tcPr>
          <w:p w:rsidR="00526753" w:rsidRPr="001D22A3" w:rsidRDefault="00526753" w:rsidP="00625E08">
            <w:pPr>
              <w:pStyle w:val="NoSpacing"/>
              <w:widowControl w:val="0"/>
            </w:pPr>
            <w:r w:rsidRPr="001D22A3">
              <w:t>Valstybinis kodas</w:t>
            </w:r>
          </w:p>
        </w:tc>
        <w:tc>
          <w:tcPr>
            <w:tcW w:w="4053" w:type="pct"/>
            <w:gridSpan w:val="2"/>
          </w:tcPr>
          <w:p w:rsidR="00526753" w:rsidRPr="001D22A3" w:rsidRDefault="000E2806" w:rsidP="00625E08">
            <w:pPr>
              <w:pStyle w:val="NoSpacing"/>
              <w:widowControl w:val="0"/>
            </w:pPr>
            <w:r w:rsidRPr="002677FE">
              <w:t>4000005</w:t>
            </w:r>
          </w:p>
        </w:tc>
      </w:tr>
      <w:tr w:rsidR="007B3BFE" w:rsidRPr="001D22A3" w:rsidTr="004620D5">
        <w:trPr>
          <w:trHeight w:val="57"/>
        </w:trPr>
        <w:tc>
          <w:tcPr>
            <w:tcW w:w="947" w:type="pct"/>
          </w:tcPr>
          <w:p w:rsidR="00E7309B" w:rsidRPr="001D22A3" w:rsidRDefault="00E7309B" w:rsidP="00625E08">
            <w:pPr>
              <w:pStyle w:val="NoSpacing"/>
              <w:widowControl w:val="0"/>
            </w:pPr>
            <w:r w:rsidRPr="001D22A3">
              <w:t xml:space="preserve">Modulio </w:t>
            </w:r>
            <w:r w:rsidR="006402C2" w:rsidRPr="001D22A3">
              <w:t xml:space="preserve">LTKS </w:t>
            </w:r>
            <w:r w:rsidRPr="001D22A3">
              <w:t>lygis</w:t>
            </w:r>
          </w:p>
        </w:tc>
        <w:tc>
          <w:tcPr>
            <w:tcW w:w="4053" w:type="pct"/>
            <w:gridSpan w:val="2"/>
          </w:tcPr>
          <w:p w:rsidR="00E7309B" w:rsidRPr="001D22A3" w:rsidRDefault="00FC4BDE" w:rsidP="00625E08">
            <w:pPr>
              <w:pStyle w:val="NoSpacing"/>
              <w:widowControl w:val="0"/>
            </w:pPr>
            <w:r w:rsidRPr="001D22A3">
              <w:t>IV</w:t>
            </w:r>
          </w:p>
        </w:tc>
      </w:tr>
      <w:tr w:rsidR="007B3BFE" w:rsidRPr="001D22A3" w:rsidTr="004620D5">
        <w:trPr>
          <w:trHeight w:val="57"/>
        </w:trPr>
        <w:tc>
          <w:tcPr>
            <w:tcW w:w="947" w:type="pct"/>
          </w:tcPr>
          <w:p w:rsidR="00526753" w:rsidRPr="001D22A3" w:rsidRDefault="00526753" w:rsidP="00625E08">
            <w:pPr>
              <w:pStyle w:val="NoSpacing"/>
              <w:widowControl w:val="0"/>
            </w:pPr>
            <w:r w:rsidRPr="001D22A3">
              <w:t xml:space="preserve">Apimtis </w:t>
            </w:r>
            <w:r w:rsidR="00592AFC" w:rsidRPr="001D22A3">
              <w:t xml:space="preserve">mokymosi </w:t>
            </w:r>
            <w:r w:rsidRPr="001D22A3">
              <w:t>kreditais</w:t>
            </w:r>
          </w:p>
        </w:tc>
        <w:tc>
          <w:tcPr>
            <w:tcW w:w="4053" w:type="pct"/>
            <w:gridSpan w:val="2"/>
          </w:tcPr>
          <w:p w:rsidR="00526753" w:rsidRPr="001D22A3" w:rsidRDefault="00FC4BDE" w:rsidP="00625E08">
            <w:pPr>
              <w:pStyle w:val="NoSpacing"/>
              <w:widowControl w:val="0"/>
            </w:pPr>
            <w:r w:rsidRPr="001D22A3">
              <w:t>1</w:t>
            </w:r>
          </w:p>
        </w:tc>
      </w:tr>
      <w:tr w:rsidR="007B3BFE" w:rsidRPr="001D22A3" w:rsidTr="004620D5">
        <w:trPr>
          <w:trHeight w:val="57"/>
        </w:trPr>
        <w:tc>
          <w:tcPr>
            <w:tcW w:w="947" w:type="pct"/>
            <w:shd w:val="clear" w:color="auto" w:fill="F2F2F2"/>
          </w:tcPr>
          <w:p w:rsidR="00526753" w:rsidRPr="001D22A3" w:rsidRDefault="00526753" w:rsidP="00625E08">
            <w:pPr>
              <w:pStyle w:val="NoSpacing"/>
              <w:widowControl w:val="0"/>
              <w:rPr>
                <w:bCs/>
                <w:iCs/>
              </w:rPr>
            </w:pPr>
            <w:r w:rsidRPr="001D22A3">
              <w:t>Kompetencijos</w:t>
            </w:r>
          </w:p>
        </w:tc>
        <w:tc>
          <w:tcPr>
            <w:tcW w:w="1180" w:type="pct"/>
            <w:shd w:val="clear" w:color="auto" w:fill="F2F2F2"/>
          </w:tcPr>
          <w:p w:rsidR="00526753" w:rsidRPr="001D22A3" w:rsidRDefault="00526753" w:rsidP="00625E08">
            <w:pPr>
              <w:pStyle w:val="NoSpacing"/>
              <w:widowControl w:val="0"/>
              <w:rPr>
                <w:bCs/>
                <w:iCs/>
              </w:rPr>
            </w:pPr>
            <w:r w:rsidRPr="001D22A3">
              <w:rPr>
                <w:bCs/>
                <w:iCs/>
              </w:rPr>
              <w:t>Mokymosi rezultatai</w:t>
            </w:r>
          </w:p>
        </w:tc>
        <w:tc>
          <w:tcPr>
            <w:tcW w:w="2873" w:type="pct"/>
            <w:shd w:val="clear" w:color="auto" w:fill="F2F2F2"/>
          </w:tcPr>
          <w:p w:rsidR="00526753" w:rsidRPr="001D22A3" w:rsidRDefault="00526753" w:rsidP="00625E08">
            <w:pPr>
              <w:pStyle w:val="NoSpacing"/>
              <w:widowControl w:val="0"/>
              <w:rPr>
                <w:bCs/>
                <w:iCs/>
              </w:rPr>
            </w:pPr>
            <w:r w:rsidRPr="001D22A3">
              <w:rPr>
                <w:bCs/>
                <w:iCs/>
              </w:rPr>
              <w:t>Rekomenduojamas turinys mokymosi rezultatams pasiekti</w:t>
            </w:r>
          </w:p>
        </w:tc>
      </w:tr>
      <w:tr w:rsidR="007B3BFE" w:rsidRPr="001D22A3" w:rsidTr="004620D5">
        <w:trPr>
          <w:trHeight w:val="57"/>
        </w:trPr>
        <w:tc>
          <w:tcPr>
            <w:tcW w:w="947" w:type="pct"/>
            <w:vMerge w:val="restart"/>
          </w:tcPr>
          <w:p w:rsidR="00526753" w:rsidRPr="001D22A3" w:rsidRDefault="00526753" w:rsidP="00625E08">
            <w:pPr>
              <w:pStyle w:val="NoSpacing"/>
              <w:widowControl w:val="0"/>
            </w:pPr>
            <w:r w:rsidRPr="001D22A3">
              <w:t xml:space="preserve">1. </w:t>
            </w:r>
            <w:r w:rsidR="003B65E1" w:rsidRPr="001D22A3">
              <w:t>Pažinti profesiją.</w:t>
            </w:r>
          </w:p>
        </w:tc>
        <w:tc>
          <w:tcPr>
            <w:tcW w:w="1180" w:type="pct"/>
          </w:tcPr>
          <w:p w:rsidR="00526753" w:rsidRPr="001D22A3" w:rsidRDefault="00526753" w:rsidP="00625E08">
            <w:pPr>
              <w:widowControl w:val="0"/>
            </w:pPr>
            <w:r w:rsidRPr="001D22A3">
              <w:t>1.1.</w:t>
            </w:r>
            <w:r w:rsidR="009760CB" w:rsidRPr="001D22A3">
              <w:t xml:space="preserve"> </w:t>
            </w:r>
            <w:r w:rsidR="004641C3" w:rsidRPr="001D22A3">
              <w:t xml:space="preserve">Išmanyti vandenvalos ir </w:t>
            </w:r>
            <w:proofErr w:type="spellStart"/>
            <w:r w:rsidR="004641C3" w:rsidRPr="001D22A3">
              <w:t>vandenruošos</w:t>
            </w:r>
            <w:proofErr w:type="spellEnd"/>
            <w:r w:rsidR="004641C3" w:rsidRPr="001D22A3">
              <w:t xml:space="preserve"> įrenginių priežiūros darbuotojo profesiją ir jos teikiamas galimybes darbo rinkoje</w:t>
            </w:r>
            <w:r w:rsidR="00553D0F" w:rsidRPr="001D22A3">
              <w:t>.</w:t>
            </w:r>
          </w:p>
        </w:tc>
        <w:tc>
          <w:tcPr>
            <w:tcW w:w="2873" w:type="pct"/>
          </w:tcPr>
          <w:p w:rsidR="00F943B9" w:rsidRPr="001D22A3" w:rsidRDefault="00CD117E"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 xml:space="preserve">Bendrosios žinios apie </w:t>
            </w:r>
            <w:r w:rsidR="00F943B9" w:rsidRPr="001D22A3">
              <w:rPr>
                <w:b/>
                <w:i/>
                <w:position w:val="-1"/>
              </w:rPr>
              <w:t>vandentvarkos ūkį</w:t>
            </w:r>
          </w:p>
          <w:p w:rsidR="009A55FD" w:rsidRDefault="00CB1C4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Vandentvarkos ūkis Lietuvoje</w:t>
            </w:r>
          </w:p>
          <w:p w:rsidR="00CB1C4F" w:rsidRPr="001D22A3" w:rsidRDefault="005255A6"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Vandentvarkos ūkio plėtra</w:t>
            </w:r>
          </w:p>
          <w:p w:rsidR="00CD117E" w:rsidRPr="001D22A3" w:rsidRDefault="00D61189"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Vandentvarkos ūkio tiekiamų paslaugų kokybė</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 xml:space="preserve">Vandenvalos ir </w:t>
            </w:r>
            <w:proofErr w:type="spellStart"/>
            <w:r w:rsidRPr="001D22A3">
              <w:rPr>
                <w:b/>
                <w:i/>
                <w:position w:val="-1"/>
              </w:rPr>
              <w:t>vandenruošos</w:t>
            </w:r>
            <w:proofErr w:type="spellEnd"/>
            <w:r w:rsidRPr="001D22A3">
              <w:rPr>
                <w:b/>
                <w:i/>
                <w:position w:val="-1"/>
              </w:rPr>
              <w:t xml:space="preserve"> įrenginių priežiūros darbuotojo profesija, jos specifika ir teikiamos galimybes darbo rinkoje</w:t>
            </w:r>
          </w:p>
          <w:p w:rsidR="004641C3"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Vandenvalos ir </w:t>
            </w:r>
            <w:proofErr w:type="spellStart"/>
            <w:r w:rsidRPr="001D22A3">
              <w:rPr>
                <w:position w:val="-1"/>
              </w:rPr>
              <w:t>vandenruošos</w:t>
            </w:r>
            <w:proofErr w:type="spellEnd"/>
            <w:r w:rsidRPr="001D22A3">
              <w:rPr>
                <w:position w:val="-1"/>
              </w:rPr>
              <w:t xml:space="preserve"> įrenginių priežiūros darbuotojo profesijos specifika</w:t>
            </w:r>
          </w:p>
          <w:p w:rsidR="004641C3"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Vandenvalos ir </w:t>
            </w:r>
            <w:proofErr w:type="spellStart"/>
            <w:r w:rsidRPr="001D22A3">
              <w:rPr>
                <w:position w:val="-1"/>
              </w:rPr>
              <w:t>vandenruošos</w:t>
            </w:r>
            <w:proofErr w:type="spellEnd"/>
            <w:r w:rsidRPr="001D22A3">
              <w:rPr>
                <w:position w:val="-1"/>
              </w:rPr>
              <w:t xml:space="preserve"> įrenginių priežiūros darbuotojo profesijos samprata</w:t>
            </w:r>
          </w:p>
          <w:p w:rsidR="004F35E4" w:rsidRPr="002D44F6" w:rsidRDefault="004641C3" w:rsidP="002D44F6">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Vandenvalos ir </w:t>
            </w:r>
            <w:proofErr w:type="spellStart"/>
            <w:r w:rsidRPr="001D22A3">
              <w:rPr>
                <w:position w:val="-1"/>
              </w:rPr>
              <w:t>vandenruošos</w:t>
            </w:r>
            <w:proofErr w:type="spellEnd"/>
            <w:r w:rsidRPr="001D22A3">
              <w:rPr>
                <w:position w:val="-1"/>
              </w:rPr>
              <w:t xml:space="preserve"> įrenginių priežiūros darbuotojui svarbios asmeninės savybės</w:t>
            </w:r>
          </w:p>
        </w:tc>
      </w:tr>
      <w:tr w:rsidR="004641C3" w:rsidRPr="001D22A3" w:rsidTr="004620D5">
        <w:trPr>
          <w:trHeight w:val="57"/>
        </w:trPr>
        <w:tc>
          <w:tcPr>
            <w:tcW w:w="947" w:type="pct"/>
            <w:vMerge/>
          </w:tcPr>
          <w:p w:rsidR="004641C3" w:rsidRPr="001D22A3" w:rsidRDefault="004641C3" w:rsidP="00625E08">
            <w:pPr>
              <w:pStyle w:val="NoSpacing"/>
              <w:widowControl w:val="0"/>
            </w:pPr>
          </w:p>
        </w:tc>
        <w:tc>
          <w:tcPr>
            <w:tcW w:w="1180" w:type="pct"/>
          </w:tcPr>
          <w:p w:rsidR="004641C3" w:rsidRPr="001D22A3" w:rsidRDefault="004641C3" w:rsidP="00625E08">
            <w:pPr>
              <w:widowControl w:val="0"/>
            </w:pPr>
            <w:r w:rsidRPr="001D22A3">
              <w:t xml:space="preserve">1.2. Suprasti vandenvalos ir </w:t>
            </w:r>
            <w:proofErr w:type="spellStart"/>
            <w:r w:rsidRPr="001D22A3">
              <w:t>vandenruošos</w:t>
            </w:r>
            <w:proofErr w:type="spellEnd"/>
            <w:r w:rsidRPr="001D22A3">
              <w:t xml:space="preserve"> įrenginių priežiūros darbuotojo profesinę veiklą, veiklos procesus, funkcijas ir uždavinius.</w:t>
            </w:r>
          </w:p>
        </w:tc>
        <w:tc>
          <w:tcPr>
            <w:tcW w:w="2873" w:type="pct"/>
          </w:tcPr>
          <w:p w:rsidR="009A55FD" w:rsidRDefault="004641C3"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 xml:space="preserve">Vandenvalos ir </w:t>
            </w:r>
            <w:proofErr w:type="spellStart"/>
            <w:r w:rsidRPr="001D22A3">
              <w:rPr>
                <w:b/>
                <w:i/>
                <w:position w:val="-1"/>
              </w:rPr>
              <w:t>vandenruošos</w:t>
            </w:r>
            <w:proofErr w:type="spellEnd"/>
            <w:r w:rsidRPr="001D22A3">
              <w:rPr>
                <w:b/>
                <w:i/>
                <w:position w:val="-1"/>
              </w:rPr>
              <w:t xml:space="preserve"> įrenginių priežiūros darbuotojo profesijos</w:t>
            </w:r>
            <w:r w:rsidR="009A55FD">
              <w:rPr>
                <w:b/>
                <w:i/>
                <w:position w:val="-1"/>
              </w:rPr>
              <w:t xml:space="preserve"> </w:t>
            </w:r>
            <w:r w:rsidRPr="001D22A3">
              <w:rPr>
                <w:b/>
                <w:i/>
                <w:position w:val="-1"/>
              </w:rPr>
              <w:t>veiklos procesai, funkcijos ir uždaviniai</w:t>
            </w:r>
          </w:p>
          <w:p w:rsidR="004641C3"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Vandenvalos ir </w:t>
            </w:r>
            <w:proofErr w:type="spellStart"/>
            <w:r w:rsidRPr="001D22A3">
              <w:rPr>
                <w:position w:val="-1"/>
              </w:rPr>
              <w:t>vandenruošos</w:t>
            </w:r>
            <w:proofErr w:type="spellEnd"/>
            <w:r w:rsidRPr="001D22A3">
              <w:rPr>
                <w:position w:val="-1"/>
              </w:rPr>
              <w:t xml:space="preserve"> įrenginių priežiūros darbuotojo profesijos veiklos procesai</w:t>
            </w:r>
          </w:p>
          <w:p w:rsidR="009A55FD"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Vandenvalos ir </w:t>
            </w:r>
            <w:proofErr w:type="spellStart"/>
            <w:r w:rsidRPr="001D22A3">
              <w:rPr>
                <w:position w:val="-1"/>
              </w:rPr>
              <w:t>vandenruošos</w:t>
            </w:r>
            <w:proofErr w:type="spellEnd"/>
            <w:r w:rsidRPr="001D22A3">
              <w:rPr>
                <w:position w:val="-1"/>
              </w:rPr>
              <w:t xml:space="preserve"> įrenginių priežiūros darbuotojo profesijos funkcijos</w:t>
            </w:r>
          </w:p>
          <w:p w:rsidR="004641C3"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Vandenvalos ir </w:t>
            </w:r>
            <w:proofErr w:type="spellStart"/>
            <w:r w:rsidRPr="001D22A3">
              <w:rPr>
                <w:position w:val="-1"/>
              </w:rPr>
              <w:t>vandenruošos</w:t>
            </w:r>
            <w:proofErr w:type="spellEnd"/>
            <w:r w:rsidRPr="001D22A3">
              <w:rPr>
                <w:position w:val="-1"/>
              </w:rPr>
              <w:t xml:space="preserve"> įrenginių priežiūros darbuotojo profesijos uždaviniai</w:t>
            </w:r>
          </w:p>
        </w:tc>
      </w:tr>
      <w:tr w:rsidR="004641C3" w:rsidRPr="001D22A3" w:rsidTr="004620D5">
        <w:trPr>
          <w:trHeight w:val="57"/>
        </w:trPr>
        <w:tc>
          <w:tcPr>
            <w:tcW w:w="947" w:type="pct"/>
            <w:vMerge/>
          </w:tcPr>
          <w:p w:rsidR="004641C3" w:rsidRPr="001D22A3" w:rsidRDefault="004641C3" w:rsidP="00625E08">
            <w:pPr>
              <w:pStyle w:val="NoSpacing"/>
              <w:widowControl w:val="0"/>
            </w:pPr>
          </w:p>
        </w:tc>
        <w:tc>
          <w:tcPr>
            <w:tcW w:w="1180" w:type="pct"/>
          </w:tcPr>
          <w:p w:rsidR="004641C3" w:rsidRPr="001D22A3" w:rsidRDefault="004641C3" w:rsidP="00625E08">
            <w:pPr>
              <w:pStyle w:val="NoSpacing"/>
              <w:widowControl w:val="0"/>
            </w:pPr>
            <w:r w:rsidRPr="001D22A3">
              <w:t xml:space="preserve">1.3. Demonstruoti jau turimus, neformaliuoju ir (arba) savaiminiu būdu įgytus vandenvalos ir </w:t>
            </w:r>
            <w:proofErr w:type="spellStart"/>
            <w:r w:rsidRPr="001D22A3">
              <w:t>vandenruošos</w:t>
            </w:r>
            <w:proofErr w:type="spellEnd"/>
            <w:r w:rsidRPr="001D22A3">
              <w:t xml:space="preserve"> įrenginių priežiūros darbuotojo kvalifikacijai būdingus gebėjimus.</w:t>
            </w:r>
          </w:p>
        </w:tc>
        <w:tc>
          <w:tcPr>
            <w:tcW w:w="2873" w:type="pct"/>
          </w:tcPr>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b/>
                <w:position w:val="-1"/>
              </w:rPr>
              <w:t xml:space="preserve">Tema. </w:t>
            </w:r>
            <w:r w:rsidRPr="001D22A3">
              <w:rPr>
                <w:b/>
                <w:i/>
                <w:position w:val="-1"/>
              </w:rPr>
              <w:t xml:space="preserve">Vandenvalos ir </w:t>
            </w:r>
            <w:proofErr w:type="spellStart"/>
            <w:r w:rsidRPr="001D22A3">
              <w:rPr>
                <w:b/>
                <w:i/>
                <w:position w:val="-1"/>
              </w:rPr>
              <w:t>vandenruošos</w:t>
            </w:r>
            <w:proofErr w:type="spellEnd"/>
            <w:r w:rsidRPr="001D22A3">
              <w:rPr>
                <w:b/>
                <w:i/>
                <w:position w:val="-1"/>
              </w:rPr>
              <w:t xml:space="preserve"> įrenginių priežiūros darbuotojo modulinė profesinio mokymo programa</w:t>
            </w:r>
          </w:p>
          <w:p w:rsidR="004641C3"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Modulinės vandenvalos ir </w:t>
            </w:r>
            <w:proofErr w:type="spellStart"/>
            <w:r w:rsidRPr="001D22A3">
              <w:rPr>
                <w:position w:val="-1"/>
              </w:rPr>
              <w:t>vandenruošos</w:t>
            </w:r>
            <w:proofErr w:type="spellEnd"/>
            <w:r w:rsidRPr="001D22A3">
              <w:rPr>
                <w:position w:val="-1"/>
              </w:rPr>
              <w:t xml:space="preserve"> įrenginių priežiūros darbuotojo profesinio mokymo programos tikslai ir uždaviniai</w:t>
            </w:r>
          </w:p>
          <w:p w:rsidR="004641C3"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Mokymosi formos ir metodai, siekiami rezultatai (kompetencijos) ir jų patvirtinimas, mokymosi pasiekimų vertinimo kriterijai</w:t>
            </w:r>
          </w:p>
          <w:p w:rsidR="004641C3"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Mokymosi įgūdžių demonstravimo formos (metodai)</w:t>
            </w:r>
          </w:p>
          <w:p w:rsidR="004641C3"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Individualus mokymosi planas</w:t>
            </w:r>
          </w:p>
          <w:p w:rsidR="004641C3"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b/>
                <w:position w:val="-1"/>
              </w:rPr>
              <w:t xml:space="preserve">Tema. </w:t>
            </w:r>
            <w:r w:rsidRPr="001D22A3">
              <w:rPr>
                <w:b/>
                <w:i/>
                <w:position w:val="-1"/>
              </w:rPr>
              <w:t>Turimų gebėjimų, įgytų savaiminiu ar neformaliuoju būdu, vertinimas</w:t>
            </w:r>
          </w:p>
          <w:p w:rsidR="0088391C"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Savaiminiu ir (arba) neformaliuoju būdu įgytų </w:t>
            </w:r>
            <w:proofErr w:type="spellStart"/>
            <w:r w:rsidRPr="001D22A3">
              <w:rPr>
                <w:position w:val="-1"/>
              </w:rPr>
              <w:t>vandenvalvos</w:t>
            </w:r>
            <w:proofErr w:type="spellEnd"/>
            <w:r w:rsidRPr="001D22A3">
              <w:rPr>
                <w:position w:val="-1"/>
              </w:rPr>
              <w:t xml:space="preserve"> ir </w:t>
            </w:r>
            <w:proofErr w:type="spellStart"/>
            <w:r w:rsidRPr="001D22A3">
              <w:rPr>
                <w:position w:val="-1"/>
              </w:rPr>
              <w:t>vandenruošos</w:t>
            </w:r>
            <w:proofErr w:type="spellEnd"/>
            <w:r w:rsidRPr="001D22A3">
              <w:rPr>
                <w:position w:val="-1"/>
              </w:rPr>
              <w:t xml:space="preserve"> įrenginių </w:t>
            </w:r>
            <w:r w:rsidRPr="001D22A3">
              <w:rPr>
                <w:position w:val="-1"/>
              </w:rPr>
              <w:lastRenderedPageBreak/>
              <w:t>priežiūros darbuotojo kvalifikacijai būdingų gebėjimų demonstravimas</w:t>
            </w:r>
          </w:p>
          <w:p w:rsidR="004641C3"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Savaiminiu ir (arba) neformaliuoju būdu įgytų gebėjimų įsivertinimas</w:t>
            </w:r>
          </w:p>
        </w:tc>
      </w:tr>
      <w:tr w:rsidR="007B3BFE" w:rsidRPr="001D22A3" w:rsidTr="004620D5">
        <w:trPr>
          <w:trHeight w:val="57"/>
        </w:trPr>
        <w:tc>
          <w:tcPr>
            <w:tcW w:w="947" w:type="pct"/>
          </w:tcPr>
          <w:p w:rsidR="006B1EB0" w:rsidRPr="001D22A3" w:rsidRDefault="006B1EB0" w:rsidP="00625E08">
            <w:pPr>
              <w:pStyle w:val="NoSpacing"/>
              <w:widowControl w:val="0"/>
            </w:pPr>
            <w:r w:rsidRPr="001D22A3">
              <w:lastRenderedPageBreak/>
              <w:t>Mokymosi pasiekimų vertinimo kriterijai</w:t>
            </w:r>
          </w:p>
        </w:tc>
        <w:tc>
          <w:tcPr>
            <w:tcW w:w="4053" w:type="pct"/>
            <w:gridSpan w:val="2"/>
          </w:tcPr>
          <w:p w:rsidR="006B1EB0" w:rsidRPr="001D22A3" w:rsidRDefault="006B1EB0" w:rsidP="00625E08">
            <w:pPr>
              <w:pStyle w:val="NoSpacing"/>
              <w:widowControl w:val="0"/>
            </w:pPr>
            <w:r w:rsidRPr="001D22A3">
              <w:t xml:space="preserve">Siūlomas įvadinio modulio įvertinimas – </w:t>
            </w:r>
            <w:r w:rsidRPr="001D22A3">
              <w:rPr>
                <w:rFonts w:eastAsia="Calibri"/>
                <w:i/>
              </w:rPr>
              <w:t>įskaityta (neįskaityta).</w:t>
            </w:r>
          </w:p>
        </w:tc>
      </w:tr>
      <w:tr w:rsidR="007B3BFE" w:rsidRPr="001D22A3" w:rsidTr="004620D5">
        <w:trPr>
          <w:trHeight w:val="57"/>
        </w:trPr>
        <w:tc>
          <w:tcPr>
            <w:tcW w:w="947" w:type="pct"/>
          </w:tcPr>
          <w:p w:rsidR="00086D78" w:rsidRPr="001D22A3" w:rsidRDefault="00086D78" w:rsidP="00625E08">
            <w:pPr>
              <w:pStyle w:val="2vidutinistinklelis1"/>
              <w:widowControl w:val="0"/>
            </w:pPr>
            <w:r w:rsidRPr="001D22A3">
              <w:t>Reikalavimai mokymui skirtiems metodiniam</w:t>
            </w:r>
            <w:r w:rsidR="006B30BE" w:rsidRPr="001D22A3">
              <w:t>s ir materialiesiems ištekliams</w:t>
            </w:r>
          </w:p>
        </w:tc>
        <w:tc>
          <w:tcPr>
            <w:tcW w:w="4053" w:type="pct"/>
            <w:gridSpan w:val="2"/>
          </w:tcPr>
          <w:p w:rsidR="006B1EB0" w:rsidRPr="001D22A3" w:rsidRDefault="006B1EB0" w:rsidP="00625E08">
            <w:pPr>
              <w:widowControl w:val="0"/>
              <w:rPr>
                <w:rFonts w:eastAsia="Calibri"/>
                <w:i/>
              </w:rPr>
            </w:pPr>
            <w:r w:rsidRPr="001D22A3">
              <w:rPr>
                <w:rFonts w:eastAsia="Calibri"/>
                <w:i/>
              </w:rPr>
              <w:t>Mokymo(</w:t>
            </w:r>
            <w:proofErr w:type="spellStart"/>
            <w:r w:rsidRPr="001D22A3">
              <w:rPr>
                <w:rFonts w:eastAsia="Calibri"/>
                <w:i/>
              </w:rPr>
              <w:t>si</w:t>
            </w:r>
            <w:proofErr w:type="spellEnd"/>
            <w:r w:rsidRPr="001D22A3">
              <w:rPr>
                <w:rFonts w:eastAsia="Calibri"/>
                <w:i/>
              </w:rPr>
              <w:t>) medžiaga:</w:t>
            </w:r>
          </w:p>
          <w:p w:rsidR="006B1EB0" w:rsidRPr="001D22A3" w:rsidRDefault="004641C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Vandenvalos ir </w:t>
            </w:r>
            <w:proofErr w:type="spellStart"/>
            <w:r w:rsidRPr="001D22A3">
              <w:rPr>
                <w:position w:val="-1"/>
              </w:rPr>
              <w:t>vandenruošos</w:t>
            </w:r>
            <w:proofErr w:type="spellEnd"/>
            <w:r w:rsidRPr="001D22A3">
              <w:rPr>
                <w:position w:val="-1"/>
              </w:rPr>
              <w:t xml:space="preserve"> įrenginių priežiūros darbuotojo modulinė profesinio mokymo programa</w:t>
            </w:r>
          </w:p>
          <w:p w:rsidR="006B1EB0" w:rsidRPr="001D22A3" w:rsidRDefault="00E47276"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Testas </w:t>
            </w:r>
            <w:r w:rsidR="00FC4BDE" w:rsidRPr="001D22A3">
              <w:rPr>
                <w:position w:val="-1"/>
              </w:rPr>
              <w:t>įsivertinti gebėjimas</w:t>
            </w:r>
          </w:p>
          <w:p w:rsidR="00D61189" w:rsidRPr="001D22A3" w:rsidRDefault="00D61189"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Vadovėliai ir kita mokomoji medžiaga</w:t>
            </w:r>
          </w:p>
          <w:p w:rsidR="00D61189" w:rsidRPr="001D22A3" w:rsidRDefault="00D61189"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Vandens įstatymas</w:t>
            </w:r>
          </w:p>
          <w:p w:rsidR="00D61189" w:rsidRPr="001D22A3" w:rsidRDefault="00D61189"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Žemės gelmių įstatymas</w:t>
            </w:r>
          </w:p>
          <w:p w:rsidR="00D61189" w:rsidRPr="001D22A3" w:rsidRDefault="00D61189"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Geriamojo vandens tiekimo ir nuotekų tvarkymo įstatymas</w:t>
            </w:r>
          </w:p>
          <w:p w:rsidR="006B1EB0" w:rsidRPr="001D22A3" w:rsidRDefault="00EA6156" w:rsidP="00625E08">
            <w:pPr>
              <w:pStyle w:val="NoSpacing"/>
              <w:widowControl w:val="0"/>
              <w:rPr>
                <w:rFonts w:eastAsia="Calibri"/>
                <w:i/>
              </w:rPr>
            </w:pPr>
            <w:r w:rsidRPr="001D22A3">
              <w:rPr>
                <w:rFonts w:eastAsia="Calibri"/>
                <w:i/>
              </w:rPr>
              <w:t>Mokymo(</w:t>
            </w:r>
            <w:proofErr w:type="spellStart"/>
            <w:r w:rsidRPr="001D22A3">
              <w:rPr>
                <w:rFonts w:eastAsia="Calibri"/>
                <w:i/>
              </w:rPr>
              <w:t>si</w:t>
            </w:r>
            <w:proofErr w:type="spellEnd"/>
            <w:r w:rsidRPr="001D22A3">
              <w:rPr>
                <w:rFonts w:eastAsia="Calibri"/>
                <w:i/>
              </w:rPr>
              <w:t>) priemonės:</w:t>
            </w:r>
          </w:p>
          <w:p w:rsidR="00EA6156" w:rsidRPr="001D22A3" w:rsidRDefault="00EA6156"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Techninės priemonės mokymo(</w:t>
            </w:r>
            <w:proofErr w:type="spellStart"/>
            <w:r w:rsidRPr="001D22A3">
              <w:rPr>
                <w:position w:val="-1"/>
              </w:rPr>
              <w:t>si</w:t>
            </w:r>
            <w:proofErr w:type="spellEnd"/>
            <w:r w:rsidRPr="001D22A3">
              <w:rPr>
                <w:position w:val="-1"/>
              </w:rPr>
              <w:t>) medžiagai iliustruoti, vizualizuoti, pristatyti</w:t>
            </w:r>
          </w:p>
          <w:p w:rsidR="00EA6156" w:rsidRPr="00B510A4" w:rsidRDefault="00EA6156" w:rsidP="00625E08">
            <w:pPr>
              <w:pStyle w:val="NoSpacing"/>
              <w:widowControl w:val="0"/>
              <w:numPr>
                <w:ilvl w:val="0"/>
                <w:numId w:val="3"/>
              </w:numPr>
              <w:ind w:left="0" w:firstLine="0"/>
              <w:rPr>
                <w:position w:val="-1"/>
              </w:rPr>
            </w:pPr>
            <w:r w:rsidRPr="001D22A3">
              <w:rPr>
                <w:position w:val="-1"/>
              </w:rPr>
              <w:t>Vaizdinės priemonės, skaidrės, iliustruojančios vandentvarkos ūkio vystymąsi, plėtr</w:t>
            </w:r>
            <w:r w:rsidR="000D2AD1" w:rsidRPr="001D22A3">
              <w:rPr>
                <w:position w:val="-1"/>
              </w:rPr>
              <w:t>ą</w:t>
            </w:r>
          </w:p>
          <w:p w:rsidR="00EA6156" w:rsidRPr="001D22A3" w:rsidRDefault="00EA6156" w:rsidP="00625E08">
            <w:pPr>
              <w:pStyle w:val="NoSpacing"/>
              <w:widowControl w:val="0"/>
              <w:numPr>
                <w:ilvl w:val="0"/>
                <w:numId w:val="3"/>
              </w:numPr>
              <w:ind w:left="0" w:firstLine="0"/>
            </w:pPr>
            <w:r w:rsidRPr="00B510A4">
              <w:rPr>
                <w:position w:val="-1"/>
              </w:rPr>
              <w:t>Lietuvos vandens</w:t>
            </w:r>
            <w:r w:rsidRPr="001D22A3">
              <w:t xml:space="preserve"> tiekėjų asociacijos ataskaitos</w:t>
            </w:r>
          </w:p>
        </w:tc>
      </w:tr>
      <w:tr w:rsidR="007B3BFE" w:rsidRPr="001D22A3" w:rsidTr="004620D5">
        <w:trPr>
          <w:trHeight w:val="57"/>
        </w:trPr>
        <w:tc>
          <w:tcPr>
            <w:tcW w:w="947" w:type="pct"/>
          </w:tcPr>
          <w:p w:rsidR="00086D78" w:rsidRPr="001D22A3" w:rsidRDefault="00086D78" w:rsidP="00625E08">
            <w:pPr>
              <w:pStyle w:val="2vidutinistinklelis1"/>
              <w:widowControl w:val="0"/>
            </w:pPr>
            <w:r w:rsidRPr="001D22A3">
              <w:t xml:space="preserve">Reikalavimai teorinio ir praktinio mokymo </w:t>
            </w:r>
            <w:r w:rsidR="006B30BE" w:rsidRPr="001D22A3">
              <w:t>vietai</w:t>
            </w:r>
          </w:p>
        </w:tc>
        <w:tc>
          <w:tcPr>
            <w:tcW w:w="4053" w:type="pct"/>
            <w:gridSpan w:val="2"/>
          </w:tcPr>
          <w:p w:rsidR="00086D78" w:rsidRPr="001D22A3" w:rsidRDefault="004641C3" w:rsidP="00625E08">
            <w:pPr>
              <w:widowControl w:val="0"/>
              <w:pBdr>
                <w:top w:val="nil"/>
                <w:left w:val="nil"/>
                <w:bottom w:val="nil"/>
                <w:right w:val="nil"/>
                <w:between w:val="nil"/>
              </w:pBdr>
              <w:textDirection w:val="btLr"/>
              <w:textAlignment w:val="top"/>
              <w:outlineLvl w:val="0"/>
              <w:rPr>
                <w:position w:val="-1"/>
              </w:rPr>
            </w:pPr>
            <w:r w:rsidRPr="001D22A3">
              <w:rPr>
                <w:position w:val="-1"/>
              </w:rPr>
              <w:t>Klasė ar kita mokymui(</w:t>
            </w:r>
            <w:proofErr w:type="spellStart"/>
            <w:r w:rsidRPr="001D22A3">
              <w:rPr>
                <w:position w:val="-1"/>
              </w:rPr>
              <w:t>si</w:t>
            </w:r>
            <w:proofErr w:type="spellEnd"/>
            <w:r w:rsidRPr="001D22A3">
              <w:rPr>
                <w:position w:val="-1"/>
              </w:rPr>
              <w:t xml:space="preserve">) pritaikyta patalpa su techninėmis priemonėmis (kompiuteriu ir interneto prieiga, </w:t>
            </w:r>
            <w:proofErr w:type="spellStart"/>
            <w:r w:rsidR="00E75757" w:rsidRPr="001D22A3">
              <w:rPr>
                <w:position w:val="-1"/>
              </w:rPr>
              <w:t>multimedia</w:t>
            </w:r>
            <w:proofErr w:type="spellEnd"/>
            <w:r w:rsidRPr="001D22A3">
              <w:rPr>
                <w:position w:val="-1"/>
              </w:rPr>
              <w:t xml:space="preserve"> projektoriumi) mokymo(</w:t>
            </w:r>
            <w:proofErr w:type="spellStart"/>
            <w:r w:rsidRPr="001D22A3">
              <w:rPr>
                <w:position w:val="-1"/>
              </w:rPr>
              <w:t>si</w:t>
            </w:r>
            <w:proofErr w:type="spellEnd"/>
            <w:r w:rsidRPr="001D22A3">
              <w:rPr>
                <w:position w:val="-1"/>
              </w:rPr>
              <w:t>) medžiagai pateikti.</w:t>
            </w:r>
          </w:p>
        </w:tc>
      </w:tr>
      <w:tr w:rsidR="007B3BFE" w:rsidRPr="001D22A3" w:rsidTr="004620D5">
        <w:trPr>
          <w:trHeight w:val="57"/>
        </w:trPr>
        <w:tc>
          <w:tcPr>
            <w:tcW w:w="947" w:type="pct"/>
          </w:tcPr>
          <w:p w:rsidR="00086D78" w:rsidRPr="001D22A3" w:rsidRDefault="00E7309B" w:rsidP="00625E08">
            <w:pPr>
              <w:pStyle w:val="2vidutinistinklelis1"/>
              <w:widowControl w:val="0"/>
            </w:pPr>
            <w:r w:rsidRPr="001D22A3">
              <w:t>Reikalavimai mokytojų</w:t>
            </w:r>
            <w:r w:rsidR="00086D78" w:rsidRPr="001D22A3">
              <w:t xml:space="preserve"> dalykiniam pasireng</w:t>
            </w:r>
            <w:r w:rsidR="006B30BE" w:rsidRPr="001D22A3">
              <w:t>imui (dalykinei kvalifikacijai)</w:t>
            </w:r>
          </w:p>
        </w:tc>
        <w:tc>
          <w:tcPr>
            <w:tcW w:w="4053" w:type="pct"/>
            <w:gridSpan w:val="2"/>
          </w:tcPr>
          <w:p w:rsidR="005F69BD" w:rsidRPr="001D22A3" w:rsidRDefault="005F69BD" w:rsidP="00625E08">
            <w:pPr>
              <w:widowControl w:val="0"/>
            </w:pPr>
            <w:r w:rsidRPr="001D22A3">
              <w:t>Modulį gali vesti mokytojas, turintis:</w:t>
            </w:r>
          </w:p>
          <w:p w:rsidR="006B1EB0" w:rsidRPr="001D22A3" w:rsidRDefault="006B1EB0" w:rsidP="00625E08">
            <w:pPr>
              <w:widowControl w:val="0"/>
            </w:pPr>
            <w:r w:rsidRPr="001D22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1D22A3" w:rsidRDefault="006B1EB0" w:rsidP="00625E08">
            <w:pPr>
              <w:widowControl w:val="0"/>
            </w:pPr>
            <w:r w:rsidRPr="001D22A3">
              <w:t xml:space="preserve">2) </w:t>
            </w:r>
            <w:r w:rsidR="004641C3" w:rsidRPr="001D22A3">
              <w:rPr>
                <w:position w:val="-1"/>
              </w:rPr>
              <w:t xml:space="preserve">vandenvalos ir </w:t>
            </w:r>
            <w:proofErr w:type="spellStart"/>
            <w:r w:rsidR="004641C3" w:rsidRPr="001D22A3">
              <w:rPr>
                <w:position w:val="-1"/>
              </w:rPr>
              <w:t>vandenruošos</w:t>
            </w:r>
            <w:proofErr w:type="spellEnd"/>
            <w:r w:rsidR="004641C3" w:rsidRPr="001D22A3">
              <w:rPr>
                <w:position w:val="-1"/>
              </w:rPr>
              <w:t xml:space="preserve"> įrenginių priežiūros darbuotojo ar lygiavertę kvalifikaciją arba aplinkos inžinerijos studijų krypties ar lygiavertį išsilavinimą, arba ne mažesnę kaip 3 metų </w:t>
            </w:r>
            <w:r w:rsidR="004641C3" w:rsidRPr="001D22A3">
              <w:t xml:space="preserve">vandenvalos ir </w:t>
            </w:r>
            <w:proofErr w:type="spellStart"/>
            <w:r w:rsidR="004641C3" w:rsidRPr="001D22A3">
              <w:t>vandenruošos</w:t>
            </w:r>
            <w:proofErr w:type="spellEnd"/>
            <w:r w:rsidR="004641C3" w:rsidRPr="001D22A3">
              <w:t xml:space="preserve"> įrenginių priežiūros</w:t>
            </w:r>
            <w:r w:rsidR="004641C3" w:rsidRPr="001D22A3">
              <w:rPr>
                <w:position w:val="-1"/>
              </w:rPr>
              <w:t xml:space="preserve"> veiklos patirtį.</w:t>
            </w:r>
          </w:p>
        </w:tc>
      </w:tr>
    </w:tbl>
    <w:p w:rsidR="007018FB" w:rsidRPr="001D22A3" w:rsidRDefault="00526753" w:rsidP="00625E08">
      <w:pPr>
        <w:widowControl w:val="0"/>
        <w:jc w:val="center"/>
        <w:rPr>
          <w:b/>
        </w:rPr>
      </w:pPr>
      <w:r w:rsidRPr="001D22A3">
        <w:br w:type="page"/>
      </w:r>
      <w:r w:rsidR="004F35E4" w:rsidRPr="001D22A3">
        <w:rPr>
          <w:b/>
        </w:rPr>
        <w:lastRenderedPageBreak/>
        <w:t>6</w:t>
      </w:r>
      <w:r w:rsidR="00E84E0B" w:rsidRPr="001D22A3">
        <w:rPr>
          <w:b/>
        </w:rPr>
        <w:t xml:space="preserve">.2. </w:t>
      </w:r>
      <w:r w:rsidR="007018FB" w:rsidRPr="001D22A3">
        <w:rPr>
          <w:b/>
        </w:rPr>
        <w:t>KVALIFIKACIJĄ SUDARANČIOMS KOMPETENCIJOMS ĮGYTI SKIRTI MODULIAI</w:t>
      </w:r>
    </w:p>
    <w:p w:rsidR="007018FB" w:rsidRPr="001D22A3" w:rsidRDefault="007018FB" w:rsidP="00625E08">
      <w:pPr>
        <w:widowControl w:val="0"/>
      </w:pPr>
    </w:p>
    <w:p w:rsidR="007018FB" w:rsidRPr="001D22A3" w:rsidRDefault="004F35E4" w:rsidP="00625E08">
      <w:pPr>
        <w:widowControl w:val="0"/>
        <w:jc w:val="center"/>
        <w:rPr>
          <w:b/>
        </w:rPr>
      </w:pPr>
      <w:r w:rsidRPr="001D22A3">
        <w:rPr>
          <w:b/>
        </w:rPr>
        <w:t>6</w:t>
      </w:r>
      <w:r w:rsidR="007018FB" w:rsidRPr="001D22A3">
        <w:rPr>
          <w:b/>
        </w:rPr>
        <w:t>.2.1. Privalomieji moduliai</w:t>
      </w:r>
    </w:p>
    <w:p w:rsidR="00F67E19" w:rsidRPr="001D22A3" w:rsidRDefault="00F67E19" w:rsidP="00625E08">
      <w:pPr>
        <w:widowControl w:val="0"/>
      </w:pPr>
    </w:p>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b/>
          <w:position w:val="-1"/>
        </w:rPr>
        <w:t>Modulio pavadinimas – „Vandens paėmimo ir gerinimo įrenginių eksploatavimas ir remontas“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DE6760" w:rsidRPr="001D22A3" w:rsidTr="00187996">
        <w:trPr>
          <w:trHeight w:val="57"/>
          <w:jc w:val="center"/>
        </w:trPr>
        <w:tc>
          <w:tcPr>
            <w:tcW w:w="947" w:type="pct"/>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Valstybinis kodas</w:t>
            </w:r>
          </w:p>
        </w:tc>
        <w:tc>
          <w:tcPr>
            <w:tcW w:w="4053" w:type="pct"/>
            <w:gridSpan w:val="2"/>
          </w:tcPr>
          <w:p w:rsidR="00DE6760" w:rsidRPr="001D22A3" w:rsidRDefault="000E2806" w:rsidP="00625E08">
            <w:pPr>
              <w:widowControl w:val="0"/>
              <w:pBdr>
                <w:top w:val="nil"/>
                <w:left w:val="nil"/>
                <w:bottom w:val="nil"/>
                <w:right w:val="nil"/>
                <w:between w:val="nil"/>
              </w:pBdr>
              <w:textDirection w:val="btLr"/>
              <w:textAlignment w:val="top"/>
              <w:outlineLvl w:val="0"/>
              <w:rPr>
                <w:position w:val="-1"/>
              </w:rPr>
            </w:pPr>
            <w:r w:rsidRPr="002677FE">
              <w:t>407120006</w:t>
            </w:r>
          </w:p>
        </w:tc>
      </w:tr>
      <w:tr w:rsidR="00DE6760" w:rsidRPr="001D22A3" w:rsidTr="00187996">
        <w:trPr>
          <w:trHeight w:val="57"/>
          <w:jc w:val="center"/>
        </w:trPr>
        <w:tc>
          <w:tcPr>
            <w:tcW w:w="947" w:type="pct"/>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Modulio LTKS lygis</w:t>
            </w:r>
          </w:p>
        </w:tc>
        <w:tc>
          <w:tcPr>
            <w:tcW w:w="4053" w:type="pct"/>
            <w:gridSpan w:val="2"/>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IV</w:t>
            </w:r>
          </w:p>
        </w:tc>
      </w:tr>
      <w:tr w:rsidR="00DE6760" w:rsidRPr="001D22A3" w:rsidTr="00187996">
        <w:trPr>
          <w:trHeight w:val="57"/>
          <w:jc w:val="center"/>
        </w:trPr>
        <w:tc>
          <w:tcPr>
            <w:tcW w:w="947" w:type="pct"/>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Apimtis mokymosi kreditais</w:t>
            </w:r>
          </w:p>
        </w:tc>
        <w:tc>
          <w:tcPr>
            <w:tcW w:w="4053" w:type="pct"/>
            <w:gridSpan w:val="2"/>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10</w:t>
            </w:r>
          </w:p>
        </w:tc>
      </w:tr>
      <w:tr w:rsidR="00DE6760" w:rsidRPr="001D22A3" w:rsidTr="00187996">
        <w:trPr>
          <w:trHeight w:val="57"/>
          <w:jc w:val="center"/>
        </w:trPr>
        <w:tc>
          <w:tcPr>
            <w:tcW w:w="947" w:type="pct"/>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Asmens pasirengimo mokytis modulyje reikalavimai (jei taikoma)</w:t>
            </w:r>
          </w:p>
        </w:tc>
        <w:tc>
          <w:tcPr>
            <w:tcW w:w="4053" w:type="pct"/>
            <w:gridSpan w:val="2"/>
          </w:tcPr>
          <w:p w:rsidR="00DE6760" w:rsidRPr="001D22A3" w:rsidRDefault="00543875" w:rsidP="00625E08">
            <w:pPr>
              <w:widowControl w:val="0"/>
              <w:pBdr>
                <w:top w:val="nil"/>
                <w:left w:val="nil"/>
                <w:bottom w:val="nil"/>
                <w:right w:val="nil"/>
                <w:between w:val="nil"/>
              </w:pBdr>
              <w:textDirection w:val="btLr"/>
              <w:textAlignment w:val="top"/>
              <w:outlineLvl w:val="0"/>
              <w:rPr>
                <w:position w:val="-1"/>
              </w:rPr>
            </w:pPr>
            <w:r w:rsidRPr="001D22A3">
              <w:rPr>
                <w:position w:val="-1"/>
              </w:rPr>
              <w:t>Netaikoma</w:t>
            </w:r>
          </w:p>
        </w:tc>
      </w:tr>
      <w:tr w:rsidR="00DE6760" w:rsidRPr="001D22A3" w:rsidTr="00187996">
        <w:trPr>
          <w:trHeight w:val="57"/>
          <w:jc w:val="center"/>
        </w:trPr>
        <w:tc>
          <w:tcPr>
            <w:tcW w:w="947" w:type="pct"/>
            <w:shd w:val="clear" w:color="auto" w:fill="F2F2F2"/>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Kompetencijos</w:t>
            </w:r>
          </w:p>
        </w:tc>
        <w:tc>
          <w:tcPr>
            <w:tcW w:w="1129" w:type="pct"/>
            <w:shd w:val="clear" w:color="auto" w:fill="F2F2F2"/>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Mokymosi rezultatai</w:t>
            </w:r>
          </w:p>
        </w:tc>
        <w:tc>
          <w:tcPr>
            <w:tcW w:w="2924" w:type="pct"/>
            <w:shd w:val="clear" w:color="auto" w:fill="F2F2F2"/>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Rekomenduojamas turinys mokymosi rezultatams pasiekti</w:t>
            </w:r>
          </w:p>
        </w:tc>
      </w:tr>
      <w:tr w:rsidR="00DE6760" w:rsidRPr="001D22A3" w:rsidTr="00187996">
        <w:trPr>
          <w:trHeight w:val="57"/>
          <w:jc w:val="center"/>
        </w:trPr>
        <w:tc>
          <w:tcPr>
            <w:tcW w:w="947" w:type="pct"/>
            <w:vMerge w:val="restart"/>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1. Vykdyti nepertraukiamą vandens tiekimą iš vandens paėmimo įrenginių.</w:t>
            </w:r>
          </w:p>
        </w:tc>
        <w:tc>
          <w:tcPr>
            <w:tcW w:w="1129" w:type="pct"/>
          </w:tcPr>
          <w:p w:rsidR="00DE6760" w:rsidRPr="001D22A3" w:rsidRDefault="00DE6760"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1.1. </w:t>
            </w:r>
            <w:r w:rsidRPr="001D22A3">
              <w:t>Paaiškinti artezinio gręžinio įrengimo principą, jo parengimą eksploatuoti.</w:t>
            </w:r>
          </w:p>
        </w:tc>
        <w:tc>
          <w:tcPr>
            <w:tcW w:w="2924" w:type="pct"/>
          </w:tcPr>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00FC4BDE" w:rsidRPr="001D22A3">
              <w:rPr>
                <w:b/>
                <w:i/>
                <w:position w:val="-1"/>
              </w:rPr>
              <w:t>Artezinio gręžinio įrengimo parengiamieji veiksmai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Gręžinio projektavimas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Vietos parinkimas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Gręžinio sanitarinė apsaugos zona</w:t>
            </w:r>
          </w:p>
          <w:p w:rsidR="00EE66BF" w:rsidRPr="001D22A3" w:rsidRDefault="00EE66BF"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Požeminio vandens rinktuvai</w:t>
            </w:r>
          </w:p>
          <w:p w:rsidR="00EE66BF" w:rsidRPr="001D22A3" w:rsidRDefault="00FC4BDE"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Gręžinių</w:t>
            </w:r>
            <w:r w:rsidR="00EE66BF" w:rsidRPr="001D22A3">
              <w:rPr>
                <w:position w:val="-1"/>
              </w:rPr>
              <w:t xml:space="preserve"> įrengimas</w:t>
            </w:r>
          </w:p>
          <w:p w:rsidR="00DE6760"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Gręžinių paruošimas eksploatacijai</w:t>
            </w:r>
          </w:p>
        </w:tc>
      </w:tr>
      <w:tr w:rsidR="00DE6760" w:rsidRPr="001D22A3" w:rsidTr="00187996">
        <w:trPr>
          <w:trHeight w:val="57"/>
          <w:jc w:val="center"/>
        </w:trPr>
        <w:tc>
          <w:tcPr>
            <w:tcW w:w="947" w:type="pct"/>
            <w:vMerge/>
          </w:tcPr>
          <w:p w:rsidR="00DE6760" w:rsidRPr="001D22A3" w:rsidRDefault="00DE6760" w:rsidP="00625E08">
            <w:pPr>
              <w:widowControl w:val="0"/>
              <w:pBdr>
                <w:top w:val="nil"/>
                <w:left w:val="nil"/>
                <w:bottom w:val="nil"/>
                <w:right w:val="nil"/>
                <w:between w:val="nil"/>
              </w:pBdr>
              <w:spacing w:line="276" w:lineRule="auto"/>
              <w:textDirection w:val="btLr"/>
              <w:textAlignment w:val="top"/>
              <w:outlineLvl w:val="0"/>
              <w:rPr>
                <w:position w:val="-1"/>
              </w:rPr>
            </w:pPr>
          </w:p>
        </w:tc>
        <w:tc>
          <w:tcPr>
            <w:tcW w:w="1129" w:type="pct"/>
          </w:tcPr>
          <w:p w:rsidR="00B420CB" w:rsidRPr="001D22A3" w:rsidRDefault="00DE6760" w:rsidP="00625E08">
            <w:pPr>
              <w:widowControl w:val="0"/>
              <w:pBdr>
                <w:top w:val="nil"/>
                <w:left w:val="nil"/>
                <w:bottom w:val="nil"/>
                <w:right w:val="nil"/>
                <w:between w:val="nil"/>
              </w:pBdr>
              <w:textDirection w:val="btLr"/>
              <w:textAlignment w:val="top"/>
              <w:outlineLvl w:val="0"/>
            </w:pPr>
            <w:r w:rsidRPr="001D22A3">
              <w:rPr>
                <w:position w:val="-1"/>
              </w:rPr>
              <w:t xml:space="preserve">1.2. </w:t>
            </w:r>
            <w:r w:rsidRPr="001D22A3">
              <w:t xml:space="preserve">Paaiškinti artezinių gręžinių ir prie jų priskirtų kitų įrenginių veikimo principus, </w:t>
            </w:r>
            <w:r w:rsidR="000524F4" w:rsidRPr="001D22A3">
              <w:t>galimus sutrikimus bei gedimus.</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Požeminio va</w:t>
            </w:r>
            <w:r w:rsidR="001A2C8A" w:rsidRPr="001D22A3">
              <w:rPr>
                <w:b/>
                <w:i/>
                <w:position w:val="-1"/>
              </w:rPr>
              <w:t xml:space="preserve">ndens </w:t>
            </w:r>
            <w:r w:rsidR="000524F4" w:rsidRPr="001D22A3">
              <w:rPr>
                <w:b/>
                <w:i/>
                <w:position w:val="-1"/>
              </w:rPr>
              <w:t>rinktuvų</w:t>
            </w:r>
            <w:r w:rsidR="00B37E2F" w:rsidRPr="001D22A3">
              <w:rPr>
                <w:b/>
                <w:i/>
                <w:position w:val="-1"/>
              </w:rPr>
              <w:t xml:space="preserve"> </w:t>
            </w:r>
            <w:r w:rsidR="001A2C8A" w:rsidRPr="001D22A3">
              <w:rPr>
                <w:b/>
                <w:i/>
                <w:position w:val="-1"/>
              </w:rPr>
              <w:t>veikimo principai</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Gręžinių eksploatacija</w:t>
            </w:r>
          </w:p>
          <w:p w:rsidR="00FC4BDE" w:rsidRPr="001D22A3" w:rsidRDefault="00FC4BDE"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Artezinių gręžinių ir prie jų priskirtų kitų įrenginių veikimo principai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Gręžinių veikimo sutrikimai, jų šalinimo būdai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Gręžtinių šulinių našumo sumažėjimas ir atstatymo būdai</w:t>
            </w:r>
          </w:p>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Gręžinių įranga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Giluminiai siurbliai, jų parinkimas, </w:t>
            </w:r>
            <w:r w:rsidR="00E75757" w:rsidRPr="001D22A3">
              <w:rPr>
                <w:position w:val="-1"/>
              </w:rPr>
              <w:t>eksploatacija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Apsauginė kolona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Gręžinių filtrai</w:t>
            </w:r>
          </w:p>
          <w:p w:rsidR="00DE6760" w:rsidRPr="001D22A3" w:rsidRDefault="00B063D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Gręžinių pajungimo būdai</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spacing w:line="276" w:lineRule="auto"/>
              <w:textDirection w:val="btLr"/>
              <w:textAlignment w:val="top"/>
              <w:outlineLvl w:val="0"/>
              <w:rPr>
                <w:position w:val="-1"/>
              </w:rPr>
            </w:pPr>
          </w:p>
        </w:tc>
        <w:tc>
          <w:tcPr>
            <w:tcW w:w="1129" w:type="pct"/>
          </w:tcPr>
          <w:p w:rsidR="001B54C7" w:rsidRPr="001D22A3" w:rsidRDefault="001B54C7" w:rsidP="00625E08">
            <w:pPr>
              <w:widowControl w:val="0"/>
              <w:rPr>
                <w:position w:val="-1"/>
              </w:rPr>
            </w:pPr>
            <w:r w:rsidRPr="001D22A3">
              <w:t>1.3. Išmanyti nepertraukiamo vandens tiekimo technologinį procesą.</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Bendrosios žinios apie vandens tiekimą</w:t>
            </w:r>
          </w:p>
          <w:p w:rsidR="00EE66BF" w:rsidRPr="001D22A3" w:rsidRDefault="00FC4BDE"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Bendrosios žinios apie vandens </w:t>
            </w:r>
            <w:r w:rsidR="00EE66BF" w:rsidRPr="001D22A3">
              <w:rPr>
                <w:position w:val="-1"/>
              </w:rPr>
              <w:t>tiekimą</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tiekimo sistemų techninio eksploatavimo schemos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Nepertraukiamo vandens tiekimo veikloje naudojami dokumentai</w:t>
            </w:r>
          </w:p>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Nepertraukiamo vandens tiekimo procesas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Vandens tiekimo organizavimas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tiekimo proceso užtikrinimas</w:t>
            </w:r>
          </w:p>
          <w:p w:rsidR="001B54C7" w:rsidRPr="001D22A3" w:rsidRDefault="00B063D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Pagrindiniai vandens tiekimo proceso rodikliai</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spacing w:line="276" w:lineRule="auto"/>
              <w:textDirection w:val="btLr"/>
              <w:textAlignment w:val="top"/>
              <w:outlineLvl w:val="0"/>
              <w:rPr>
                <w:position w:val="-1"/>
              </w:rPr>
            </w:pPr>
          </w:p>
        </w:tc>
        <w:tc>
          <w:tcPr>
            <w:tcW w:w="1129"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1.4. </w:t>
            </w:r>
            <w:r w:rsidRPr="001D22A3">
              <w:t xml:space="preserve">Vykdyti </w:t>
            </w:r>
            <w:proofErr w:type="spellStart"/>
            <w:r w:rsidRPr="001D22A3">
              <w:t>nepertaukiamo</w:t>
            </w:r>
            <w:proofErr w:type="spellEnd"/>
            <w:r w:rsidRPr="001D22A3">
              <w:t xml:space="preserve"> vandens tiekimo technologinio proceso priežiūrą.</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Vandens tiekimo technologinis proceso priežiūra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slėgio kontrolė</w:t>
            </w:r>
          </w:p>
          <w:p w:rsidR="00EE66BF" w:rsidRPr="001D22A3" w:rsidRDefault="00B37E2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Tiekiamo vandens </w:t>
            </w:r>
            <w:r w:rsidR="00EE66BF" w:rsidRPr="001D22A3">
              <w:rPr>
                <w:position w:val="-1"/>
              </w:rPr>
              <w:t>kiekio palaikymas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Tiekiamo geriamojo vandens saugumo rodikliai</w:t>
            </w:r>
          </w:p>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00B37E2F" w:rsidRPr="001D22A3">
              <w:rPr>
                <w:b/>
                <w:i/>
                <w:position w:val="-1"/>
              </w:rPr>
              <w:t xml:space="preserve">Vandens tiekimo </w:t>
            </w:r>
            <w:r w:rsidRPr="001D22A3">
              <w:rPr>
                <w:b/>
                <w:i/>
                <w:position w:val="-1"/>
              </w:rPr>
              <w:t>sistemos elementų ryšys</w:t>
            </w:r>
          </w:p>
          <w:p w:rsidR="00EE66BF" w:rsidRPr="001D22A3" w:rsidRDefault="00B37E2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tiekimo sistemos elementų</w:t>
            </w:r>
            <w:r w:rsidR="001A2C8A" w:rsidRPr="001D22A3">
              <w:rPr>
                <w:position w:val="-1"/>
              </w:rPr>
              <w:t xml:space="preserve"> ryšys vandens debito atžvilgiu</w:t>
            </w:r>
          </w:p>
          <w:p w:rsidR="001B54C7" w:rsidRPr="001D22A3" w:rsidRDefault="00B37E2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tiekimo sistemos elementų ryšys tiekiamo vandens slėgio atžvilgiu</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spacing w:line="276" w:lineRule="auto"/>
              <w:textDirection w:val="btLr"/>
              <w:textAlignment w:val="top"/>
              <w:outlineLvl w:val="0"/>
              <w:rPr>
                <w:position w:val="-1"/>
              </w:rPr>
            </w:pPr>
          </w:p>
        </w:tc>
        <w:tc>
          <w:tcPr>
            <w:tcW w:w="1129"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1.5. </w:t>
            </w:r>
            <w:r w:rsidRPr="001D22A3">
              <w:t>Vykdyti artezinių gręžinių techninę priežiūrą</w:t>
            </w:r>
            <w:r w:rsidRPr="001D22A3">
              <w:rPr>
                <w:position w:val="-1"/>
              </w:rPr>
              <w:t>.</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Artezinių gręžinių techninė priežiūra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Priežiūros uždaviniai ir tikslai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Nuolatinė priežiūra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Periodinė prižiūra</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Sezoninė priežiūra</w:t>
            </w:r>
          </w:p>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00B37E2F" w:rsidRPr="001D22A3">
              <w:rPr>
                <w:b/>
                <w:i/>
                <w:position w:val="-1"/>
              </w:rPr>
              <w:t xml:space="preserve">Kitų </w:t>
            </w:r>
            <w:r w:rsidRPr="001D22A3">
              <w:rPr>
                <w:b/>
                <w:i/>
                <w:position w:val="-1"/>
              </w:rPr>
              <w:t>įrenginių techninė priežiūra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Priežiūros uždaviniai ir tikslai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Elektros įrenginių priežiūra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Siurblių priežiūra</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b/>
                <w:position w:val="-1"/>
              </w:rPr>
            </w:pPr>
            <w:r w:rsidRPr="001D22A3">
              <w:rPr>
                <w:position w:val="-1"/>
              </w:rPr>
              <w:t>Vamzdynų priežiūra</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spacing w:line="276" w:lineRule="auto"/>
              <w:textDirection w:val="btLr"/>
              <w:textAlignment w:val="top"/>
              <w:outlineLvl w:val="0"/>
              <w:rPr>
                <w:position w:val="-1"/>
              </w:rPr>
            </w:pPr>
          </w:p>
        </w:tc>
        <w:tc>
          <w:tcPr>
            <w:tcW w:w="1129"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1.6.</w:t>
            </w:r>
            <w:r w:rsidRPr="001D22A3">
              <w:t xml:space="preserve"> Fiksuoti nepertraukiamo vandens tiekimo technologinio proceso rodiklius.</w:t>
            </w:r>
          </w:p>
        </w:tc>
        <w:tc>
          <w:tcPr>
            <w:tcW w:w="2924" w:type="pct"/>
          </w:tcPr>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Geriamojo vandens tiekimo technologinio proceso rodikliai</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Slėgio kontrolė</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Tiekiamo vandens kiekio kontrolė</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b/>
                <w:position w:val="-1"/>
              </w:rPr>
            </w:pPr>
            <w:r w:rsidRPr="001D22A3">
              <w:rPr>
                <w:position w:val="-1"/>
              </w:rPr>
              <w:t>Kokybės rodiklių kontrolė</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spacing w:line="276" w:lineRule="auto"/>
              <w:textDirection w:val="btLr"/>
              <w:textAlignment w:val="top"/>
              <w:outlineLvl w:val="0"/>
              <w:rPr>
                <w:position w:val="-1"/>
              </w:rPr>
            </w:pPr>
          </w:p>
        </w:tc>
        <w:tc>
          <w:tcPr>
            <w:tcW w:w="1129" w:type="pct"/>
          </w:tcPr>
          <w:p w:rsidR="00B420CB" w:rsidRPr="001D22A3" w:rsidRDefault="001B54C7" w:rsidP="00625E08">
            <w:pPr>
              <w:widowControl w:val="0"/>
            </w:pPr>
            <w:r w:rsidRPr="001D22A3">
              <w:t>1.7. Fiksuoti vandens paėmimo įrenginių gedimus bei atliktus remonto darbus.</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 xml:space="preserve">Tema. </w:t>
            </w:r>
            <w:r w:rsidRPr="001D22A3">
              <w:rPr>
                <w:b/>
                <w:i/>
                <w:position w:val="-1"/>
              </w:rPr>
              <w:t>Požeminio</w:t>
            </w:r>
            <w:r w:rsidRPr="001D22A3">
              <w:rPr>
                <w:b/>
                <w:position w:val="-1"/>
              </w:rPr>
              <w:t xml:space="preserve"> </w:t>
            </w:r>
            <w:r w:rsidRPr="001D22A3">
              <w:rPr>
                <w:b/>
                <w:i/>
                <w:position w:val="-1"/>
              </w:rPr>
              <w:t>vandens paėmimo įrenginių gedimai</w:t>
            </w:r>
          </w:p>
          <w:p w:rsidR="00EE66BF" w:rsidRPr="001D22A3" w:rsidRDefault="00B37E2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Gręžtinių šulinių </w:t>
            </w:r>
            <w:r w:rsidR="00EE66BF" w:rsidRPr="001D22A3">
              <w:rPr>
                <w:position w:val="-1"/>
              </w:rPr>
              <w:t>našumo mažėjimas</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kokybės pablogėjimas</w:t>
            </w:r>
          </w:p>
          <w:p w:rsidR="00EE66BF" w:rsidRPr="001D22A3" w:rsidRDefault="00DC3E6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lygio m</w:t>
            </w:r>
            <w:r w:rsidR="00EE66BF" w:rsidRPr="001D22A3">
              <w:rPr>
                <w:position w:val="-1"/>
              </w:rPr>
              <w:t>ažėjimas vandeningame sluoksnyje</w:t>
            </w:r>
          </w:p>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00B37E2F" w:rsidRPr="001D22A3">
              <w:rPr>
                <w:b/>
                <w:i/>
                <w:position w:val="-1"/>
              </w:rPr>
              <w:t xml:space="preserve"> Gręžtinių šulinių </w:t>
            </w:r>
            <w:r w:rsidRPr="001D22A3">
              <w:rPr>
                <w:b/>
                <w:i/>
                <w:position w:val="-1"/>
              </w:rPr>
              <w:t>technologinių parametrų</w:t>
            </w:r>
            <w:r w:rsidR="00B37E2F" w:rsidRPr="001D22A3">
              <w:rPr>
                <w:b/>
                <w:i/>
                <w:position w:val="-1"/>
              </w:rPr>
              <w:t xml:space="preserve"> </w:t>
            </w:r>
            <w:r w:rsidRPr="001D22A3">
              <w:rPr>
                <w:b/>
                <w:i/>
                <w:position w:val="-1"/>
              </w:rPr>
              <w:t>atstatymo darbai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Mechaninis valymas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Cheminis atstatymo būdas</w:t>
            </w:r>
          </w:p>
          <w:p w:rsidR="00EE66BF" w:rsidRPr="00B510A4"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Biologinis atstatymo būdas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b/>
                <w:position w:val="-1"/>
              </w:rPr>
            </w:pPr>
            <w:r w:rsidRPr="001D22A3">
              <w:rPr>
                <w:position w:val="-1"/>
              </w:rPr>
              <w:t>Kiti gręžinių atstatymo būdai</w:t>
            </w:r>
          </w:p>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Dokumentacijos tvarkymas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Gedimų žurnalų pildymas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Gręžinio eksploatavimo žurnalas</w:t>
            </w:r>
          </w:p>
          <w:p w:rsidR="00B37E2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Siurblių eksploatavimo žurnalas</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Gręžinių hidrogeologiniai rodikliai</w:t>
            </w:r>
          </w:p>
        </w:tc>
      </w:tr>
      <w:tr w:rsidR="001B54C7" w:rsidRPr="001D22A3" w:rsidTr="00187996">
        <w:trPr>
          <w:trHeight w:val="57"/>
          <w:jc w:val="center"/>
        </w:trPr>
        <w:tc>
          <w:tcPr>
            <w:tcW w:w="947" w:type="pct"/>
            <w:vMerge w:val="restar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lastRenderedPageBreak/>
              <w:t>2. Prižiūrėti vandens tiekimo ir gerinimo įrenginius.</w:t>
            </w:r>
          </w:p>
        </w:tc>
        <w:tc>
          <w:tcPr>
            <w:tcW w:w="1129" w:type="pct"/>
          </w:tcPr>
          <w:p w:rsidR="007959E4" w:rsidRPr="001D22A3" w:rsidRDefault="001B54C7" w:rsidP="00625E08">
            <w:pPr>
              <w:widowControl w:val="0"/>
            </w:pPr>
            <w:r w:rsidRPr="001D22A3">
              <w:t>2.1. Išmanyti vandens tiekimo bei vandens gerinimo įrenginių veikimo principus.</w:t>
            </w:r>
          </w:p>
        </w:tc>
        <w:tc>
          <w:tcPr>
            <w:tcW w:w="2924" w:type="pct"/>
          </w:tcPr>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Bendrosios žinios apie vandens gerinimo įrenginius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Gamtinio vandens kokybė ir priemaišų būsena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Vartojamosios vandens savybės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Geriamojo vandens kokybės reikalavimai</w:t>
            </w:r>
          </w:p>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Vandens tiekimo sistemos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Šakotinė vandens tiekimo sistema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Žiedinė vandens tiekimo sistema</w:t>
            </w:r>
          </w:p>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w:t>
            </w:r>
            <w:r w:rsidR="002350A2" w:rsidRPr="001D22A3">
              <w:rPr>
                <w:b/>
                <w:i/>
                <w:position w:val="-1"/>
              </w:rPr>
              <w:t>ens gerinimo (ruošimo)</w:t>
            </w:r>
            <w:r w:rsidRPr="001D22A3">
              <w:rPr>
                <w:b/>
                <w:i/>
                <w:position w:val="-1"/>
              </w:rPr>
              <w:t xml:space="preserve"> metodai ir jų parinkimas</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gerinimo metodai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gerinimo metodų parinkimo principai</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gerinimo technologinės schemos</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rPr>
                <w:position w:val="-1"/>
              </w:rPr>
            </w:pPr>
            <w:r w:rsidRPr="001D22A3">
              <w:t>2.2. Išmanyti vandens paėmimo ir tiekimo principus, metodus.</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Paviršinio vandens imtuvai</w:t>
            </w:r>
          </w:p>
          <w:p w:rsidR="00EE66BF" w:rsidRPr="001D22A3" w:rsidRDefault="00B37E2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Paviršinio vandens imtuvų įrengimas</w:t>
            </w:r>
            <w:r w:rsidR="00EE66BF" w:rsidRPr="001D22A3">
              <w:rPr>
                <w:position w:val="-1"/>
              </w:rPr>
              <w:t xml:space="preserve"> ir paruošimas eksploatacijai</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Paviršinių vandens imtuvų eksploatacija</w:t>
            </w:r>
          </w:p>
          <w:p w:rsidR="00EE66BF" w:rsidRPr="001D22A3" w:rsidRDefault="00EE66BF"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Požeminio vandens rinktuvai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Požeminių vandens rinktuvų įrengimas ir paruošimas eksploatacijai</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Požeminio vandens rinktuvų eksploatacija</w:t>
            </w:r>
          </w:p>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Vandens tiekimo sistemų paskirtis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Komunalinio vandens tiekimo sistema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Pramoninio vandens tiekimo sistema</w:t>
            </w:r>
          </w:p>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Vandens vartotojai ir vartojimo normos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Buitiniai vandens vartotojai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Gamybiniai vandens vartotojai</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Priešgaisrinis vandens teikimas</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rPr>
                <w:position w:val="-1"/>
              </w:rPr>
            </w:pPr>
            <w:r w:rsidRPr="001D22A3">
              <w:t>2.3. Paaiškinti vandens tiekimo bei gerinimo technologinį procesą.</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007959E4" w:rsidRPr="001D22A3">
              <w:rPr>
                <w:b/>
                <w:i/>
                <w:position w:val="-1"/>
              </w:rPr>
              <w:t xml:space="preserve">Vandens tiekimo sistemos </w:t>
            </w:r>
            <w:r w:rsidRPr="001D22A3">
              <w:rPr>
                <w:b/>
                <w:i/>
                <w:position w:val="-1"/>
              </w:rPr>
              <w:t>organizavimas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Pagrindiniai vandens tiekimo sistemos uždaviniai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Organizacinės vandens tiekimo sistemos techninio eksploatavimo schemos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tiekimo sistemos įrenginių pridavimas eksploatacijai</w:t>
            </w:r>
          </w:p>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Vandens gerinimo įrenginiai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Geležis ir manganas gamtiniame vandenyje</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Geležies ir mangano</w:t>
            </w:r>
            <w:r w:rsidR="009A55FD">
              <w:rPr>
                <w:position w:val="-1"/>
              </w:rPr>
              <w:t xml:space="preserve"> </w:t>
            </w:r>
            <w:r w:rsidRPr="001D22A3">
              <w:rPr>
                <w:position w:val="-1"/>
              </w:rPr>
              <w:t>šalinimo metodai</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Geležies ir mangano šalinimo įrenginiai</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rPr>
                <w:position w:val="-1"/>
              </w:rPr>
            </w:pPr>
            <w:r w:rsidRPr="001D22A3">
              <w:t>2.4. Vykdyti vandens tiekimo ir gerinimo įrenginių technologinio proceso priežiūrą ir kontrolę.</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Pagrindiniai nepertraukiamo vandens tiekimo proceso rodikliai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Paimamo ir tiekiamo vandens kiekio kontrolė</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Tiekiamo geriamojo vandens kokybė</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Tiekiamo geriamojo vandens slėgis tinkluose</w:t>
            </w:r>
          </w:p>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Geriamojo vandens gerinimas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priemaišų šalinimas</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skaidrinimas</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Geležies ir mangano šalinimo technologinis procesas</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dezinfekavimas</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rPr>
                <w:position w:val="-1"/>
              </w:rPr>
            </w:pPr>
            <w:r w:rsidRPr="001D22A3">
              <w:t>2.5. Nustatyti vandens gerinimo įrenginių technologinio proceso nukrypimus ir juos fiksuoti.</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Vandens gerinimo įrenginių galimi sutrikimai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Geležies ir mangano šalinimas slėginiuose filtruose</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Geležies ir mangano šalinimas atviruose filtruose</w:t>
            </w:r>
          </w:p>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Vandens skaidrinimo įrenginiai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Reagentų ūkis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Maišytuvų ir reakcijos kameros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skaidrinimo filtrai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Kiti vandens skaidrinimo įrenginiai</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dezinfekavimo įrenginiai</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Geležies ir mangano šalinimo įrenginiai</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rPr>
                <w:position w:val="-1"/>
              </w:rPr>
            </w:pPr>
            <w:r w:rsidRPr="001D22A3">
              <w:t>2.6. Informuoti atsakingus asmenis apie esamus vandens gerinimo įrenginių technologinio proceso nukrypimus.</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Vandentvarkos ūkio eksploatavimo pobūdis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Techninio eksploatavimo organizavimas</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Dispečerinio valdymo sistema</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rPr>
                <w:position w:val="-1"/>
              </w:rPr>
            </w:pPr>
            <w:r w:rsidRPr="001D22A3">
              <w:t>2.7. Atlikti vandens tiekimo ir vandens gerinimo įrenginių prevencinius veiksmus.</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 xml:space="preserve">Vandens tiekimo ir </w:t>
            </w:r>
            <w:r w:rsidR="00DC3E60" w:rsidRPr="001D22A3">
              <w:rPr>
                <w:b/>
                <w:i/>
                <w:position w:val="-1"/>
              </w:rPr>
              <w:t>vandens</w:t>
            </w:r>
            <w:r w:rsidRPr="001D22A3">
              <w:rPr>
                <w:b/>
                <w:i/>
                <w:position w:val="-1"/>
              </w:rPr>
              <w:t xml:space="preserve"> gerinimo įrenginių prevenciniai veiksmai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Pasiruošimas profilaktikai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Pagal planus atliekamos apžiūros</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Planiniai įrenginių remonto darbai</w:t>
            </w:r>
          </w:p>
          <w:p w:rsidR="001C2A84" w:rsidRPr="001D22A3" w:rsidRDefault="007959E4"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B510A4">
              <w:rPr>
                <w:position w:val="-1"/>
              </w:rPr>
              <w:t>V</w:t>
            </w:r>
            <w:r w:rsidR="001C2A84" w:rsidRPr="00B510A4">
              <w:rPr>
                <w:position w:val="-1"/>
              </w:rPr>
              <w:t>andens gerinimo</w:t>
            </w:r>
            <w:r w:rsidR="001C2A84" w:rsidRPr="001D22A3">
              <w:t xml:space="preserve"> įren</w:t>
            </w:r>
            <w:r w:rsidRPr="001D22A3">
              <w:t>ginių paruošimas remonto darbams</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0539FE" w:rsidP="00625E08">
            <w:pPr>
              <w:widowControl w:val="0"/>
              <w:pBdr>
                <w:top w:val="nil"/>
                <w:left w:val="nil"/>
                <w:bottom w:val="nil"/>
                <w:right w:val="nil"/>
                <w:between w:val="nil"/>
              </w:pBdr>
              <w:textDirection w:val="btLr"/>
              <w:textAlignment w:val="top"/>
              <w:outlineLvl w:val="0"/>
              <w:rPr>
                <w:position w:val="-1"/>
              </w:rPr>
            </w:pPr>
            <w:r w:rsidRPr="001D22A3">
              <w:t>2.8</w:t>
            </w:r>
            <w:r w:rsidR="001B54C7" w:rsidRPr="001D22A3">
              <w:t>. Fiksuoti registrų žurnale apie vandens tiekimo ir gerinimo įrenginiuose atliktus remonto darbus.</w:t>
            </w:r>
          </w:p>
        </w:tc>
        <w:tc>
          <w:tcPr>
            <w:tcW w:w="2924" w:type="pct"/>
          </w:tcPr>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Dokumentacijos pildymas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Siurblių keitimo gręžiniuose registracija</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Profilaktikos ir remonto darbų žurnalas</w:t>
            </w:r>
          </w:p>
        </w:tc>
      </w:tr>
      <w:tr w:rsidR="001B54C7" w:rsidRPr="001D22A3" w:rsidTr="00187996">
        <w:trPr>
          <w:trHeight w:val="57"/>
          <w:jc w:val="center"/>
        </w:trPr>
        <w:tc>
          <w:tcPr>
            <w:tcW w:w="947" w:type="pct"/>
            <w:vMerge w:val="restar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lastRenderedPageBreak/>
              <w:t>3. Šalinti vandens gerinimo įrenginių gedimus.</w:t>
            </w:r>
          </w:p>
        </w:tc>
        <w:tc>
          <w:tcPr>
            <w:tcW w:w="1129"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3.1. </w:t>
            </w:r>
            <w:r w:rsidRPr="001D22A3">
              <w:t>Apibūdinti vandens gerinimo įrenginių galimus gedimus.</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Vandens gerinimo įrenginių eksploatacija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Pagrindinių vandens gerinimo įrenginių filtrų eksploatacija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proofErr w:type="spellStart"/>
            <w:r w:rsidRPr="001D22A3">
              <w:rPr>
                <w:position w:val="-1"/>
              </w:rPr>
              <w:t>Reagentinio</w:t>
            </w:r>
            <w:proofErr w:type="spellEnd"/>
            <w:r w:rsidRPr="001D22A3">
              <w:rPr>
                <w:position w:val="-1"/>
              </w:rPr>
              <w:t xml:space="preserve"> ūkio eksploatacija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dezinfekavimo įrenginiai ir priežiūra</w:t>
            </w:r>
          </w:p>
          <w:p w:rsidR="009A55FD"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Technologinio proceso atstatymas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gerinimo įrenginių filtrų paruošimas po remonto</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Hidrauliniai bandymai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Technologiniai bandymai</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Filtrų įkrovos paruošimas</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3.2. </w:t>
            </w:r>
            <w:r w:rsidRPr="001D22A3">
              <w:t>Nustatyti vandens gerinimo technologinio proceso trūkumus.</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Geležies ir mangano šalinimo įrenginiai</w:t>
            </w:r>
          </w:p>
          <w:p w:rsidR="00EE66BF" w:rsidRPr="001D22A3" w:rsidRDefault="007959E4"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Vandens </w:t>
            </w:r>
            <w:r w:rsidR="00EE66BF" w:rsidRPr="001D22A3">
              <w:rPr>
                <w:position w:val="-1"/>
              </w:rPr>
              <w:t>filtravimo greitis filtre</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Filtro praplovimas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Oro kiekis filtrų praplovimui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Slėgio nuostoliai filtravimo užpilde</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Filtro kontroliniai praplovimai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Užpildo sluoksnio pasikeitimas</w:t>
            </w:r>
          </w:p>
          <w:p w:rsidR="00EE66BF" w:rsidRPr="001D22A3" w:rsidRDefault="000539FE" w:rsidP="00625E08">
            <w:pPr>
              <w:widowControl w:val="0"/>
              <w:pBdr>
                <w:top w:val="nil"/>
                <w:left w:val="nil"/>
                <w:bottom w:val="nil"/>
                <w:right w:val="nil"/>
                <w:between w:val="nil"/>
              </w:pBdr>
              <w:spacing w:line="1" w:lineRule="atLeast"/>
              <w:textDirection w:val="btLr"/>
              <w:textAlignment w:val="top"/>
              <w:outlineLvl w:val="0"/>
              <w:rPr>
                <w:b/>
                <w:i/>
                <w:position w:val="-1"/>
              </w:rPr>
            </w:pPr>
            <w:r w:rsidRPr="001D22A3">
              <w:rPr>
                <w:b/>
                <w:position w:val="-1"/>
              </w:rPr>
              <w:t>Tema</w:t>
            </w:r>
            <w:r w:rsidR="001D22A3" w:rsidRPr="001D22A3">
              <w:rPr>
                <w:b/>
                <w:i/>
                <w:position w:val="-1"/>
              </w:rPr>
              <w:t xml:space="preserve">. </w:t>
            </w:r>
            <w:r w:rsidR="00EE66BF" w:rsidRPr="001D22A3">
              <w:rPr>
                <w:b/>
                <w:i/>
                <w:position w:val="-1"/>
              </w:rPr>
              <w:t>Technologinė kontrolė</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Žalio ir apdorojamo vandens savybių tikrinimas</w:t>
            </w:r>
          </w:p>
          <w:p w:rsidR="001B54C7" w:rsidRPr="001D22A3" w:rsidRDefault="001D22A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Slėginių </w:t>
            </w:r>
            <w:proofErr w:type="spellStart"/>
            <w:r w:rsidRPr="001D22A3">
              <w:rPr>
                <w:position w:val="-1"/>
              </w:rPr>
              <w:t>a</w:t>
            </w:r>
            <w:r w:rsidR="00EE66BF" w:rsidRPr="001D22A3">
              <w:rPr>
                <w:position w:val="-1"/>
              </w:rPr>
              <w:t>eratorių</w:t>
            </w:r>
            <w:proofErr w:type="spellEnd"/>
            <w:r w:rsidR="00EE66BF" w:rsidRPr="001D22A3">
              <w:rPr>
                <w:position w:val="-1"/>
              </w:rPr>
              <w:t xml:space="preserve"> veikimo parametrų tikrinimas</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3.3. </w:t>
            </w:r>
            <w:r w:rsidR="007959E4" w:rsidRPr="001D22A3">
              <w:t>Paruošti darbo priemone</w:t>
            </w:r>
            <w:r w:rsidRPr="001D22A3">
              <w:t>s ir medžiagas vandens gerinimo įrenginių gedimams šalinti.</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Darbo priemonės ir medžiagos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Darbo įrankiai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Filtrų užpildas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Debito matavimo prietaisas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Manometrai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Sklendės</w:t>
            </w:r>
          </w:p>
          <w:p w:rsidR="009A55FD"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Ventiliai</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Filtrų laikantysis sluoksnis</w:t>
            </w:r>
          </w:p>
          <w:p w:rsidR="001C2A84" w:rsidRPr="001D22A3" w:rsidRDefault="001C2A84"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B510A4">
              <w:rPr>
                <w:position w:val="-1"/>
              </w:rPr>
              <w:t>Atlikti</w:t>
            </w:r>
            <w:r w:rsidRPr="001D22A3">
              <w:t xml:space="preserve"> vandens gerinimo įrenginių gedimų šalinimo darbus</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3.</w:t>
            </w:r>
            <w:r w:rsidR="00E24EEE" w:rsidRPr="001D22A3">
              <w:rPr>
                <w:position w:val="-1"/>
              </w:rPr>
              <w:t>4</w:t>
            </w:r>
            <w:r w:rsidRPr="001D22A3">
              <w:rPr>
                <w:position w:val="-1"/>
              </w:rPr>
              <w:t xml:space="preserve">. </w:t>
            </w:r>
            <w:r w:rsidRPr="001D22A3">
              <w:t>Vykdyti vandens gerinimo įrenginių technologinio proceso parametrų atkūrimą.</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Technologinio proceso parametrai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Filtrų užpildo pakeitimas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Filtrų užpildo praplovimas ir dezinfekavimas</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Biologinio mangano šalinimo proceso atstatymas</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3.</w:t>
            </w:r>
            <w:r w:rsidR="00E24EEE" w:rsidRPr="001D22A3">
              <w:rPr>
                <w:position w:val="-1"/>
              </w:rPr>
              <w:t>5</w:t>
            </w:r>
            <w:r w:rsidRPr="001D22A3">
              <w:rPr>
                <w:position w:val="-1"/>
              </w:rPr>
              <w:t xml:space="preserve">. </w:t>
            </w:r>
            <w:r w:rsidR="007959E4" w:rsidRPr="001D22A3">
              <w:t>Fiksuoti regis</w:t>
            </w:r>
            <w:r w:rsidRPr="001D22A3">
              <w:t xml:space="preserve">trų žurnaluose atliktus vandens gerinimo </w:t>
            </w:r>
            <w:r w:rsidRPr="001D22A3">
              <w:lastRenderedPageBreak/>
              <w:t>įrenginiuose darbus.</w:t>
            </w:r>
          </w:p>
        </w:tc>
        <w:tc>
          <w:tcPr>
            <w:tcW w:w="2924" w:type="pct"/>
          </w:tcPr>
          <w:p w:rsidR="00EE66BF" w:rsidRPr="001D22A3" w:rsidRDefault="00EE66B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lastRenderedPageBreak/>
              <w:t>Tema</w:t>
            </w:r>
            <w:r w:rsidRPr="001D22A3">
              <w:rPr>
                <w:position w:val="-1"/>
              </w:rPr>
              <w:t xml:space="preserve">. </w:t>
            </w:r>
            <w:r w:rsidRPr="001D22A3">
              <w:rPr>
                <w:b/>
                <w:i/>
                <w:position w:val="-1"/>
              </w:rPr>
              <w:t>Įrašai ir registrai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Filtrų eksploatavimo žurnalas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Filtrų plovimai</w:t>
            </w:r>
          </w:p>
          <w:p w:rsidR="001B54C7"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Filtro techninis-technologinis pasas</w:t>
            </w:r>
          </w:p>
        </w:tc>
      </w:tr>
      <w:tr w:rsidR="001B54C7" w:rsidRPr="001D22A3" w:rsidTr="00187996">
        <w:trPr>
          <w:trHeight w:val="57"/>
          <w:jc w:val="center"/>
        </w:trPr>
        <w:tc>
          <w:tcPr>
            <w:tcW w:w="947" w:type="pct"/>
            <w:vMerge/>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p>
        </w:tc>
        <w:tc>
          <w:tcPr>
            <w:tcW w:w="1129"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t>3.</w:t>
            </w:r>
            <w:r w:rsidR="00E24EEE" w:rsidRPr="001D22A3">
              <w:t>6</w:t>
            </w:r>
            <w:r w:rsidRPr="001D22A3">
              <w:t>. Informuoti atsakingus asmenis apie darbų eigą ir vandens gerinimo įrenginių technologinio proceso parametrų atkūrimą.</w:t>
            </w:r>
          </w:p>
        </w:tc>
        <w:tc>
          <w:tcPr>
            <w:tcW w:w="2924" w:type="pct"/>
          </w:tcPr>
          <w:p w:rsidR="001B54C7" w:rsidRPr="001D22A3" w:rsidRDefault="00543875" w:rsidP="00625E08">
            <w:pPr>
              <w:widowControl w:val="0"/>
              <w:pBdr>
                <w:top w:val="nil"/>
                <w:left w:val="nil"/>
                <w:bottom w:val="nil"/>
                <w:right w:val="nil"/>
                <w:between w:val="nil"/>
              </w:pBdr>
              <w:textDirection w:val="btLr"/>
              <w:textAlignment w:val="top"/>
              <w:outlineLvl w:val="0"/>
              <w:rPr>
                <w:b/>
                <w:position w:val="-1"/>
              </w:rPr>
            </w:pPr>
            <w:r w:rsidRPr="001D22A3">
              <w:rPr>
                <w:b/>
                <w:position w:val="-1"/>
              </w:rPr>
              <w:t xml:space="preserve">Tema. </w:t>
            </w:r>
            <w:r w:rsidRPr="001D22A3">
              <w:rPr>
                <w:b/>
                <w:i/>
                <w:position w:val="-1"/>
              </w:rPr>
              <w:t>Atsakingų asmenų, dėl vandens gerinimo įrenginių gedimų šalinimo, informavimas</w:t>
            </w:r>
          </w:p>
          <w:p w:rsidR="009A55FD" w:rsidRDefault="0054387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Atsakingų asmenų informavimo tvarka ir eiga</w:t>
            </w:r>
          </w:p>
          <w:p w:rsidR="00543875" w:rsidRPr="001D22A3" w:rsidRDefault="0054387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Informavimas apie vandens gerinimo įrenginių gedimų šalinimo darbų eigą</w:t>
            </w:r>
          </w:p>
          <w:p w:rsidR="00543875" w:rsidRPr="001D22A3" w:rsidRDefault="0054387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Informavimas apie vandens gerinimo įrenginių technologinio proceso parametrų atkūrimą</w:t>
            </w:r>
          </w:p>
        </w:tc>
      </w:tr>
      <w:tr w:rsidR="001B54C7" w:rsidRPr="001D22A3" w:rsidTr="00187996">
        <w:trPr>
          <w:trHeight w:val="57"/>
          <w:jc w:val="center"/>
        </w:trPr>
        <w:tc>
          <w:tcPr>
            <w:tcW w:w="947"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Mokymosi pasiekimų vertinimo kriterijai </w:t>
            </w:r>
          </w:p>
        </w:tc>
        <w:tc>
          <w:tcPr>
            <w:tcW w:w="4053" w:type="pct"/>
            <w:gridSpan w:val="2"/>
          </w:tcPr>
          <w:p w:rsidR="001B54C7" w:rsidRPr="0084744D" w:rsidRDefault="001B54C7" w:rsidP="0084744D">
            <w:pPr>
              <w:widowControl w:val="0"/>
              <w:pBdr>
                <w:top w:val="nil"/>
                <w:left w:val="nil"/>
                <w:bottom w:val="nil"/>
                <w:right w:val="nil"/>
                <w:between w:val="nil"/>
              </w:pBdr>
              <w:textDirection w:val="btLr"/>
              <w:textAlignment w:val="top"/>
              <w:outlineLvl w:val="0"/>
              <w:rPr>
                <w:spacing w:val="-8"/>
                <w:position w:val="-1"/>
              </w:rPr>
            </w:pPr>
            <w:r w:rsidRPr="0084744D">
              <w:rPr>
                <w:spacing w:val="-8"/>
                <w:position w:val="-1"/>
              </w:rPr>
              <w:t>Paaiškinti artezinio gręžinio įrengimo principai, jo parengimas eksploatuoti. Paaiškinti artezinių gręžinių ir prie jų priskirtų kitų įrenginių veikimo principai, galimi sutrikimai bei gedimai. Paaiškintas nepertraukiamo vandens tiekimo technologinis procesas. Atlikta nepert</w:t>
            </w:r>
            <w:r w:rsidR="0084744D" w:rsidRPr="0084744D">
              <w:rPr>
                <w:spacing w:val="-8"/>
                <w:position w:val="-1"/>
              </w:rPr>
              <w:t>r</w:t>
            </w:r>
            <w:r w:rsidRPr="0084744D">
              <w:rPr>
                <w:spacing w:val="-8"/>
                <w:position w:val="-1"/>
              </w:rPr>
              <w:t xml:space="preserve">aukiamo vandens tiekimo technologinio proceso priežiūra. Atlikta artezinių gręžinių techninė priežiūra. Užfiksuoti nepertraukiamo vandens tiekimo technologinio proceso rodikliai. Užfiksuoti vandens paėmimo įrenginių gedimai bei atlikti remonto darbai. Paaiškinti vandens tiekimo bei vandens gerinimo įrenginių veikimo principai. Paaiškinti vandens paėmimo ir tiekimo principai, metodai. Paaiškintas vandens tiekimo bei gerinimo technologinis procesas. Atlikta vandens tiekimo ir gerinimo įrenginių technologinio proceso priežiūra ir kontrolė. Nustatyti vandens gerinimo įrenginių technologinio proceso nukrypimai ir jie užfiksuoti. Informuoti atsakingi asmenys apie esamus vandens gerinimo įrenginių technologinio proceso nukrypimus. Atlikti vandens tiekimo ir vandens gerinimo įrenginių prevenciniai veiksmai. Paruošti remonto darbams vandens gerinimo įrenginiai. Užfiksuoti registrų žurnale vandens tiekimo ir gerinimo įrenginiuose atlikti remonto darbai. Apibūdinti vandens gerinimo įrenginių galimi gedimai. Nustatyti vandens gerinimo technologinio proceso trūkumai. Paruoštos darbo priemonės ir medžiagos vandens gerinimo įrenginių gedimams šalinti. Atlikti vandens gerinimo įrenginių gedimų šalinimo darbai. Atkurti vandens gerinimo įrenginių technologinio proceso parametrai. Užfiksuoti </w:t>
            </w:r>
            <w:r w:rsidR="00DC3E60" w:rsidRPr="0084744D">
              <w:rPr>
                <w:spacing w:val="-8"/>
                <w:position w:val="-1"/>
              </w:rPr>
              <w:t>registrų</w:t>
            </w:r>
            <w:r w:rsidRPr="0084744D">
              <w:rPr>
                <w:spacing w:val="-8"/>
                <w:position w:val="-1"/>
              </w:rPr>
              <w:t xml:space="preserve"> žurnaluose atlikti vandens gerinimo įrenginiuose darbai. Informuoti atsakingi asmenys apie darbų eigą ir vandens gerinimo įrenginių technologinio proceso parametrų atkūrimą.</w:t>
            </w:r>
          </w:p>
        </w:tc>
      </w:tr>
      <w:tr w:rsidR="001B54C7" w:rsidRPr="001D22A3" w:rsidTr="00187996">
        <w:trPr>
          <w:trHeight w:val="57"/>
          <w:jc w:val="center"/>
        </w:trPr>
        <w:tc>
          <w:tcPr>
            <w:tcW w:w="947"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Reikalavimai mokymui skirtiems metodiniams ir materialiesiems ištekliams</w:t>
            </w:r>
          </w:p>
        </w:tc>
        <w:tc>
          <w:tcPr>
            <w:tcW w:w="4053" w:type="pct"/>
            <w:gridSpan w:val="2"/>
          </w:tcPr>
          <w:p w:rsidR="00EE66BF" w:rsidRPr="001D22A3" w:rsidRDefault="00EE66BF" w:rsidP="00625E08">
            <w:pPr>
              <w:widowControl w:val="0"/>
              <w:pBdr>
                <w:top w:val="nil"/>
                <w:left w:val="nil"/>
                <w:bottom w:val="nil"/>
                <w:right w:val="nil"/>
                <w:between w:val="nil"/>
              </w:pBdr>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medžiaga: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Vadovėliai ir kita mokomoji medžiaga</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Teisės aktai, reglamentuojantys geriamojo vandens tiekimą ir nuotekų surinkimą</w:t>
            </w:r>
          </w:p>
          <w:p w:rsidR="00EE66BF" w:rsidRPr="001D22A3"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V</w:t>
            </w:r>
            <w:r w:rsidR="00EE66BF" w:rsidRPr="001D22A3">
              <w:rPr>
                <w:position w:val="-1"/>
              </w:rPr>
              <w:t>andens įstatymas</w:t>
            </w:r>
          </w:p>
          <w:p w:rsidR="00EE66BF" w:rsidRPr="001D22A3"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Ž</w:t>
            </w:r>
            <w:r w:rsidR="00EE66BF" w:rsidRPr="001D22A3">
              <w:rPr>
                <w:position w:val="-1"/>
              </w:rPr>
              <w:t>emės gelmių įstatymas</w:t>
            </w:r>
          </w:p>
          <w:p w:rsidR="00EE66BF" w:rsidRPr="001D22A3"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G</w:t>
            </w:r>
            <w:r w:rsidR="00EE66BF" w:rsidRPr="001D22A3">
              <w:rPr>
                <w:position w:val="-1"/>
              </w:rPr>
              <w:t>eriamojo vandens tiekimo ir nuotekų tvarkymo įstatymas</w:t>
            </w:r>
          </w:p>
          <w:p w:rsidR="00EE66BF" w:rsidRPr="001D22A3"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Statybos techniniai reglamentai</w:t>
            </w:r>
            <w:r w:rsidR="00EE66BF" w:rsidRPr="001D22A3">
              <w:rPr>
                <w:position w:val="-1"/>
              </w:rPr>
              <w:t>:</w:t>
            </w:r>
            <w:r w:rsidRPr="001D22A3">
              <w:rPr>
                <w:position w:val="-1"/>
              </w:rPr>
              <w:t xml:space="preserve"> </w:t>
            </w:r>
            <w:r w:rsidR="00EE66BF" w:rsidRPr="001D22A3">
              <w:rPr>
                <w:position w:val="-1"/>
              </w:rPr>
              <w:t>STR2.07.01:2003</w:t>
            </w:r>
            <w:r w:rsidR="007959E4" w:rsidRPr="001D22A3">
              <w:rPr>
                <w:position w:val="-1"/>
              </w:rPr>
              <w:t xml:space="preserve"> ,,</w:t>
            </w:r>
            <w:r w:rsidR="00EE66BF" w:rsidRPr="001D22A3">
              <w:rPr>
                <w:position w:val="-1"/>
              </w:rPr>
              <w:t xml:space="preserve">Vandentiekis ir nuotekų </w:t>
            </w:r>
            <w:proofErr w:type="spellStart"/>
            <w:r w:rsidR="00EE66BF" w:rsidRPr="001D22A3">
              <w:rPr>
                <w:position w:val="-1"/>
              </w:rPr>
              <w:t>šalintuvas</w:t>
            </w:r>
            <w:proofErr w:type="spellEnd"/>
            <w:r w:rsidR="00EE66BF" w:rsidRPr="001D22A3">
              <w:rPr>
                <w:position w:val="-1"/>
              </w:rPr>
              <w:t>.</w:t>
            </w:r>
            <w:r w:rsidRPr="001D22A3">
              <w:rPr>
                <w:position w:val="-1"/>
              </w:rPr>
              <w:t xml:space="preserve"> </w:t>
            </w:r>
            <w:r w:rsidR="00EE66BF" w:rsidRPr="001D22A3">
              <w:rPr>
                <w:position w:val="-1"/>
              </w:rPr>
              <w:t>Pastato inžinerinės sistemos.</w:t>
            </w:r>
            <w:r w:rsidRPr="001D22A3">
              <w:rPr>
                <w:position w:val="-1"/>
              </w:rPr>
              <w:t xml:space="preserve"> </w:t>
            </w:r>
            <w:r w:rsidR="00DC3E60" w:rsidRPr="001D22A3">
              <w:rPr>
                <w:position w:val="-1"/>
              </w:rPr>
              <w:t>Lauko inž</w:t>
            </w:r>
            <w:r w:rsidR="00EE66BF" w:rsidRPr="001D22A3">
              <w:rPr>
                <w:position w:val="-1"/>
              </w:rPr>
              <w:t>ineri</w:t>
            </w:r>
            <w:r w:rsidR="00DC3E60" w:rsidRPr="001D22A3">
              <w:rPr>
                <w:position w:val="-1"/>
              </w:rPr>
              <w:t>ni</w:t>
            </w:r>
            <w:r w:rsidR="00EE66BF" w:rsidRPr="001D22A3">
              <w:rPr>
                <w:position w:val="-1"/>
              </w:rPr>
              <w:t>ai tinklai“</w:t>
            </w:r>
          </w:p>
          <w:p w:rsidR="00EE66BF" w:rsidRPr="001D22A3" w:rsidRDefault="007959E4"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LAND 4-99 ,,</w:t>
            </w:r>
            <w:r w:rsidR="00EE66BF" w:rsidRPr="001D22A3">
              <w:rPr>
                <w:position w:val="-1"/>
              </w:rPr>
              <w:t xml:space="preserve">Požeminio vandens gavybos, monitoringo ir žemės gelmių tiriamųjų geologinių </w:t>
            </w:r>
            <w:r w:rsidR="00DC3E60" w:rsidRPr="001D22A3">
              <w:rPr>
                <w:position w:val="-1"/>
              </w:rPr>
              <w:t>gręžinių</w:t>
            </w:r>
            <w:r w:rsidR="00EE66BF" w:rsidRPr="001D22A3">
              <w:rPr>
                <w:position w:val="-1"/>
              </w:rPr>
              <w:t xml:space="preserve"> projektavimo, įrengimo, konservavimo ir likvidavimo tvarkos aprašas“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STR 2.02.04:2004 Vandens ėmimas, </w:t>
            </w:r>
            <w:proofErr w:type="spellStart"/>
            <w:r w:rsidRPr="001D22A3">
              <w:rPr>
                <w:position w:val="-1"/>
              </w:rPr>
              <w:t>vandenruoša</w:t>
            </w:r>
            <w:proofErr w:type="spellEnd"/>
            <w:r w:rsidRPr="001D22A3">
              <w:rPr>
                <w:position w:val="-1"/>
              </w:rPr>
              <w:t>.</w:t>
            </w:r>
            <w:r w:rsidR="00DC3E60" w:rsidRPr="001D22A3">
              <w:rPr>
                <w:position w:val="-1"/>
              </w:rPr>
              <w:t xml:space="preserve"> </w:t>
            </w:r>
            <w:r w:rsidRPr="001D22A3">
              <w:rPr>
                <w:position w:val="-1"/>
              </w:rPr>
              <w:t>Pagrindinės nuostatos.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Lietuvo</w:t>
            </w:r>
            <w:r w:rsidR="007959E4" w:rsidRPr="001D22A3">
              <w:rPr>
                <w:position w:val="-1"/>
              </w:rPr>
              <w:t>s Higienos norma HN24:2017 ,,</w:t>
            </w:r>
            <w:r w:rsidRPr="001D22A3">
              <w:rPr>
                <w:position w:val="-1"/>
              </w:rPr>
              <w:t xml:space="preserve">Geriamojo vandens </w:t>
            </w:r>
            <w:r w:rsidR="007959E4" w:rsidRPr="001D22A3">
              <w:rPr>
                <w:position w:val="-1"/>
              </w:rPr>
              <w:t>saugos ir kokybės reikalavimai“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Komunalinių </w:t>
            </w:r>
            <w:proofErr w:type="spellStart"/>
            <w:r w:rsidRPr="001D22A3">
              <w:rPr>
                <w:position w:val="-1"/>
              </w:rPr>
              <w:t>vandentiekos</w:t>
            </w:r>
            <w:proofErr w:type="spellEnd"/>
            <w:r w:rsidRPr="001D22A3">
              <w:rPr>
                <w:position w:val="-1"/>
              </w:rPr>
              <w:t xml:space="preserve"> įrenginių eksploatacijos rekomendacijos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Darbuotojų saugos ir sveikatos reikalavimai</w:t>
            </w:r>
          </w:p>
          <w:p w:rsidR="00EE66BF" w:rsidRPr="001D22A3" w:rsidRDefault="00EE66BF" w:rsidP="00625E08">
            <w:pPr>
              <w:widowControl w:val="0"/>
              <w:pBdr>
                <w:top w:val="nil"/>
                <w:left w:val="nil"/>
                <w:bottom w:val="nil"/>
                <w:right w:val="nil"/>
                <w:between w:val="nil"/>
              </w:pBdr>
              <w:textDirection w:val="btLr"/>
              <w:textAlignment w:val="top"/>
              <w:outlineLvl w:val="0"/>
              <w:rPr>
                <w:position w:val="-1"/>
              </w:rPr>
            </w:pPr>
            <w:r w:rsidRPr="001D22A3">
              <w:rPr>
                <w:i/>
                <w:position w:val="-1"/>
              </w:rPr>
              <w:lastRenderedPageBreak/>
              <w:t>Mokymo(</w:t>
            </w:r>
            <w:proofErr w:type="spellStart"/>
            <w:r w:rsidRPr="001D22A3">
              <w:rPr>
                <w:i/>
                <w:position w:val="-1"/>
              </w:rPr>
              <w:t>si</w:t>
            </w:r>
            <w:proofErr w:type="spellEnd"/>
            <w:r w:rsidRPr="001D22A3">
              <w:rPr>
                <w:i/>
                <w:position w:val="-1"/>
              </w:rPr>
              <w:t>) priemonės:</w:t>
            </w:r>
          </w:p>
          <w:p w:rsidR="00EE66BF" w:rsidRPr="001D22A3" w:rsidRDefault="00DC3E6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Techninės priemonės mokymo</w:t>
            </w:r>
            <w:r w:rsidR="00EE66BF" w:rsidRPr="001D22A3">
              <w:rPr>
                <w:position w:val="-1"/>
              </w:rPr>
              <w:t>(</w:t>
            </w:r>
            <w:proofErr w:type="spellStart"/>
            <w:r w:rsidR="00EE66BF" w:rsidRPr="001D22A3">
              <w:rPr>
                <w:position w:val="-1"/>
              </w:rPr>
              <w:t>si</w:t>
            </w:r>
            <w:proofErr w:type="spellEnd"/>
            <w:r w:rsidR="00EE66BF" w:rsidRPr="001D22A3">
              <w:rPr>
                <w:position w:val="-1"/>
              </w:rPr>
              <w:t>) medžiagai iliustruoti, vizualizuoti, pristatyti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Vaizdinės priemonės, </w:t>
            </w:r>
            <w:r w:rsidR="007959E4" w:rsidRPr="001D22A3">
              <w:rPr>
                <w:position w:val="-1"/>
              </w:rPr>
              <w:t>skaidrės, pavyzdžiai,</w:t>
            </w:r>
            <w:r w:rsidRPr="001D22A3">
              <w:rPr>
                <w:position w:val="-1"/>
              </w:rPr>
              <w:t xml:space="preserve"> giluminių siurblių katalogai, filtrų kolonų katalogas, plakatai</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gerinimo įrenginių</w:t>
            </w:r>
            <w:r w:rsidR="009A55FD">
              <w:rPr>
                <w:position w:val="-1"/>
              </w:rPr>
              <w:t xml:space="preserve"> </w:t>
            </w:r>
            <w:r w:rsidRPr="001D22A3">
              <w:rPr>
                <w:position w:val="-1"/>
              </w:rPr>
              <w:t>technologinės schemos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Gręžinio paso pavyzdys</w:t>
            </w:r>
          </w:p>
          <w:p w:rsidR="00EE66BF"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Giluminis siurblys</w:t>
            </w:r>
          </w:p>
          <w:p w:rsidR="001315FC" w:rsidRPr="001D22A3" w:rsidRDefault="00EE66B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Filtravimo kolonos pavyzdys</w:t>
            </w:r>
          </w:p>
        </w:tc>
      </w:tr>
      <w:tr w:rsidR="001B54C7" w:rsidRPr="001D22A3" w:rsidTr="00187996">
        <w:trPr>
          <w:trHeight w:val="57"/>
          <w:jc w:val="center"/>
        </w:trPr>
        <w:tc>
          <w:tcPr>
            <w:tcW w:w="947"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lastRenderedPageBreak/>
              <w:t>Reikalavimai teorinio ir praktinio mokymo vietai</w:t>
            </w:r>
          </w:p>
        </w:tc>
        <w:tc>
          <w:tcPr>
            <w:tcW w:w="4053" w:type="pct"/>
            <w:gridSpan w:val="2"/>
          </w:tcPr>
          <w:p w:rsidR="00EE66BF" w:rsidRPr="001D22A3" w:rsidRDefault="00EE66BF" w:rsidP="00625E08">
            <w:pPr>
              <w:widowControl w:val="0"/>
              <w:pBdr>
                <w:top w:val="nil"/>
                <w:left w:val="nil"/>
                <w:bottom w:val="nil"/>
                <w:right w:val="nil"/>
                <w:between w:val="nil"/>
              </w:pBdr>
              <w:textDirection w:val="btLr"/>
              <w:textAlignment w:val="top"/>
              <w:outlineLvl w:val="0"/>
              <w:rPr>
                <w:position w:val="-1"/>
              </w:rPr>
            </w:pPr>
            <w:r w:rsidRPr="001D22A3">
              <w:rPr>
                <w:position w:val="-1"/>
              </w:rPr>
              <w:t>Klasė ar kita mokymui(</w:t>
            </w:r>
            <w:proofErr w:type="spellStart"/>
            <w:r w:rsidRPr="001D22A3">
              <w:rPr>
                <w:position w:val="-1"/>
              </w:rPr>
              <w:t>si</w:t>
            </w:r>
            <w:proofErr w:type="spellEnd"/>
            <w:r w:rsidRPr="001D22A3">
              <w:rPr>
                <w:position w:val="-1"/>
              </w:rPr>
              <w:t>) pritaikyta patalpa su techninėmis priemonėmis (kompiuteriu ir interneto prieiga, multimedi</w:t>
            </w:r>
            <w:r w:rsidR="00DC3E60" w:rsidRPr="001D22A3">
              <w:rPr>
                <w:position w:val="-1"/>
              </w:rPr>
              <w:t>j</w:t>
            </w:r>
            <w:r w:rsidR="00E24EEE" w:rsidRPr="001D22A3">
              <w:rPr>
                <w:position w:val="-1"/>
              </w:rPr>
              <w:t>a projektoriumi)</w:t>
            </w:r>
            <w:r w:rsidRPr="001D22A3">
              <w:rPr>
                <w:position w:val="-1"/>
              </w:rPr>
              <w:t xml:space="preserve"> mokymo(</w:t>
            </w:r>
            <w:proofErr w:type="spellStart"/>
            <w:r w:rsidRPr="001D22A3">
              <w:rPr>
                <w:position w:val="-1"/>
              </w:rPr>
              <w:t>si</w:t>
            </w:r>
            <w:proofErr w:type="spellEnd"/>
            <w:r w:rsidRPr="001D22A3">
              <w:rPr>
                <w:position w:val="-1"/>
              </w:rPr>
              <w:t>) medžiagai pateikti.</w:t>
            </w:r>
          </w:p>
          <w:p w:rsidR="001B54C7" w:rsidRPr="001D22A3" w:rsidRDefault="00EE66BF" w:rsidP="00625E08">
            <w:pPr>
              <w:widowControl w:val="0"/>
              <w:rPr>
                <w:position w:val="-1"/>
              </w:rPr>
            </w:pPr>
            <w:r w:rsidRPr="001D22A3">
              <w:rPr>
                <w:position w:val="-1"/>
              </w:rPr>
              <w:t>P</w:t>
            </w:r>
            <w:r w:rsidR="007700C5" w:rsidRPr="001D22A3">
              <w:rPr>
                <w:position w:val="-1"/>
              </w:rPr>
              <w:t>raktinio mokymo klasė (patalpa)</w:t>
            </w:r>
            <w:r w:rsidR="002628DF" w:rsidRPr="001D22A3">
              <w:rPr>
                <w:position w:val="-1"/>
              </w:rPr>
              <w:t>,</w:t>
            </w:r>
            <w:r w:rsidR="007700C5" w:rsidRPr="001D22A3">
              <w:rPr>
                <w:position w:val="-1"/>
              </w:rPr>
              <w:t xml:space="preserve"> </w:t>
            </w:r>
            <w:r w:rsidRPr="001D22A3">
              <w:rPr>
                <w:position w:val="-1"/>
              </w:rPr>
              <w:t xml:space="preserve">aprūpinta gręžinių pajungimo schemomis, gręžinių įrengimo projektu, giluminių siurblių katalogais, filtravimo kolonų katalogais, </w:t>
            </w:r>
            <w:r w:rsidR="00171B39" w:rsidRPr="001D22A3">
              <w:rPr>
                <w:position w:val="-1"/>
              </w:rPr>
              <w:t>technologinėmis schemomis,</w:t>
            </w:r>
            <w:r w:rsidR="00E47276" w:rsidRPr="001D22A3">
              <w:rPr>
                <w:position w:val="-1"/>
              </w:rPr>
              <w:t xml:space="preserve"> a</w:t>
            </w:r>
            <w:r w:rsidR="00171B39" w:rsidRPr="001D22A3">
              <w:rPr>
                <w:position w:val="-1"/>
              </w:rPr>
              <w:t>smeninėmis apsaugos priemonėmis,</w:t>
            </w:r>
            <w:r w:rsidR="00E47276" w:rsidRPr="001D22A3">
              <w:rPr>
                <w:position w:val="-1"/>
              </w:rPr>
              <w:t xml:space="preserve"> </w:t>
            </w:r>
            <w:r w:rsidR="00171B39" w:rsidRPr="001D22A3">
              <w:rPr>
                <w:position w:val="-1"/>
              </w:rPr>
              <w:t>d</w:t>
            </w:r>
            <w:r w:rsidR="00E47276" w:rsidRPr="001D22A3">
              <w:rPr>
                <w:position w:val="-1"/>
              </w:rPr>
              <w:t>arbo dr</w:t>
            </w:r>
            <w:r w:rsidR="00171B39" w:rsidRPr="001D22A3">
              <w:rPr>
                <w:position w:val="-1"/>
              </w:rPr>
              <w:t>abužiai</w:t>
            </w:r>
            <w:r w:rsidR="00F11876" w:rsidRPr="001D22A3">
              <w:rPr>
                <w:position w:val="-1"/>
              </w:rPr>
              <w:t>s</w:t>
            </w:r>
            <w:r w:rsidR="00171B39" w:rsidRPr="001D22A3">
              <w:rPr>
                <w:position w:val="-1"/>
              </w:rPr>
              <w:t>.</w:t>
            </w:r>
          </w:p>
        </w:tc>
      </w:tr>
      <w:tr w:rsidR="001B54C7" w:rsidRPr="001D22A3" w:rsidTr="00187996">
        <w:trPr>
          <w:trHeight w:val="57"/>
          <w:jc w:val="center"/>
        </w:trPr>
        <w:tc>
          <w:tcPr>
            <w:tcW w:w="947" w:type="pct"/>
          </w:tcPr>
          <w:p w:rsidR="001B54C7" w:rsidRPr="001D22A3" w:rsidRDefault="001B54C7" w:rsidP="00625E08">
            <w:pPr>
              <w:widowControl w:val="0"/>
              <w:pBdr>
                <w:top w:val="nil"/>
                <w:left w:val="nil"/>
                <w:bottom w:val="nil"/>
                <w:right w:val="nil"/>
                <w:between w:val="nil"/>
              </w:pBdr>
              <w:textDirection w:val="btLr"/>
              <w:textAlignment w:val="top"/>
              <w:outlineLvl w:val="0"/>
              <w:rPr>
                <w:position w:val="-1"/>
              </w:rPr>
            </w:pPr>
            <w:r w:rsidRPr="001D22A3">
              <w:rPr>
                <w:position w:val="-1"/>
              </w:rPr>
              <w:t>Reikalavimai mokytojų dalykiniam pasirengimui (dalykinei kvalifikacijai)</w:t>
            </w:r>
          </w:p>
        </w:tc>
        <w:tc>
          <w:tcPr>
            <w:tcW w:w="4053" w:type="pct"/>
            <w:gridSpan w:val="2"/>
          </w:tcPr>
          <w:p w:rsidR="00EE66BF" w:rsidRPr="001D22A3" w:rsidRDefault="00EE66BF" w:rsidP="00625E08">
            <w:pPr>
              <w:widowControl w:val="0"/>
              <w:pBdr>
                <w:top w:val="nil"/>
                <w:left w:val="nil"/>
                <w:bottom w:val="nil"/>
                <w:right w:val="nil"/>
                <w:between w:val="nil"/>
              </w:pBdr>
              <w:textDirection w:val="btLr"/>
              <w:textAlignment w:val="top"/>
              <w:outlineLvl w:val="0"/>
              <w:rPr>
                <w:position w:val="-1"/>
              </w:rPr>
            </w:pPr>
            <w:r w:rsidRPr="001D22A3">
              <w:rPr>
                <w:position w:val="-1"/>
              </w:rPr>
              <w:t>Modulį gali vesti mokytojas, turintis:</w:t>
            </w:r>
          </w:p>
          <w:p w:rsidR="00EE66BF" w:rsidRPr="001D22A3" w:rsidRDefault="00EE66BF" w:rsidP="00625E08">
            <w:pPr>
              <w:widowControl w:val="0"/>
              <w:pBdr>
                <w:top w:val="nil"/>
                <w:left w:val="nil"/>
                <w:bottom w:val="nil"/>
                <w:right w:val="nil"/>
                <w:between w:val="nil"/>
              </w:pBdr>
              <w:textDirection w:val="btLr"/>
              <w:textAlignment w:val="top"/>
              <w:outlineLvl w:val="0"/>
              <w:rPr>
                <w:position w:val="-1"/>
              </w:rPr>
            </w:pPr>
            <w:r w:rsidRPr="001D22A3">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43875" w:rsidRPr="001D22A3" w:rsidRDefault="00E37FDA"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2) </w:t>
            </w:r>
            <w:r w:rsidR="00EE66BF" w:rsidRPr="001D22A3">
              <w:rPr>
                <w:position w:val="-1"/>
              </w:rPr>
              <w:t xml:space="preserve">vandenvalos ir </w:t>
            </w:r>
            <w:proofErr w:type="spellStart"/>
            <w:r w:rsidR="00EE66BF" w:rsidRPr="001D22A3">
              <w:rPr>
                <w:position w:val="-1"/>
              </w:rPr>
              <w:t>vandenruošos</w:t>
            </w:r>
            <w:proofErr w:type="spellEnd"/>
            <w:r w:rsidR="00EE66BF" w:rsidRPr="001D22A3">
              <w:rPr>
                <w:position w:val="-1"/>
              </w:rPr>
              <w:t xml:space="preserve"> įren</w:t>
            </w:r>
            <w:r w:rsidRPr="001D22A3">
              <w:rPr>
                <w:position w:val="-1"/>
              </w:rPr>
              <w:t xml:space="preserve">ginių priežiūros darbuotojo ar </w:t>
            </w:r>
            <w:r w:rsidR="00EE66BF" w:rsidRPr="001D22A3">
              <w:rPr>
                <w:position w:val="-1"/>
              </w:rPr>
              <w:t>lygiavertę kvalifikaciją arba aplinkos inžinerijos studijų krypties a</w:t>
            </w:r>
            <w:r w:rsidRPr="001D22A3">
              <w:rPr>
                <w:position w:val="-1"/>
              </w:rPr>
              <w:t>r lygiavertį išsilavinimą, arba</w:t>
            </w:r>
            <w:r w:rsidR="00EE66BF" w:rsidRPr="001D22A3">
              <w:rPr>
                <w:position w:val="-1"/>
              </w:rPr>
              <w:t xml:space="preserve"> ne mažesnę kaip 3 metų vandenvalos ir </w:t>
            </w:r>
            <w:proofErr w:type="spellStart"/>
            <w:r w:rsidR="00EE66BF" w:rsidRPr="001D22A3">
              <w:rPr>
                <w:position w:val="-1"/>
              </w:rPr>
              <w:t>vandenruošos</w:t>
            </w:r>
            <w:proofErr w:type="spellEnd"/>
            <w:r w:rsidR="00EE66BF" w:rsidRPr="001D22A3">
              <w:rPr>
                <w:position w:val="-1"/>
              </w:rPr>
              <w:t xml:space="preserve"> įrenginių priežiūros veiklos patirtį.</w:t>
            </w:r>
            <w:r w:rsidR="00EE66BF" w:rsidRPr="001D22A3">
              <w:rPr>
                <w:i/>
                <w:position w:val="-1"/>
              </w:rPr>
              <w:t xml:space="preserve"> </w:t>
            </w:r>
          </w:p>
        </w:tc>
      </w:tr>
    </w:tbl>
    <w:p w:rsidR="00DE6760" w:rsidRPr="001D22A3" w:rsidRDefault="00DE6760" w:rsidP="00625E08">
      <w:pPr>
        <w:widowControl w:val="0"/>
      </w:pPr>
    </w:p>
    <w:p w:rsidR="00DE6760" w:rsidRPr="001D22A3" w:rsidRDefault="00DE6760" w:rsidP="00625E08">
      <w:pPr>
        <w:widowControl w:val="0"/>
      </w:pPr>
    </w:p>
    <w:p w:rsidR="007018FB" w:rsidRPr="001D22A3" w:rsidRDefault="00C579B8" w:rsidP="00625E08">
      <w:pPr>
        <w:widowControl w:val="0"/>
        <w:rPr>
          <w:b/>
        </w:rPr>
      </w:pPr>
      <w:r w:rsidRPr="001D22A3">
        <w:rPr>
          <w:b/>
        </w:rPr>
        <w:t>Modulio pavadinimas – „</w:t>
      </w:r>
      <w:r w:rsidR="00EE66BF" w:rsidRPr="001D22A3">
        <w:rPr>
          <w:b/>
        </w:rPr>
        <w:t>Nepertraukiamo vandens tiekimo užtikrinimas vartotojams</w:t>
      </w:r>
      <w:r w:rsidRPr="001D22A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B3BFE" w:rsidRPr="001D22A3" w:rsidTr="00187996">
        <w:trPr>
          <w:trHeight w:val="57"/>
          <w:jc w:val="center"/>
        </w:trPr>
        <w:tc>
          <w:tcPr>
            <w:tcW w:w="947" w:type="pct"/>
          </w:tcPr>
          <w:p w:rsidR="00526753" w:rsidRPr="001D22A3" w:rsidRDefault="00526753" w:rsidP="00625E08">
            <w:pPr>
              <w:pStyle w:val="NoSpacing"/>
              <w:widowControl w:val="0"/>
            </w:pPr>
            <w:r w:rsidRPr="001D22A3">
              <w:t>Valstybinis kodas</w:t>
            </w:r>
          </w:p>
        </w:tc>
        <w:tc>
          <w:tcPr>
            <w:tcW w:w="4053" w:type="pct"/>
            <w:gridSpan w:val="2"/>
          </w:tcPr>
          <w:p w:rsidR="00526753" w:rsidRPr="001D22A3" w:rsidRDefault="000E2806" w:rsidP="00625E08">
            <w:pPr>
              <w:pStyle w:val="NoSpacing"/>
              <w:widowControl w:val="0"/>
            </w:pPr>
            <w:r w:rsidRPr="002677FE">
              <w:t>407120007</w:t>
            </w:r>
          </w:p>
        </w:tc>
      </w:tr>
      <w:tr w:rsidR="007B3BFE" w:rsidRPr="001D22A3" w:rsidTr="00187996">
        <w:trPr>
          <w:trHeight w:val="57"/>
          <w:jc w:val="center"/>
        </w:trPr>
        <w:tc>
          <w:tcPr>
            <w:tcW w:w="947" w:type="pct"/>
          </w:tcPr>
          <w:p w:rsidR="00E7309B" w:rsidRPr="001D22A3" w:rsidRDefault="00E7309B" w:rsidP="00625E08">
            <w:pPr>
              <w:pStyle w:val="NoSpacing"/>
              <w:widowControl w:val="0"/>
            </w:pPr>
            <w:r w:rsidRPr="001D22A3">
              <w:t xml:space="preserve">Modulio </w:t>
            </w:r>
            <w:r w:rsidR="006402C2" w:rsidRPr="001D22A3">
              <w:t xml:space="preserve">LTKS </w:t>
            </w:r>
            <w:r w:rsidRPr="001D22A3">
              <w:t>lygis</w:t>
            </w:r>
          </w:p>
        </w:tc>
        <w:tc>
          <w:tcPr>
            <w:tcW w:w="4053" w:type="pct"/>
            <w:gridSpan w:val="2"/>
          </w:tcPr>
          <w:p w:rsidR="00E7309B" w:rsidRPr="001D22A3" w:rsidRDefault="00EE66BF" w:rsidP="00625E08">
            <w:pPr>
              <w:pStyle w:val="NoSpacing"/>
              <w:widowControl w:val="0"/>
            </w:pPr>
            <w:r w:rsidRPr="001D22A3">
              <w:t>IV</w:t>
            </w:r>
          </w:p>
        </w:tc>
      </w:tr>
      <w:tr w:rsidR="007B3BFE" w:rsidRPr="001D22A3" w:rsidTr="00187996">
        <w:trPr>
          <w:trHeight w:val="57"/>
          <w:jc w:val="center"/>
        </w:trPr>
        <w:tc>
          <w:tcPr>
            <w:tcW w:w="947" w:type="pct"/>
          </w:tcPr>
          <w:p w:rsidR="00526753" w:rsidRPr="001D22A3" w:rsidRDefault="00526753" w:rsidP="00625E08">
            <w:pPr>
              <w:pStyle w:val="NoSpacing"/>
              <w:widowControl w:val="0"/>
            </w:pPr>
            <w:r w:rsidRPr="001D22A3">
              <w:t xml:space="preserve">Apimtis </w:t>
            </w:r>
            <w:r w:rsidR="00592AFC" w:rsidRPr="001D22A3">
              <w:t xml:space="preserve">mokymosi </w:t>
            </w:r>
            <w:r w:rsidRPr="001D22A3">
              <w:t>kreditais</w:t>
            </w:r>
          </w:p>
        </w:tc>
        <w:tc>
          <w:tcPr>
            <w:tcW w:w="4053" w:type="pct"/>
            <w:gridSpan w:val="2"/>
          </w:tcPr>
          <w:p w:rsidR="00526753" w:rsidRPr="001D22A3" w:rsidRDefault="00EE66BF" w:rsidP="00625E08">
            <w:pPr>
              <w:pStyle w:val="NoSpacing"/>
              <w:widowControl w:val="0"/>
            </w:pPr>
            <w:r w:rsidRPr="001D22A3">
              <w:t>5</w:t>
            </w:r>
          </w:p>
        </w:tc>
      </w:tr>
      <w:tr w:rsidR="007B3BFE" w:rsidRPr="001D22A3" w:rsidTr="00187996">
        <w:trPr>
          <w:trHeight w:val="57"/>
          <w:jc w:val="center"/>
        </w:trPr>
        <w:tc>
          <w:tcPr>
            <w:tcW w:w="947" w:type="pct"/>
          </w:tcPr>
          <w:p w:rsidR="008E694F" w:rsidRPr="001D22A3" w:rsidRDefault="008E694F" w:rsidP="00625E08">
            <w:pPr>
              <w:pStyle w:val="NoSpacing"/>
              <w:widowControl w:val="0"/>
            </w:pPr>
            <w:r w:rsidRPr="001D22A3">
              <w:t>Asmens pasirengimo mokytis modulyje reikalavimai (jei taikoma)</w:t>
            </w:r>
          </w:p>
        </w:tc>
        <w:tc>
          <w:tcPr>
            <w:tcW w:w="4053" w:type="pct"/>
            <w:gridSpan w:val="2"/>
          </w:tcPr>
          <w:p w:rsidR="008E694F" w:rsidRPr="001D22A3" w:rsidRDefault="00EE66BF" w:rsidP="00625E08">
            <w:pPr>
              <w:pStyle w:val="NoSpacing"/>
              <w:widowControl w:val="0"/>
            </w:pPr>
            <w:r w:rsidRPr="001D22A3">
              <w:t>Netaikoma</w:t>
            </w:r>
          </w:p>
        </w:tc>
      </w:tr>
      <w:tr w:rsidR="007B3BFE" w:rsidRPr="001D22A3" w:rsidTr="00187996">
        <w:trPr>
          <w:trHeight w:val="57"/>
          <w:jc w:val="center"/>
        </w:trPr>
        <w:tc>
          <w:tcPr>
            <w:tcW w:w="947" w:type="pct"/>
            <w:shd w:val="clear" w:color="auto" w:fill="F2F2F2"/>
          </w:tcPr>
          <w:p w:rsidR="00526753" w:rsidRPr="001D22A3" w:rsidRDefault="00526753" w:rsidP="00625E08">
            <w:pPr>
              <w:pStyle w:val="NoSpacing"/>
              <w:widowControl w:val="0"/>
              <w:rPr>
                <w:bCs/>
                <w:iCs/>
              </w:rPr>
            </w:pPr>
            <w:r w:rsidRPr="001D22A3">
              <w:t>Kompetencijos</w:t>
            </w:r>
          </w:p>
        </w:tc>
        <w:tc>
          <w:tcPr>
            <w:tcW w:w="1129" w:type="pct"/>
            <w:shd w:val="clear" w:color="auto" w:fill="F2F2F2"/>
          </w:tcPr>
          <w:p w:rsidR="00526753" w:rsidRPr="001D22A3" w:rsidRDefault="00526753" w:rsidP="00625E08">
            <w:pPr>
              <w:pStyle w:val="NoSpacing"/>
              <w:widowControl w:val="0"/>
              <w:rPr>
                <w:bCs/>
                <w:iCs/>
              </w:rPr>
            </w:pPr>
            <w:r w:rsidRPr="001D22A3">
              <w:rPr>
                <w:bCs/>
                <w:iCs/>
              </w:rPr>
              <w:t>Mokymosi rezultatai</w:t>
            </w:r>
          </w:p>
        </w:tc>
        <w:tc>
          <w:tcPr>
            <w:tcW w:w="2924" w:type="pct"/>
            <w:shd w:val="clear" w:color="auto" w:fill="F2F2F2"/>
          </w:tcPr>
          <w:p w:rsidR="00526753" w:rsidRPr="001D22A3" w:rsidRDefault="00526753" w:rsidP="00625E08">
            <w:pPr>
              <w:pStyle w:val="NoSpacing"/>
              <w:widowControl w:val="0"/>
              <w:rPr>
                <w:bCs/>
                <w:iCs/>
              </w:rPr>
            </w:pPr>
            <w:r w:rsidRPr="001D22A3">
              <w:rPr>
                <w:bCs/>
                <w:iCs/>
              </w:rPr>
              <w:t>Rekomenduojamas turinys mokymosi rezultatams pasiekti</w:t>
            </w:r>
          </w:p>
        </w:tc>
      </w:tr>
      <w:tr w:rsidR="007B3BFE" w:rsidRPr="001D22A3" w:rsidTr="00187996">
        <w:trPr>
          <w:trHeight w:val="57"/>
          <w:jc w:val="center"/>
        </w:trPr>
        <w:tc>
          <w:tcPr>
            <w:tcW w:w="947" w:type="pct"/>
            <w:vMerge w:val="restart"/>
          </w:tcPr>
          <w:p w:rsidR="009760CB" w:rsidRPr="001D22A3" w:rsidRDefault="009760CB" w:rsidP="00625E08">
            <w:pPr>
              <w:pStyle w:val="NoSpacing"/>
              <w:widowControl w:val="0"/>
            </w:pPr>
            <w:r w:rsidRPr="001D22A3">
              <w:t xml:space="preserve">1. </w:t>
            </w:r>
            <w:r w:rsidR="00105753" w:rsidRPr="001D22A3">
              <w:t>Prižiūrėti vandentiekio sistemų veikimą.</w:t>
            </w:r>
          </w:p>
        </w:tc>
        <w:tc>
          <w:tcPr>
            <w:tcW w:w="1129" w:type="pct"/>
          </w:tcPr>
          <w:p w:rsidR="009760CB" w:rsidRPr="001D22A3" w:rsidRDefault="009760CB" w:rsidP="00625E08">
            <w:pPr>
              <w:widowControl w:val="0"/>
            </w:pPr>
            <w:r w:rsidRPr="001D22A3">
              <w:t>1.1.</w:t>
            </w:r>
            <w:r w:rsidR="003B65E1" w:rsidRPr="001D22A3">
              <w:t xml:space="preserve"> </w:t>
            </w:r>
            <w:r w:rsidR="00105753" w:rsidRPr="001D22A3">
              <w:t>Apibūdinti vandens tiekimo sistemas, įrengim</w:t>
            </w:r>
            <w:r w:rsidR="00E37FDA" w:rsidRPr="001D22A3">
              <w:t>us bei įrenginius.</w:t>
            </w:r>
          </w:p>
        </w:tc>
        <w:tc>
          <w:tcPr>
            <w:tcW w:w="2924" w:type="pct"/>
          </w:tcPr>
          <w:p w:rsidR="00F077F0" w:rsidRPr="001D22A3" w:rsidRDefault="00F077F0"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Bendrosios žin</w:t>
            </w:r>
            <w:r w:rsidR="00E37FDA" w:rsidRPr="001D22A3">
              <w:rPr>
                <w:b/>
                <w:i/>
                <w:position w:val="-1"/>
              </w:rPr>
              <w:t>ios apie vandens tiekimo sistemą</w:t>
            </w:r>
          </w:p>
          <w:p w:rsidR="00F077F0" w:rsidRPr="001D22A3"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w:t>
            </w:r>
            <w:r w:rsidR="00F077F0" w:rsidRPr="001D22A3">
              <w:rPr>
                <w:position w:val="-1"/>
              </w:rPr>
              <w:t xml:space="preserve"> tinklų įrengimas</w:t>
            </w:r>
          </w:p>
          <w:p w:rsidR="009A55FD"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w:t>
            </w:r>
            <w:r w:rsidR="00E37FDA" w:rsidRPr="001D22A3">
              <w:rPr>
                <w:position w:val="-1"/>
              </w:rPr>
              <w:t>dentiekio tinklų eksploatacija</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tinklų atnaujinimo būdai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netektis vandentiekio tinkluose</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tinklų hidrauliniai bandymai</w:t>
            </w:r>
          </w:p>
          <w:p w:rsidR="00F077F0" w:rsidRPr="001D22A3" w:rsidRDefault="00F077F0"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Nepertraukiamas vandens tiekimo procesas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Vandentiekio sistemos dokumentacija</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Vandentvark</w:t>
            </w:r>
            <w:r w:rsidR="00E24EEE" w:rsidRPr="001D22A3">
              <w:rPr>
                <w:position w:val="-1"/>
              </w:rPr>
              <w:t>os sistemos dispečerinė tarnyba</w:t>
            </w:r>
          </w:p>
          <w:p w:rsidR="00F077F0" w:rsidRPr="001D22A3" w:rsidRDefault="00F077F0" w:rsidP="00625E08">
            <w:pPr>
              <w:widowControl w:val="0"/>
              <w:numPr>
                <w:ilvl w:val="0"/>
                <w:numId w:val="8"/>
              </w:numPr>
              <w:pBdr>
                <w:top w:val="nil"/>
                <w:left w:val="nil"/>
                <w:bottom w:val="nil"/>
                <w:right w:val="nil"/>
                <w:between w:val="nil"/>
              </w:pBdr>
              <w:spacing w:line="1" w:lineRule="atLeast"/>
              <w:ind w:left="0" w:firstLine="0"/>
              <w:textDirection w:val="btLr"/>
              <w:textAlignment w:val="top"/>
              <w:outlineLvl w:val="0"/>
              <w:rPr>
                <w:position w:val="-1"/>
              </w:rPr>
            </w:pPr>
            <w:r w:rsidRPr="001D22A3">
              <w:rPr>
                <w:position w:val="-1"/>
              </w:rPr>
              <w:t>Miesto vandentiekio sistemos.</w:t>
            </w:r>
          </w:p>
          <w:p w:rsidR="00F077F0" w:rsidRPr="001D22A3" w:rsidRDefault="00F077F0"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Vandentiekio tinklo armatūra ir įrenginiai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Uždarymo ir reguliavimo armatūra</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ėmimo armatūra</w:t>
            </w:r>
          </w:p>
          <w:p w:rsidR="009A55FD"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Apsauginė armatūra</w:t>
            </w:r>
          </w:p>
          <w:p w:rsidR="009760CB" w:rsidRPr="001D22A3" w:rsidRDefault="00F077F0"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Vandentiekio tinklo šuliniai</w:t>
            </w:r>
          </w:p>
        </w:tc>
      </w:tr>
      <w:tr w:rsidR="007B3BFE" w:rsidRPr="001D22A3" w:rsidTr="00187996">
        <w:trPr>
          <w:trHeight w:val="57"/>
          <w:jc w:val="center"/>
        </w:trPr>
        <w:tc>
          <w:tcPr>
            <w:tcW w:w="947" w:type="pct"/>
            <w:vMerge/>
          </w:tcPr>
          <w:p w:rsidR="009760CB" w:rsidRPr="001D22A3" w:rsidRDefault="009760CB" w:rsidP="00625E08">
            <w:pPr>
              <w:pStyle w:val="NoSpacing"/>
              <w:widowControl w:val="0"/>
            </w:pPr>
          </w:p>
        </w:tc>
        <w:tc>
          <w:tcPr>
            <w:tcW w:w="1129" w:type="pct"/>
          </w:tcPr>
          <w:p w:rsidR="009760CB" w:rsidRPr="001D22A3" w:rsidRDefault="009760CB" w:rsidP="00625E08">
            <w:pPr>
              <w:widowControl w:val="0"/>
            </w:pPr>
            <w:r w:rsidRPr="001D22A3">
              <w:t>1.2.</w:t>
            </w:r>
            <w:r w:rsidR="003B65E1" w:rsidRPr="001D22A3">
              <w:t xml:space="preserve"> </w:t>
            </w:r>
            <w:r w:rsidR="00105753" w:rsidRPr="001D22A3">
              <w:t>Paaiškinti vandens tieki</w:t>
            </w:r>
            <w:r w:rsidR="00E37FDA" w:rsidRPr="001D22A3">
              <w:t>mo sistemos galimus sutrikimus.</w:t>
            </w:r>
          </w:p>
        </w:tc>
        <w:tc>
          <w:tcPr>
            <w:tcW w:w="2924" w:type="pct"/>
          </w:tcPr>
          <w:p w:rsidR="00F077F0" w:rsidRPr="001D22A3" w:rsidRDefault="00F077F0"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Nepertraukiamas vandens tiekimo procesas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sistemos dokumentacija</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Vandentvarkos sistemos dispečerinė tarnyba</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Miesto vandentiekio sistemos</w:t>
            </w:r>
          </w:p>
          <w:p w:rsidR="00F077F0" w:rsidRPr="001D22A3" w:rsidRDefault="00F077F0"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Vandens tiekimo sistemos galimi sutrikimai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tinklo trūkimas</w:t>
            </w:r>
          </w:p>
          <w:p w:rsidR="009A55FD"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Tiekiamo vandens kokybės pablogėjimas</w:t>
            </w:r>
          </w:p>
          <w:p w:rsidR="009760CB" w:rsidRPr="001D22A3" w:rsidRDefault="00F077F0"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Vandens pakėlimo siurblinės darbo sutrikimai</w:t>
            </w:r>
          </w:p>
        </w:tc>
      </w:tr>
      <w:tr w:rsidR="00A62579" w:rsidRPr="001D22A3" w:rsidTr="00187996">
        <w:trPr>
          <w:trHeight w:val="57"/>
          <w:jc w:val="center"/>
        </w:trPr>
        <w:tc>
          <w:tcPr>
            <w:tcW w:w="947" w:type="pct"/>
            <w:vMerge/>
          </w:tcPr>
          <w:p w:rsidR="00A62579" w:rsidRPr="001D22A3" w:rsidRDefault="00A62579" w:rsidP="00625E08">
            <w:pPr>
              <w:pStyle w:val="NoSpacing"/>
              <w:widowControl w:val="0"/>
            </w:pPr>
          </w:p>
        </w:tc>
        <w:tc>
          <w:tcPr>
            <w:tcW w:w="1129" w:type="pct"/>
          </w:tcPr>
          <w:p w:rsidR="00A62579" w:rsidRPr="001D22A3" w:rsidRDefault="00A62579" w:rsidP="00625E08">
            <w:pPr>
              <w:widowControl w:val="0"/>
            </w:pPr>
            <w:r w:rsidRPr="001D22A3">
              <w:t>1.3. Išmanyti vandens tiekimo proces</w:t>
            </w:r>
            <w:r w:rsidR="00E37FDA" w:rsidRPr="001D22A3">
              <w:t>o nepertraukiamo darbo režimus.</w:t>
            </w:r>
          </w:p>
        </w:tc>
        <w:tc>
          <w:tcPr>
            <w:tcW w:w="2924" w:type="pct"/>
          </w:tcPr>
          <w:p w:rsidR="009A55FD" w:rsidRDefault="00F077F0"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Geriamojo vandens tiekimas vartotojams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Slėgio matavimai vandentiekio tinkluose</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Tiekimo vandens kiekio matavimai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Tiekiamo vandens kokybės pablogėjimas</w:t>
            </w:r>
          </w:p>
          <w:p w:rsidR="00A62579"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b/>
              </w:rPr>
            </w:pPr>
            <w:r w:rsidRPr="001D22A3">
              <w:rPr>
                <w:position w:val="-1"/>
              </w:rPr>
              <w:t>Vandens pakėlimo siurblinės darbo sutrikimai</w:t>
            </w:r>
          </w:p>
        </w:tc>
      </w:tr>
      <w:tr w:rsidR="00A62579" w:rsidRPr="001D22A3" w:rsidTr="00187996">
        <w:trPr>
          <w:trHeight w:val="57"/>
          <w:jc w:val="center"/>
        </w:trPr>
        <w:tc>
          <w:tcPr>
            <w:tcW w:w="947" w:type="pct"/>
            <w:vMerge/>
          </w:tcPr>
          <w:p w:rsidR="00A62579" w:rsidRPr="001D22A3" w:rsidRDefault="00A62579" w:rsidP="00625E08">
            <w:pPr>
              <w:pStyle w:val="NoSpacing"/>
              <w:widowControl w:val="0"/>
            </w:pPr>
          </w:p>
        </w:tc>
        <w:tc>
          <w:tcPr>
            <w:tcW w:w="1129" w:type="pct"/>
          </w:tcPr>
          <w:p w:rsidR="00A62579" w:rsidRPr="001D22A3" w:rsidRDefault="00A62579" w:rsidP="00625E08">
            <w:pPr>
              <w:widowControl w:val="0"/>
              <w:rPr>
                <w:i/>
              </w:rPr>
            </w:pPr>
            <w:r w:rsidRPr="001D22A3">
              <w:t>1.4. Atlikti koregavimo veiksmus esant nepertraukiamo vandens tiekimo technologinio proceso sutrikimams.</w:t>
            </w:r>
          </w:p>
        </w:tc>
        <w:tc>
          <w:tcPr>
            <w:tcW w:w="2924" w:type="pct"/>
          </w:tcPr>
          <w:p w:rsidR="004410D3" w:rsidRPr="001D22A3" w:rsidRDefault="004410D3"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 xml:space="preserve">Vandens tiekimo sistemos </w:t>
            </w:r>
            <w:r w:rsidR="00DC3E60" w:rsidRPr="001D22A3">
              <w:rPr>
                <w:b/>
                <w:i/>
                <w:position w:val="-1"/>
              </w:rPr>
              <w:t>sutrikimai</w:t>
            </w:r>
            <w:r w:rsidRPr="001D22A3">
              <w:rPr>
                <w:b/>
                <w:i/>
                <w:position w:val="-1"/>
              </w:rPr>
              <w:t xml:space="preserve"> ir koregavimo veiksmai</w:t>
            </w:r>
          </w:p>
          <w:p w:rsidR="004410D3" w:rsidRPr="001D22A3" w:rsidRDefault="004410D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paėmimo vietose</w:t>
            </w:r>
          </w:p>
          <w:p w:rsidR="009A55FD" w:rsidRDefault="004410D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Gerinimo įrenginiai</w:t>
            </w:r>
          </w:p>
          <w:p w:rsidR="004410D3" w:rsidRPr="001D22A3" w:rsidRDefault="004410D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tinklai</w:t>
            </w:r>
          </w:p>
          <w:p w:rsidR="00A62579" w:rsidRPr="001D22A3" w:rsidRDefault="004410D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tiekimo siurblinės</w:t>
            </w:r>
          </w:p>
        </w:tc>
      </w:tr>
      <w:tr w:rsidR="00A62579" w:rsidRPr="001D22A3" w:rsidTr="00187996">
        <w:trPr>
          <w:trHeight w:val="57"/>
          <w:jc w:val="center"/>
        </w:trPr>
        <w:tc>
          <w:tcPr>
            <w:tcW w:w="947" w:type="pct"/>
            <w:vMerge/>
          </w:tcPr>
          <w:p w:rsidR="00A62579" w:rsidRPr="001D22A3" w:rsidRDefault="00A62579" w:rsidP="00625E08">
            <w:pPr>
              <w:pStyle w:val="NoSpacing"/>
              <w:widowControl w:val="0"/>
            </w:pPr>
          </w:p>
        </w:tc>
        <w:tc>
          <w:tcPr>
            <w:tcW w:w="1129" w:type="pct"/>
          </w:tcPr>
          <w:p w:rsidR="00A62579" w:rsidRPr="001D22A3" w:rsidRDefault="00A62579" w:rsidP="00625E08">
            <w:pPr>
              <w:widowControl w:val="0"/>
            </w:pPr>
            <w:r w:rsidRPr="001D22A3">
              <w:t>1.5. Perduoti vandens tiekimo sistemos technologinio proceso parametrus atsakingiems asmenims</w:t>
            </w:r>
            <w:r w:rsidR="00E37FDA" w:rsidRPr="001D22A3">
              <w:t>.</w:t>
            </w:r>
          </w:p>
        </w:tc>
        <w:tc>
          <w:tcPr>
            <w:tcW w:w="2924" w:type="pct"/>
          </w:tcPr>
          <w:p w:rsidR="00F077F0" w:rsidRPr="001D22A3" w:rsidRDefault="00DC3E60"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b/>
                <w:i/>
                <w:position w:val="-1"/>
              </w:rPr>
              <w:t>. Vandens</w:t>
            </w:r>
            <w:r w:rsidR="0016383B" w:rsidRPr="001D22A3">
              <w:rPr>
                <w:b/>
                <w:i/>
                <w:position w:val="-1"/>
              </w:rPr>
              <w:t xml:space="preserve"> tiekimo sistemos </w:t>
            </w:r>
            <w:r w:rsidR="00F077F0" w:rsidRPr="001D22A3">
              <w:rPr>
                <w:b/>
                <w:i/>
                <w:position w:val="-1"/>
              </w:rPr>
              <w:t>organizavimas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Vandentvarkos sistemos dispečerinė tarnyba</w:t>
            </w:r>
          </w:p>
          <w:p w:rsidR="00A62579"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b/>
              </w:rPr>
            </w:pPr>
            <w:r w:rsidRPr="001D22A3">
              <w:rPr>
                <w:position w:val="-1"/>
              </w:rPr>
              <w:t>Miesto vandentiekio sistemos organizavimas</w:t>
            </w:r>
          </w:p>
        </w:tc>
      </w:tr>
      <w:tr w:rsidR="00A62579" w:rsidRPr="001D22A3" w:rsidTr="00187996">
        <w:trPr>
          <w:trHeight w:val="57"/>
          <w:jc w:val="center"/>
        </w:trPr>
        <w:tc>
          <w:tcPr>
            <w:tcW w:w="947" w:type="pct"/>
            <w:vMerge/>
          </w:tcPr>
          <w:p w:rsidR="00A62579" w:rsidRPr="001D22A3" w:rsidRDefault="00A62579" w:rsidP="00625E08">
            <w:pPr>
              <w:pStyle w:val="NoSpacing"/>
              <w:widowControl w:val="0"/>
            </w:pPr>
          </w:p>
        </w:tc>
        <w:tc>
          <w:tcPr>
            <w:tcW w:w="1129" w:type="pct"/>
          </w:tcPr>
          <w:p w:rsidR="00A62579" w:rsidRPr="001D22A3" w:rsidRDefault="00A62579" w:rsidP="00625E08">
            <w:pPr>
              <w:widowControl w:val="0"/>
              <w:rPr>
                <w:i/>
              </w:rPr>
            </w:pPr>
            <w:r w:rsidRPr="001D22A3">
              <w:t>1.6. Fiksuoti visus vandens tiekimo sistemoje atliktus pakeitimus žurnale.</w:t>
            </w:r>
          </w:p>
        </w:tc>
        <w:tc>
          <w:tcPr>
            <w:tcW w:w="2924" w:type="pct"/>
          </w:tcPr>
          <w:p w:rsidR="009A55FD" w:rsidRDefault="00F077F0"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b/>
                <w:i/>
                <w:position w:val="-1"/>
              </w:rPr>
              <w:t>. Duomenų registracija</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sistemos dokumentacija</w:t>
            </w:r>
          </w:p>
          <w:p w:rsidR="00A62579"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Duomenų registravimas žurnaluose</w:t>
            </w:r>
          </w:p>
        </w:tc>
      </w:tr>
      <w:tr w:rsidR="00A62579" w:rsidRPr="001D22A3" w:rsidTr="00187996">
        <w:trPr>
          <w:trHeight w:val="57"/>
          <w:jc w:val="center"/>
        </w:trPr>
        <w:tc>
          <w:tcPr>
            <w:tcW w:w="947" w:type="pct"/>
            <w:vMerge/>
          </w:tcPr>
          <w:p w:rsidR="00A62579" w:rsidRPr="001D22A3" w:rsidRDefault="00A62579" w:rsidP="00625E08">
            <w:pPr>
              <w:pStyle w:val="NoSpacing"/>
              <w:widowControl w:val="0"/>
            </w:pPr>
          </w:p>
        </w:tc>
        <w:tc>
          <w:tcPr>
            <w:tcW w:w="1129" w:type="pct"/>
          </w:tcPr>
          <w:p w:rsidR="00A62579" w:rsidRPr="001D22A3" w:rsidRDefault="00A62579" w:rsidP="00625E08">
            <w:pPr>
              <w:widowControl w:val="0"/>
            </w:pPr>
            <w:r w:rsidRPr="001D22A3">
              <w:t xml:space="preserve">1.7. Vykdyti naujų vandentiekio </w:t>
            </w:r>
            <w:r w:rsidRPr="001D22A3">
              <w:lastRenderedPageBreak/>
              <w:t>tinklų priėmimą.</w:t>
            </w:r>
          </w:p>
        </w:tc>
        <w:tc>
          <w:tcPr>
            <w:tcW w:w="2924" w:type="pct"/>
          </w:tcPr>
          <w:p w:rsidR="009A55FD" w:rsidRDefault="0008038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lastRenderedPageBreak/>
              <w:t>Tema</w:t>
            </w:r>
            <w:r w:rsidRPr="001D22A3">
              <w:rPr>
                <w:b/>
                <w:i/>
                <w:position w:val="-1"/>
              </w:rPr>
              <w:t>. Nauj</w:t>
            </w:r>
            <w:r w:rsidR="00E37FDA" w:rsidRPr="001D22A3">
              <w:rPr>
                <w:b/>
                <w:i/>
                <w:position w:val="-1"/>
              </w:rPr>
              <w:t>ų pastatytų vandentiekio tinklų</w:t>
            </w:r>
            <w:r w:rsidR="00EE2256" w:rsidRPr="001D22A3">
              <w:rPr>
                <w:b/>
                <w:i/>
                <w:position w:val="-1"/>
              </w:rPr>
              <w:t xml:space="preserve"> priėmimas</w:t>
            </w:r>
          </w:p>
          <w:p w:rsidR="00EE2256" w:rsidRPr="001D22A3" w:rsidRDefault="00EE2256"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 xml:space="preserve">Statybos techninis reglamentas STR STR2.07.01:2003 ,,Vandentiekis ir nuotekų </w:t>
            </w:r>
            <w:proofErr w:type="spellStart"/>
            <w:r w:rsidRPr="001D22A3">
              <w:rPr>
                <w:position w:val="-1"/>
              </w:rPr>
              <w:t>šalintuvas</w:t>
            </w:r>
            <w:proofErr w:type="spellEnd"/>
            <w:r w:rsidRPr="001D22A3">
              <w:rPr>
                <w:position w:val="-1"/>
              </w:rPr>
              <w:t>. Pastato inžinerinės sistemos. Lauko inžineriniai tinklai“</w:t>
            </w:r>
          </w:p>
          <w:p w:rsidR="00EE2256" w:rsidRPr="001D22A3" w:rsidRDefault="00EE2256"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Statybos techninis reglamentas STR1.11.01:2010 Statybos užbaigimas</w:t>
            </w:r>
          </w:p>
          <w:p w:rsidR="0008038F" w:rsidRPr="001D22A3" w:rsidRDefault="009F273B"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Tinklų priėmimo tvarka</w:t>
            </w:r>
          </w:p>
          <w:p w:rsidR="0008038F" w:rsidRPr="001D22A3" w:rsidRDefault="00D150A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Darbai, kuriuos </w:t>
            </w:r>
            <w:r w:rsidR="00DC3E60" w:rsidRPr="001D22A3">
              <w:rPr>
                <w:position w:val="-1"/>
              </w:rPr>
              <w:t>atliekant</w:t>
            </w:r>
            <w:r w:rsidRPr="001D22A3">
              <w:rPr>
                <w:position w:val="-1"/>
              </w:rPr>
              <w:t xml:space="preserve"> reikia kviesti eksploatuojančios įmonės atstovą</w:t>
            </w:r>
          </w:p>
          <w:p w:rsidR="00D150A5" w:rsidRPr="001D22A3" w:rsidRDefault="00D150A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Hidrauliniai tinklų bandymai</w:t>
            </w:r>
          </w:p>
          <w:p w:rsidR="00A62579" w:rsidRPr="001D22A3" w:rsidRDefault="00D150A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Statybos užbaigimas</w:t>
            </w:r>
          </w:p>
        </w:tc>
      </w:tr>
      <w:tr w:rsidR="007B3BFE" w:rsidRPr="001D22A3" w:rsidTr="00187996">
        <w:trPr>
          <w:trHeight w:val="57"/>
          <w:jc w:val="center"/>
        </w:trPr>
        <w:tc>
          <w:tcPr>
            <w:tcW w:w="947" w:type="pct"/>
            <w:vMerge w:val="restart"/>
          </w:tcPr>
          <w:p w:rsidR="003B65E1" w:rsidRPr="001D22A3" w:rsidRDefault="003B65E1" w:rsidP="00625E08">
            <w:pPr>
              <w:pStyle w:val="NoSpacing"/>
              <w:widowControl w:val="0"/>
            </w:pPr>
            <w:r w:rsidRPr="001D22A3">
              <w:lastRenderedPageBreak/>
              <w:t xml:space="preserve">2. </w:t>
            </w:r>
            <w:r w:rsidR="00F077F0" w:rsidRPr="001D22A3">
              <w:t>Vertinti tiekiamo geriamojo vandens kokybę pagal teisės aktų reikalavimus.</w:t>
            </w:r>
          </w:p>
        </w:tc>
        <w:tc>
          <w:tcPr>
            <w:tcW w:w="1129" w:type="pct"/>
          </w:tcPr>
          <w:p w:rsidR="003B65E1" w:rsidRPr="001D22A3" w:rsidRDefault="003B65E1" w:rsidP="00625E08">
            <w:pPr>
              <w:widowControl w:val="0"/>
            </w:pPr>
            <w:r w:rsidRPr="001D22A3">
              <w:t>2.1.</w:t>
            </w:r>
            <w:r w:rsidR="00F077F0" w:rsidRPr="001D22A3">
              <w:t xml:space="preserve"> Išmanyti geriamoj</w:t>
            </w:r>
            <w:r w:rsidR="00E37FDA" w:rsidRPr="001D22A3">
              <w:t>o vandens kokybės reikalavimus.</w:t>
            </w:r>
          </w:p>
        </w:tc>
        <w:tc>
          <w:tcPr>
            <w:tcW w:w="2924" w:type="pct"/>
          </w:tcPr>
          <w:p w:rsidR="00F077F0" w:rsidRPr="001D22A3" w:rsidRDefault="00F077F0"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Geriamojo vandens kokybės reikalavimai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Fizikiniai vandens kokybės rodikliai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Cheminiai vandens kokybes rodikliai</w:t>
            </w:r>
          </w:p>
          <w:p w:rsidR="003B65E1" w:rsidRPr="001D22A3" w:rsidRDefault="00F077F0"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Mikrobiologiniai vandens kokybės rodikliai</w:t>
            </w:r>
          </w:p>
        </w:tc>
      </w:tr>
      <w:tr w:rsidR="007B3BFE" w:rsidRPr="001D22A3" w:rsidTr="00187996">
        <w:trPr>
          <w:trHeight w:val="57"/>
          <w:jc w:val="center"/>
        </w:trPr>
        <w:tc>
          <w:tcPr>
            <w:tcW w:w="947" w:type="pct"/>
            <w:vMerge/>
          </w:tcPr>
          <w:p w:rsidR="003B65E1" w:rsidRPr="001D22A3" w:rsidRDefault="003B65E1" w:rsidP="00625E08">
            <w:pPr>
              <w:pStyle w:val="NoSpacing"/>
              <w:widowControl w:val="0"/>
            </w:pPr>
          </w:p>
        </w:tc>
        <w:tc>
          <w:tcPr>
            <w:tcW w:w="1129" w:type="pct"/>
          </w:tcPr>
          <w:p w:rsidR="003B65E1" w:rsidRPr="001D22A3" w:rsidRDefault="00F077F0" w:rsidP="00625E08">
            <w:pPr>
              <w:widowControl w:val="0"/>
            </w:pPr>
            <w:r w:rsidRPr="001D22A3">
              <w:t>2.2. Paimti vandens pavyzdžius</w:t>
            </w:r>
            <w:r w:rsidR="00E37FDA" w:rsidRPr="001D22A3">
              <w:t xml:space="preserve"> kokybės parametrams nustatyti.</w:t>
            </w:r>
          </w:p>
        </w:tc>
        <w:tc>
          <w:tcPr>
            <w:tcW w:w="2924" w:type="pct"/>
          </w:tcPr>
          <w:p w:rsidR="00F077F0" w:rsidRPr="001D22A3" w:rsidRDefault="00F077F0"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Technologinio proceso parametrų užtikrinimas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Technologinių parametrų kontrolė</w:t>
            </w:r>
          </w:p>
          <w:p w:rsidR="003B65E1" w:rsidRPr="001D22A3" w:rsidRDefault="00F077F0"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Laboratorinė kontrolė</w:t>
            </w:r>
          </w:p>
        </w:tc>
      </w:tr>
      <w:tr w:rsidR="00F077F0" w:rsidRPr="001D22A3" w:rsidTr="00187996">
        <w:trPr>
          <w:trHeight w:val="57"/>
          <w:jc w:val="center"/>
        </w:trPr>
        <w:tc>
          <w:tcPr>
            <w:tcW w:w="947" w:type="pct"/>
            <w:vMerge/>
          </w:tcPr>
          <w:p w:rsidR="00F077F0" w:rsidRPr="001D22A3" w:rsidRDefault="00F077F0" w:rsidP="00625E08">
            <w:pPr>
              <w:pStyle w:val="NoSpacing"/>
              <w:widowControl w:val="0"/>
            </w:pPr>
          </w:p>
        </w:tc>
        <w:tc>
          <w:tcPr>
            <w:tcW w:w="1129" w:type="pct"/>
          </w:tcPr>
          <w:p w:rsidR="00F077F0" w:rsidRPr="001D22A3" w:rsidRDefault="00F077F0" w:rsidP="00625E08">
            <w:pPr>
              <w:widowControl w:val="0"/>
              <w:rPr>
                <w:i/>
              </w:rPr>
            </w:pPr>
            <w:r w:rsidRPr="001D22A3">
              <w:t>2.3. Atlikti tiekiamo geriamojo vandens kokybės vertinimą</w:t>
            </w:r>
            <w:r w:rsidR="00E37FDA" w:rsidRPr="001D22A3">
              <w:rPr>
                <w:i/>
              </w:rPr>
              <w:t>.</w:t>
            </w:r>
          </w:p>
        </w:tc>
        <w:tc>
          <w:tcPr>
            <w:tcW w:w="2924" w:type="pct"/>
          </w:tcPr>
          <w:p w:rsidR="009A55FD" w:rsidRDefault="00F077F0"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00211008" w:rsidRPr="001D22A3">
              <w:rPr>
                <w:b/>
                <w:i/>
                <w:position w:val="-1"/>
              </w:rPr>
              <w:t xml:space="preserve"> Geriamojo vandens </w:t>
            </w:r>
            <w:r w:rsidRPr="001D22A3">
              <w:rPr>
                <w:b/>
                <w:i/>
                <w:position w:val="-1"/>
              </w:rPr>
              <w:t>kokybės vertinimas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Geriamojo vandens dezinfekavimas</w:t>
            </w:r>
          </w:p>
          <w:p w:rsidR="009A55FD"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Chloro likučių nustatymas</w:t>
            </w:r>
          </w:p>
          <w:p w:rsidR="00D150A5" w:rsidRPr="00B510A4" w:rsidRDefault="00D150A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Duomenų fiksavimas žurnaluose</w:t>
            </w:r>
          </w:p>
          <w:p w:rsidR="008600C5" w:rsidRPr="001D22A3" w:rsidRDefault="008600C5"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Atsakingų asmenų informavimas pasikeitus geriamojo vandens kokybei</w:t>
            </w:r>
          </w:p>
        </w:tc>
      </w:tr>
      <w:tr w:rsidR="007B3BFE" w:rsidRPr="001D22A3" w:rsidTr="00187996">
        <w:trPr>
          <w:trHeight w:val="57"/>
          <w:jc w:val="center"/>
        </w:trPr>
        <w:tc>
          <w:tcPr>
            <w:tcW w:w="947" w:type="pct"/>
          </w:tcPr>
          <w:p w:rsidR="00AE07B4" w:rsidRPr="001D22A3" w:rsidRDefault="00AE07B4" w:rsidP="00625E08">
            <w:pPr>
              <w:pStyle w:val="NoSpacing"/>
              <w:widowControl w:val="0"/>
            </w:pPr>
            <w:r w:rsidRPr="001D22A3">
              <w:t xml:space="preserve">Mokymosi pasiekimų vertinimo kriterijai </w:t>
            </w:r>
          </w:p>
        </w:tc>
        <w:tc>
          <w:tcPr>
            <w:tcW w:w="4053" w:type="pct"/>
            <w:gridSpan w:val="2"/>
          </w:tcPr>
          <w:p w:rsidR="00E37FDA" w:rsidRPr="0084744D" w:rsidRDefault="00F077F0" w:rsidP="00625E08">
            <w:pPr>
              <w:widowControl w:val="0"/>
              <w:rPr>
                <w:spacing w:val="-6"/>
                <w:position w:val="-1"/>
              </w:rPr>
            </w:pPr>
            <w:r w:rsidRPr="0084744D">
              <w:rPr>
                <w:spacing w:val="-6"/>
                <w:position w:val="-1"/>
              </w:rPr>
              <w:t>Paaiškinta vandens tiekimo sistema, įrenginiai, jų įrengimai ir sistemos galimi sutrikimai.</w:t>
            </w:r>
            <w:r w:rsidRPr="0084744D">
              <w:rPr>
                <w:spacing w:val="-6"/>
              </w:rPr>
              <w:t xml:space="preserve"> </w:t>
            </w:r>
            <w:r w:rsidR="00DC3E60" w:rsidRPr="0084744D">
              <w:rPr>
                <w:spacing w:val="-6"/>
              </w:rPr>
              <w:t>Paaiškinti</w:t>
            </w:r>
            <w:r w:rsidRPr="0084744D">
              <w:rPr>
                <w:spacing w:val="-6"/>
              </w:rPr>
              <w:t xml:space="preserve"> </w:t>
            </w:r>
            <w:r w:rsidRPr="0084744D">
              <w:rPr>
                <w:spacing w:val="-6"/>
                <w:position w:val="-1"/>
              </w:rPr>
              <w:t>vandens tiekimo proceso nepertraukiamo vandens tiekimo technologinio proceso galimi sutrikimai.</w:t>
            </w:r>
            <w:r w:rsidR="00E75757" w:rsidRPr="0084744D">
              <w:rPr>
                <w:spacing w:val="-6"/>
                <w:position w:val="-1"/>
              </w:rPr>
              <w:t xml:space="preserve"> </w:t>
            </w:r>
            <w:r w:rsidR="00F11876" w:rsidRPr="0084744D">
              <w:rPr>
                <w:spacing w:val="-6"/>
                <w:position w:val="-1"/>
              </w:rPr>
              <w:t>Atlikti nepertraukiamo vandens tiekimo technologinio proceso koregavimo veiksmai.</w:t>
            </w:r>
            <w:r w:rsidRPr="0084744D">
              <w:rPr>
                <w:spacing w:val="-6"/>
              </w:rPr>
              <w:t xml:space="preserve"> </w:t>
            </w:r>
            <w:r w:rsidR="00F11876" w:rsidRPr="0084744D">
              <w:rPr>
                <w:spacing w:val="-6"/>
              </w:rPr>
              <w:t xml:space="preserve">Atliktas </w:t>
            </w:r>
            <w:r w:rsidR="00F11876" w:rsidRPr="0084744D">
              <w:rPr>
                <w:spacing w:val="-6"/>
                <w:position w:val="-1"/>
              </w:rPr>
              <w:t>v</w:t>
            </w:r>
            <w:r w:rsidRPr="0084744D">
              <w:rPr>
                <w:spacing w:val="-6"/>
                <w:position w:val="-1"/>
              </w:rPr>
              <w:t>andens tiekimo sistemos technologinio proceso parametrų perdavimas atsakingiems asmenims. Pristatyt</w:t>
            </w:r>
            <w:r w:rsidR="00636385" w:rsidRPr="0084744D">
              <w:rPr>
                <w:spacing w:val="-6"/>
                <w:position w:val="-1"/>
              </w:rPr>
              <w:t>i</w:t>
            </w:r>
            <w:r w:rsidRPr="0084744D">
              <w:rPr>
                <w:spacing w:val="-6"/>
                <w:position w:val="-1"/>
              </w:rPr>
              <w:t xml:space="preserve"> dokumentai, kurie būtini eksploatuojant tinklus.</w:t>
            </w:r>
            <w:r w:rsidR="00E75757" w:rsidRPr="0084744D">
              <w:rPr>
                <w:spacing w:val="-6"/>
                <w:position w:val="-1"/>
              </w:rPr>
              <w:t xml:space="preserve"> </w:t>
            </w:r>
            <w:r w:rsidR="00F11876" w:rsidRPr="0084744D">
              <w:rPr>
                <w:spacing w:val="-6"/>
                <w:position w:val="-1"/>
              </w:rPr>
              <w:t>Atliktas pasiruošimas naujų tinklų priėmimui.</w:t>
            </w:r>
            <w:r w:rsidRPr="0084744D">
              <w:rPr>
                <w:spacing w:val="-6"/>
                <w:position w:val="-1"/>
              </w:rPr>
              <w:t xml:space="preserve"> Paaiškinta geriamojo vandens kokybės rodiklių esmė, jų nustatymo reikšmingumas. </w:t>
            </w:r>
            <w:r w:rsidR="00636385" w:rsidRPr="0084744D">
              <w:rPr>
                <w:spacing w:val="-6"/>
                <w:position w:val="-1"/>
              </w:rPr>
              <w:t>P</w:t>
            </w:r>
            <w:r w:rsidRPr="0084744D">
              <w:rPr>
                <w:spacing w:val="-6"/>
                <w:position w:val="-1"/>
              </w:rPr>
              <w:t>aaiškintas vandens pavyzdžių paėmimas kokybės parametrams nustatyti.</w:t>
            </w:r>
            <w:r w:rsidR="009A38F1" w:rsidRPr="0084744D">
              <w:rPr>
                <w:spacing w:val="-6"/>
                <w:position w:val="-1"/>
              </w:rPr>
              <w:t xml:space="preserve"> Atliktas chloro likučių geriamajame vandenyje nustatymas.</w:t>
            </w:r>
            <w:r w:rsidRPr="0084744D">
              <w:rPr>
                <w:spacing w:val="-6"/>
              </w:rPr>
              <w:t xml:space="preserve"> </w:t>
            </w:r>
            <w:r w:rsidR="00E37FDA" w:rsidRPr="0084744D">
              <w:rPr>
                <w:spacing w:val="-6"/>
                <w:position w:val="-1"/>
              </w:rPr>
              <w:t>G</w:t>
            </w:r>
            <w:r w:rsidRPr="0084744D">
              <w:rPr>
                <w:spacing w:val="-6"/>
                <w:position w:val="-1"/>
              </w:rPr>
              <w:t>eriamojo vandens kokyb</w:t>
            </w:r>
            <w:r w:rsidR="00E37FDA" w:rsidRPr="0084744D">
              <w:rPr>
                <w:spacing w:val="-6"/>
                <w:position w:val="-1"/>
              </w:rPr>
              <w:t>ės rodikliai</w:t>
            </w:r>
            <w:r w:rsidRPr="0084744D">
              <w:rPr>
                <w:spacing w:val="-6"/>
                <w:position w:val="-1"/>
              </w:rPr>
              <w:t xml:space="preserve"> </w:t>
            </w:r>
            <w:r w:rsidR="00E37FDA" w:rsidRPr="0084744D">
              <w:rPr>
                <w:spacing w:val="-6"/>
                <w:position w:val="-1"/>
              </w:rPr>
              <w:t>užfiksuoti žurnaluose</w:t>
            </w:r>
            <w:r w:rsidR="009A38F1" w:rsidRPr="0084744D">
              <w:rPr>
                <w:spacing w:val="-6"/>
                <w:position w:val="-1"/>
              </w:rPr>
              <w:t>. Atliktas</w:t>
            </w:r>
            <w:r w:rsidRPr="0084744D">
              <w:rPr>
                <w:spacing w:val="-6"/>
                <w:position w:val="-1"/>
              </w:rPr>
              <w:t xml:space="preserve"> tiekiamo geriamojo vandens kokybės vertinimas ir atsakingų asmenų informavimas pasikeitus geriamojo vandens kokybei.</w:t>
            </w:r>
          </w:p>
        </w:tc>
      </w:tr>
      <w:tr w:rsidR="007B3BFE" w:rsidRPr="001D22A3" w:rsidTr="00187996">
        <w:trPr>
          <w:trHeight w:val="57"/>
          <w:jc w:val="center"/>
        </w:trPr>
        <w:tc>
          <w:tcPr>
            <w:tcW w:w="947" w:type="pct"/>
          </w:tcPr>
          <w:p w:rsidR="00AE07B4" w:rsidRPr="001D22A3" w:rsidRDefault="00AE07B4" w:rsidP="00625E08">
            <w:pPr>
              <w:pStyle w:val="2vidutinistinklelis1"/>
              <w:widowControl w:val="0"/>
            </w:pPr>
            <w:r w:rsidRPr="001D22A3">
              <w:t>Reikalavimai mokymui skirtiems metodiniams ir materialiesiems ištekliams</w:t>
            </w:r>
          </w:p>
        </w:tc>
        <w:tc>
          <w:tcPr>
            <w:tcW w:w="4053" w:type="pct"/>
            <w:gridSpan w:val="2"/>
          </w:tcPr>
          <w:p w:rsidR="00F077F0" w:rsidRPr="001D22A3" w:rsidRDefault="00F077F0" w:rsidP="00625E08">
            <w:pPr>
              <w:widowControl w:val="0"/>
              <w:pBdr>
                <w:top w:val="nil"/>
                <w:left w:val="nil"/>
                <w:bottom w:val="nil"/>
                <w:right w:val="nil"/>
                <w:between w:val="nil"/>
              </w:pBdr>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medžiaga:</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Vadovėliai ir kita mokomoji medžiaga</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Teisės aktai, reglamentuojantys geriamojo vanden</w:t>
            </w:r>
            <w:r w:rsidR="007700C5" w:rsidRPr="001D22A3">
              <w:rPr>
                <w:position w:val="-1"/>
              </w:rPr>
              <w:t>s tiekimą ir nuotekų surinkimą</w:t>
            </w:r>
          </w:p>
          <w:p w:rsidR="00F077F0" w:rsidRPr="001D22A3"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V</w:t>
            </w:r>
            <w:r w:rsidR="00F077F0" w:rsidRPr="001D22A3">
              <w:rPr>
                <w:position w:val="-1"/>
              </w:rPr>
              <w:t>andens įstatymas</w:t>
            </w:r>
          </w:p>
          <w:p w:rsidR="00F077F0" w:rsidRPr="001D22A3"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Ž</w:t>
            </w:r>
            <w:r w:rsidR="00F077F0" w:rsidRPr="001D22A3">
              <w:rPr>
                <w:position w:val="-1"/>
              </w:rPr>
              <w:t>emės gelmių įstatymas</w:t>
            </w:r>
          </w:p>
          <w:p w:rsidR="00F077F0" w:rsidRPr="001D22A3"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G</w:t>
            </w:r>
            <w:r w:rsidR="00F077F0" w:rsidRPr="001D22A3">
              <w:rPr>
                <w:position w:val="-1"/>
              </w:rPr>
              <w:t>eriamojo vandens tiekimo ir nuotekų tvarkymo įstatymas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Statybos techniniai reglament</w:t>
            </w:r>
            <w:r w:rsidR="00E37FDA" w:rsidRPr="001D22A3">
              <w:rPr>
                <w:position w:val="-1"/>
              </w:rPr>
              <w:t>ai</w:t>
            </w:r>
            <w:r w:rsidRPr="001D22A3">
              <w:rPr>
                <w:position w:val="-1"/>
              </w:rPr>
              <w:t>:</w:t>
            </w:r>
            <w:r w:rsidR="00E37FDA" w:rsidRPr="001D22A3">
              <w:rPr>
                <w:position w:val="-1"/>
              </w:rPr>
              <w:t xml:space="preserve"> </w:t>
            </w:r>
            <w:r w:rsidRPr="001D22A3">
              <w:rPr>
                <w:position w:val="-1"/>
              </w:rPr>
              <w:t>STR2.07.01:2003</w:t>
            </w:r>
            <w:r w:rsidR="00E47276" w:rsidRPr="001D22A3">
              <w:rPr>
                <w:position w:val="-1"/>
              </w:rPr>
              <w:t xml:space="preserve"> ,,</w:t>
            </w:r>
            <w:r w:rsidRPr="001D22A3">
              <w:rPr>
                <w:position w:val="-1"/>
              </w:rPr>
              <w:t xml:space="preserve">Vandentiekis ir nuotekų </w:t>
            </w:r>
            <w:proofErr w:type="spellStart"/>
            <w:r w:rsidRPr="001D22A3">
              <w:rPr>
                <w:position w:val="-1"/>
              </w:rPr>
              <w:t>šalintuvas</w:t>
            </w:r>
            <w:proofErr w:type="spellEnd"/>
            <w:r w:rsidRPr="001D22A3">
              <w:rPr>
                <w:position w:val="-1"/>
              </w:rPr>
              <w:t>.</w:t>
            </w:r>
            <w:r w:rsidR="00E47276" w:rsidRPr="001D22A3">
              <w:rPr>
                <w:position w:val="-1"/>
              </w:rPr>
              <w:t xml:space="preserve"> </w:t>
            </w:r>
            <w:r w:rsidRPr="001D22A3">
              <w:rPr>
                <w:position w:val="-1"/>
              </w:rPr>
              <w:t>Pastato inžinerinės sistemos.</w:t>
            </w:r>
            <w:r w:rsidR="00E37FDA" w:rsidRPr="001D22A3">
              <w:rPr>
                <w:position w:val="-1"/>
              </w:rPr>
              <w:t xml:space="preserve"> </w:t>
            </w:r>
            <w:r w:rsidRPr="001D22A3">
              <w:rPr>
                <w:position w:val="-1"/>
              </w:rPr>
              <w:t xml:space="preserve">Lauko </w:t>
            </w:r>
            <w:r w:rsidR="00DC3E60" w:rsidRPr="001D22A3">
              <w:rPr>
                <w:position w:val="-1"/>
              </w:rPr>
              <w:t>inž</w:t>
            </w:r>
            <w:r w:rsidRPr="001D22A3">
              <w:rPr>
                <w:position w:val="-1"/>
              </w:rPr>
              <w:t>ineri</w:t>
            </w:r>
            <w:r w:rsidR="00DC3E60" w:rsidRPr="001D22A3">
              <w:rPr>
                <w:position w:val="-1"/>
              </w:rPr>
              <w:t>ni</w:t>
            </w:r>
            <w:r w:rsidRPr="001D22A3">
              <w:rPr>
                <w:position w:val="-1"/>
              </w:rPr>
              <w:t>ai tinklai“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 xml:space="preserve">STR 2.02.04:2004 Vandens ėmimas, </w:t>
            </w:r>
            <w:proofErr w:type="spellStart"/>
            <w:r w:rsidRPr="001D22A3">
              <w:rPr>
                <w:position w:val="-1"/>
              </w:rPr>
              <w:t>vandenruoša</w:t>
            </w:r>
            <w:proofErr w:type="spellEnd"/>
            <w:r w:rsidRPr="001D22A3">
              <w:rPr>
                <w:position w:val="-1"/>
              </w:rPr>
              <w:t>.</w:t>
            </w:r>
            <w:r w:rsidR="00E47276" w:rsidRPr="001D22A3">
              <w:rPr>
                <w:position w:val="-1"/>
              </w:rPr>
              <w:t xml:space="preserve"> Pagrindinės nuostatos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STR1.11.01:2010 Statybos užbaigimas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LST EN 805:2000 </w:t>
            </w:r>
            <w:proofErr w:type="spellStart"/>
            <w:r w:rsidRPr="001D22A3">
              <w:rPr>
                <w:position w:val="-1"/>
              </w:rPr>
              <w:t>Vandentieka</w:t>
            </w:r>
            <w:proofErr w:type="spellEnd"/>
            <w:r w:rsidRPr="001D22A3">
              <w:rPr>
                <w:position w:val="-1"/>
              </w:rPr>
              <w:t>.</w:t>
            </w:r>
            <w:r w:rsidR="00E47276" w:rsidRPr="001D22A3">
              <w:rPr>
                <w:position w:val="-1"/>
              </w:rPr>
              <w:t xml:space="preserve"> </w:t>
            </w:r>
            <w:r w:rsidRPr="001D22A3">
              <w:rPr>
                <w:position w:val="-1"/>
              </w:rPr>
              <w:t>Lauko sistemos ir jų dalys.</w:t>
            </w:r>
            <w:r w:rsidR="00E47276" w:rsidRPr="001D22A3">
              <w:rPr>
                <w:position w:val="-1"/>
              </w:rPr>
              <w:t xml:space="preserve"> Reikalavimai</w:t>
            </w:r>
          </w:p>
          <w:p w:rsidR="009A55FD"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Lietu</w:t>
            </w:r>
            <w:r w:rsidR="00E47276" w:rsidRPr="001D22A3">
              <w:rPr>
                <w:position w:val="-1"/>
              </w:rPr>
              <w:t>vos Higienos norma HN24:2017 ,,</w:t>
            </w:r>
            <w:r w:rsidRPr="001D22A3">
              <w:rPr>
                <w:position w:val="-1"/>
              </w:rPr>
              <w:t>Geriamojo vandens saugos ir kokybės reikalavimai“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Komunalinių </w:t>
            </w:r>
            <w:proofErr w:type="spellStart"/>
            <w:r w:rsidRPr="001D22A3">
              <w:rPr>
                <w:position w:val="-1"/>
              </w:rPr>
              <w:t>vandentiekos</w:t>
            </w:r>
            <w:proofErr w:type="spellEnd"/>
            <w:r w:rsidRPr="001D22A3">
              <w:rPr>
                <w:position w:val="-1"/>
              </w:rPr>
              <w:t xml:space="preserve"> įrenginių eksploatacijos rekomendacijos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Metodines rekomendacijos vykdant darbus vandentvarkos įmonėse</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Darbuotojų saugos ir sveikatos reikalavimai</w:t>
            </w:r>
          </w:p>
          <w:p w:rsidR="00F077F0" w:rsidRPr="001D22A3" w:rsidRDefault="00F077F0" w:rsidP="00625E08">
            <w:pPr>
              <w:widowControl w:val="0"/>
              <w:pBdr>
                <w:top w:val="nil"/>
                <w:left w:val="nil"/>
                <w:bottom w:val="nil"/>
                <w:right w:val="nil"/>
                <w:between w:val="nil"/>
              </w:pBdr>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priemonės: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Vaizdinės priemonės, skaidrės, pavyzdžiai, katalogai, plakatai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vamzdžiai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Siurblių pajungimo schemos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Siurblinės projektas</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Slėgio matavimo prietaisai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kiekio matavimų prietaisai</w:t>
            </w:r>
          </w:p>
          <w:p w:rsidR="00F077F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Įrenginių instrukcijos</w:t>
            </w:r>
          </w:p>
          <w:p w:rsidR="00E37FDA"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Siurblių kortelės</w:t>
            </w:r>
          </w:p>
          <w:p w:rsidR="006B1EB0" w:rsidRPr="001D22A3" w:rsidRDefault="00F077F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Technologinės schemos</w:t>
            </w:r>
          </w:p>
        </w:tc>
      </w:tr>
      <w:tr w:rsidR="007B3BFE" w:rsidRPr="001D22A3" w:rsidTr="00187996">
        <w:trPr>
          <w:trHeight w:val="57"/>
          <w:jc w:val="center"/>
        </w:trPr>
        <w:tc>
          <w:tcPr>
            <w:tcW w:w="947" w:type="pct"/>
          </w:tcPr>
          <w:p w:rsidR="00AE07B4" w:rsidRPr="001D22A3" w:rsidRDefault="00AE07B4" w:rsidP="00625E08">
            <w:pPr>
              <w:pStyle w:val="2vidutinistinklelis1"/>
              <w:widowControl w:val="0"/>
            </w:pPr>
            <w:r w:rsidRPr="001D22A3">
              <w:lastRenderedPageBreak/>
              <w:t>Reikalavimai teorinio ir praktinio mokymo vietai</w:t>
            </w:r>
          </w:p>
        </w:tc>
        <w:tc>
          <w:tcPr>
            <w:tcW w:w="4053" w:type="pct"/>
            <w:gridSpan w:val="2"/>
          </w:tcPr>
          <w:p w:rsidR="00F077F0" w:rsidRPr="001D22A3" w:rsidRDefault="00F077F0" w:rsidP="00625E08">
            <w:pPr>
              <w:widowControl w:val="0"/>
              <w:pBdr>
                <w:top w:val="nil"/>
                <w:left w:val="nil"/>
                <w:bottom w:val="nil"/>
                <w:right w:val="nil"/>
                <w:between w:val="nil"/>
              </w:pBdr>
              <w:textDirection w:val="btLr"/>
              <w:textAlignment w:val="top"/>
              <w:outlineLvl w:val="0"/>
              <w:rPr>
                <w:position w:val="-1"/>
              </w:rPr>
            </w:pPr>
            <w:r w:rsidRPr="001D22A3">
              <w:rPr>
                <w:position w:val="-1"/>
              </w:rPr>
              <w:t>Klasė ar kita mokymui(</w:t>
            </w:r>
            <w:proofErr w:type="spellStart"/>
            <w:r w:rsidRPr="001D22A3">
              <w:rPr>
                <w:position w:val="-1"/>
              </w:rPr>
              <w:t>si</w:t>
            </w:r>
            <w:proofErr w:type="spellEnd"/>
            <w:r w:rsidRPr="001D22A3">
              <w:rPr>
                <w:position w:val="-1"/>
              </w:rPr>
              <w:t xml:space="preserve">) pritaikyta patalpa su techninėmis priemonėmis (kompiuteriu ir interneto prieiga, </w:t>
            </w:r>
            <w:r w:rsidR="00DC3E60" w:rsidRPr="001D22A3">
              <w:rPr>
                <w:position w:val="-1"/>
              </w:rPr>
              <w:t>multimedija</w:t>
            </w:r>
            <w:r w:rsidRPr="001D22A3">
              <w:rPr>
                <w:position w:val="-1"/>
              </w:rPr>
              <w:t xml:space="preserve"> projektoriumi) mokymo(</w:t>
            </w:r>
            <w:proofErr w:type="spellStart"/>
            <w:r w:rsidRPr="001D22A3">
              <w:rPr>
                <w:position w:val="-1"/>
              </w:rPr>
              <w:t>si</w:t>
            </w:r>
            <w:proofErr w:type="spellEnd"/>
            <w:r w:rsidRPr="001D22A3">
              <w:rPr>
                <w:position w:val="-1"/>
              </w:rPr>
              <w:t>) medžiagai pateikti.</w:t>
            </w:r>
          </w:p>
          <w:p w:rsidR="00AE07B4" w:rsidRPr="001D22A3" w:rsidRDefault="00F077F0" w:rsidP="00625E08">
            <w:pPr>
              <w:widowControl w:val="0"/>
            </w:pPr>
            <w:r w:rsidRPr="001D22A3">
              <w:rPr>
                <w:position w:val="-1"/>
              </w:rPr>
              <w:t>Praktinio mokymo klasė (patalpa)</w:t>
            </w:r>
            <w:r w:rsidR="00E37FDA" w:rsidRPr="001D22A3">
              <w:rPr>
                <w:position w:val="-1"/>
              </w:rPr>
              <w:t>,</w:t>
            </w:r>
            <w:r w:rsidR="007700C5" w:rsidRPr="001D22A3">
              <w:rPr>
                <w:position w:val="-1"/>
              </w:rPr>
              <w:t xml:space="preserve"> aprūpinta</w:t>
            </w:r>
            <w:r w:rsidRPr="001D22A3">
              <w:rPr>
                <w:position w:val="-1"/>
              </w:rPr>
              <w:t xml:space="preserve"> vandentiekio vamzdžių pavyzdžiais, siurblių katalogais, slėgio matavimo prietaisais, kiekio matavimo prietaisais, darbo drabužiai</w:t>
            </w:r>
            <w:r w:rsidR="007700C5" w:rsidRPr="001D22A3">
              <w:rPr>
                <w:position w:val="-1"/>
              </w:rPr>
              <w:t>s, darbų saugos i</w:t>
            </w:r>
            <w:r w:rsidR="000B5FCD" w:rsidRPr="001D22A3">
              <w:rPr>
                <w:position w:val="-1"/>
              </w:rPr>
              <w:t xml:space="preserve">r sveikatos priemonėmis, </w:t>
            </w:r>
            <w:r w:rsidR="00E47276" w:rsidRPr="001D22A3">
              <w:rPr>
                <w:position w:val="-1"/>
              </w:rPr>
              <w:t>asmeninėmis apsaugos priemonėmis</w:t>
            </w:r>
            <w:r w:rsidR="000B5FCD" w:rsidRPr="001D22A3">
              <w:rPr>
                <w:position w:val="-1"/>
              </w:rPr>
              <w:t>.</w:t>
            </w:r>
          </w:p>
        </w:tc>
      </w:tr>
      <w:tr w:rsidR="007B3BFE" w:rsidRPr="001D22A3" w:rsidTr="00187996">
        <w:trPr>
          <w:trHeight w:val="57"/>
          <w:jc w:val="center"/>
        </w:trPr>
        <w:tc>
          <w:tcPr>
            <w:tcW w:w="947" w:type="pct"/>
          </w:tcPr>
          <w:p w:rsidR="00AE07B4" w:rsidRPr="001D22A3" w:rsidRDefault="00E7309B" w:rsidP="00625E08">
            <w:pPr>
              <w:pStyle w:val="2vidutinistinklelis1"/>
              <w:widowControl w:val="0"/>
            </w:pPr>
            <w:r w:rsidRPr="001D22A3">
              <w:t>Reikalavimai mokytojų</w:t>
            </w:r>
            <w:r w:rsidR="00AE07B4" w:rsidRPr="001D22A3">
              <w:t xml:space="preserve"> dalykiniam pasirengimui (dalykinei kvalifikacijai)</w:t>
            </w:r>
          </w:p>
        </w:tc>
        <w:tc>
          <w:tcPr>
            <w:tcW w:w="4053" w:type="pct"/>
            <w:gridSpan w:val="2"/>
          </w:tcPr>
          <w:p w:rsidR="00F077F0" w:rsidRPr="001D22A3" w:rsidRDefault="00F077F0" w:rsidP="00625E08">
            <w:pPr>
              <w:widowControl w:val="0"/>
              <w:pBdr>
                <w:top w:val="nil"/>
                <w:left w:val="nil"/>
                <w:bottom w:val="nil"/>
                <w:right w:val="nil"/>
                <w:between w:val="nil"/>
              </w:pBdr>
              <w:textDirection w:val="btLr"/>
              <w:textAlignment w:val="top"/>
              <w:outlineLvl w:val="0"/>
              <w:rPr>
                <w:position w:val="-1"/>
              </w:rPr>
            </w:pPr>
            <w:r w:rsidRPr="001D22A3">
              <w:rPr>
                <w:position w:val="-1"/>
              </w:rPr>
              <w:t>Modulį gali vesti mokytojas, turintis:</w:t>
            </w:r>
          </w:p>
          <w:p w:rsidR="00F077F0" w:rsidRPr="001D22A3" w:rsidRDefault="00F077F0" w:rsidP="00625E08">
            <w:pPr>
              <w:widowControl w:val="0"/>
              <w:pBdr>
                <w:top w:val="nil"/>
                <w:left w:val="nil"/>
                <w:bottom w:val="nil"/>
                <w:right w:val="nil"/>
                <w:between w:val="nil"/>
              </w:pBdr>
              <w:textDirection w:val="btLr"/>
              <w:textAlignment w:val="top"/>
              <w:outlineLvl w:val="0"/>
              <w:rPr>
                <w:position w:val="-1"/>
              </w:rPr>
            </w:pPr>
            <w:r w:rsidRPr="001D22A3">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1D22A3" w:rsidRDefault="00F077F0" w:rsidP="00625E08">
            <w:pPr>
              <w:pStyle w:val="2vidutinistinklelis1"/>
              <w:widowControl w:val="0"/>
              <w:rPr>
                <w:i/>
                <w:iCs/>
              </w:rPr>
            </w:pPr>
            <w:r w:rsidRPr="001D22A3">
              <w:rPr>
                <w:position w:val="-1"/>
              </w:rPr>
              <w:t xml:space="preserve">2) vandenvalos ir </w:t>
            </w:r>
            <w:proofErr w:type="spellStart"/>
            <w:r w:rsidRPr="001D22A3">
              <w:rPr>
                <w:position w:val="-1"/>
              </w:rPr>
              <w:t>vandenruošos</w:t>
            </w:r>
            <w:proofErr w:type="spellEnd"/>
            <w:r w:rsidRPr="001D22A3">
              <w:rPr>
                <w:position w:val="-1"/>
              </w:rPr>
              <w:t xml:space="preserve"> įren</w:t>
            </w:r>
            <w:r w:rsidR="002628DF" w:rsidRPr="001D22A3">
              <w:rPr>
                <w:position w:val="-1"/>
              </w:rPr>
              <w:t xml:space="preserve">ginių priežiūros darbuotojo ar </w:t>
            </w:r>
            <w:r w:rsidRPr="001D22A3">
              <w:rPr>
                <w:position w:val="-1"/>
              </w:rPr>
              <w:t>lygiavertę kvalifikaciją arba aplinkos inžinerijos studijų krypties a</w:t>
            </w:r>
            <w:r w:rsidR="00E37FDA" w:rsidRPr="001D22A3">
              <w:rPr>
                <w:position w:val="-1"/>
              </w:rPr>
              <w:t>r lygiavertį išsilavinimą, arba</w:t>
            </w:r>
            <w:r w:rsidRPr="001D22A3">
              <w:rPr>
                <w:position w:val="-1"/>
              </w:rPr>
              <w:t xml:space="preserve"> ne mažesnę kaip 3 metų vandenvalos ir </w:t>
            </w:r>
            <w:proofErr w:type="spellStart"/>
            <w:r w:rsidRPr="001D22A3">
              <w:rPr>
                <w:position w:val="-1"/>
              </w:rPr>
              <w:t>vandenruošos</w:t>
            </w:r>
            <w:proofErr w:type="spellEnd"/>
            <w:r w:rsidRPr="001D22A3">
              <w:rPr>
                <w:position w:val="-1"/>
              </w:rPr>
              <w:t xml:space="preserve"> įrenginių priežiūros veiklos patirtį.</w:t>
            </w:r>
            <w:r w:rsidR="009A55FD">
              <w:rPr>
                <w:i/>
                <w:position w:val="-1"/>
              </w:rPr>
              <w:t xml:space="preserve"> </w:t>
            </w:r>
          </w:p>
        </w:tc>
      </w:tr>
    </w:tbl>
    <w:p w:rsidR="00526753" w:rsidRPr="001D22A3" w:rsidRDefault="00526753" w:rsidP="00625E08">
      <w:pPr>
        <w:widowControl w:val="0"/>
      </w:pPr>
    </w:p>
    <w:p w:rsidR="00FB2768" w:rsidRPr="001D22A3" w:rsidRDefault="00FB2768" w:rsidP="00625E08">
      <w:pPr>
        <w:widowControl w:val="0"/>
      </w:pPr>
    </w:p>
    <w:p w:rsidR="00626375" w:rsidRPr="001D22A3" w:rsidRDefault="00C579B8" w:rsidP="00625E08">
      <w:pPr>
        <w:widowControl w:val="0"/>
        <w:rPr>
          <w:b/>
        </w:rPr>
      </w:pPr>
      <w:r w:rsidRPr="001D22A3">
        <w:rPr>
          <w:b/>
        </w:rPr>
        <w:t>Modulio pavadinimas –</w:t>
      </w:r>
      <w:r w:rsidR="009760CB" w:rsidRPr="001D22A3">
        <w:rPr>
          <w:b/>
        </w:rPr>
        <w:t xml:space="preserve"> </w:t>
      </w:r>
      <w:r w:rsidRPr="001D22A3">
        <w:rPr>
          <w:b/>
        </w:rPr>
        <w:t>„</w:t>
      </w:r>
      <w:r w:rsidR="00974935" w:rsidRPr="001D22A3">
        <w:rPr>
          <w:b/>
        </w:rPr>
        <w:t>Nuotekų tinklų priežiūra ir remontas</w:t>
      </w:r>
      <w:r w:rsidRPr="001D22A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7B3BFE" w:rsidRPr="001D22A3" w:rsidTr="00187996">
        <w:trPr>
          <w:trHeight w:val="57"/>
          <w:jc w:val="center"/>
        </w:trPr>
        <w:tc>
          <w:tcPr>
            <w:tcW w:w="947" w:type="pct"/>
          </w:tcPr>
          <w:p w:rsidR="00FB2768" w:rsidRPr="001D22A3" w:rsidRDefault="00FB2768" w:rsidP="00625E08">
            <w:pPr>
              <w:pStyle w:val="NoSpacing"/>
              <w:widowControl w:val="0"/>
            </w:pPr>
            <w:r w:rsidRPr="001D22A3">
              <w:t>Valstybinis kodas</w:t>
            </w:r>
          </w:p>
        </w:tc>
        <w:tc>
          <w:tcPr>
            <w:tcW w:w="4053" w:type="pct"/>
            <w:gridSpan w:val="2"/>
          </w:tcPr>
          <w:p w:rsidR="00FB2768" w:rsidRPr="001D22A3" w:rsidRDefault="000E2806" w:rsidP="00625E08">
            <w:pPr>
              <w:pStyle w:val="NoSpacing"/>
              <w:widowControl w:val="0"/>
            </w:pPr>
            <w:r w:rsidRPr="002677FE">
              <w:t>407120008</w:t>
            </w:r>
          </w:p>
        </w:tc>
      </w:tr>
      <w:tr w:rsidR="007B3BFE" w:rsidRPr="001D22A3" w:rsidTr="00187996">
        <w:trPr>
          <w:trHeight w:val="57"/>
          <w:jc w:val="center"/>
        </w:trPr>
        <w:tc>
          <w:tcPr>
            <w:tcW w:w="947" w:type="pct"/>
          </w:tcPr>
          <w:p w:rsidR="00E7309B" w:rsidRPr="001D22A3" w:rsidRDefault="00E7309B" w:rsidP="00625E08">
            <w:pPr>
              <w:pStyle w:val="NoSpacing"/>
              <w:widowControl w:val="0"/>
            </w:pPr>
            <w:r w:rsidRPr="001D22A3">
              <w:t xml:space="preserve">Modulio </w:t>
            </w:r>
            <w:r w:rsidR="006402C2" w:rsidRPr="001D22A3">
              <w:t xml:space="preserve">LTKS </w:t>
            </w:r>
            <w:r w:rsidRPr="001D22A3">
              <w:t>lygis</w:t>
            </w:r>
          </w:p>
        </w:tc>
        <w:tc>
          <w:tcPr>
            <w:tcW w:w="4053" w:type="pct"/>
            <w:gridSpan w:val="2"/>
          </w:tcPr>
          <w:p w:rsidR="00E7309B" w:rsidRPr="001D22A3" w:rsidRDefault="00974935" w:rsidP="00625E08">
            <w:pPr>
              <w:pStyle w:val="NoSpacing"/>
              <w:widowControl w:val="0"/>
            </w:pPr>
            <w:r w:rsidRPr="001D22A3">
              <w:t>IV</w:t>
            </w:r>
          </w:p>
        </w:tc>
      </w:tr>
      <w:tr w:rsidR="007B3BFE" w:rsidRPr="001D22A3" w:rsidTr="00187996">
        <w:trPr>
          <w:trHeight w:val="57"/>
          <w:jc w:val="center"/>
        </w:trPr>
        <w:tc>
          <w:tcPr>
            <w:tcW w:w="947" w:type="pct"/>
          </w:tcPr>
          <w:p w:rsidR="00FB2768" w:rsidRPr="001D22A3" w:rsidRDefault="00FB2768" w:rsidP="00625E08">
            <w:pPr>
              <w:pStyle w:val="NoSpacing"/>
              <w:widowControl w:val="0"/>
            </w:pPr>
            <w:r w:rsidRPr="001D22A3">
              <w:t xml:space="preserve">Apimtis </w:t>
            </w:r>
            <w:r w:rsidR="00592AFC" w:rsidRPr="001D22A3">
              <w:t xml:space="preserve">mokymosi </w:t>
            </w:r>
            <w:r w:rsidRPr="001D22A3">
              <w:t>kreditais</w:t>
            </w:r>
          </w:p>
        </w:tc>
        <w:tc>
          <w:tcPr>
            <w:tcW w:w="4053" w:type="pct"/>
            <w:gridSpan w:val="2"/>
          </w:tcPr>
          <w:p w:rsidR="00FB2768" w:rsidRPr="001D22A3" w:rsidRDefault="00974935" w:rsidP="00625E08">
            <w:pPr>
              <w:pStyle w:val="NoSpacing"/>
              <w:widowControl w:val="0"/>
            </w:pPr>
            <w:r w:rsidRPr="001D22A3">
              <w:t>5</w:t>
            </w:r>
          </w:p>
        </w:tc>
      </w:tr>
      <w:tr w:rsidR="007B3BFE" w:rsidRPr="001D22A3" w:rsidTr="00187996">
        <w:trPr>
          <w:trHeight w:val="57"/>
          <w:jc w:val="center"/>
        </w:trPr>
        <w:tc>
          <w:tcPr>
            <w:tcW w:w="947" w:type="pct"/>
          </w:tcPr>
          <w:p w:rsidR="008E694F" w:rsidRPr="001D22A3" w:rsidRDefault="008E694F" w:rsidP="00625E08">
            <w:pPr>
              <w:pStyle w:val="NoSpacing"/>
              <w:widowControl w:val="0"/>
            </w:pPr>
            <w:r w:rsidRPr="001D22A3">
              <w:lastRenderedPageBreak/>
              <w:t>Asmens pasirengimo mokytis modulyje reikalavimai (jei taikoma)</w:t>
            </w:r>
          </w:p>
        </w:tc>
        <w:tc>
          <w:tcPr>
            <w:tcW w:w="4053" w:type="pct"/>
            <w:gridSpan w:val="2"/>
          </w:tcPr>
          <w:p w:rsidR="008E694F" w:rsidRPr="001D22A3" w:rsidRDefault="00974935" w:rsidP="00625E08">
            <w:pPr>
              <w:pStyle w:val="NoSpacing"/>
              <w:widowControl w:val="0"/>
            </w:pPr>
            <w:r w:rsidRPr="001D22A3">
              <w:t>Netaikoma</w:t>
            </w:r>
          </w:p>
        </w:tc>
      </w:tr>
      <w:tr w:rsidR="007B3BFE" w:rsidRPr="001D22A3" w:rsidTr="00187996">
        <w:trPr>
          <w:trHeight w:val="57"/>
          <w:jc w:val="center"/>
        </w:trPr>
        <w:tc>
          <w:tcPr>
            <w:tcW w:w="947" w:type="pct"/>
            <w:shd w:val="clear" w:color="auto" w:fill="F2F2F2"/>
          </w:tcPr>
          <w:p w:rsidR="00FB2768" w:rsidRPr="001D22A3" w:rsidRDefault="00FB2768" w:rsidP="00625E08">
            <w:pPr>
              <w:pStyle w:val="NoSpacing"/>
              <w:widowControl w:val="0"/>
              <w:rPr>
                <w:bCs/>
                <w:iCs/>
              </w:rPr>
            </w:pPr>
            <w:r w:rsidRPr="001D22A3">
              <w:t>Kompetencijos</w:t>
            </w:r>
          </w:p>
        </w:tc>
        <w:tc>
          <w:tcPr>
            <w:tcW w:w="1180" w:type="pct"/>
            <w:shd w:val="clear" w:color="auto" w:fill="F2F2F2"/>
          </w:tcPr>
          <w:p w:rsidR="00FB2768" w:rsidRPr="001D22A3" w:rsidRDefault="00FB2768" w:rsidP="00625E08">
            <w:pPr>
              <w:pStyle w:val="NoSpacing"/>
              <w:widowControl w:val="0"/>
              <w:rPr>
                <w:bCs/>
                <w:iCs/>
              </w:rPr>
            </w:pPr>
            <w:r w:rsidRPr="001D22A3">
              <w:rPr>
                <w:bCs/>
                <w:iCs/>
              </w:rPr>
              <w:t>Mokymosi rezultatai</w:t>
            </w:r>
          </w:p>
        </w:tc>
        <w:tc>
          <w:tcPr>
            <w:tcW w:w="2873" w:type="pct"/>
            <w:shd w:val="clear" w:color="auto" w:fill="F2F2F2"/>
          </w:tcPr>
          <w:p w:rsidR="00FB2768" w:rsidRPr="001D22A3" w:rsidRDefault="00FB2768" w:rsidP="00625E08">
            <w:pPr>
              <w:pStyle w:val="NoSpacing"/>
              <w:widowControl w:val="0"/>
              <w:rPr>
                <w:bCs/>
                <w:iCs/>
              </w:rPr>
            </w:pPr>
            <w:r w:rsidRPr="001D22A3">
              <w:rPr>
                <w:bCs/>
                <w:iCs/>
              </w:rPr>
              <w:t>Rekomenduojamas turinys mokymosi rezultatams pasiekti</w:t>
            </w:r>
          </w:p>
        </w:tc>
      </w:tr>
      <w:tr w:rsidR="007B3BFE" w:rsidRPr="001D22A3" w:rsidTr="00187996">
        <w:trPr>
          <w:trHeight w:val="57"/>
          <w:jc w:val="center"/>
        </w:trPr>
        <w:tc>
          <w:tcPr>
            <w:tcW w:w="947" w:type="pct"/>
            <w:vMerge w:val="restart"/>
          </w:tcPr>
          <w:p w:rsidR="00FB2768" w:rsidRPr="001D22A3" w:rsidRDefault="00FB2768" w:rsidP="00625E08">
            <w:pPr>
              <w:pStyle w:val="NoSpacing"/>
              <w:widowControl w:val="0"/>
            </w:pPr>
            <w:r w:rsidRPr="001D22A3">
              <w:t xml:space="preserve">1. </w:t>
            </w:r>
            <w:r w:rsidR="00974935" w:rsidRPr="001D22A3">
              <w:t>Prižiūrėti nuotekų tinklus.</w:t>
            </w:r>
          </w:p>
        </w:tc>
        <w:tc>
          <w:tcPr>
            <w:tcW w:w="1180" w:type="pct"/>
          </w:tcPr>
          <w:p w:rsidR="00FB2768" w:rsidRPr="001D22A3" w:rsidRDefault="00FB2768" w:rsidP="00625E08">
            <w:pPr>
              <w:widowControl w:val="0"/>
            </w:pPr>
            <w:r w:rsidRPr="001D22A3">
              <w:t>1.1.</w:t>
            </w:r>
            <w:r w:rsidR="003B65E1" w:rsidRPr="001D22A3">
              <w:t xml:space="preserve"> </w:t>
            </w:r>
            <w:r w:rsidR="00974935" w:rsidRPr="001D22A3">
              <w:t>Išmanyti nuotekų s</w:t>
            </w:r>
            <w:r w:rsidR="00E37FDA" w:rsidRPr="001D22A3">
              <w:t>urinkimo ir šalinimo principus.</w:t>
            </w:r>
          </w:p>
        </w:tc>
        <w:tc>
          <w:tcPr>
            <w:tcW w:w="2873" w:type="pct"/>
          </w:tcPr>
          <w:p w:rsidR="009B6E6D" w:rsidRPr="001D22A3" w:rsidRDefault="009B6E6D"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Bendrosios žinios apie nuotekas, jų savybes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susidarymas ,jų užterštumas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Reikalavimai naudojimusi nuotekų tinklais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Išleidžiamų nuotekų sudėtis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surinkimo schemos</w:t>
            </w:r>
          </w:p>
          <w:p w:rsidR="009B6E6D" w:rsidRPr="001D22A3" w:rsidRDefault="009B6E6D"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Nuotekų surinkimo sistemos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Bendroji sistema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Mišrioji sistema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Grupinė sistema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Individuali su nuotekų valymu</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Individuali su nuotekų išleidimu į kaupimo rezervuarą</w:t>
            </w:r>
          </w:p>
          <w:p w:rsidR="009A55FD" w:rsidRDefault="009B6E6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b/>
                <w:i/>
                <w:position w:val="-1"/>
              </w:rPr>
              <w:t xml:space="preserve"> Reikalavimai nuotekų sutvarkymui</w:t>
            </w:r>
          </w:p>
          <w:p w:rsidR="009A55FD"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tvarkymo reglamentavimas</w:t>
            </w:r>
          </w:p>
          <w:p w:rsidR="00FB2768" w:rsidRPr="001D22A3" w:rsidRDefault="009B6E6D"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Sutartys su abonentais ir atsakomybė</w:t>
            </w:r>
          </w:p>
        </w:tc>
      </w:tr>
      <w:tr w:rsidR="007B3BFE" w:rsidRPr="001D22A3" w:rsidTr="00187996">
        <w:trPr>
          <w:trHeight w:val="57"/>
          <w:jc w:val="center"/>
        </w:trPr>
        <w:tc>
          <w:tcPr>
            <w:tcW w:w="947" w:type="pct"/>
            <w:vMerge/>
          </w:tcPr>
          <w:p w:rsidR="00FB2768" w:rsidRPr="001D22A3" w:rsidRDefault="00FB2768" w:rsidP="00625E08">
            <w:pPr>
              <w:pStyle w:val="NoSpacing"/>
              <w:widowControl w:val="0"/>
            </w:pPr>
          </w:p>
        </w:tc>
        <w:tc>
          <w:tcPr>
            <w:tcW w:w="1180" w:type="pct"/>
          </w:tcPr>
          <w:p w:rsidR="00FB2768" w:rsidRPr="001D22A3" w:rsidRDefault="00FB2768" w:rsidP="00625E08">
            <w:pPr>
              <w:widowControl w:val="0"/>
            </w:pPr>
            <w:r w:rsidRPr="001D22A3">
              <w:t>1.2.</w:t>
            </w:r>
            <w:r w:rsidR="003B65E1" w:rsidRPr="001D22A3">
              <w:t xml:space="preserve"> </w:t>
            </w:r>
            <w:r w:rsidR="00974935" w:rsidRPr="001D22A3">
              <w:t>Išmanyti nuotekų tinklų i</w:t>
            </w:r>
            <w:r w:rsidR="00E37FDA" w:rsidRPr="001D22A3">
              <w:t>r įrenginių įrengimo principus.</w:t>
            </w:r>
          </w:p>
        </w:tc>
        <w:tc>
          <w:tcPr>
            <w:tcW w:w="2873" w:type="pct"/>
          </w:tcPr>
          <w:p w:rsidR="009A55FD" w:rsidRDefault="009B6E6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Pr="001D22A3">
              <w:rPr>
                <w:b/>
                <w:i/>
                <w:position w:val="-1"/>
              </w:rPr>
              <w:t>Nuotekų tinklų įrengimas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Savitakiniai nuotekų tinklai</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Slėginiai nuotekų tinklai</w:t>
            </w:r>
          </w:p>
          <w:p w:rsidR="009B6E6D" w:rsidRPr="001D22A3" w:rsidRDefault="00E75757"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w:t>
            </w:r>
            <w:r w:rsidR="009B6E6D" w:rsidRPr="001D22A3">
              <w:rPr>
                <w:position w:val="-1"/>
              </w:rPr>
              <w:t>ku</w:t>
            </w:r>
            <w:r w:rsidRPr="001D22A3">
              <w:rPr>
                <w:position w:val="-1"/>
              </w:rPr>
              <w:t>u</w:t>
            </w:r>
            <w:r w:rsidR="009B6E6D" w:rsidRPr="001D22A3">
              <w:rPr>
                <w:position w:val="-1"/>
              </w:rPr>
              <w:t>minė nuotekų surinkimo sistema</w:t>
            </w:r>
          </w:p>
          <w:p w:rsidR="009B6E6D" w:rsidRPr="001D22A3" w:rsidRDefault="009B6E6D"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00CB416F" w:rsidRPr="001D22A3">
              <w:rPr>
                <w:b/>
                <w:i/>
                <w:position w:val="-1"/>
              </w:rPr>
              <w:t xml:space="preserve">Nuotekų tinklų </w:t>
            </w:r>
            <w:r w:rsidRPr="001D22A3">
              <w:rPr>
                <w:b/>
                <w:i/>
                <w:position w:val="-1"/>
              </w:rPr>
              <w:t>šuliniai ir siurblinės</w:t>
            </w:r>
          </w:p>
          <w:p w:rsidR="009A55FD"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šuliniai ir jų įrengimas</w:t>
            </w:r>
          </w:p>
          <w:p w:rsidR="00FB2768" w:rsidRPr="001D22A3" w:rsidRDefault="009B6E6D"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Nuotekų siurblinės, jų funkcijos</w:t>
            </w:r>
          </w:p>
        </w:tc>
      </w:tr>
      <w:tr w:rsidR="00974935" w:rsidRPr="001D22A3" w:rsidTr="00187996">
        <w:trPr>
          <w:trHeight w:val="57"/>
          <w:jc w:val="center"/>
        </w:trPr>
        <w:tc>
          <w:tcPr>
            <w:tcW w:w="947" w:type="pct"/>
            <w:vMerge/>
          </w:tcPr>
          <w:p w:rsidR="00974935" w:rsidRPr="001D22A3" w:rsidRDefault="00974935" w:rsidP="00625E08">
            <w:pPr>
              <w:pStyle w:val="NoSpacing"/>
              <w:widowControl w:val="0"/>
            </w:pPr>
          </w:p>
        </w:tc>
        <w:tc>
          <w:tcPr>
            <w:tcW w:w="1180" w:type="pct"/>
          </w:tcPr>
          <w:p w:rsidR="00974935" w:rsidRPr="001D22A3" w:rsidRDefault="00974935" w:rsidP="00625E08">
            <w:pPr>
              <w:widowControl w:val="0"/>
            </w:pPr>
            <w:r w:rsidRPr="001D22A3">
              <w:t>1.3. Paaiškinti nepertraukiamo nuotekų surinki</w:t>
            </w:r>
            <w:r w:rsidR="00E37FDA" w:rsidRPr="001D22A3">
              <w:t>mo tinklų technologinį procesą.</w:t>
            </w:r>
          </w:p>
        </w:tc>
        <w:tc>
          <w:tcPr>
            <w:tcW w:w="2873" w:type="pct"/>
          </w:tcPr>
          <w:p w:rsidR="009B6E6D" w:rsidRPr="001D22A3" w:rsidRDefault="009B6E6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Pr="001D22A3">
              <w:rPr>
                <w:b/>
                <w:i/>
                <w:position w:val="-1"/>
              </w:rPr>
              <w:t>Nuotekų tinklų ir siurblinių eksploatacijos uždaviniai</w:t>
            </w:r>
          </w:p>
          <w:p w:rsidR="009A55FD"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Nepertraukiamas nuotekų tvarkymo procesas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surinkimo sistemos efektyvumas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Avarijų likvidavimas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Apžiūros darbai</w:t>
            </w:r>
          </w:p>
          <w:p w:rsidR="00974935"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b/>
              </w:rPr>
            </w:pPr>
            <w:r w:rsidRPr="001D22A3">
              <w:rPr>
                <w:position w:val="-1"/>
              </w:rPr>
              <w:t>Remonto ir rekonstravimo darbai</w:t>
            </w:r>
          </w:p>
        </w:tc>
      </w:tr>
      <w:tr w:rsidR="00974935" w:rsidRPr="001D22A3" w:rsidTr="00187996">
        <w:trPr>
          <w:trHeight w:val="57"/>
          <w:jc w:val="center"/>
        </w:trPr>
        <w:tc>
          <w:tcPr>
            <w:tcW w:w="947" w:type="pct"/>
            <w:vMerge/>
          </w:tcPr>
          <w:p w:rsidR="00974935" w:rsidRPr="001D22A3" w:rsidRDefault="00974935" w:rsidP="00625E08">
            <w:pPr>
              <w:pStyle w:val="NoSpacing"/>
              <w:widowControl w:val="0"/>
            </w:pPr>
          </w:p>
        </w:tc>
        <w:tc>
          <w:tcPr>
            <w:tcW w:w="1180" w:type="pct"/>
          </w:tcPr>
          <w:p w:rsidR="00974935" w:rsidRPr="001D22A3" w:rsidRDefault="009B6E6D" w:rsidP="00625E08">
            <w:pPr>
              <w:widowControl w:val="0"/>
            </w:pPr>
            <w:r w:rsidRPr="001D22A3">
              <w:t>1.4. Vykdyti nuo</w:t>
            </w:r>
            <w:r w:rsidR="00E37FDA" w:rsidRPr="001D22A3">
              <w:t>tekų tinklų techninę priežiūrą.</w:t>
            </w:r>
          </w:p>
        </w:tc>
        <w:tc>
          <w:tcPr>
            <w:tcW w:w="2873" w:type="pct"/>
          </w:tcPr>
          <w:p w:rsidR="009B6E6D" w:rsidRPr="001D22A3" w:rsidRDefault="009B6E6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Pr="001D22A3">
              <w:rPr>
                <w:b/>
                <w:i/>
                <w:position w:val="-1"/>
              </w:rPr>
              <w:t>Nuotekų tinklų eksploatacija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periodinė priežiūra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išorinė apžiūra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Nuotekų tinklų vidinė apžiūra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neplaninė apžiūra</w:t>
            </w:r>
          </w:p>
          <w:p w:rsidR="009B6E6D" w:rsidRPr="001D22A3" w:rsidRDefault="009B6E6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00E37FDA" w:rsidRPr="001D22A3">
              <w:rPr>
                <w:b/>
                <w:i/>
                <w:position w:val="-1"/>
              </w:rPr>
              <w:t xml:space="preserve">Pastatytų nuotekų tinklų </w:t>
            </w:r>
            <w:r w:rsidRPr="001D22A3">
              <w:rPr>
                <w:b/>
                <w:i/>
                <w:position w:val="-1"/>
              </w:rPr>
              <w:t>priėmimas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dokumentacija</w:t>
            </w:r>
          </w:p>
          <w:p w:rsidR="009A55FD"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darbų vykdymo aktai</w:t>
            </w:r>
          </w:p>
          <w:p w:rsidR="00974935"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b/>
              </w:rPr>
            </w:pPr>
            <w:r w:rsidRPr="001D22A3">
              <w:rPr>
                <w:position w:val="-1"/>
              </w:rPr>
              <w:t xml:space="preserve">Nuotekų tinklų </w:t>
            </w:r>
            <w:r w:rsidR="00764E84" w:rsidRPr="001D22A3">
              <w:rPr>
                <w:position w:val="-1"/>
              </w:rPr>
              <w:t>televizinė</w:t>
            </w:r>
            <w:r w:rsidRPr="001D22A3">
              <w:rPr>
                <w:position w:val="-1"/>
              </w:rPr>
              <w:t xml:space="preserve"> diagnostika</w:t>
            </w:r>
            <w:r w:rsidR="00E37FDA" w:rsidRPr="001D22A3">
              <w:rPr>
                <w:position w:val="-1"/>
              </w:rPr>
              <w:t xml:space="preserve"> </w:t>
            </w:r>
          </w:p>
        </w:tc>
      </w:tr>
      <w:tr w:rsidR="00974935" w:rsidRPr="001D22A3" w:rsidTr="00187996">
        <w:trPr>
          <w:trHeight w:val="57"/>
          <w:jc w:val="center"/>
        </w:trPr>
        <w:tc>
          <w:tcPr>
            <w:tcW w:w="947" w:type="pct"/>
            <w:vMerge/>
          </w:tcPr>
          <w:p w:rsidR="00974935" w:rsidRPr="001D22A3" w:rsidRDefault="00974935" w:rsidP="00625E08">
            <w:pPr>
              <w:pStyle w:val="NoSpacing"/>
              <w:widowControl w:val="0"/>
            </w:pPr>
          </w:p>
        </w:tc>
        <w:tc>
          <w:tcPr>
            <w:tcW w:w="1180" w:type="pct"/>
          </w:tcPr>
          <w:p w:rsidR="00974935" w:rsidRPr="001D22A3" w:rsidRDefault="009B6E6D" w:rsidP="00625E08">
            <w:pPr>
              <w:widowControl w:val="0"/>
            </w:pPr>
            <w:r w:rsidRPr="001D22A3">
              <w:t>1.5. Parengti planinių remonto d</w:t>
            </w:r>
            <w:r w:rsidR="00E37FDA" w:rsidRPr="001D22A3">
              <w:t>arbų nuotekų tinkluose grafiką.</w:t>
            </w:r>
          </w:p>
        </w:tc>
        <w:tc>
          <w:tcPr>
            <w:tcW w:w="2873" w:type="pct"/>
          </w:tcPr>
          <w:p w:rsidR="009B6E6D" w:rsidRPr="001D22A3" w:rsidRDefault="009B6E6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Pr="001D22A3">
              <w:rPr>
                <w:b/>
                <w:i/>
                <w:position w:val="-1"/>
              </w:rPr>
              <w:t>Nuotekų tinkl</w:t>
            </w:r>
            <w:r w:rsidR="00E37FDA" w:rsidRPr="001D22A3">
              <w:rPr>
                <w:b/>
                <w:i/>
                <w:position w:val="-1"/>
              </w:rPr>
              <w:t xml:space="preserve">ų </w:t>
            </w:r>
            <w:r w:rsidR="00DC3E60" w:rsidRPr="001D22A3">
              <w:rPr>
                <w:b/>
                <w:i/>
                <w:position w:val="-1"/>
              </w:rPr>
              <w:t>eksploatavimo</w:t>
            </w:r>
            <w:r w:rsidRPr="001D22A3">
              <w:rPr>
                <w:b/>
                <w:i/>
                <w:position w:val="-1"/>
              </w:rPr>
              <w:t xml:space="preserve"> organizavimas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apžiūrų aktai</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tvarkymo pertrūkių duomenys</w:t>
            </w:r>
          </w:p>
          <w:p w:rsidR="009B6E6D" w:rsidRPr="001D22A3"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Nuotekų tinklų </w:t>
            </w:r>
            <w:r w:rsidR="000B5FCD" w:rsidRPr="001D22A3">
              <w:rPr>
                <w:position w:val="-1"/>
              </w:rPr>
              <w:t xml:space="preserve">televizinės </w:t>
            </w:r>
            <w:r w:rsidRPr="001D22A3">
              <w:rPr>
                <w:position w:val="-1"/>
              </w:rPr>
              <w:t>diagnostikos</w:t>
            </w:r>
            <w:r w:rsidR="009B6E6D" w:rsidRPr="001D22A3">
              <w:rPr>
                <w:position w:val="-1"/>
              </w:rPr>
              <w:t xml:space="preserve"> medžiaga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avarinių ruožų duomenys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Planinių remonto darbų nuotekų tinkluose grafiko sudarymas</w:t>
            </w:r>
          </w:p>
          <w:p w:rsidR="00974935"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b/>
              </w:rPr>
            </w:pPr>
            <w:r w:rsidRPr="001D22A3">
              <w:rPr>
                <w:position w:val="-1"/>
              </w:rPr>
              <w:t>Lėšų poreikio planiniams remonto darbams nustatymas</w:t>
            </w:r>
          </w:p>
        </w:tc>
      </w:tr>
      <w:tr w:rsidR="00974935" w:rsidRPr="001D22A3" w:rsidTr="00187996">
        <w:trPr>
          <w:trHeight w:val="57"/>
          <w:jc w:val="center"/>
        </w:trPr>
        <w:tc>
          <w:tcPr>
            <w:tcW w:w="947" w:type="pct"/>
            <w:vMerge/>
          </w:tcPr>
          <w:p w:rsidR="00974935" w:rsidRPr="001D22A3" w:rsidRDefault="00974935" w:rsidP="00625E08">
            <w:pPr>
              <w:pStyle w:val="NoSpacing"/>
              <w:widowControl w:val="0"/>
            </w:pPr>
          </w:p>
        </w:tc>
        <w:tc>
          <w:tcPr>
            <w:tcW w:w="1180" w:type="pct"/>
          </w:tcPr>
          <w:p w:rsidR="00974935" w:rsidRPr="001D22A3" w:rsidRDefault="009B6E6D" w:rsidP="00625E08">
            <w:pPr>
              <w:widowControl w:val="0"/>
            </w:pPr>
            <w:r w:rsidRPr="001D22A3">
              <w:t xml:space="preserve">1.6. Atlikti nuotekų tinklų profilaktinius valymo </w:t>
            </w:r>
            <w:r w:rsidR="00E37FDA" w:rsidRPr="001D22A3">
              <w:t>darbus pagal nustatytą grafiką.</w:t>
            </w:r>
          </w:p>
        </w:tc>
        <w:tc>
          <w:tcPr>
            <w:tcW w:w="2873" w:type="pct"/>
          </w:tcPr>
          <w:p w:rsidR="009B6E6D" w:rsidRPr="001D22A3" w:rsidRDefault="009B6E6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00E37FDA" w:rsidRPr="001D22A3">
              <w:rPr>
                <w:b/>
                <w:i/>
                <w:position w:val="-1"/>
              </w:rPr>
              <w:t xml:space="preserve">Nuotekų tinklų </w:t>
            </w:r>
            <w:r w:rsidRPr="001D22A3">
              <w:rPr>
                <w:b/>
                <w:i/>
                <w:position w:val="-1"/>
              </w:rPr>
              <w:t>valymo darbai</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plovimas specialia technika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šulinių ir liukų remonto darbai</w:t>
            </w:r>
          </w:p>
          <w:p w:rsidR="009A55FD"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mechaninio valymo darbai</w:t>
            </w:r>
          </w:p>
          <w:p w:rsidR="009B6E6D" w:rsidRPr="001D22A3" w:rsidRDefault="009B6E6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b/>
                <w:i/>
                <w:position w:val="-1"/>
              </w:rPr>
              <w:t xml:space="preserve"> Darbuotojų sauga vykdant darbus objektuose</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Reikalavimai darbams su įrengimais ir medžiagomis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Reikalavimai darbams apžiūros šuliniuose ir kamerose</w:t>
            </w:r>
          </w:p>
          <w:p w:rsidR="009A55FD"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Darbai vykdomi gatvėje</w:t>
            </w:r>
          </w:p>
          <w:p w:rsidR="00974935"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b/>
              </w:rPr>
            </w:pPr>
            <w:r w:rsidRPr="001D22A3">
              <w:rPr>
                <w:position w:val="-1"/>
              </w:rPr>
              <w:t>Žemės darbai</w:t>
            </w:r>
          </w:p>
        </w:tc>
      </w:tr>
      <w:tr w:rsidR="00974935" w:rsidRPr="001D22A3" w:rsidTr="00187996">
        <w:trPr>
          <w:trHeight w:val="57"/>
          <w:jc w:val="center"/>
        </w:trPr>
        <w:tc>
          <w:tcPr>
            <w:tcW w:w="947" w:type="pct"/>
            <w:vMerge/>
          </w:tcPr>
          <w:p w:rsidR="00974935" w:rsidRPr="001D22A3" w:rsidRDefault="00974935" w:rsidP="00625E08">
            <w:pPr>
              <w:pStyle w:val="NoSpacing"/>
              <w:widowControl w:val="0"/>
            </w:pPr>
          </w:p>
        </w:tc>
        <w:tc>
          <w:tcPr>
            <w:tcW w:w="1180" w:type="pct"/>
          </w:tcPr>
          <w:p w:rsidR="00974935" w:rsidRPr="001D22A3" w:rsidRDefault="009B6E6D" w:rsidP="00625E08">
            <w:pPr>
              <w:widowControl w:val="0"/>
            </w:pPr>
            <w:r w:rsidRPr="001D22A3">
              <w:t>1.7. Fiksuoti apie visus nustatytus gedimus ir atliktus darbus nuotekų tinkluose žurnale.</w:t>
            </w:r>
          </w:p>
        </w:tc>
        <w:tc>
          <w:tcPr>
            <w:tcW w:w="2873" w:type="pct"/>
          </w:tcPr>
          <w:p w:rsidR="009B6E6D" w:rsidRPr="001D22A3" w:rsidRDefault="009B6E6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Pr="001D22A3">
              <w:rPr>
                <w:b/>
                <w:i/>
                <w:position w:val="-1"/>
              </w:rPr>
              <w:t>Techninė dokumentacija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Išorinės ir vidinės apžiūros registrai</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Skubaus remonto darbų sąrašai</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plovimo registras</w:t>
            </w:r>
          </w:p>
          <w:p w:rsidR="00974935" w:rsidRPr="001D22A3" w:rsidRDefault="00CB416F" w:rsidP="00625E08">
            <w:pPr>
              <w:pStyle w:val="NoSpacing"/>
              <w:widowControl w:val="0"/>
              <w:numPr>
                <w:ilvl w:val="0"/>
                <w:numId w:val="3"/>
              </w:numPr>
              <w:pBdr>
                <w:top w:val="nil"/>
                <w:left w:val="nil"/>
                <w:bottom w:val="nil"/>
                <w:right w:val="nil"/>
                <w:between w:val="nil"/>
              </w:pBdr>
              <w:ind w:left="0" w:firstLine="0"/>
              <w:textDirection w:val="btLr"/>
              <w:rPr>
                <w:b/>
              </w:rPr>
            </w:pPr>
            <w:r w:rsidRPr="001D22A3">
              <w:rPr>
                <w:position w:val="-1"/>
              </w:rPr>
              <w:t xml:space="preserve">Nuotekų tinklų </w:t>
            </w:r>
            <w:r w:rsidR="009B6E6D" w:rsidRPr="001D22A3">
              <w:rPr>
                <w:position w:val="-1"/>
              </w:rPr>
              <w:t>mechaninio valymo darbų registras</w:t>
            </w:r>
          </w:p>
        </w:tc>
      </w:tr>
      <w:tr w:rsidR="009B6E6D" w:rsidRPr="001D22A3" w:rsidTr="00187996">
        <w:trPr>
          <w:trHeight w:val="57"/>
          <w:jc w:val="center"/>
        </w:trPr>
        <w:tc>
          <w:tcPr>
            <w:tcW w:w="947" w:type="pct"/>
            <w:vMerge/>
          </w:tcPr>
          <w:p w:rsidR="009B6E6D" w:rsidRPr="001D22A3" w:rsidRDefault="009B6E6D" w:rsidP="00625E08">
            <w:pPr>
              <w:pStyle w:val="NoSpacing"/>
              <w:widowControl w:val="0"/>
            </w:pPr>
          </w:p>
        </w:tc>
        <w:tc>
          <w:tcPr>
            <w:tcW w:w="1180" w:type="pct"/>
          </w:tcPr>
          <w:p w:rsidR="009B6E6D" w:rsidRPr="001D22A3" w:rsidRDefault="009B6E6D" w:rsidP="00625E08">
            <w:pPr>
              <w:pStyle w:val="NoSpacing"/>
              <w:widowControl w:val="0"/>
            </w:pPr>
            <w:r w:rsidRPr="001D22A3">
              <w:t>1.8. Vykdyti naujų nuotekų tinklų priėmimą.</w:t>
            </w:r>
          </w:p>
        </w:tc>
        <w:tc>
          <w:tcPr>
            <w:tcW w:w="2873" w:type="pct"/>
          </w:tcPr>
          <w:p w:rsidR="009B6E6D" w:rsidRPr="001D22A3" w:rsidRDefault="009B6E6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00CB416F" w:rsidRPr="001D22A3">
              <w:rPr>
                <w:b/>
                <w:i/>
                <w:position w:val="-1"/>
              </w:rPr>
              <w:t>Pastatytų nuotekų tinklų</w:t>
            </w:r>
            <w:r w:rsidRPr="001D22A3">
              <w:rPr>
                <w:b/>
                <w:i/>
                <w:position w:val="-1"/>
              </w:rPr>
              <w:t xml:space="preserve"> priėmimas</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dokumentacija</w:t>
            </w:r>
          </w:p>
          <w:p w:rsidR="009B6E6D" w:rsidRPr="001D22A3" w:rsidRDefault="009B6E6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darbų vykdymo aktai</w:t>
            </w:r>
          </w:p>
          <w:p w:rsidR="009B6E6D" w:rsidRPr="001D22A3" w:rsidRDefault="000524F4" w:rsidP="00625E08">
            <w:pPr>
              <w:pStyle w:val="NoSpacing"/>
              <w:widowControl w:val="0"/>
              <w:numPr>
                <w:ilvl w:val="0"/>
                <w:numId w:val="3"/>
              </w:numPr>
              <w:pBdr>
                <w:top w:val="nil"/>
                <w:left w:val="nil"/>
                <w:bottom w:val="nil"/>
                <w:right w:val="nil"/>
                <w:between w:val="nil"/>
              </w:pBdr>
              <w:ind w:left="0" w:firstLine="0"/>
              <w:textDirection w:val="btLr"/>
              <w:rPr>
                <w:b/>
              </w:rPr>
            </w:pPr>
            <w:r w:rsidRPr="001D22A3">
              <w:rPr>
                <w:position w:val="-1"/>
              </w:rPr>
              <w:t>Nuotekų tinklų televizinė</w:t>
            </w:r>
            <w:r w:rsidR="009B6E6D" w:rsidRPr="001D22A3">
              <w:rPr>
                <w:position w:val="-1"/>
              </w:rPr>
              <w:t xml:space="preserve"> diagnostika</w:t>
            </w:r>
          </w:p>
        </w:tc>
      </w:tr>
      <w:tr w:rsidR="007B3BFE" w:rsidRPr="001D22A3" w:rsidTr="00187996">
        <w:trPr>
          <w:trHeight w:val="57"/>
          <w:jc w:val="center"/>
        </w:trPr>
        <w:tc>
          <w:tcPr>
            <w:tcW w:w="947" w:type="pct"/>
            <w:vMerge w:val="restart"/>
          </w:tcPr>
          <w:p w:rsidR="00FB2768" w:rsidRPr="001D22A3" w:rsidRDefault="00FB2768" w:rsidP="00625E08">
            <w:pPr>
              <w:pStyle w:val="NoSpacing"/>
              <w:widowControl w:val="0"/>
            </w:pPr>
            <w:r w:rsidRPr="001D22A3">
              <w:t>2.</w:t>
            </w:r>
            <w:r w:rsidR="003B65E1" w:rsidRPr="001D22A3">
              <w:t xml:space="preserve"> </w:t>
            </w:r>
            <w:r w:rsidR="000232DD" w:rsidRPr="001D22A3">
              <w:t>Vykdyti nuotekų tinklų remonto darbus.</w:t>
            </w:r>
          </w:p>
        </w:tc>
        <w:tc>
          <w:tcPr>
            <w:tcW w:w="1180" w:type="pct"/>
          </w:tcPr>
          <w:p w:rsidR="00FB2768" w:rsidRPr="001D22A3" w:rsidRDefault="00FB2768" w:rsidP="00625E08">
            <w:pPr>
              <w:widowControl w:val="0"/>
            </w:pPr>
            <w:r w:rsidRPr="001D22A3">
              <w:t>2.1.</w:t>
            </w:r>
            <w:r w:rsidR="003B65E1" w:rsidRPr="001D22A3">
              <w:t xml:space="preserve"> </w:t>
            </w:r>
            <w:r w:rsidR="000232DD" w:rsidRPr="001D22A3">
              <w:t xml:space="preserve">Paaiškinti nuotekų tinklų ir įrenginių tinkluose </w:t>
            </w:r>
            <w:r w:rsidR="00E37FDA" w:rsidRPr="001D22A3">
              <w:t xml:space="preserve">pagrindinius </w:t>
            </w:r>
            <w:r w:rsidR="00E37FDA" w:rsidRPr="001D22A3">
              <w:lastRenderedPageBreak/>
              <w:t>veikimo principus.</w:t>
            </w:r>
          </w:p>
        </w:tc>
        <w:tc>
          <w:tcPr>
            <w:tcW w:w="2873" w:type="pct"/>
          </w:tcPr>
          <w:p w:rsidR="000232DD" w:rsidRPr="001D22A3" w:rsidRDefault="000232D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lastRenderedPageBreak/>
              <w:t>Tema.</w:t>
            </w:r>
            <w:r w:rsidRPr="001D22A3">
              <w:rPr>
                <w:i/>
                <w:position w:val="-1"/>
              </w:rPr>
              <w:t xml:space="preserve"> </w:t>
            </w:r>
            <w:r w:rsidR="00CB416F" w:rsidRPr="001D22A3">
              <w:rPr>
                <w:b/>
                <w:i/>
                <w:position w:val="-1"/>
              </w:rPr>
              <w:t>Nuotekų tinklai</w:t>
            </w:r>
            <w:r w:rsidRPr="001D22A3">
              <w:rPr>
                <w:b/>
                <w:i/>
                <w:position w:val="-1"/>
              </w:rPr>
              <w:t>,</w:t>
            </w:r>
            <w:r w:rsidR="00CB416F" w:rsidRPr="001D22A3">
              <w:rPr>
                <w:b/>
                <w:i/>
                <w:position w:val="-1"/>
              </w:rPr>
              <w:t xml:space="preserve"> jų funkcijos</w:t>
            </w:r>
            <w:r w:rsidRPr="001D22A3">
              <w:rPr>
                <w:b/>
                <w:i/>
                <w:position w:val="-1"/>
              </w:rPr>
              <w:t>, paskirtis</w:t>
            </w:r>
          </w:p>
          <w:p w:rsidR="009A55FD"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paskirtis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Nuotekų tinklų funkcijos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veikimo principai</w:t>
            </w:r>
          </w:p>
          <w:p w:rsidR="000232DD" w:rsidRPr="001D22A3" w:rsidRDefault="000232D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Pr="001D22A3">
              <w:rPr>
                <w:b/>
                <w:i/>
                <w:position w:val="-1"/>
              </w:rPr>
              <w:t xml:space="preserve">Nuotekų šulinių ir kitų įrenginių tinkluose paskirtis, jų </w:t>
            </w:r>
            <w:r w:rsidR="00DC3E60" w:rsidRPr="001D22A3">
              <w:rPr>
                <w:b/>
                <w:i/>
                <w:position w:val="-1"/>
              </w:rPr>
              <w:t>funkcijos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šuliniai</w:t>
            </w:r>
          </w:p>
          <w:p w:rsidR="009A55FD"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kameros</w:t>
            </w:r>
          </w:p>
          <w:p w:rsidR="00FB2768" w:rsidRPr="001D22A3" w:rsidRDefault="000232DD"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Nuotekų siurblinės</w:t>
            </w:r>
          </w:p>
        </w:tc>
      </w:tr>
      <w:tr w:rsidR="007B3BFE" w:rsidRPr="001D22A3" w:rsidTr="00187996">
        <w:trPr>
          <w:trHeight w:val="57"/>
          <w:jc w:val="center"/>
        </w:trPr>
        <w:tc>
          <w:tcPr>
            <w:tcW w:w="947" w:type="pct"/>
            <w:vMerge/>
          </w:tcPr>
          <w:p w:rsidR="00FB2768" w:rsidRPr="001D22A3" w:rsidRDefault="00FB2768" w:rsidP="00625E08">
            <w:pPr>
              <w:pStyle w:val="NoSpacing"/>
              <w:widowControl w:val="0"/>
            </w:pPr>
          </w:p>
        </w:tc>
        <w:tc>
          <w:tcPr>
            <w:tcW w:w="1180" w:type="pct"/>
          </w:tcPr>
          <w:p w:rsidR="00FB2768" w:rsidRPr="001D22A3" w:rsidRDefault="000232DD" w:rsidP="00625E08">
            <w:pPr>
              <w:widowControl w:val="0"/>
            </w:pPr>
            <w:r w:rsidRPr="001D22A3">
              <w:t>2.2. Išmanyti nuotekų tinklų ir įrengini</w:t>
            </w:r>
            <w:r w:rsidR="00E37FDA" w:rsidRPr="001D22A3">
              <w:t>ų tinkluose įrengimo principus.</w:t>
            </w:r>
          </w:p>
        </w:tc>
        <w:tc>
          <w:tcPr>
            <w:tcW w:w="2873" w:type="pct"/>
          </w:tcPr>
          <w:p w:rsidR="009A55FD" w:rsidRDefault="000232D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00CB416F" w:rsidRPr="001D22A3">
              <w:rPr>
                <w:b/>
                <w:i/>
                <w:position w:val="-1"/>
              </w:rPr>
              <w:t>Nuotekų tinklų</w:t>
            </w:r>
            <w:r w:rsidRPr="001D22A3">
              <w:rPr>
                <w:b/>
                <w:i/>
                <w:position w:val="-1"/>
              </w:rPr>
              <w:t xml:space="preserve"> ir įrenginių įrengimas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pridavimas eksploatacijai</w:t>
            </w:r>
          </w:p>
          <w:p w:rsidR="00FB2768" w:rsidRPr="001D22A3" w:rsidRDefault="000232DD"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Nuotekų siurblinių pridavimas eksploatacijai</w:t>
            </w:r>
          </w:p>
        </w:tc>
      </w:tr>
      <w:tr w:rsidR="000232DD" w:rsidRPr="001D22A3" w:rsidTr="00187996">
        <w:trPr>
          <w:trHeight w:val="57"/>
          <w:jc w:val="center"/>
        </w:trPr>
        <w:tc>
          <w:tcPr>
            <w:tcW w:w="947" w:type="pct"/>
            <w:vMerge/>
          </w:tcPr>
          <w:p w:rsidR="000232DD" w:rsidRPr="001D22A3" w:rsidRDefault="000232DD" w:rsidP="00625E08">
            <w:pPr>
              <w:pStyle w:val="NoSpacing"/>
              <w:widowControl w:val="0"/>
            </w:pPr>
          </w:p>
        </w:tc>
        <w:tc>
          <w:tcPr>
            <w:tcW w:w="1180" w:type="pct"/>
          </w:tcPr>
          <w:p w:rsidR="000232DD" w:rsidRPr="001D22A3" w:rsidRDefault="000232DD" w:rsidP="00625E08">
            <w:pPr>
              <w:widowControl w:val="0"/>
            </w:pPr>
            <w:r w:rsidRPr="001D22A3">
              <w:t>2.3. Paruošti nuotekų tinklų remonto darbams reikaling</w:t>
            </w:r>
            <w:r w:rsidR="00E37FDA" w:rsidRPr="001D22A3">
              <w:t>as darbo priemones ir įrankius.</w:t>
            </w:r>
          </w:p>
        </w:tc>
        <w:tc>
          <w:tcPr>
            <w:tcW w:w="2873" w:type="pct"/>
          </w:tcPr>
          <w:p w:rsidR="000232DD" w:rsidRPr="001D22A3" w:rsidRDefault="000232D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00CB416F" w:rsidRPr="001D22A3">
              <w:rPr>
                <w:b/>
                <w:i/>
                <w:position w:val="-1"/>
              </w:rPr>
              <w:t xml:space="preserve">Nuotekų tinklų </w:t>
            </w:r>
            <w:r w:rsidRPr="001D22A3">
              <w:rPr>
                <w:b/>
                <w:i/>
                <w:position w:val="-1"/>
              </w:rPr>
              <w:t>remonto darbai</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atskirų ruožų valymas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galimi atstatymo būdai</w:t>
            </w:r>
          </w:p>
          <w:p w:rsidR="009A55FD"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mechaninis valymas</w:t>
            </w:r>
          </w:p>
          <w:p w:rsidR="000232DD" w:rsidRPr="001D22A3" w:rsidRDefault="000232D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Pr="001D22A3">
              <w:rPr>
                <w:b/>
                <w:i/>
                <w:position w:val="-1"/>
              </w:rPr>
              <w:t>Darbo priemonės ir darbo įrankiai</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Hidrodinaminė mašina</w:t>
            </w:r>
          </w:p>
          <w:p w:rsidR="009A55FD"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Mechaninio valymo įrenginys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 xml:space="preserve">Nuotekų tinklų </w:t>
            </w:r>
            <w:r w:rsidR="000B5FCD" w:rsidRPr="001D22A3">
              <w:rPr>
                <w:position w:val="-1"/>
              </w:rPr>
              <w:t xml:space="preserve">televizinės </w:t>
            </w:r>
            <w:r w:rsidR="00CB416F" w:rsidRPr="001D22A3">
              <w:rPr>
                <w:position w:val="-1"/>
              </w:rPr>
              <w:t>diagnostikos</w:t>
            </w:r>
            <w:r w:rsidR="000B5FCD" w:rsidRPr="001D22A3">
              <w:rPr>
                <w:position w:val="-1"/>
              </w:rPr>
              <w:t xml:space="preserve"> įranga</w:t>
            </w:r>
          </w:p>
        </w:tc>
      </w:tr>
      <w:tr w:rsidR="000232DD" w:rsidRPr="001D22A3" w:rsidTr="00187996">
        <w:trPr>
          <w:trHeight w:val="57"/>
          <w:jc w:val="center"/>
        </w:trPr>
        <w:tc>
          <w:tcPr>
            <w:tcW w:w="947" w:type="pct"/>
            <w:vMerge/>
          </w:tcPr>
          <w:p w:rsidR="000232DD" w:rsidRPr="001D22A3" w:rsidRDefault="000232DD" w:rsidP="00625E08">
            <w:pPr>
              <w:pStyle w:val="NoSpacing"/>
              <w:widowControl w:val="0"/>
            </w:pPr>
          </w:p>
        </w:tc>
        <w:tc>
          <w:tcPr>
            <w:tcW w:w="1180" w:type="pct"/>
          </w:tcPr>
          <w:p w:rsidR="000232DD" w:rsidRPr="001D22A3" w:rsidRDefault="000232DD" w:rsidP="00625E08">
            <w:pPr>
              <w:widowControl w:val="0"/>
            </w:pPr>
            <w:r w:rsidRPr="001D22A3">
              <w:t>2.4. Atlikti nuotekų tinklų remonto darbus pagal iš a</w:t>
            </w:r>
            <w:r w:rsidR="00E37FDA" w:rsidRPr="001D22A3">
              <w:t>nksto paruoštus darbų grafikus.</w:t>
            </w:r>
          </w:p>
        </w:tc>
        <w:tc>
          <w:tcPr>
            <w:tcW w:w="2873" w:type="pct"/>
          </w:tcPr>
          <w:p w:rsidR="009A55FD" w:rsidRDefault="000232D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00E37FDA" w:rsidRPr="001D22A3">
              <w:rPr>
                <w:b/>
                <w:i/>
                <w:position w:val="-1"/>
              </w:rPr>
              <w:t xml:space="preserve">Nuotekų tinklų </w:t>
            </w:r>
            <w:r w:rsidRPr="001D22A3">
              <w:rPr>
                <w:b/>
                <w:i/>
                <w:position w:val="-1"/>
              </w:rPr>
              <w:t>remonto darbų organizavimas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Pavojingi darbai nuotekų ūkyje</w:t>
            </w:r>
          </w:p>
          <w:p w:rsidR="009A55FD"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Paskyra-leidimas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Darbai važiuojamoje kelio dalyje</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Darbai šuliniuose ir kamerose, kolektoriuose</w:t>
            </w:r>
          </w:p>
          <w:p w:rsidR="000232DD" w:rsidRPr="001D22A3" w:rsidRDefault="000232DD"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i/>
                <w:position w:val="-1"/>
              </w:rPr>
              <w:t xml:space="preserve"> </w:t>
            </w:r>
            <w:r w:rsidR="00E37FDA" w:rsidRPr="001D22A3">
              <w:rPr>
                <w:b/>
                <w:i/>
                <w:position w:val="-1"/>
              </w:rPr>
              <w:t>Saugus nuotekų tinklų remonto darbų atlikimas</w:t>
            </w:r>
          </w:p>
          <w:p w:rsidR="009A55FD"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Darbuotojų saugos ir sveikatos</w:t>
            </w:r>
            <w:r w:rsidR="000232DD" w:rsidRPr="001D22A3">
              <w:rPr>
                <w:position w:val="-1"/>
              </w:rPr>
              <w:t xml:space="preserve"> reikalavimai</w:t>
            </w:r>
          </w:p>
          <w:p w:rsidR="000232DD" w:rsidRPr="001D22A3" w:rsidRDefault="008600C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Galimų rizikų, vykdant nuotekų tinklų remonto darbus, įvertinimas</w:t>
            </w:r>
          </w:p>
          <w:p w:rsidR="008600C5" w:rsidRPr="001D22A3" w:rsidRDefault="00E37F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B510A4">
              <w:rPr>
                <w:position w:val="-1"/>
              </w:rPr>
              <w:t>Pavojų</w:t>
            </w:r>
            <w:r w:rsidR="008600C5" w:rsidRPr="00B510A4">
              <w:rPr>
                <w:position w:val="-1"/>
              </w:rPr>
              <w:t xml:space="preserve"> darbuotojų saugai ir sveikatai atliekan</w:t>
            </w:r>
            <w:r w:rsidR="007700C5" w:rsidRPr="00B510A4">
              <w:rPr>
                <w:position w:val="-1"/>
              </w:rPr>
              <w:t>t nuotekų tinklų remonto darbus</w:t>
            </w:r>
            <w:r w:rsidRPr="00B510A4">
              <w:rPr>
                <w:position w:val="-1"/>
              </w:rPr>
              <w:t xml:space="preserve"> atpažinimas</w:t>
            </w:r>
          </w:p>
        </w:tc>
      </w:tr>
      <w:tr w:rsidR="007B3BFE" w:rsidRPr="001D22A3" w:rsidTr="00187996">
        <w:trPr>
          <w:trHeight w:val="57"/>
          <w:jc w:val="center"/>
        </w:trPr>
        <w:tc>
          <w:tcPr>
            <w:tcW w:w="947" w:type="pct"/>
          </w:tcPr>
          <w:p w:rsidR="00AE07B4" w:rsidRPr="001D22A3" w:rsidRDefault="00AE07B4" w:rsidP="00625E08">
            <w:pPr>
              <w:pStyle w:val="NoSpacing"/>
              <w:widowControl w:val="0"/>
            </w:pPr>
            <w:r w:rsidRPr="001D22A3">
              <w:t>Mokymosi pasiekimų vertinimo kriterijai</w:t>
            </w:r>
          </w:p>
        </w:tc>
        <w:tc>
          <w:tcPr>
            <w:tcW w:w="4053" w:type="pct"/>
            <w:gridSpan w:val="2"/>
          </w:tcPr>
          <w:p w:rsidR="00AE07B4" w:rsidRPr="0084744D" w:rsidRDefault="000232DD" w:rsidP="00625E08">
            <w:pPr>
              <w:widowControl w:val="0"/>
              <w:rPr>
                <w:rFonts w:eastAsia="Calibri"/>
                <w:i/>
                <w:spacing w:val="-4"/>
              </w:rPr>
            </w:pPr>
            <w:r w:rsidRPr="0084744D">
              <w:rPr>
                <w:spacing w:val="-4"/>
                <w:position w:val="-1"/>
              </w:rPr>
              <w:t xml:space="preserve">Paaiškinti nuotekų surinkimo ir šalinimo principai. Paaiškinti nuotekų tinklų ir įrenginių įrengimo principai. </w:t>
            </w:r>
            <w:r w:rsidR="00636385" w:rsidRPr="0084744D">
              <w:rPr>
                <w:spacing w:val="-4"/>
                <w:position w:val="-1"/>
              </w:rPr>
              <w:t xml:space="preserve">Paaiškintas </w:t>
            </w:r>
            <w:r w:rsidRPr="0084744D">
              <w:rPr>
                <w:spacing w:val="-4"/>
                <w:position w:val="-1"/>
              </w:rPr>
              <w:t>nepertrauk</w:t>
            </w:r>
            <w:r w:rsidR="00636385" w:rsidRPr="0084744D">
              <w:rPr>
                <w:spacing w:val="-4"/>
                <w:position w:val="-1"/>
              </w:rPr>
              <w:t>ia</w:t>
            </w:r>
            <w:r w:rsidRPr="0084744D">
              <w:rPr>
                <w:spacing w:val="-4"/>
                <w:position w:val="-1"/>
              </w:rPr>
              <w:t xml:space="preserve">mo nuotekų surinkimo technologinis procesas. Vykdoma nuotekų tinklų techninė priežiūra. Parengtas planinių remonto darbų nuotekų tinkluose grafikas. Atlikti nuotekų tinklų profilaktiniai valymo darbai pagal nustatytą grafiką. Fiksuoti visi </w:t>
            </w:r>
            <w:r w:rsidR="00DC3E60" w:rsidRPr="0084744D">
              <w:rPr>
                <w:spacing w:val="-4"/>
                <w:position w:val="-1"/>
              </w:rPr>
              <w:t>nustatyti</w:t>
            </w:r>
            <w:r w:rsidRPr="0084744D">
              <w:rPr>
                <w:spacing w:val="-4"/>
                <w:position w:val="-1"/>
              </w:rPr>
              <w:t xml:space="preserve"> gedimai ir atlikti darbai nuotekų tinkluose. </w:t>
            </w:r>
            <w:r w:rsidR="004164C2" w:rsidRPr="0084744D">
              <w:rPr>
                <w:spacing w:val="-4"/>
                <w:position w:val="-1"/>
              </w:rPr>
              <w:t>Atliktas</w:t>
            </w:r>
            <w:r w:rsidRPr="0084744D">
              <w:rPr>
                <w:spacing w:val="-4"/>
                <w:position w:val="-1"/>
              </w:rPr>
              <w:t xml:space="preserve"> naujų pastatytų tinklų priėmimas. Paaiškinti nuotekų tinklų ir įrenginių tinkluose pagrindiniai veikimo principai. Paruoštos darbo priemonės ir medžiagos darbams nuotekų tinkluose. Atlikti nuotekų tinklų remonto darbai pagal sudarytus grafikus. Išsamiai paaiškinta darbuotojų </w:t>
            </w:r>
            <w:r w:rsidR="004164C2" w:rsidRPr="0084744D">
              <w:rPr>
                <w:spacing w:val="-4"/>
                <w:position w:val="-1"/>
              </w:rPr>
              <w:t>sauga vykdant darbus objektuose,</w:t>
            </w:r>
            <w:r w:rsidRPr="0084744D">
              <w:rPr>
                <w:spacing w:val="-4"/>
                <w:position w:val="-1"/>
              </w:rPr>
              <w:t xml:space="preserve"> reikalavimai darbams su įrengimais ir medžiagomis, reikalavimai darbams apžiūros šulini</w:t>
            </w:r>
            <w:r w:rsidR="004164C2" w:rsidRPr="0084744D">
              <w:rPr>
                <w:spacing w:val="-4"/>
                <w:position w:val="-1"/>
              </w:rPr>
              <w:t>uose ir kamerose, darbų vykdymui</w:t>
            </w:r>
            <w:r w:rsidRPr="0084744D">
              <w:rPr>
                <w:spacing w:val="-4"/>
                <w:position w:val="-1"/>
              </w:rPr>
              <w:t xml:space="preserve"> gatvėje.</w:t>
            </w:r>
          </w:p>
        </w:tc>
      </w:tr>
      <w:tr w:rsidR="007B3BFE" w:rsidRPr="001D22A3" w:rsidTr="00187996">
        <w:trPr>
          <w:trHeight w:val="57"/>
          <w:jc w:val="center"/>
        </w:trPr>
        <w:tc>
          <w:tcPr>
            <w:tcW w:w="947" w:type="pct"/>
          </w:tcPr>
          <w:p w:rsidR="00AE07B4" w:rsidRPr="001D22A3" w:rsidRDefault="00AE07B4" w:rsidP="00625E08">
            <w:pPr>
              <w:pStyle w:val="2vidutinistinklelis1"/>
              <w:widowControl w:val="0"/>
            </w:pPr>
            <w:r w:rsidRPr="001D22A3">
              <w:lastRenderedPageBreak/>
              <w:t>Reikalavimai mokymui skirtiems metodiniams ir materialiesiems ištekliams</w:t>
            </w:r>
          </w:p>
        </w:tc>
        <w:tc>
          <w:tcPr>
            <w:tcW w:w="4053" w:type="pct"/>
            <w:gridSpan w:val="2"/>
          </w:tcPr>
          <w:p w:rsidR="000232DD" w:rsidRPr="001D22A3" w:rsidRDefault="000232DD" w:rsidP="00625E08">
            <w:pPr>
              <w:widowControl w:val="0"/>
              <w:pBdr>
                <w:top w:val="nil"/>
                <w:left w:val="nil"/>
                <w:bottom w:val="nil"/>
                <w:right w:val="nil"/>
                <w:between w:val="nil"/>
              </w:pBdr>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medžiaga:</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Vadovėliai ir kita mokomoji medžiaga</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Teisės aktai, reglamentuojantys geriamojo vanden</w:t>
            </w:r>
            <w:r w:rsidR="007700C5" w:rsidRPr="001D22A3">
              <w:rPr>
                <w:position w:val="-1"/>
              </w:rPr>
              <w:t>s tiekimą ir nuotekų surinkimą</w:t>
            </w:r>
          </w:p>
          <w:p w:rsidR="000232DD" w:rsidRPr="001D22A3" w:rsidRDefault="004164C2"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V</w:t>
            </w:r>
            <w:r w:rsidR="000232DD" w:rsidRPr="001D22A3">
              <w:rPr>
                <w:position w:val="-1"/>
              </w:rPr>
              <w:t>andens įstatymas</w:t>
            </w:r>
          </w:p>
          <w:p w:rsidR="000232DD" w:rsidRPr="001D22A3" w:rsidRDefault="004164C2"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Ž</w:t>
            </w:r>
            <w:r w:rsidR="000232DD" w:rsidRPr="001D22A3">
              <w:rPr>
                <w:position w:val="-1"/>
              </w:rPr>
              <w:t>emės gelmių įstatymas</w:t>
            </w:r>
          </w:p>
          <w:p w:rsidR="000232DD" w:rsidRPr="001D22A3" w:rsidRDefault="004164C2"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G</w:t>
            </w:r>
            <w:r w:rsidR="000232DD" w:rsidRPr="001D22A3">
              <w:rPr>
                <w:position w:val="-1"/>
              </w:rPr>
              <w:t>eriamojo vandens tiekimo ir nuotekų tvarkymo įstatymas</w:t>
            </w:r>
          </w:p>
          <w:p w:rsidR="000232DD" w:rsidRPr="001D22A3" w:rsidRDefault="004164C2"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Statybos techniniai reglamentai</w:t>
            </w:r>
            <w:r w:rsidR="000232DD" w:rsidRPr="001D22A3">
              <w:rPr>
                <w:position w:val="-1"/>
              </w:rPr>
              <w:t>:</w:t>
            </w:r>
            <w:r w:rsidRPr="001D22A3">
              <w:rPr>
                <w:position w:val="-1"/>
              </w:rPr>
              <w:t xml:space="preserve"> </w:t>
            </w:r>
            <w:r w:rsidR="000232DD" w:rsidRPr="001D22A3">
              <w:rPr>
                <w:position w:val="-1"/>
              </w:rPr>
              <w:t>STR2.07.01:2003</w:t>
            </w:r>
            <w:r w:rsidR="00E47276" w:rsidRPr="001D22A3">
              <w:rPr>
                <w:position w:val="-1"/>
              </w:rPr>
              <w:t xml:space="preserve"> ,,</w:t>
            </w:r>
            <w:r w:rsidR="000232DD" w:rsidRPr="001D22A3">
              <w:rPr>
                <w:position w:val="-1"/>
              </w:rPr>
              <w:t xml:space="preserve">Vandentiekis ir nuotekų </w:t>
            </w:r>
            <w:proofErr w:type="spellStart"/>
            <w:r w:rsidR="000232DD" w:rsidRPr="001D22A3">
              <w:rPr>
                <w:position w:val="-1"/>
              </w:rPr>
              <w:t>šalintuvas</w:t>
            </w:r>
            <w:proofErr w:type="spellEnd"/>
            <w:r w:rsidR="000232DD" w:rsidRPr="001D22A3">
              <w:rPr>
                <w:position w:val="-1"/>
              </w:rPr>
              <w:t>.</w:t>
            </w:r>
            <w:r w:rsidR="00E47276" w:rsidRPr="001D22A3">
              <w:rPr>
                <w:position w:val="-1"/>
              </w:rPr>
              <w:t xml:space="preserve"> </w:t>
            </w:r>
            <w:r w:rsidR="000232DD" w:rsidRPr="001D22A3">
              <w:rPr>
                <w:position w:val="-1"/>
              </w:rPr>
              <w:t>Pastato inžinerinės sistemos.</w:t>
            </w:r>
            <w:r w:rsidRPr="001D22A3">
              <w:rPr>
                <w:position w:val="-1"/>
              </w:rPr>
              <w:t xml:space="preserve"> </w:t>
            </w:r>
            <w:r w:rsidR="00DC3E60" w:rsidRPr="001D22A3">
              <w:rPr>
                <w:position w:val="-1"/>
              </w:rPr>
              <w:t>Lauko inžineriniai</w:t>
            </w:r>
            <w:r w:rsidR="000232DD" w:rsidRPr="001D22A3">
              <w:rPr>
                <w:position w:val="-1"/>
              </w:rPr>
              <w:t xml:space="preserve"> tinklai“</w:t>
            </w:r>
          </w:p>
          <w:p w:rsidR="009A55FD" w:rsidRDefault="00EA6156"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tvarkymo reglamentas</w:t>
            </w:r>
          </w:p>
          <w:p w:rsidR="009A55FD" w:rsidRDefault="00EA6156"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Paviršinių nuotekų tvarkymo reglamentas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STR1.11.01:2010 Statybos užbaigimas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LST EN 805:2000 </w:t>
            </w:r>
            <w:proofErr w:type="spellStart"/>
            <w:r w:rsidRPr="001D22A3">
              <w:rPr>
                <w:position w:val="-1"/>
              </w:rPr>
              <w:t>Vandentieka</w:t>
            </w:r>
            <w:proofErr w:type="spellEnd"/>
            <w:r w:rsidRPr="001D22A3">
              <w:rPr>
                <w:position w:val="-1"/>
              </w:rPr>
              <w:t>.</w:t>
            </w:r>
            <w:r w:rsidR="004164C2" w:rsidRPr="001D22A3">
              <w:rPr>
                <w:position w:val="-1"/>
              </w:rPr>
              <w:t xml:space="preserve"> </w:t>
            </w:r>
            <w:r w:rsidRPr="001D22A3">
              <w:rPr>
                <w:position w:val="-1"/>
              </w:rPr>
              <w:t>Lauko sistemos ir jų dalys.</w:t>
            </w:r>
            <w:r w:rsidR="00E47276" w:rsidRPr="001D22A3">
              <w:rPr>
                <w:position w:val="-1"/>
              </w:rPr>
              <w:t xml:space="preserve"> Reikalavimai</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Lietu</w:t>
            </w:r>
            <w:r w:rsidR="00E47276" w:rsidRPr="001D22A3">
              <w:rPr>
                <w:position w:val="-1"/>
              </w:rPr>
              <w:t>vos Higienos norma HN24:2017 ,,</w:t>
            </w:r>
            <w:r w:rsidRPr="001D22A3">
              <w:rPr>
                <w:position w:val="-1"/>
              </w:rPr>
              <w:t xml:space="preserve">Geriamojo vandens </w:t>
            </w:r>
            <w:r w:rsidR="00E47276" w:rsidRPr="001D22A3">
              <w:rPr>
                <w:position w:val="-1"/>
              </w:rPr>
              <w:t>saugos ir kokybės reikalavimai“</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Komunalinių </w:t>
            </w:r>
            <w:proofErr w:type="spellStart"/>
            <w:r w:rsidRPr="001D22A3">
              <w:rPr>
                <w:position w:val="-1"/>
              </w:rPr>
              <w:t>vandentiekos</w:t>
            </w:r>
            <w:proofErr w:type="spellEnd"/>
            <w:r w:rsidRPr="001D22A3">
              <w:rPr>
                <w:position w:val="-1"/>
              </w:rPr>
              <w:t xml:space="preserve"> įrenginių eksploatacijos rekomendacijos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Metodines rekomendacijos vykdant darbus vandentvarkos įmonėse</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Darbuotojų saugos ir sveikatos reikalavimai</w:t>
            </w:r>
          </w:p>
          <w:p w:rsidR="00E47276"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Įr</w:t>
            </w:r>
            <w:r w:rsidR="00E47276" w:rsidRPr="001D22A3">
              <w:rPr>
                <w:position w:val="-1"/>
              </w:rPr>
              <w:t>enginių technologiniai aprašai</w:t>
            </w:r>
          </w:p>
          <w:p w:rsidR="000232DD" w:rsidRPr="001D22A3" w:rsidRDefault="000232DD" w:rsidP="00625E08">
            <w:pPr>
              <w:widowControl w:val="0"/>
              <w:pBdr>
                <w:top w:val="nil"/>
                <w:left w:val="nil"/>
                <w:bottom w:val="nil"/>
                <w:right w:val="nil"/>
                <w:between w:val="nil"/>
              </w:pBdr>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priemonės:</w:t>
            </w:r>
          </w:p>
          <w:p w:rsidR="00BB476A" w:rsidRPr="001D22A3" w:rsidRDefault="00BB476A" w:rsidP="00625E08">
            <w:pPr>
              <w:pStyle w:val="NoSpacing"/>
              <w:widowControl w:val="0"/>
              <w:numPr>
                <w:ilvl w:val="0"/>
                <w:numId w:val="3"/>
              </w:numPr>
              <w:ind w:left="0" w:firstLine="0"/>
              <w:textDirection w:val="btLr"/>
              <w:rPr>
                <w:position w:val="-1"/>
              </w:rPr>
            </w:pPr>
            <w:r w:rsidRPr="001D22A3">
              <w:rPr>
                <w:position w:val="-1"/>
              </w:rPr>
              <w:t>Vaizdinės priemonės</w:t>
            </w:r>
          </w:p>
          <w:p w:rsidR="000232DD" w:rsidRPr="001D22A3" w:rsidRDefault="000232DD" w:rsidP="00625E08">
            <w:pPr>
              <w:pStyle w:val="NoSpacing"/>
              <w:widowControl w:val="0"/>
              <w:numPr>
                <w:ilvl w:val="0"/>
                <w:numId w:val="3"/>
              </w:numPr>
              <w:ind w:left="0" w:firstLine="0"/>
              <w:textDirection w:val="btLr"/>
              <w:rPr>
                <w:position w:val="-1"/>
              </w:rPr>
            </w:pPr>
            <w:r w:rsidRPr="001D22A3">
              <w:rPr>
                <w:position w:val="-1"/>
              </w:rPr>
              <w:t>Nuotekų tinklų</w:t>
            </w:r>
            <w:r w:rsidR="00BB476A" w:rsidRPr="001D22A3">
              <w:rPr>
                <w:position w:val="-1"/>
              </w:rPr>
              <w:t xml:space="preserve"> projekto pavyzdžiai</w:t>
            </w:r>
          </w:p>
          <w:p w:rsidR="000232DD" w:rsidRPr="001D22A3" w:rsidRDefault="000232DD" w:rsidP="00625E08">
            <w:pPr>
              <w:pStyle w:val="NoSpacing"/>
              <w:widowControl w:val="0"/>
              <w:numPr>
                <w:ilvl w:val="0"/>
                <w:numId w:val="3"/>
              </w:numPr>
              <w:ind w:left="0" w:firstLine="0"/>
              <w:textDirection w:val="btLr"/>
              <w:rPr>
                <w:position w:val="-1"/>
              </w:rPr>
            </w:pPr>
            <w:r w:rsidRPr="001D22A3">
              <w:rPr>
                <w:position w:val="-1"/>
              </w:rPr>
              <w:t>Nuotek</w:t>
            </w:r>
            <w:r w:rsidR="00BB476A" w:rsidRPr="001D22A3">
              <w:rPr>
                <w:position w:val="-1"/>
              </w:rPr>
              <w:t>ų siurblinių įrengimo brėžiniai</w:t>
            </w:r>
          </w:p>
          <w:p w:rsidR="000232DD" w:rsidRPr="001D22A3" w:rsidRDefault="000232DD" w:rsidP="00625E08">
            <w:pPr>
              <w:pStyle w:val="NoSpacing"/>
              <w:widowControl w:val="0"/>
              <w:numPr>
                <w:ilvl w:val="0"/>
                <w:numId w:val="3"/>
              </w:numPr>
              <w:ind w:left="0" w:firstLine="0"/>
              <w:textDirection w:val="btLr"/>
              <w:rPr>
                <w:position w:val="-1"/>
              </w:rPr>
            </w:pPr>
            <w:r w:rsidRPr="001D22A3">
              <w:rPr>
                <w:position w:val="-1"/>
              </w:rPr>
              <w:t>Nuotekų siurblių katalogai</w:t>
            </w:r>
          </w:p>
          <w:p w:rsidR="000232DD" w:rsidRPr="001D22A3" w:rsidRDefault="000232DD" w:rsidP="00625E08">
            <w:pPr>
              <w:pStyle w:val="NoSpacing"/>
              <w:widowControl w:val="0"/>
              <w:numPr>
                <w:ilvl w:val="0"/>
                <w:numId w:val="3"/>
              </w:numPr>
              <w:ind w:left="0" w:firstLine="0"/>
              <w:textDirection w:val="btLr"/>
              <w:rPr>
                <w:position w:val="-1"/>
              </w:rPr>
            </w:pPr>
            <w:r w:rsidRPr="001D22A3">
              <w:rPr>
                <w:position w:val="-1"/>
              </w:rPr>
              <w:t>Topo nuotraukos su nuotekų tinklais pavyzdys</w:t>
            </w:r>
          </w:p>
          <w:p w:rsidR="000232DD" w:rsidRPr="001D22A3" w:rsidRDefault="00BB476A" w:rsidP="00625E08">
            <w:pPr>
              <w:pStyle w:val="NoSpacing"/>
              <w:widowControl w:val="0"/>
              <w:numPr>
                <w:ilvl w:val="0"/>
                <w:numId w:val="3"/>
              </w:numPr>
              <w:ind w:left="0" w:firstLine="0"/>
              <w:textDirection w:val="btLr"/>
              <w:rPr>
                <w:position w:val="-1"/>
              </w:rPr>
            </w:pPr>
            <w:r w:rsidRPr="001D22A3">
              <w:rPr>
                <w:position w:val="-1"/>
              </w:rPr>
              <w:t>Nuotekų šulinių katalogai</w:t>
            </w:r>
          </w:p>
          <w:p w:rsidR="009A55FD" w:rsidRDefault="000232DD" w:rsidP="00625E08">
            <w:pPr>
              <w:pStyle w:val="NoSpacing"/>
              <w:widowControl w:val="0"/>
              <w:numPr>
                <w:ilvl w:val="0"/>
                <w:numId w:val="3"/>
              </w:numPr>
              <w:ind w:left="0" w:firstLine="0"/>
              <w:textDirection w:val="btLr"/>
              <w:rPr>
                <w:position w:val="-1"/>
              </w:rPr>
            </w:pPr>
            <w:r w:rsidRPr="001D22A3">
              <w:rPr>
                <w:position w:val="-1"/>
              </w:rPr>
              <w:t>Nuotekų siurblinės</w:t>
            </w:r>
            <w:r w:rsidR="00BB476A" w:rsidRPr="001D22A3">
              <w:rPr>
                <w:position w:val="-1"/>
              </w:rPr>
              <w:t xml:space="preserve"> principinis vaizdas internete </w:t>
            </w:r>
            <w:r w:rsidR="004164C2" w:rsidRPr="001D22A3">
              <w:rPr>
                <w:position w:val="-1"/>
              </w:rPr>
              <w:t>(</w:t>
            </w:r>
            <w:proofErr w:type="spellStart"/>
            <w:r w:rsidRPr="001D22A3">
              <w:rPr>
                <w:position w:val="-1"/>
              </w:rPr>
              <w:t>Wilo</w:t>
            </w:r>
            <w:proofErr w:type="spellEnd"/>
            <w:r w:rsidRPr="001D22A3">
              <w:rPr>
                <w:position w:val="-1"/>
              </w:rPr>
              <w:t>, KSB, ABS)</w:t>
            </w:r>
          </w:p>
          <w:p w:rsidR="000232DD" w:rsidRPr="001D22A3"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Miest</w:t>
            </w:r>
            <w:r w:rsidR="00E47276" w:rsidRPr="001D22A3">
              <w:rPr>
                <w:position w:val="-1"/>
              </w:rPr>
              <w:t xml:space="preserve">o nuotekų tinklų išpildomosios </w:t>
            </w:r>
            <w:r w:rsidRPr="001D22A3">
              <w:rPr>
                <w:position w:val="-1"/>
              </w:rPr>
              <w:t>nuotraukos</w:t>
            </w:r>
          </w:p>
          <w:p w:rsidR="00BB476A" w:rsidRPr="00B510A4" w:rsidRDefault="000232DD"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Vaizdinė medžiaga apie nuotekų tinklų valymą hidrodinamine mašina</w:t>
            </w:r>
          </w:p>
          <w:p w:rsidR="006B1EB0" w:rsidRPr="001D22A3" w:rsidRDefault="000232DD"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Vaizdinė medžiaga apie</w:t>
            </w:r>
            <w:r w:rsidR="00085073" w:rsidRPr="001D22A3">
              <w:rPr>
                <w:position w:val="-1"/>
              </w:rPr>
              <w:t xml:space="preserve"> nuotekų tinklų atstatymo būdus</w:t>
            </w:r>
          </w:p>
        </w:tc>
      </w:tr>
      <w:tr w:rsidR="007B3BFE" w:rsidRPr="001D22A3" w:rsidTr="00187996">
        <w:trPr>
          <w:trHeight w:val="57"/>
          <w:jc w:val="center"/>
        </w:trPr>
        <w:tc>
          <w:tcPr>
            <w:tcW w:w="947" w:type="pct"/>
          </w:tcPr>
          <w:p w:rsidR="00AE07B4" w:rsidRPr="001D22A3" w:rsidRDefault="00AE07B4" w:rsidP="00625E08">
            <w:pPr>
              <w:pStyle w:val="2vidutinistinklelis1"/>
              <w:widowControl w:val="0"/>
            </w:pPr>
            <w:r w:rsidRPr="001D22A3">
              <w:t>Reikalavimai teorinio ir praktinio mokymo vietai</w:t>
            </w:r>
          </w:p>
        </w:tc>
        <w:tc>
          <w:tcPr>
            <w:tcW w:w="4053" w:type="pct"/>
            <w:gridSpan w:val="2"/>
          </w:tcPr>
          <w:p w:rsidR="000232DD" w:rsidRPr="001D22A3" w:rsidRDefault="000232DD" w:rsidP="00625E08">
            <w:pPr>
              <w:widowControl w:val="0"/>
              <w:pBdr>
                <w:top w:val="nil"/>
                <w:left w:val="nil"/>
                <w:bottom w:val="nil"/>
                <w:right w:val="nil"/>
                <w:between w:val="nil"/>
              </w:pBdr>
              <w:textDirection w:val="btLr"/>
              <w:textAlignment w:val="top"/>
              <w:outlineLvl w:val="0"/>
              <w:rPr>
                <w:position w:val="-1"/>
              </w:rPr>
            </w:pPr>
            <w:r w:rsidRPr="001D22A3">
              <w:rPr>
                <w:position w:val="-1"/>
              </w:rPr>
              <w:t>Klasė ar kita mokymui(</w:t>
            </w:r>
            <w:proofErr w:type="spellStart"/>
            <w:r w:rsidRPr="001D22A3">
              <w:rPr>
                <w:position w:val="-1"/>
              </w:rPr>
              <w:t>si</w:t>
            </w:r>
            <w:proofErr w:type="spellEnd"/>
            <w:r w:rsidRPr="001D22A3">
              <w:rPr>
                <w:position w:val="-1"/>
              </w:rPr>
              <w:t xml:space="preserve">) pritaikyta patalpa su techninėmis priemonėmis (kompiuteriu ir interneto prieiga, </w:t>
            </w:r>
            <w:r w:rsidR="00DC3E60" w:rsidRPr="001D22A3">
              <w:rPr>
                <w:position w:val="-1"/>
              </w:rPr>
              <w:t>multimedija</w:t>
            </w:r>
            <w:r w:rsidRPr="001D22A3">
              <w:rPr>
                <w:position w:val="-1"/>
              </w:rPr>
              <w:t xml:space="preserve"> projektoriumi) mokymo(</w:t>
            </w:r>
            <w:proofErr w:type="spellStart"/>
            <w:r w:rsidRPr="001D22A3">
              <w:rPr>
                <w:position w:val="-1"/>
              </w:rPr>
              <w:t>si</w:t>
            </w:r>
            <w:proofErr w:type="spellEnd"/>
            <w:r w:rsidRPr="001D22A3">
              <w:rPr>
                <w:position w:val="-1"/>
              </w:rPr>
              <w:t>) medžiagai pateikti.</w:t>
            </w:r>
          </w:p>
          <w:p w:rsidR="00AE07B4" w:rsidRPr="001D22A3" w:rsidRDefault="000232DD" w:rsidP="00625E08">
            <w:pPr>
              <w:widowControl w:val="0"/>
            </w:pPr>
            <w:r w:rsidRPr="001D22A3">
              <w:rPr>
                <w:position w:val="-1"/>
              </w:rPr>
              <w:t>P</w:t>
            </w:r>
            <w:r w:rsidR="007700C5" w:rsidRPr="001D22A3">
              <w:rPr>
                <w:position w:val="-1"/>
              </w:rPr>
              <w:t>raktinio mokymo klasė (patalpa)</w:t>
            </w:r>
            <w:r w:rsidR="002628DF" w:rsidRPr="001D22A3">
              <w:rPr>
                <w:position w:val="-1"/>
              </w:rPr>
              <w:t>,</w:t>
            </w:r>
            <w:r w:rsidRPr="001D22A3">
              <w:rPr>
                <w:position w:val="-1"/>
              </w:rPr>
              <w:t xml:space="preserve"> aprūpinta vamzdžių pavyzdžiai</w:t>
            </w:r>
            <w:r w:rsidR="007700C5" w:rsidRPr="001D22A3">
              <w:rPr>
                <w:position w:val="-1"/>
              </w:rPr>
              <w:t>s</w:t>
            </w:r>
            <w:r w:rsidRPr="001D22A3">
              <w:rPr>
                <w:position w:val="-1"/>
              </w:rPr>
              <w:t xml:space="preserve">, nuotekų šulinių </w:t>
            </w:r>
            <w:r w:rsidR="004164C2" w:rsidRPr="001D22A3">
              <w:rPr>
                <w:position w:val="-1"/>
              </w:rPr>
              <w:t xml:space="preserve">įrengimo pavyzdžių katalogais, </w:t>
            </w:r>
            <w:r w:rsidRPr="001D22A3">
              <w:rPr>
                <w:position w:val="-1"/>
              </w:rPr>
              <w:t xml:space="preserve">šulinių įrengimo schemomis, nuotekų siurblių katalogais, nuotekų tinklų įrengimo projektu, topo nuotraukos pavyzdžiu su tinklais, miesto nuotekų tinklo </w:t>
            </w:r>
            <w:r w:rsidR="00DC3E60" w:rsidRPr="001D22A3">
              <w:rPr>
                <w:position w:val="-1"/>
              </w:rPr>
              <w:t>žemėlapiu</w:t>
            </w:r>
            <w:r w:rsidRPr="001D22A3">
              <w:rPr>
                <w:position w:val="-1"/>
              </w:rPr>
              <w:t>, saugos ženkl</w:t>
            </w:r>
            <w:r w:rsidR="007700C5" w:rsidRPr="001D22A3">
              <w:rPr>
                <w:position w:val="-1"/>
              </w:rPr>
              <w:t>a</w:t>
            </w:r>
            <w:r w:rsidRPr="001D22A3">
              <w:rPr>
                <w:position w:val="-1"/>
              </w:rPr>
              <w:t>i</w:t>
            </w:r>
            <w:r w:rsidR="007700C5" w:rsidRPr="001D22A3">
              <w:rPr>
                <w:position w:val="-1"/>
              </w:rPr>
              <w:t>s darbams gatvė</w:t>
            </w:r>
            <w:r w:rsidRPr="001D22A3">
              <w:rPr>
                <w:position w:val="-1"/>
              </w:rPr>
              <w:t>je, saugos priemonėmis darbams šuliniuose</w:t>
            </w:r>
            <w:r w:rsidR="000B5FCD" w:rsidRPr="001D22A3">
              <w:rPr>
                <w:position w:val="-1"/>
              </w:rPr>
              <w:t>,</w:t>
            </w:r>
            <w:r w:rsidR="00E47276" w:rsidRPr="001D22A3">
              <w:rPr>
                <w:position w:val="-1"/>
              </w:rPr>
              <w:t xml:space="preserve"> a</w:t>
            </w:r>
            <w:r w:rsidR="000B5FCD" w:rsidRPr="001D22A3">
              <w:rPr>
                <w:position w:val="-1"/>
              </w:rPr>
              <w:t>smeninėmis apsaugos priemonėmis, darbo drabužiais.</w:t>
            </w:r>
          </w:p>
        </w:tc>
      </w:tr>
      <w:tr w:rsidR="007B3BFE" w:rsidRPr="001D22A3" w:rsidTr="00187996">
        <w:trPr>
          <w:trHeight w:val="57"/>
          <w:jc w:val="center"/>
        </w:trPr>
        <w:tc>
          <w:tcPr>
            <w:tcW w:w="947" w:type="pct"/>
          </w:tcPr>
          <w:p w:rsidR="00AE07B4" w:rsidRPr="001D22A3" w:rsidRDefault="00E7309B" w:rsidP="00625E08">
            <w:pPr>
              <w:pStyle w:val="2vidutinistinklelis1"/>
              <w:widowControl w:val="0"/>
            </w:pPr>
            <w:r w:rsidRPr="001D22A3">
              <w:lastRenderedPageBreak/>
              <w:t>Reikalavimai mokytojų</w:t>
            </w:r>
            <w:r w:rsidR="00AE07B4" w:rsidRPr="001D22A3">
              <w:t xml:space="preserve"> dalykiniam pasirengimui (dalykinei kvalifikacijai)</w:t>
            </w:r>
          </w:p>
        </w:tc>
        <w:tc>
          <w:tcPr>
            <w:tcW w:w="4053" w:type="pct"/>
            <w:gridSpan w:val="2"/>
          </w:tcPr>
          <w:p w:rsidR="00BB476A" w:rsidRPr="001D22A3" w:rsidRDefault="00BB476A" w:rsidP="00625E08">
            <w:pPr>
              <w:widowControl w:val="0"/>
              <w:pBdr>
                <w:top w:val="nil"/>
                <w:left w:val="nil"/>
                <w:bottom w:val="nil"/>
                <w:right w:val="nil"/>
                <w:between w:val="nil"/>
              </w:pBdr>
              <w:textDirection w:val="btLr"/>
              <w:textAlignment w:val="top"/>
              <w:outlineLvl w:val="0"/>
              <w:rPr>
                <w:position w:val="-1"/>
              </w:rPr>
            </w:pPr>
            <w:r w:rsidRPr="001D22A3">
              <w:rPr>
                <w:position w:val="-1"/>
              </w:rPr>
              <w:t>Modulį gali vesti mokytojas, turintis:</w:t>
            </w:r>
          </w:p>
          <w:p w:rsidR="00BB476A" w:rsidRPr="001D22A3" w:rsidRDefault="00BB476A" w:rsidP="00625E08">
            <w:pPr>
              <w:widowControl w:val="0"/>
              <w:pBdr>
                <w:top w:val="nil"/>
                <w:left w:val="nil"/>
                <w:bottom w:val="nil"/>
                <w:right w:val="nil"/>
                <w:between w:val="nil"/>
              </w:pBdr>
              <w:textDirection w:val="btLr"/>
              <w:textAlignment w:val="top"/>
              <w:outlineLvl w:val="0"/>
              <w:rPr>
                <w:position w:val="-1"/>
              </w:rPr>
            </w:pPr>
            <w:r w:rsidRPr="001D22A3">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1D22A3" w:rsidRDefault="00BB476A" w:rsidP="00625E08">
            <w:pPr>
              <w:pStyle w:val="2vidutinistinklelis1"/>
              <w:widowControl w:val="0"/>
              <w:rPr>
                <w:i/>
                <w:iCs/>
              </w:rPr>
            </w:pPr>
            <w:r w:rsidRPr="001D22A3">
              <w:rPr>
                <w:position w:val="-1"/>
              </w:rPr>
              <w:t xml:space="preserve">2) vandenvalos ir </w:t>
            </w:r>
            <w:proofErr w:type="spellStart"/>
            <w:r w:rsidRPr="001D22A3">
              <w:rPr>
                <w:position w:val="-1"/>
              </w:rPr>
              <w:t>vandenruošos</w:t>
            </w:r>
            <w:proofErr w:type="spellEnd"/>
            <w:r w:rsidRPr="001D22A3">
              <w:rPr>
                <w:position w:val="-1"/>
              </w:rPr>
              <w:t xml:space="preserve"> įren</w:t>
            </w:r>
            <w:r w:rsidR="004164C2" w:rsidRPr="001D22A3">
              <w:rPr>
                <w:position w:val="-1"/>
              </w:rPr>
              <w:t xml:space="preserve">ginių priežiūros darbuotojo ar </w:t>
            </w:r>
            <w:r w:rsidRPr="001D22A3">
              <w:rPr>
                <w:position w:val="-1"/>
              </w:rPr>
              <w:t xml:space="preserve">lygiavertę kvalifikaciją arba aplinkos inžinerijos studijų krypties ar lygiavertį išsilavinimą, arba ne mažesnę kaip 3 metų vandenvalos ir </w:t>
            </w:r>
            <w:proofErr w:type="spellStart"/>
            <w:r w:rsidRPr="001D22A3">
              <w:rPr>
                <w:position w:val="-1"/>
              </w:rPr>
              <w:t>vandenruošos</w:t>
            </w:r>
            <w:proofErr w:type="spellEnd"/>
            <w:r w:rsidRPr="001D22A3">
              <w:rPr>
                <w:position w:val="-1"/>
              </w:rPr>
              <w:t xml:space="preserve"> įrenginių priežiūros veiklos patirtį.</w:t>
            </w:r>
          </w:p>
        </w:tc>
      </w:tr>
    </w:tbl>
    <w:p w:rsidR="001353A1" w:rsidRDefault="001353A1" w:rsidP="00625E08">
      <w:pPr>
        <w:widowControl w:val="0"/>
      </w:pPr>
    </w:p>
    <w:p w:rsidR="00187996" w:rsidRPr="001D22A3" w:rsidRDefault="00187996" w:rsidP="00625E08">
      <w:pPr>
        <w:widowControl w:val="0"/>
      </w:pPr>
    </w:p>
    <w:p w:rsidR="00892896" w:rsidRPr="001D22A3" w:rsidRDefault="00892896" w:rsidP="00625E08">
      <w:pPr>
        <w:widowControl w:val="0"/>
        <w:rPr>
          <w:b/>
        </w:rPr>
      </w:pPr>
      <w:r w:rsidRPr="001D22A3">
        <w:rPr>
          <w:b/>
        </w:rPr>
        <w:t>Modulio pavadinimas – „Siurblinės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92896" w:rsidRPr="001D22A3" w:rsidTr="00187996">
        <w:trPr>
          <w:trHeight w:val="57"/>
          <w:jc w:val="center"/>
        </w:trPr>
        <w:tc>
          <w:tcPr>
            <w:tcW w:w="947" w:type="pct"/>
          </w:tcPr>
          <w:p w:rsidR="00892896" w:rsidRPr="001D22A3" w:rsidRDefault="00892896" w:rsidP="00625E08">
            <w:pPr>
              <w:pStyle w:val="NoSpacing"/>
              <w:widowControl w:val="0"/>
            </w:pPr>
            <w:r w:rsidRPr="001D22A3">
              <w:t>Valstybinis kodas</w:t>
            </w:r>
          </w:p>
        </w:tc>
        <w:tc>
          <w:tcPr>
            <w:tcW w:w="4053" w:type="pct"/>
            <w:gridSpan w:val="2"/>
          </w:tcPr>
          <w:p w:rsidR="00892896" w:rsidRPr="001D22A3" w:rsidRDefault="000E2806" w:rsidP="00625E08">
            <w:pPr>
              <w:pStyle w:val="NoSpacing"/>
              <w:widowControl w:val="0"/>
            </w:pPr>
            <w:r w:rsidRPr="002677FE">
              <w:t>407120009</w:t>
            </w:r>
          </w:p>
        </w:tc>
      </w:tr>
      <w:tr w:rsidR="00892896" w:rsidRPr="001D22A3" w:rsidTr="00187996">
        <w:trPr>
          <w:trHeight w:val="57"/>
          <w:jc w:val="center"/>
        </w:trPr>
        <w:tc>
          <w:tcPr>
            <w:tcW w:w="947" w:type="pct"/>
          </w:tcPr>
          <w:p w:rsidR="00892896" w:rsidRPr="001D22A3" w:rsidRDefault="00892896" w:rsidP="00625E08">
            <w:pPr>
              <w:pStyle w:val="NoSpacing"/>
              <w:widowControl w:val="0"/>
            </w:pPr>
            <w:r w:rsidRPr="001D22A3">
              <w:t>Modulio LTKS lygis</w:t>
            </w:r>
          </w:p>
        </w:tc>
        <w:tc>
          <w:tcPr>
            <w:tcW w:w="4053" w:type="pct"/>
            <w:gridSpan w:val="2"/>
          </w:tcPr>
          <w:p w:rsidR="00892896" w:rsidRPr="001D22A3" w:rsidRDefault="00892896" w:rsidP="00625E08">
            <w:pPr>
              <w:pStyle w:val="NoSpacing"/>
              <w:widowControl w:val="0"/>
            </w:pPr>
            <w:r w:rsidRPr="001D22A3">
              <w:t>IV</w:t>
            </w:r>
          </w:p>
        </w:tc>
      </w:tr>
      <w:tr w:rsidR="00892896" w:rsidRPr="001D22A3" w:rsidTr="00187996">
        <w:trPr>
          <w:trHeight w:val="57"/>
          <w:jc w:val="center"/>
        </w:trPr>
        <w:tc>
          <w:tcPr>
            <w:tcW w:w="947" w:type="pct"/>
          </w:tcPr>
          <w:p w:rsidR="00892896" w:rsidRPr="001D22A3" w:rsidRDefault="00892896" w:rsidP="00625E08">
            <w:pPr>
              <w:pStyle w:val="NoSpacing"/>
              <w:widowControl w:val="0"/>
            </w:pPr>
            <w:r w:rsidRPr="001D22A3">
              <w:t>Apimtis mokymosi kreditais</w:t>
            </w:r>
          </w:p>
        </w:tc>
        <w:tc>
          <w:tcPr>
            <w:tcW w:w="4053" w:type="pct"/>
            <w:gridSpan w:val="2"/>
          </w:tcPr>
          <w:p w:rsidR="00892896" w:rsidRPr="001D22A3" w:rsidRDefault="00892896" w:rsidP="00625E08">
            <w:pPr>
              <w:pStyle w:val="NoSpacing"/>
              <w:widowControl w:val="0"/>
            </w:pPr>
            <w:r w:rsidRPr="001D22A3">
              <w:t>5</w:t>
            </w:r>
          </w:p>
        </w:tc>
      </w:tr>
      <w:tr w:rsidR="00892896" w:rsidRPr="001D22A3" w:rsidTr="00187996">
        <w:trPr>
          <w:trHeight w:val="57"/>
          <w:jc w:val="center"/>
        </w:trPr>
        <w:tc>
          <w:tcPr>
            <w:tcW w:w="947" w:type="pct"/>
          </w:tcPr>
          <w:p w:rsidR="00892896" w:rsidRPr="001D22A3" w:rsidRDefault="00892896" w:rsidP="00625E08">
            <w:pPr>
              <w:pStyle w:val="NoSpacing"/>
              <w:widowControl w:val="0"/>
            </w:pPr>
            <w:r w:rsidRPr="001D22A3">
              <w:t>Asmens pasirengimo mokytis modulyje reikalavimai (jei taikoma)</w:t>
            </w:r>
          </w:p>
        </w:tc>
        <w:tc>
          <w:tcPr>
            <w:tcW w:w="4053" w:type="pct"/>
            <w:gridSpan w:val="2"/>
          </w:tcPr>
          <w:p w:rsidR="00892896" w:rsidRPr="001D22A3" w:rsidRDefault="00892896" w:rsidP="00625E08">
            <w:pPr>
              <w:pStyle w:val="NoSpacing"/>
              <w:widowControl w:val="0"/>
            </w:pPr>
            <w:r w:rsidRPr="001D22A3">
              <w:t>Netaikoma</w:t>
            </w:r>
          </w:p>
        </w:tc>
      </w:tr>
      <w:tr w:rsidR="00892896" w:rsidRPr="001D22A3" w:rsidTr="00187996">
        <w:trPr>
          <w:trHeight w:val="57"/>
          <w:jc w:val="center"/>
        </w:trPr>
        <w:tc>
          <w:tcPr>
            <w:tcW w:w="947" w:type="pct"/>
            <w:shd w:val="clear" w:color="auto" w:fill="F2F2F2"/>
          </w:tcPr>
          <w:p w:rsidR="00892896" w:rsidRPr="001D22A3" w:rsidRDefault="00892896" w:rsidP="00625E08">
            <w:pPr>
              <w:pStyle w:val="NoSpacing"/>
              <w:widowControl w:val="0"/>
              <w:rPr>
                <w:bCs/>
                <w:iCs/>
              </w:rPr>
            </w:pPr>
            <w:r w:rsidRPr="001D22A3">
              <w:t>Kompetencijos</w:t>
            </w:r>
          </w:p>
        </w:tc>
        <w:tc>
          <w:tcPr>
            <w:tcW w:w="1129" w:type="pct"/>
            <w:shd w:val="clear" w:color="auto" w:fill="F2F2F2"/>
          </w:tcPr>
          <w:p w:rsidR="00892896" w:rsidRPr="001D22A3" w:rsidRDefault="00892896" w:rsidP="00625E08">
            <w:pPr>
              <w:pStyle w:val="NoSpacing"/>
              <w:widowControl w:val="0"/>
              <w:rPr>
                <w:bCs/>
                <w:iCs/>
              </w:rPr>
            </w:pPr>
            <w:r w:rsidRPr="001D22A3">
              <w:rPr>
                <w:bCs/>
                <w:iCs/>
              </w:rPr>
              <w:t>Mokymosi rezultatai</w:t>
            </w:r>
          </w:p>
        </w:tc>
        <w:tc>
          <w:tcPr>
            <w:tcW w:w="2924" w:type="pct"/>
            <w:shd w:val="clear" w:color="auto" w:fill="F2F2F2"/>
          </w:tcPr>
          <w:p w:rsidR="00892896" w:rsidRPr="001D22A3" w:rsidRDefault="00892896" w:rsidP="00625E08">
            <w:pPr>
              <w:pStyle w:val="NoSpacing"/>
              <w:widowControl w:val="0"/>
              <w:rPr>
                <w:bCs/>
                <w:iCs/>
              </w:rPr>
            </w:pPr>
            <w:r w:rsidRPr="001D22A3">
              <w:rPr>
                <w:bCs/>
                <w:iCs/>
              </w:rPr>
              <w:t>Rekomenduojamas turinys mokymosi rezultatams pasiekti</w:t>
            </w:r>
          </w:p>
        </w:tc>
      </w:tr>
      <w:tr w:rsidR="00892896" w:rsidRPr="001D22A3" w:rsidTr="00187996">
        <w:trPr>
          <w:trHeight w:val="57"/>
          <w:jc w:val="center"/>
        </w:trPr>
        <w:tc>
          <w:tcPr>
            <w:tcW w:w="947" w:type="pct"/>
            <w:vMerge w:val="restart"/>
          </w:tcPr>
          <w:p w:rsidR="00892896" w:rsidRPr="001D22A3" w:rsidRDefault="00892896" w:rsidP="00625E08">
            <w:pPr>
              <w:pStyle w:val="NoSpacing"/>
              <w:widowControl w:val="0"/>
            </w:pPr>
            <w:r w:rsidRPr="001D22A3">
              <w:t xml:space="preserve">1. </w:t>
            </w:r>
            <w:r w:rsidR="00D03E6E" w:rsidRPr="001D22A3">
              <w:t>Stebėti siurblinių darbą pagal nustatytus parametrus.</w:t>
            </w:r>
          </w:p>
        </w:tc>
        <w:tc>
          <w:tcPr>
            <w:tcW w:w="1129" w:type="pct"/>
          </w:tcPr>
          <w:p w:rsidR="00892896" w:rsidRPr="001D22A3" w:rsidRDefault="00892896" w:rsidP="00625E08">
            <w:pPr>
              <w:widowControl w:val="0"/>
            </w:pPr>
            <w:r w:rsidRPr="001D22A3">
              <w:t xml:space="preserve">1.1. </w:t>
            </w:r>
            <w:r w:rsidR="00D03E6E" w:rsidRPr="001D22A3">
              <w:t>Išmanyti vandens tiekimo siurblinių, nuotekų perpumpavimo siu</w:t>
            </w:r>
            <w:r w:rsidR="004164C2" w:rsidRPr="001D22A3">
              <w:t>rblinių technologinius režimus.</w:t>
            </w:r>
          </w:p>
        </w:tc>
        <w:tc>
          <w:tcPr>
            <w:tcW w:w="2924" w:type="pct"/>
          </w:tcPr>
          <w:p w:rsidR="00DC46EF" w:rsidRPr="001D22A3" w:rsidRDefault="00DC46E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 xml:space="preserve">Tema. </w:t>
            </w:r>
            <w:r w:rsidRPr="001D22A3">
              <w:rPr>
                <w:b/>
                <w:i/>
                <w:position w:val="-1"/>
              </w:rPr>
              <w:t>Bendrosios žinios apie vandens tiekimo siurblines</w:t>
            </w:r>
          </w:p>
          <w:p w:rsidR="00DC46EF" w:rsidRPr="001D22A3" w:rsidRDefault="00DC46EF" w:rsidP="00625E08">
            <w:pPr>
              <w:pStyle w:val="NoSpacing"/>
              <w:widowControl w:val="0"/>
              <w:numPr>
                <w:ilvl w:val="0"/>
                <w:numId w:val="3"/>
              </w:numPr>
              <w:ind w:left="0" w:firstLine="0"/>
              <w:textDirection w:val="btLr"/>
              <w:rPr>
                <w:position w:val="-1"/>
              </w:rPr>
            </w:pPr>
            <w:r w:rsidRPr="001D22A3">
              <w:rPr>
                <w:position w:val="-1"/>
              </w:rPr>
              <w:t>Siurblinių paskirtis</w:t>
            </w:r>
          </w:p>
          <w:p w:rsidR="009A55FD" w:rsidRDefault="00CB416F" w:rsidP="00625E08">
            <w:pPr>
              <w:pStyle w:val="NoSpacing"/>
              <w:widowControl w:val="0"/>
              <w:numPr>
                <w:ilvl w:val="0"/>
                <w:numId w:val="3"/>
              </w:numPr>
              <w:ind w:left="0" w:firstLine="0"/>
              <w:textDirection w:val="btLr"/>
              <w:rPr>
                <w:position w:val="-1"/>
              </w:rPr>
            </w:pPr>
            <w:r w:rsidRPr="001D22A3">
              <w:rPr>
                <w:position w:val="-1"/>
              </w:rPr>
              <w:t xml:space="preserve">Siurblinių </w:t>
            </w:r>
            <w:r w:rsidR="00DC46EF" w:rsidRPr="001D22A3">
              <w:rPr>
                <w:position w:val="-1"/>
              </w:rPr>
              <w:t>patikimumo kategorijos</w:t>
            </w:r>
          </w:p>
          <w:p w:rsidR="00DC46EF" w:rsidRPr="001D22A3" w:rsidRDefault="00DC3E60" w:rsidP="00625E08">
            <w:pPr>
              <w:pStyle w:val="NoSpacing"/>
              <w:widowControl w:val="0"/>
              <w:numPr>
                <w:ilvl w:val="0"/>
                <w:numId w:val="3"/>
              </w:numPr>
              <w:ind w:left="0" w:firstLine="0"/>
              <w:textDirection w:val="btLr"/>
              <w:rPr>
                <w:position w:val="-1"/>
              </w:rPr>
            </w:pPr>
            <w:r w:rsidRPr="001D22A3">
              <w:rPr>
                <w:position w:val="-1"/>
              </w:rPr>
              <w:t>Siurblių</w:t>
            </w:r>
            <w:r w:rsidR="00DC46EF" w:rsidRPr="001D22A3">
              <w:rPr>
                <w:position w:val="-1"/>
              </w:rPr>
              <w:t xml:space="preserve"> rūšys</w:t>
            </w:r>
          </w:p>
          <w:p w:rsidR="00DC46EF" w:rsidRPr="001D22A3" w:rsidRDefault="00DC46EF" w:rsidP="00625E08">
            <w:pPr>
              <w:pStyle w:val="NoSpacing"/>
              <w:widowControl w:val="0"/>
              <w:numPr>
                <w:ilvl w:val="0"/>
                <w:numId w:val="3"/>
              </w:numPr>
              <w:ind w:left="0" w:firstLine="0"/>
              <w:textDirection w:val="btLr"/>
              <w:rPr>
                <w:position w:val="-1"/>
              </w:rPr>
            </w:pPr>
            <w:r w:rsidRPr="001D22A3">
              <w:rPr>
                <w:position w:val="-1"/>
              </w:rPr>
              <w:t>Siurblių montavimo schemos</w:t>
            </w:r>
          </w:p>
          <w:p w:rsidR="00DC46EF" w:rsidRPr="001D22A3" w:rsidRDefault="00DC46E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00625E08">
              <w:rPr>
                <w:position w:val="-1"/>
              </w:rPr>
              <w:t xml:space="preserve"> </w:t>
            </w:r>
            <w:r w:rsidRPr="001D22A3">
              <w:rPr>
                <w:b/>
                <w:i/>
                <w:position w:val="-1"/>
              </w:rPr>
              <w:t>Vandens</w:t>
            </w:r>
            <w:r w:rsidRPr="001D22A3">
              <w:rPr>
                <w:position w:val="-1"/>
              </w:rPr>
              <w:t xml:space="preserve"> </w:t>
            </w:r>
            <w:r w:rsidRPr="001D22A3">
              <w:rPr>
                <w:b/>
                <w:i/>
                <w:position w:val="-1"/>
              </w:rPr>
              <w:t xml:space="preserve">tiekimo siurblinės eksploatavimo </w:t>
            </w:r>
            <w:r w:rsidR="00DC3E60" w:rsidRPr="001D22A3">
              <w:rPr>
                <w:b/>
                <w:i/>
                <w:position w:val="-1"/>
              </w:rPr>
              <w:t>reikalavimai</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Techninė dokumentacija</w:t>
            </w:r>
          </w:p>
          <w:p w:rsidR="009A55FD"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Techninės priežiūros personalo uždaviniai</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Siurblių darbo režimo valdymas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Siurblių paleidimas ir stabdymas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Siurblinių darbo kontrolė</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w:t>
            </w:r>
            <w:hyperlink r:id="rId10">
              <w:proofErr w:type="spellStart"/>
              <w:r w:rsidRPr="00495987">
                <w:t>iurblinių</w:t>
              </w:r>
              <w:proofErr w:type="spellEnd"/>
              <w:r w:rsidRPr="00495987">
                <w:t xml:space="preserve"> elektrinės ir automatinių dalių</w:t>
              </w:r>
              <w:r w:rsidRPr="001D22A3">
                <w:rPr>
                  <w:rStyle w:val="Hyperlink"/>
                  <w:color w:val="auto"/>
                  <w:position w:val="-1"/>
                  <w:u w:val="none"/>
                </w:rPr>
                <w:t xml:space="preserve"> </w:t>
              </w:r>
            </w:hyperlink>
            <w:r w:rsidRPr="001D22A3">
              <w:rPr>
                <w:position w:val="-1"/>
              </w:rPr>
              <w:t>darbo valdymas</w:t>
            </w:r>
          </w:p>
          <w:p w:rsidR="009A55FD" w:rsidRDefault="00DC46E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00CB416F" w:rsidRPr="001D22A3">
              <w:rPr>
                <w:b/>
                <w:i/>
                <w:position w:val="-1"/>
              </w:rPr>
              <w:t xml:space="preserve">Nuotekų </w:t>
            </w:r>
            <w:r w:rsidRPr="001D22A3">
              <w:rPr>
                <w:b/>
                <w:i/>
                <w:position w:val="-1"/>
              </w:rPr>
              <w:t>siurblinės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Siurblinių klasifikacija</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Siurblinių kategorijos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Siurblinių schemos</w:t>
            </w:r>
          </w:p>
          <w:p w:rsidR="00DC46EF" w:rsidRPr="001D22A3" w:rsidRDefault="00DC46EF" w:rsidP="00625E08">
            <w:pPr>
              <w:widowControl w:val="0"/>
              <w:pBdr>
                <w:top w:val="nil"/>
                <w:left w:val="nil"/>
                <w:bottom w:val="nil"/>
                <w:right w:val="nil"/>
                <w:between w:val="nil"/>
              </w:pBdr>
              <w:spacing w:line="1" w:lineRule="atLeast"/>
              <w:textDirection w:val="btLr"/>
              <w:textAlignment w:val="top"/>
              <w:outlineLvl w:val="0"/>
              <w:rPr>
                <w:b/>
                <w:position w:val="-1"/>
              </w:rPr>
            </w:pPr>
            <w:r w:rsidRPr="001D22A3">
              <w:rPr>
                <w:b/>
                <w:position w:val="-1"/>
              </w:rPr>
              <w:t xml:space="preserve">Tema. </w:t>
            </w:r>
            <w:r w:rsidRPr="001D22A3">
              <w:rPr>
                <w:b/>
                <w:i/>
                <w:position w:val="-1"/>
              </w:rPr>
              <w:t xml:space="preserve">Nuotekų siurblinės eksploatavimo </w:t>
            </w:r>
            <w:r w:rsidR="00DC3E60" w:rsidRPr="001D22A3">
              <w:rPr>
                <w:b/>
                <w:i/>
                <w:position w:val="-1"/>
              </w:rPr>
              <w:t>reikalavimai</w:t>
            </w:r>
          </w:p>
          <w:p w:rsidR="00DC46EF" w:rsidRPr="00495987"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495987">
              <w:rPr>
                <w:position w:val="-1"/>
              </w:rPr>
              <w:t>Nuotekų siurblinės išorinė ir vidinės apžiūros</w:t>
            </w:r>
          </w:p>
          <w:p w:rsidR="00DC46EF" w:rsidRPr="00495987"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495987">
              <w:rPr>
                <w:position w:val="-1"/>
              </w:rPr>
              <w:lastRenderedPageBreak/>
              <w:t>Nuotekų siurblinių valdymas</w:t>
            </w:r>
          </w:p>
          <w:p w:rsidR="009A55FD"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Siurblių tipo </w:t>
            </w:r>
            <w:r w:rsidR="00DC3E60" w:rsidRPr="001D22A3">
              <w:rPr>
                <w:position w:val="-1"/>
              </w:rPr>
              <w:t>parinkimas, atsižvelgiant</w:t>
            </w:r>
            <w:r w:rsidRPr="001D22A3">
              <w:rPr>
                <w:position w:val="-1"/>
              </w:rPr>
              <w:t xml:space="preserve"> į nuotekų pobūdį, kiekį, perpumpavimo aukštį bei nuotolį</w:t>
            </w:r>
          </w:p>
          <w:p w:rsidR="00892896" w:rsidRPr="001D22A3" w:rsidRDefault="00DC46EF"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Pagrindiniai darbuotojų apsaugos būdai ir priemonės</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2896" w:rsidP="00625E08">
            <w:pPr>
              <w:widowControl w:val="0"/>
            </w:pPr>
            <w:r w:rsidRPr="001D22A3">
              <w:t xml:space="preserve">1.2. </w:t>
            </w:r>
            <w:r w:rsidR="00D03E6E" w:rsidRPr="001D22A3">
              <w:t>Paaiškinti atskirų siurblinės įrenginių paskirtį technologiniame procese.</w:t>
            </w:r>
          </w:p>
        </w:tc>
        <w:tc>
          <w:tcPr>
            <w:tcW w:w="2924" w:type="pct"/>
          </w:tcPr>
          <w:p w:rsidR="00DC46EF" w:rsidRPr="001D22A3" w:rsidRDefault="00DC46E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Vandentiekio siurblinės įrenginių paskirtis</w:t>
            </w:r>
          </w:p>
          <w:p w:rsidR="009A55FD"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Siurblių agregatų ir pagalbinių įrenginių eksploatavimas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w:t>
            </w:r>
            <w:hyperlink r:id="rId11">
              <w:proofErr w:type="spellStart"/>
              <w:r w:rsidRPr="00495987">
                <w:t>iurblinių</w:t>
              </w:r>
              <w:proofErr w:type="spellEnd"/>
              <w:r w:rsidRPr="00495987">
                <w:t xml:space="preserve"> elektrinės ir automatinių dalių </w:t>
              </w:r>
            </w:hyperlink>
            <w:r w:rsidRPr="001D22A3">
              <w:rPr>
                <w:position w:val="-1"/>
              </w:rPr>
              <w:t>darbo valdymas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Kėlimo mechanizmai</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Apsauga nuo triukšmo ir vibracijos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Siurbimo atvamzdžiai</w:t>
            </w:r>
          </w:p>
          <w:p w:rsidR="009A55FD"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Dažnio pavaros</w:t>
            </w:r>
          </w:p>
          <w:p w:rsidR="00DC46EF" w:rsidRPr="001D22A3" w:rsidRDefault="00DC46EF"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004164C2" w:rsidRPr="001D22A3">
              <w:rPr>
                <w:b/>
                <w:i/>
                <w:position w:val="-1"/>
              </w:rPr>
              <w:t>Nuotekų</w:t>
            </w:r>
            <w:r w:rsidRPr="001D22A3">
              <w:rPr>
                <w:b/>
                <w:i/>
                <w:position w:val="-1"/>
              </w:rPr>
              <w:t xml:space="preserve"> siurblinės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siurblinių konstrukcijos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siurblinės su atskiru priėmimo rezervuaru</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siurbliai</w:t>
            </w:r>
          </w:p>
          <w:p w:rsidR="009A55FD"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Siurblių automatika, kontrolė ir valdymas</w:t>
            </w:r>
          </w:p>
          <w:p w:rsidR="00892896" w:rsidRPr="001D22A3" w:rsidRDefault="00DC46EF"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Siurblių montavimo būdai</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2896" w:rsidP="00625E08">
            <w:pPr>
              <w:widowControl w:val="0"/>
            </w:pPr>
            <w:r w:rsidRPr="001D22A3">
              <w:t xml:space="preserve">1.3. </w:t>
            </w:r>
            <w:r w:rsidR="00D03E6E" w:rsidRPr="001D22A3">
              <w:t>Stebėti siurblių darbo parametrus bei atlikti parametrų</w:t>
            </w:r>
            <w:r w:rsidR="004164C2" w:rsidRPr="001D22A3">
              <w:t xml:space="preserve"> keitimus.</w:t>
            </w:r>
          </w:p>
        </w:tc>
        <w:tc>
          <w:tcPr>
            <w:tcW w:w="2924" w:type="pct"/>
          </w:tcPr>
          <w:p w:rsidR="00DC46EF" w:rsidRPr="001D22A3" w:rsidRDefault="00DC46E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Vandens tiekimo siurblinės ir nuotekų siurblių darbo parametrai</w:t>
            </w:r>
          </w:p>
          <w:p w:rsidR="009A55FD" w:rsidRDefault="00DC46EF" w:rsidP="00625E08">
            <w:pPr>
              <w:pStyle w:val="NoSpacing"/>
              <w:widowControl w:val="0"/>
              <w:numPr>
                <w:ilvl w:val="0"/>
                <w:numId w:val="3"/>
              </w:numPr>
              <w:ind w:left="0" w:firstLine="0"/>
              <w:textDirection w:val="btLr"/>
              <w:rPr>
                <w:position w:val="-1"/>
              </w:rPr>
            </w:pPr>
            <w:r w:rsidRPr="001D22A3">
              <w:rPr>
                <w:position w:val="-1"/>
              </w:rPr>
              <w:t>Technologiniai rodikliai kiekvienam siurblio agregatui</w:t>
            </w:r>
          </w:p>
          <w:p w:rsidR="009A55FD" w:rsidRDefault="004164C2" w:rsidP="00625E08">
            <w:pPr>
              <w:pStyle w:val="NoSpacing"/>
              <w:widowControl w:val="0"/>
              <w:numPr>
                <w:ilvl w:val="0"/>
                <w:numId w:val="3"/>
              </w:numPr>
              <w:ind w:left="0" w:firstLine="0"/>
              <w:textDirection w:val="btLr"/>
              <w:rPr>
                <w:position w:val="-1"/>
              </w:rPr>
            </w:pPr>
            <w:r w:rsidRPr="001D22A3">
              <w:rPr>
                <w:position w:val="-1"/>
              </w:rPr>
              <w:t>Pagrindinių mechaninių ir energetinių įrenginių d</w:t>
            </w:r>
            <w:r w:rsidR="00DC46EF" w:rsidRPr="001D22A3">
              <w:rPr>
                <w:position w:val="-1"/>
              </w:rPr>
              <w:t>arbo laiko apskaita</w:t>
            </w:r>
          </w:p>
          <w:p w:rsidR="009A55FD" w:rsidRDefault="004164C2" w:rsidP="00625E08">
            <w:pPr>
              <w:pStyle w:val="NoSpacing"/>
              <w:widowControl w:val="0"/>
              <w:numPr>
                <w:ilvl w:val="0"/>
                <w:numId w:val="3"/>
              </w:numPr>
              <w:ind w:left="0" w:firstLine="0"/>
              <w:textDirection w:val="btLr"/>
              <w:rPr>
                <w:position w:val="-1"/>
              </w:rPr>
            </w:pPr>
            <w:r w:rsidRPr="001D22A3">
              <w:rPr>
                <w:position w:val="-1"/>
              </w:rPr>
              <w:t>S</w:t>
            </w:r>
            <w:r w:rsidR="008804AC" w:rsidRPr="001D22A3">
              <w:rPr>
                <w:position w:val="-1"/>
              </w:rPr>
              <w:t>iurblių darbo</w:t>
            </w:r>
            <w:r w:rsidRPr="001D22A3">
              <w:rPr>
                <w:position w:val="-1"/>
              </w:rPr>
              <w:t xml:space="preserve"> režimo parametrų</w:t>
            </w:r>
            <w:r w:rsidR="008804AC" w:rsidRPr="001D22A3">
              <w:rPr>
                <w:position w:val="-1"/>
              </w:rPr>
              <w:t xml:space="preserve"> </w:t>
            </w:r>
            <w:r w:rsidR="00DC3E60" w:rsidRPr="001D22A3">
              <w:rPr>
                <w:position w:val="-1"/>
              </w:rPr>
              <w:t>fiksavimas</w:t>
            </w:r>
            <w:r w:rsidRPr="001D22A3">
              <w:rPr>
                <w:position w:val="-1"/>
              </w:rPr>
              <w:t xml:space="preserve"> </w:t>
            </w:r>
            <w:r w:rsidR="008804AC" w:rsidRPr="001D22A3">
              <w:rPr>
                <w:position w:val="-1"/>
              </w:rPr>
              <w:t>žurnaluose</w:t>
            </w:r>
          </w:p>
          <w:p w:rsidR="004164C2" w:rsidRPr="001D22A3" w:rsidRDefault="000B5FCD" w:rsidP="00625E08">
            <w:pPr>
              <w:pStyle w:val="NoSpacing"/>
              <w:widowControl w:val="0"/>
              <w:numPr>
                <w:ilvl w:val="0"/>
                <w:numId w:val="3"/>
              </w:numPr>
              <w:ind w:left="0" w:firstLine="0"/>
              <w:textDirection w:val="btLr"/>
              <w:rPr>
                <w:position w:val="-1"/>
              </w:rPr>
            </w:pPr>
            <w:r w:rsidRPr="001D22A3">
              <w:rPr>
                <w:position w:val="-1"/>
              </w:rPr>
              <w:t>Siurblių</w:t>
            </w:r>
            <w:r w:rsidRPr="00495987">
              <w:rPr>
                <w:position w:val="-1"/>
              </w:rPr>
              <w:t xml:space="preserve"> darbo</w:t>
            </w:r>
            <w:r w:rsidRPr="001D22A3">
              <w:t xml:space="preserve"> parametrų keitimas</w:t>
            </w:r>
            <w:r w:rsidR="009A55FD">
              <w:t xml:space="preserve"> </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2896" w:rsidP="00625E08">
            <w:pPr>
              <w:widowControl w:val="0"/>
            </w:pPr>
            <w:r w:rsidRPr="001D22A3">
              <w:t xml:space="preserve">1.4. </w:t>
            </w:r>
            <w:r w:rsidR="00D03E6E" w:rsidRPr="001D22A3">
              <w:t>Stebėti nuotekų sistemos veikimo režimus bei visų vandens tiekimo ir nuotekų surinkimo sistemų, siurbl</w:t>
            </w:r>
            <w:r w:rsidR="004164C2" w:rsidRPr="001D22A3">
              <w:t>inių technologinius parametrus.</w:t>
            </w:r>
          </w:p>
        </w:tc>
        <w:tc>
          <w:tcPr>
            <w:tcW w:w="2924" w:type="pct"/>
          </w:tcPr>
          <w:p w:rsidR="008804AC" w:rsidRPr="001D22A3" w:rsidRDefault="008804AC"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 xml:space="preserve">Nepertraukiamas vandens tiekimo </w:t>
            </w:r>
            <w:r w:rsidR="004164C2" w:rsidRPr="001D22A3">
              <w:rPr>
                <w:b/>
                <w:i/>
                <w:position w:val="-1"/>
              </w:rPr>
              <w:t xml:space="preserve">sistemos </w:t>
            </w:r>
            <w:r w:rsidRPr="001D22A3">
              <w:rPr>
                <w:b/>
                <w:i/>
                <w:position w:val="-1"/>
              </w:rPr>
              <w:t xml:space="preserve">ir nuotekų </w:t>
            </w:r>
            <w:r w:rsidR="004164C2" w:rsidRPr="001D22A3">
              <w:rPr>
                <w:b/>
                <w:i/>
                <w:position w:val="-1"/>
              </w:rPr>
              <w:t xml:space="preserve">surinkimo sistemos </w:t>
            </w:r>
            <w:r w:rsidRPr="001D22A3">
              <w:rPr>
                <w:b/>
                <w:i/>
                <w:position w:val="-1"/>
              </w:rPr>
              <w:t>technologinis procesas</w:t>
            </w:r>
          </w:p>
          <w:p w:rsidR="009A55FD" w:rsidRDefault="00837BDA" w:rsidP="00625E08">
            <w:pPr>
              <w:pStyle w:val="NoSpacing"/>
              <w:widowControl w:val="0"/>
              <w:numPr>
                <w:ilvl w:val="0"/>
                <w:numId w:val="3"/>
              </w:numPr>
              <w:ind w:left="0" w:firstLine="0"/>
              <w:textDirection w:val="btLr"/>
              <w:rPr>
                <w:position w:val="-1"/>
              </w:rPr>
            </w:pPr>
            <w:r w:rsidRPr="001D22A3">
              <w:rPr>
                <w:position w:val="-1"/>
              </w:rPr>
              <w:t xml:space="preserve">Nuotekų siurblinė ir </w:t>
            </w:r>
            <w:r w:rsidR="00DC3E60" w:rsidRPr="001D22A3">
              <w:rPr>
                <w:position w:val="-1"/>
              </w:rPr>
              <w:t>slėginiai</w:t>
            </w:r>
            <w:r w:rsidRPr="001D22A3">
              <w:rPr>
                <w:position w:val="-1"/>
              </w:rPr>
              <w:t xml:space="preserve"> tinklai</w:t>
            </w:r>
          </w:p>
          <w:p w:rsidR="00837BDA" w:rsidRPr="001D22A3" w:rsidRDefault="00837BDA" w:rsidP="00625E08">
            <w:pPr>
              <w:pStyle w:val="NoSpacing"/>
              <w:widowControl w:val="0"/>
              <w:numPr>
                <w:ilvl w:val="0"/>
                <w:numId w:val="3"/>
              </w:numPr>
              <w:ind w:left="0" w:firstLine="0"/>
              <w:textDirection w:val="btLr"/>
              <w:rPr>
                <w:position w:val="-1"/>
              </w:rPr>
            </w:pPr>
            <w:r w:rsidRPr="001D22A3">
              <w:rPr>
                <w:position w:val="-1"/>
              </w:rPr>
              <w:t>Nuotekų sistemos nepertraukiamas procesas</w:t>
            </w:r>
          </w:p>
          <w:p w:rsidR="00892896" w:rsidRPr="001D22A3" w:rsidRDefault="00837BDA" w:rsidP="00625E08">
            <w:pPr>
              <w:pStyle w:val="NoSpacing"/>
              <w:widowControl w:val="0"/>
              <w:numPr>
                <w:ilvl w:val="0"/>
                <w:numId w:val="3"/>
              </w:numPr>
              <w:ind w:left="0" w:firstLine="0"/>
              <w:textDirection w:val="btLr"/>
              <w:rPr>
                <w:position w:val="-1"/>
              </w:rPr>
            </w:pPr>
            <w:r w:rsidRPr="001D22A3">
              <w:rPr>
                <w:position w:val="-1"/>
              </w:rPr>
              <w:t>Vandens tiekimo nepertraukiamo proceso kontrolė</w:t>
            </w:r>
          </w:p>
          <w:p w:rsidR="00BA7530" w:rsidRPr="001D22A3" w:rsidRDefault="004164C2" w:rsidP="00625E08">
            <w:pPr>
              <w:pStyle w:val="NoSpacing"/>
              <w:widowControl w:val="0"/>
              <w:numPr>
                <w:ilvl w:val="0"/>
                <w:numId w:val="3"/>
              </w:numPr>
              <w:ind w:left="0" w:firstLine="0"/>
              <w:textDirection w:val="btLr"/>
              <w:rPr>
                <w:position w:val="-1"/>
              </w:rPr>
            </w:pPr>
            <w:r w:rsidRPr="001D22A3">
              <w:rPr>
                <w:position w:val="-1"/>
              </w:rPr>
              <w:t>S</w:t>
            </w:r>
            <w:r w:rsidR="00BA7530" w:rsidRPr="001D22A3">
              <w:rPr>
                <w:position w:val="-1"/>
              </w:rPr>
              <w:t>iurblinė</w:t>
            </w:r>
            <w:r w:rsidRPr="001D22A3">
              <w:rPr>
                <w:position w:val="-1"/>
              </w:rPr>
              <w:t>s technologinio proceso keitimų atlikimas</w:t>
            </w:r>
          </w:p>
          <w:p w:rsidR="003A6A03" w:rsidRPr="001D22A3" w:rsidRDefault="004164C2" w:rsidP="00625E08">
            <w:pPr>
              <w:pStyle w:val="NoSpacing"/>
              <w:widowControl w:val="0"/>
              <w:numPr>
                <w:ilvl w:val="0"/>
                <w:numId w:val="3"/>
              </w:numPr>
              <w:ind w:left="0" w:firstLine="0"/>
              <w:textDirection w:val="btLr"/>
              <w:rPr>
                <w:position w:val="-1"/>
              </w:rPr>
            </w:pPr>
            <w:r w:rsidRPr="001D22A3">
              <w:rPr>
                <w:position w:val="-1"/>
              </w:rPr>
              <w:t>Siurblių</w:t>
            </w:r>
            <w:r w:rsidRPr="00495987">
              <w:rPr>
                <w:position w:val="-1"/>
              </w:rPr>
              <w:t xml:space="preserve"> darbo</w:t>
            </w:r>
            <w:r w:rsidRPr="001D22A3">
              <w:t xml:space="preserve"> režimo parametrų fiksavimas</w:t>
            </w:r>
            <w:r w:rsidR="003A6A03" w:rsidRPr="001D22A3">
              <w:t xml:space="preserve"> žurnaluose</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085073" w:rsidP="00625E08">
            <w:pPr>
              <w:widowControl w:val="0"/>
            </w:pPr>
            <w:r w:rsidRPr="001D22A3">
              <w:t>1.5</w:t>
            </w:r>
            <w:r w:rsidR="00892896" w:rsidRPr="001D22A3">
              <w:t xml:space="preserve">. </w:t>
            </w:r>
            <w:r w:rsidR="00D03E6E" w:rsidRPr="001D22A3">
              <w:t>Vykdyti avarinius siurblinės įrenginių išjungimo darbus.</w:t>
            </w:r>
          </w:p>
        </w:tc>
        <w:tc>
          <w:tcPr>
            <w:tcW w:w="2924" w:type="pct"/>
          </w:tcPr>
          <w:p w:rsidR="00DC46EF" w:rsidRPr="001D22A3" w:rsidRDefault="00DC46EF" w:rsidP="00625E08">
            <w:pPr>
              <w:widowControl w:val="0"/>
              <w:pBdr>
                <w:top w:val="nil"/>
                <w:left w:val="nil"/>
                <w:bottom w:val="nil"/>
                <w:right w:val="nil"/>
                <w:between w:val="nil"/>
              </w:pBdr>
              <w:textDirection w:val="btLr"/>
              <w:textAlignment w:val="top"/>
              <w:outlineLvl w:val="0"/>
              <w:rPr>
                <w:position w:val="-1"/>
              </w:rPr>
            </w:pPr>
            <w:r w:rsidRPr="001D22A3">
              <w:rPr>
                <w:b/>
                <w:position w:val="-1"/>
              </w:rPr>
              <w:t xml:space="preserve">Tema. </w:t>
            </w:r>
            <w:r w:rsidRPr="001D22A3">
              <w:rPr>
                <w:b/>
                <w:i/>
                <w:position w:val="-1"/>
              </w:rPr>
              <w:t>Siurblių pasitaikantieji darbo trikdžiai, jų priežastys ir šalinimo būdai</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Sumažėjusios siurblio našumo priežastys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Siurblį paleidus jis netiekia vandens priežastys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Dirbančio</w:t>
            </w:r>
            <w:r w:rsidR="004164C2" w:rsidRPr="001D22A3">
              <w:rPr>
                <w:position w:val="-1"/>
              </w:rPr>
              <w:t xml:space="preserve"> </w:t>
            </w:r>
            <w:r w:rsidRPr="001D22A3">
              <w:rPr>
                <w:position w:val="-1"/>
              </w:rPr>
              <w:t>(veikiančio) siurblio vibracijos priežastys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 xml:space="preserve">Siurblio agregato </w:t>
            </w:r>
            <w:r w:rsidR="00DC3E60" w:rsidRPr="001D22A3">
              <w:rPr>
                <w:position w:val="-1"/>
              </w:rPr>
              <w:t>neįsijungimo</w:t>
            </w:r>
            <w:r w:rsidRPr="001D22A3">
              <w:rPr>
                <w:position w:val="-1"/>
              </w:rPr>
              <w:t xml:space="preserve"> priežastys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Siurblio, veikiančio su dažnio pavara, išsijungimas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Siurblio, veikiančio be dažnio pavaros, išsijungimas</w:t>
            </w:r>
          </w:p>
          <w:p w:rsidR="00892896"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Siurblių įjungimas ir išjungimas atsižvelgiant į perpumpuojamų nuotekų paviršiaus aukštį siurbli</w:t>
            </w:r>
            <w:r w:rsidR="004164C2" w:rsidRPr="001D22A3">
              <w:rPr>
                <w:position w:val="-1"/>
              </w:rPr>
              <w:t>nės rezervuare su vienu siurbliu</w:t>
            </w:r>
          </w:p>
        </w:tc>
      </w:tr>
      <w:tr w:rsidR="00892896" w:rsidRPr="001D22A3" w:rsidTr="00187996">
        <w:trPr>
          <w:trHeight w:val="57"/>
          <w:jc w:val="center"/>
        </w:trPr>
        <w:tc>
          <w:tcPr>
            <w:tcW w:w="947" w:type="pct"/>
            <w:vMerge w:val="restart"/>
          </w:tcPr>
          <w:p w:rsidR="00892896" w:rsidRPr="001D22A3" w:rsidRDefault="00892896" w:rsidP="00625E08">
            <w:pPr>
              <w:pStyle w:val="NoSpacing"/>
              <w:widowControl w:val="0"/>
            </w:pPr>
            <w:r w:rsidRPr="001D22A3">
              <w:lastRenderedPageBreak/>
              <w:t xml:space="preserve">2. </w:t>
            </w:r>
            <w:r w:rsidR="00DC46EF" w:rsidRPr="001D22A3">
              <w:t>Atlikti siurblinių įrenginių profilaktinius ir remonto darbus.</w:t>
            </w:r>
          </w:p>
        </w:tc>
        <w:tc>
          <w:tcPr>
            <w:tcW w:w="1129" w:type="pct"/>
          </w:tcPr>
          <w:p w:rsidR="00892896" w:rsidRPr="001D22A3" w:rsidRDefault="00892896" w:rsidP="00625E08">
            <w:pPr>
              <w:widowControl w:val="0"/>
            </w:pPr>
            <w:r w:rsidRPr="001D22A3">
              <w:t xml:space="preserve">2.1. </w:t>
            </w:r>
            <w:r w:rsidR="00DC46EF" w:rsidRPr="001D22A3">
              <w:t>Paaiškinti</w:t>
            </w:r>
            <w:r w:rsidR="004164C2" w:rsidRPr="001D22A3">
              <w:t xml:space="preserve"> siurblinių įrengimo principus.</w:t>
            </w:r>
          </w:p>
        </w:tc>
        <w:tc>
          <w:tcPr>
            <w:tcW w:w="2924" w:type="pct"/>
          </w:tcPr>
          <w:p w:rsidR="00A837DA" w:rsidRPr="001D22A3" w:rsidRDefault="00A837DA" w:rsidP="00625E08">
            <w:pPr>
              <w:widowControl w:val="0"/>
              <w:pBdr>
                <w:top w:val="nil"/>
                <w:left w:val="nil"/>
                <w:bottom w:val="nil"/>
                <w:right w:val="nil"/>
                <w:between w:val="nil"/>
              </w:pBdr>
              <w:spacing w:line="1" w:lineRule="atLeast"/>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Siurblinių įrenginių įrengimo principai</w:t>
            </w:r>
          </w:p>
          <w:p w:rsidR="00A837DA" w:rsidRPr="001D22A3" w:rsidRDefault="00A837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tiekimo sistemos siurblinių įrengimas</w:t>
            </w:r>
          </w:p>
          <w:p w:rsidR="00A837DA" w:rsidRPr="001D22A3" w:rsidRDefault="00A837D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tvarkymo sistemos siurblinių įrengimas</w:t>
            </w:r>
          </w:p>
          <w:p w:rsidR="00DC46EF" w:rsidRPr="001D22A3" w:rsidRDefault="00DC46EF" w:rsidP="00625E08">
            <w:pPr>
              <w:widowControl w:val="0"/>
              <w:pBdr>
                <w:top w:val="nil"/>
                <w:left w:val="nil"/>
                <w:bottom w:val="nil"/>
                <w:right w:val="nil"/>
                <w:between w:val="nil"/>
              </w:pBdr>
              <w:spacing w:line="1" w:lineRule="atLeast"/>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Siurblinių įrenginių veikimo principas</w:t>
            </w:r>
          </w:p>
          <w:p w:rsidR="009A55FD"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tiekimo sistemos siurblinių paskirtis ir jų veikimo principai</w:t>
            </w:r>
          </w:p>
          <w:p w:rsidR="00892896" w:rsidRPr="001D22A3" w:rsidRDefault="00DC46EF"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Nuotekų tvarkymo sistemos siurblinių paskirtis ir jų veikimo principai</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1FD8" w:rsidP="00625E08">
            <w:pPr>
              <w:widowControl w:val="0"/>
            </w:pPr>
            <w:r w:rsidRPr="001D22A3">
              <w:t>2.2</w:t>
            </w:r>
            <w:r w:rsidR="00892896" w:rsidRPr="001D22A3">
              <w:t xml:space="preserve">. </w:t>
            </w:r>
            <w:r w:rsidR="00DC46EF" w:rsidRPr="001D22A3">
              <w:t>Paaiškinti siurblių p</w:t>
            </w:r>
            <w:r w:rsidR="004164C2" w:rsidRPr="001D22A3">
              <w:t>aleidimo ir stabdymo principus.</w:t>
            </w:r>
          </w:p>
        </w:tc>
        <w:tc>
          <w:tcPr>
            <w:tcW w:w="2924" w:type="pct"/>
          </w:tcPr>
          <w:p w:rsidR="00DC46EF" w:rsidRPr="001D22A3" w:rsidRDefault="00DC46E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shd w:val="clear" w:color="auto" w:fill="FCFCFC"/>
              </w:rPr>
              <w:t>Siurblinių priežiūros darbai</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495987">
              <w:rPr>
                <w:position w:val="-1"/>
              </w:rPr>
              <w:t>Išcentrinių siurblių darbo trikdžiai, jų priežastys ir šalinimo būdai</w:t>
            </w:r>
          </w:p>
          <w:p w:rsidR="00DC46EF" w:rsidRPr="00495987"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495987">
              <w:rPr>
                <w:position w:val="-1"/>
              </w:rPr>
              <w:t>Gręžtinių šulinių siurblių darbo trikdžiai, jų priežastys ir šalinimo būdai</w:t>
            </w:r>
          </w:p>
          <w:p w:rsidR="00DC46EF" w:rsidRPr="00495987"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siurblio įjungimo ir išjungimo ciklai</w:t>
            </w:r>
          </w:p>
          <w:p w:rsidR="003B2FA7"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Siurblio paleidimo į darbą ir stabdymo tvarka</w:t>
            </w:r>
          </w:p>
          <w:p w:rsidR="00892896"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Vykdomų darbų saugos reikalavimai</w:t>
            </w:r>
          </w:p>
        </w:tc>
      </w:tr>
      <w:tr w:rsidR="00DC46EF" w:rsidRPr="001D22A3" w:rsidTr="00187996">
        <w:trPr>
          <w:trHeight w:val="57"/>
          <w:jc w:val="center"/>
        </w:trPr>
        <w:tc>
          <w:tcPr>
            <w:tcW w:w="947" w:type="pct"/>
            <w:vMerge/>
          </w:tcPr>
          <w:p w:rsidR="00DC46EF" w:rsidRPr="001D22A3" w:rsidRDefault="00DC46EF" w:rsidP="00625E08">
            <w:pPr>
              <w:pStyle w:val="NoSpacing"/>
              <w:widowControl w:val="0"/>
            </w:pPr>
          </w:p>
        </w:tc>
        <w:tc>
          <w:tcPr>
            <w:tcW w:w="1129" w:type="pct"/>
          </w:tcPr>
          <w:p w:rsidR="00DC46EF" w:rsidRPr="001D22A3" w:rsidRDefault="00891FD8" w:rsidP="00625E08">
            <w:pPr>
              <w:widowControl w:val="0"/>
            </w:pPr>
            <w:r w:rsidRPr="001D22A3">
              <w:t>2.3</w:t>
            </w:r>
            <w:r w:rsidR="00DC46EF" w:rsidRPr="001D22A3">
              <w:t>. Atlikti siurblių</w:t>
            </w:r>
            <w:r w:rsidR="00DC46EF" w:rsidRPr="001D22A3">
              <w:rPr>
                <w:i/>
              </w:rPr>
              <w:t xml:space="preserve"> </w:t>
            </w:r>
            <w:r w:rsidR="00DC46EF" w:rsidRPr="001D22A3">
              <w:t>profilaktinius ir remonto darbus</w:t>
            </w:r>
            <w:r w:rsidR="00E47276" w:rsidRPr="001D22A3">
              <w:t>.</w:t>
            </w:r>
          </w:p>
        </w:tc>
        <w:tc>
          <w:tcPr>
            <w:tcW w:w="2924" w:type="pct"/>
          </w:tcPr>
          <w:p w:rsidR="00DC46EF" w:rsidRPr="001D22A3" w:rsidRDefault="00DC46EF"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shd w:val="clear" w:color="auto" w:fill="FCFCFC"/>
              </w:rPr>
              <w:t>Siurblinių įrenginių remonto ir rekonstrukcijos darbai</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Planinė įrenginių ir įrengimų apžiūra</w:t>
            </w:r>
          </w:p>
          <w:p w:rsidR="009A55FD"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Elektrinės dalies įrenginių patikrinimas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Kėlimo ir transportavimo mechanizmų patikra</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Siurblio stabdymas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Siurbimo linijų patikra</w:t>
            </w:r>
          </w:p>
          <w:p w:rsidR="009A55FD"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Jungčių patikra</w:t>
            </w:r>
          </w:p>
          <w:p w:rsidR="009A55FD" w:rsidRDefault="00DC46EF"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Atliktų siurblinių įrenginių profilaktinių ir remonto darbų fiksavimas</w:t>
            </w:r>
          </w:p>
          <w:p w:rsidR="00DC46EF" w:rsidRPr="001D22A3" w:rsidRDefault="00DC46EF"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Reikalingų priemonių parengimas siurblių profilaktiniams ir remonto darbams</w:t>
            </w:r>
          </w:p>
        </w:tc>
      </w:tr>
      <w:tr w:rsidR="00650445" w:rsidRPr="001D22A3" w:rsidTr="00187996">
        <w:trPr>
          <w:trHeight w:val="57"/>
          <w:jc w:val="center"/>
        </w:trPr>
        <w:tc>
          <w:tcPr>
            <w:tcW w:w="947" w:type="pct"/>
          </w:tcPr>
          <w:p w:rsidR="00892896" w:rsidRPr="001D22A3" w:rsidRDefault="00892896" w:rsidP="00625E08">
            <w:pPr>
              <w:pStyle w:val="NoSpacing"/>
              <w:widowControl w:val="0"/>
            </w:pPr>
            <w:r w:rsidRPr="001D22A3">
              <w:t>Mokymosi pasiekimų vertinimo kriterijai</w:t>
            </w:r>
          </w:p>
        </w:tc>
        <w:tc>
          <w:tcPr>
            <w:tcW w:w="4053" w:type="pct"/>
            <w:gridSpan w:val="2"/>
          </w:tcPr>
          <w:p w:rsidR="00E47276" w:rsidRPr="001D22A3" w:rsidRDefault="00636385" w:rsidP="00625E08">
            <w:pPr>
              <w:widowControl w:val="0"/>
              <w:pBdr>
                <w:top w:val="nil"/>
                <w:left w:val="nil"/>
                <w:bottom w:val="nil"/>
                <w:right w:val="nil"/>
                <w:between w:val="nil"/>
              </w:pBdr>
              <w:textDirection w:val="btLr"/>
              <w:textAlignment w:val="top"/>
              <w:outlineLvl w:val="0"/>
              <w:rPr>
                <w:position w:val="-1"/>
              </w:rPr>
            </w:pPr>
            <w:r w:rsidRPr="001D22A3">
              <w:rPr>
                <w:position w:val="-1"/>
              </w:rPr>
              <w:t>P</w:t>
            </w:r>
            <w:r w:rsidR="00891FD8" w:rsidRPr="001D22A3">
              <w:rPr>
                <w:position w:val="-1"/>
              </w:rPr>
              <w:t>aaiškinti vandens tiekimo ir nuotekų perpumpavimo siurblinių technologiniai režimai. Paaiškinta atskirų vandens tiekimo</w:t>
            </w:r>
            <w:r w:rsidR="009A55FD">
              <w:rPr>
                <w:position w:val="-1"/>
              </w:rPr>
              <w:t xml:space="preserve"> </w:t>
            </w:r>
            <w:r w:rsidR="00891FD8" w:rsidRPr="001D22A3">
              <w:rPr>
                <w:position w:val="-1"/>
              </w:rPr>
              <w:t xml:space="preserve">siurblinės ir nuotekų tvarkymo siurblinės įrenginių paskirtis technologiniame procese. </w:t>
            </w:r>
            <w:r w:rsidR="009B19F2" w:rsidRPr="001D22A3">
              <w:rPr>
                <w:position w:val="-1"/>
              </w:rPr>
              <w:t>P</w:t>
            </w:r>
            <w:r w:rsidR="00891FD8" w:rsidRPr="001D22A3">
              <w:rPr>
                <w:position w:val="-1"/>
              </w:rPr>
              <w:t>aaiškinti vandens tiekimo siurblių ir nuotekų siurblių darbo parametrai</w:t>
            </w:r>
            <w:r w:rsidR="00156EEB" w:rsidRPr="001D22A3">
              <w:rPr>
                <w:position w:val="-1"/>
              </w:rPr>
              <w:t xml:space="preserve">. </w:t>
            </w:r>
            <w:r w:rsidR="003B2FA7" w:rsidRPr="001D22A3">
              <w:rPr>
                <w:position w:val="-1"/>
              </w:rPr>
              <w:t>Stebėti</w:t>
            </w:r>
            <w:r w:rsidR="00156EEB" w:rsidRPr="001D22A3">
              <w:rPr>
                <w:position w:val="-1"/>
              </w:rPr>
              <w:t xml:space="preserve"> nuotekų sistemos veikimo režimai.</w:t>
            </w:r>
            <w:r w:rsidR="003B2FA7" w:rsidRPr="001D22A3">
              <w:rPr>
                <w:position w:val="-1"/>
              </w:rPr>
              <w:t xml:space="preserve"> Stebėti</w:t>
            </w:r>
            <w:r w:rsidR="00156EEB" w:rsidRPr="001D22A3">
              <w:rPr>
                <w:position w:val="-1"/>
              </w:rPr>
              <w:t xml:space="preserve"> vandens tiekimo ir nuotekų siurblinių technologiniai parametrai. Atliktas siurblių darbo parametrų keitimas.</w:t>
            </w:r>
            <w:r w:rsidR="00891FD8" w:rsidRPr="001D22A3">
              <w:rPr>
                <w:position w:val="-1"/>
              </w:rPr>
              <w:t xml:space="preserve"> </w:t>
            </w:r>
            <w:r w:rsidR="003B2FA7" w:rsidRPr="001D22A3">
              <w:rPr>
                <w:position w:val="-1"/>
              </w:rPr>
              <w:t>Vykdyti</w:t>
            </w:r>
            <w:r w:rsidR="00891FD8" w:rsidRPr="001D22A3">
              <w:rPr>
                <w:position w:val="-1"/>
              </w:rPr>
              <w:t xml:space="preserve"> avariniai siurblinės įrenginių išjungimo darbai.</w:t>
            </w:r>
            <w:r w:rsidR="009B19F2" w:rsidRPr="001D22A3">
              <w:rPr>
                <w:position w:val="-1"/>
              </w:rPr>
              <w:t xml:space="preserve"> </w:t>
            </w:r>
            <w:r w:rsidR="00891FD8" w:rsidRPr="001D22A3">
              <w:rPr>
                <w:position w:val="-1"/>
              </w:rPr>
              <w:t xml:space="preserve">Paaiškinti siurblinių įrenginių veikimo principai. </w:t>
            </w:r>
            <w:r w:rsidR="00B32016" w:rsidRPr="001D22A3">
              <w:t>Atlikti</w:t>
            </w:r>
            <w:r w:rsidR="00891FD8" w:rsidRPr="001D22A3">
              <w:rPr>
                <w:position w:val="-1"/>
              </w:rPr>
              <w:t xml:space="preserve"> siurblių</w:t>
            </w:r>
            <w:r w:rsidR="00891FD8" w:rsidRPr="001D22A3">
              <w:rPr>
                <w:i/>
                <w:position w:val="-1"/>
              </w:rPr>
              <w:t xml:space="preserve"> </w:t>
            </w:r>
            <w:r w:rsidR="00891FD8" w:rsidRPr="001D22A3">
              <w:rPr>
                <w:position w:val="-1"/>
              </w:rPr>
              <w:t>profilaktiniai ir remonto darbai.</w:t>
            </w:r>
          </w:p>
        </w:tc>
      </w:tr>
      <w:tr w:rsidR="00892896" w:rsidRPr="001D22A3" w:rsidTr="00187996">
        <w:trPr>
          <w:trHeight w:val="57"/>
          <w:jc w:val="center"/>
        </w:trPr>
        <w:tc>
          <w:tcPr>
            <w:tcW w:w="947" w:type="pct"/>
          </w:tcPr>
          <w:p w:rsidR="00892896" w:rsidRPr="001D22A3" w:rsidRDefault="00892896" w:rsidP="00625E08">
            <w:pPr>
              <w:pStyle w:val="2vidutinistinklelis1"/>
              <w:widowControl w:val="0"/>
            </w:pPr>
            <w:r w:rsidRPr="001D22A3">
              <w:t>Reikalavimai mokymui skirtiems metodiniams ir materialiesiems ištekliams</w:t>
            </w:r>
          </w:p>
        </w:tc>
        <w:tc>
          <w:tcPr>
            <w:tcW w:w="4053" w:type="pct"/>
            <w:gridSpan w:val="2"/>
          </w:tcPr>
          <w:p w:rsidR="00891FD8" w:rsidRPr="001D22A3" w:rsidRDefault="00891FD8" w:rsidP="00625E08">
            <w:pPr>
              <w:widowControl w:val="0"/>
              <w:pBdr>
                <w:top w:val="nil"/>
                <w:left w:val="nil"/>
                <w:bottom w:val="nil"/>
                <w:right w:val="nil"/>
                <w:between w:val="nil"/>
              </w:pBdr>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medžiaga:</w:t>
            </w:r>
          </w:p>
          <w:p w:rsidR="00891FD8"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Vadovėliai ir kita mokomoji medžiaga</w:t>
            </w:r>
          </w:p>
          <w:p w:rsidR="00891FD8"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Teisės aktai, reglamentuojantys geriamojo vanden</w:t>
            </w:r>
            <w:r w:rsidR="00E47276" w:rsidRPr="001D22A3">
              <w:rPr>
                <w:position w:val="-1"/>
              </w:rPr>
              <w:t>s tiekimą ir nuotekų surinkimą</w:t>
            </w:r>
          </w:p>
          <w:p w:rsidR="00891FD8" w:rsidRPr="001D22A3" w:rsidRDefault="00FC4BDE"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LR V</w:t>
            </w:r>
            <w:r w:rsidR="00891FD8" w:rsidRPr="001D22A3">
              <w:rPr>
                <w:position w:val="-1"/>
              </w:rPr>
              <w:t>andens įstatymas</w:t>
            </w:r>
          </w:p>
          <w:p w:rsidR="00891FD8"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LR </w:t>
            </w:r>
            <w:r w:rsidR="00FC4BDE" w:rsidRPr="001D22A3">
              <w:rPr>
                <w:position w:val="-1"/>
              </w:rPr>
              <w:t>Ž</w:t>
            </w:r>
            <w:r w:rsidRPr="001D22A3">
              <w:rPr>
                <w:position w:val="-1"/>
              </w:rPr>
              <w:t>emės gelmių įstatymas</w:t>
            </w:r>
          </w:p>
          <w:p w:rsidR="00891FD8" w:rsidRPr="001D22A3" w:rsidRDefault="00FC4BDE"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G</w:t>
            </w:r>
            <w:r w:rsidR="00891FD8" w:rsidRPr="001D22A3">
              <w:rPr>
                <w:position w:val="-1"/>
              </w:rPr>
              <w:t>eriamojo vandens tiekimo ir nuotekų tvarkymo įstatymas</w:t>
            </w:r>
          </w:p>
          <w:p w:rsidR="00891FD8" w:rsidRPr="001D22A3" w:rsidRDefault="00E47276"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Statybos techniniai reglamentai</w:t>
            </w:r>
            <w:r w:rsidR="00891FD8" w:rsidRPr="001D22A3">
              <w:rPr>
                <w:position w:val="-1"/>
              </w:rPr>
              <w:t>:</w:t>
            </w:r>
            <w:r w:rsidRPr="001D22A3">
              <w:rPr>
                <w:position w:val="-1"/>
              </w:rPr>
              <w:t xml:space="preserve"> </w:t>
            </w:r>
            <w:r w:rsidR="00891FD8" w:rsidRPr="001D22A3">
              <w:rPr>
                <w:position w:val="-1"/>
              </w:rPr>
              <w:t>STR2.07.01:2003</w:t>
            </w:r>
            <w:r w:rsidRPr="001D22A3">
              <w:rPr>
                <w:position w:val="-1"/>
              </w:rPr>
              <w:t xml:space="preserve"> ,,</w:t>
            </w:r>
            <w:r w:rsidR="00891FD8" w:rsidRPr="001D22A3">
              <w:rPr>
                <w:position w:val="-1"/>
              </w:rPr>
              <w:t xml:space="preserve">Vandentiekis ir nuotekų </w:t>
            </w:r>
            <w:proofErr w:type="spellStart"/>
            <w:r w:rsidR="00891FD8" w:rsidRPr="001D22A3">
              <w:rPr>
                <w:position w:val="-1"/>
              </w:rPr>
              <w:t>šalintuvas</w:t>
            </w:r>
            <w:proofErr w:type="spellEnd"/>
            <w:r w:rsidR="00891FD8" w:rsidRPr="001D22A3">
              <w:rPr>
                <w:position w:val="-1"/>
              </w:rPr>
              <w:t>.</w:t>
            </w:r>
            <w:r w:rsidR="004164C2" w:rsidRPr="001D22A3">
              <w:rPr>
                <w:position w:val="-1"/>
              </w:rPr>
              <w:t xml:space="preserve"> </w:t>
            </w:r>
            <w:r w:rsidR="00891FD8" w:rsidRPr="001D22A3">
              <w:rPr>
                <w:position w:val="-1"/>
              </w:rPr>
              <w:t>Pastato inžinerinės sistemos.</w:t>
            </w:r>
            <w:r w:rsidR="004164C2" w:rsidRPr="001D22A3">
              <w:rPr>
                <w:position w:val="-1"/>
              </w:rPr>
              <w:t xml:space="preserve"> </w:t>
            </w:r>
            <w:r w:rsidR="00891FD8" w:rsidRPr="001D22A3">
              <w:rPr>
                <w:position w:val="-1"/>
              </w:rPr>
              <w:t xml:space="preserve">Lauko </w:t>
            </w:r>
            <w:r w:rsidR="00DC3E60" w:rsidRPr="001D22A3">
              <w:rPr>
                <w:position w:val="-1"/>
              </w:rPr>
              <w:t>inžineriniai</w:t>
            </w:r>
            <w:r w:rsidR="00891FD8" w:rsidRPr="001D22A3">
              <w:rPr>
                <w:position w:val="-1"/>
              </w:rPr>
              <w:t xml:space="preserve"> tinklai“</w:t>
            </w:r>
          </w:p>
          <w:p w:rsidR="00891FD8"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STR 2.02.04:2004 Vandens ėmimas, </w:t>
            </w:r>
            <w:proofErr w:type="spellStart"/>
            <w:r w:rsidRPr="001D22A3">
              <w:rPr>
                <w:position w:val="-1"/>
              </w:rPr>
              <w:t>vandenruoša</w:t>
            </w:r>
            <w:proofErr w:type="spellEnd"/>
            <w:r w:rsidRPr="001D22A3">
              <w:rPr>
                <w:position w:val="-1"/>
              </w:rPr>
              <w:t>.</w:t>
            </w:r>
            <w:r w:rsidR="00E47276" w:rsidRPr="001D22A3">
              <w:rPr>
                <w:position w:val="-1"/>
              </w:rPr>
              <w:t xml:space="preserve"> </w:t>
            </w:r>
            <w:r w:rsidR="004164C2" w:rsidRPr="001D22A3">
              <w:rPr>
                <w:position w:val="-1"/>
              </w:rPr>
              <w:t>Pagrindinės nuostatos</w:t>
            </w:r>
          </w:p>
          <w:p w:rsidR="00891FD8"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STR1.11.01:2010 Statybos užbaigimas</w:t>
            </w:r>
          </w:p>
          <w:p w:rsidR="00891FD8"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LST EN 805:2000 </w:t>
            </w:r>
            <w:proofErr w:type="spellStart"/>
            <w:r w:rsidRPr="001D22A3">
              <w:rPr>
                <w:position w:val="-1"/>
              </w:rPr>
              <w:t>Vandentieka</w:t>
            </w:r>
            <w:proofErr w:type="spellEnd"/>
            <w:r w:rsidRPr="001D22A3">
              <w:rPr>
                <w:position w:val="-1"/>
              </w:rPr>
              <w:t>.</w:t>
            </w:r>
            <w:r w:rsidR="00E47276" w:rsidRPr="001D22A3">
              <w:rPr>
                <w:position w:val="-1"/>
              </w:rPr>
              <w:t xml:space="preserve"> </w:t>
            </w:r>
            <w:r w:rsidRPr="001D22A3">
              <w:rPr>
                <w:position w:val="-1"/>
              </w:rPr>
              <w:t>Lauko sistemos ir jų dalys.</w:t>
            </w:r>
            <w:r w:rsidR="00E47276" w:rsidRPr="001D22A3">
              <w:rPr>
                <w:position w:val="-1"/>
              </w:rPr>
              <w:t xml:space="preserve"> </w:t>
            </w:r>
            <w:r w:rsidR="004164C2" w:rsidRPr="001D22A3">
              <w:rPr>
                <w:position w:val="-1"/>
              </w:rPr>
              <w:t>Reikalavimai</w:t>
            </w:r>
          </w:p>
          <w:p w:rsidR="009A55FD"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Lietu</w:t>
            </w:r>
            <w:r w:rsidR="00E47276" w:rsidRPr="001D22A3">
              <w:rPr>
                <w:position w:val="-1"/>
              </w:rPr>
              <w:t>vos Higienos norma HN24:2017 ,,</w:t>
            </w:r>
            <w:r w:rsidRPr="001D22A3">
              <w:rPr>
                <w:position w:val="-1"/>
              </w:rPr>
              <w:t>Geriamojo vandens saugos ir kokybės reikalavimai“</w:t>
            </w:r>
          </w:p>
          <w:p w:rsidR="00891FD8"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Komunalinių </w:t>
            </w:r>
            <w:proofErr w:type="spellStart"/>
            <w:r w:rsidRPr="001D22A3">
              <w:rPr>
                <w:position w:val="-1"/>
              </w:rPr>
              <w:t>vandentiekos</w:t>
            </w:r>
            <w:proofErr w:type="spellEnd"/>
            <w:r w:rsidRPr="001D22A3">
              <w:rPr>
                <w:position w:val="-1"/>
              </w:rPr>
              <w:t xml:space="preserve"> įrenginių eksploatacijos rekomendacijos</w:t>
            </w:r>
          </w:p>
          <w:p w:rsidR="00891FD8"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Komunalinių nuotekų tvarkymo įrenginių techninės eksploatacijos rekomendacijos</w:t>
            </w:r>
          </w:p>
          <w:p w:rsidR="00891FD8"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Metodines rekomendacijos vykdant darbus vandentvarkos įmonėse</w:t>
            </w:r>
          </w:p>
          <w:p w:rsidR="00891FD8"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Darbuotojų saugos ir sveikatos reikalavimai</w:t>
            </w:r>
          </w:p>
          <w:p w:rsidR="00E47276" w:rsidRPr="001D22A3" w:rsidRDefault="00891FD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Įrenginių technologiniai aprašai</w:t>
            </w:r>
          </w:p>
          <w:p w:rsidR="00891FD8" w:rsidRPr="001D22A3" w:rsidRDefault="00891FD8" w:rsidP="00625E08">
            <w:pPr>
              <w:widowControl w:val="0"/>
              <w:pBdr>
                <w:top w:val="nil"/>
                <w:left w:val="nil"/>
                <w:bottom w:val="nil"/>
                <w:right w:val="nil"/>
                <w:between w:val="nil"/>
              </w:pBdr>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priemonės:</w:t>
            </w:r>
          </w:p>
          <w:p w:rsidR="00891FD8" w:rsidRPr="001D22A3" w:rsidRDefault="00891FD8" w:rsidP="00625E08">
            <w:pPr>
              <w:pStyle w:val="NoSpacing"/>
              <w:widowControl w:val="0"/>
              <w:numPr>
                <w:ilvl w:val="0"/>
                <w:numId w:val="3"/>
              </w:numPr>
              <w:ind w:left="0" w:firstLine="0"/>
              <w:textDirection w:val="btLr"/>
              <w:rPr>
                <w:position w:val="-1"/>
              </w:rPr>
            </w:pPr>
            <w:r w:rsidRPr="001D22A3">
              <w:rPr>
                <w:position w:val="-1"/>
              </w:rPr>
              <w:t>Vaizdinės priemonės, siurblio maketas, skaidrės, pavyzdžiai, katalogai, plakatai, darbo įrankiai</w:t>
            </w:r>
          </w:p>
          <w:p w:rsidR="00891FD8" w:rsidRPr="001D22A3" w:rsidRDefault="007700C5" w:rsidP="00625E08">
            <w:pPr>
              <w:pStyle w:val="NoSpacing"/>
              <w:widowControl w:val="0"/>
              <w:numPr>
                <w:ilvl w:val="0"/>
                <w:numId w:val="3"/>
              </w:numPr>
              <w:ind w:left="0" w:firstLine="0"/>
              <w:textDirection w:val="btLr"/>
              <w:rPr>
                <w:position w:val="-1"/>
              </w:rPr>
            </w:pPr>
            <w:r w:rsidRPr="001D22A3">
              <w:rPr>
                <w:position w:val="-1"/>
              </w:rPr>
              <w:t>Vandentiekio siurblių katalogai</w:t>
            </w:r>
          </w:p>
          <w:p w:rsidR="00891FD8" w:rsidRPr="001D22A3" w:rsidRDefault="00891FD8" w:rsidP="00625E08">
            <w:pPr>
              <w:pStyle w:val="NoSpacing"/>
              <w:widowControl w:val="0"/>
              <w:numPr>
                <w:ilvl w:val="0"/>
                <w:numId w:val="3"/>
              </w:numPr>
              <w:ind w:left="0" w:firstLine="0"/>
              <w:textDirection w:val="btLr"/>
              <w:rPr>
                <w:position w:val="-1"/>
              </w:rPr>
            </w:pPr>
            <w:r w:rsidRPr="001D22A3">
              <w:rPr>
                <w:position w:val="-1"/>
              </w:rPr>
              <w:t>Vandens tie</w:t>
            </w:r>
            <w:r w:rsidR="007700C5" w:rsidRPr="001D22A3">
              <w:rPr>
                <w:position w:val="-1"/>
              </w:rPr>
              <w:t>kimo siurblių montavimo schemos</w:t>
            </w:r>
          </w:p>
          <w:p w:rsidR="00891FD8" w:rsidRPr="001D22A3" w:rsidRDefault="00891FD8" w:rsidP="00625E08">
            <w:pPr>
              <w:pStyle w:val="NoSpacing"/>
              <w:widowControl w:val="0"/>
              <w:numPr>
                <w:ilvl w:val="0"/>
                <w:numId w:val="3"/>
              </w:numPr>
              <w:ind w:left="0" w:firstLine="0"/>
              <w:textDirection w:val="btLr"/>
              <w:rPr>
                <w:position w:val="-1"/>
              </w:rPr>
            </w:pPr>
            <w:r w:rsidRPr="001D22A3">
              <w:rPr>
                <w:position w:val="-1"/>
              </w:rPr>
              <w:t>Nuotekų siurbliai</w:t>
            </w:r>
          </w:p>
          <w:p w:rsidR="00891FD8" w:rsidRPr="001D22A3" w:rsidRDefault="00891FD8" w:rsidP="00625E08">
            <w:pPr>
              <w:pStyle w:val="NoSpacing"/>
              <w:widowControl w:val="0"/>
              <w:numPr>
                <w:ilvl w:val="0"/>
                <w:numId w:val="3"/>
              </w:numPr>
              <w:ind w:left="0" w:firstLine="0"/>
              <w:textDirection w:val="btLr"/>
              <w:rPr>
                <w:position w:val="-1"/>
              </w:rPr>
            </w:pPr>
            <w:r w:rsidRPr="001D22A3">
              <w:rPr>
                <w:position w:val="-1"/>
              </w:rPr>
              <w:t>Nuotekų siurblinių įrengimo schemos</w:t>
            </w:r>
          </w:p>
          <w:p w:rsidR="00891FD8" w:rsidRPr="001D22A3" w:rsidRDefault="00891FD8" w:rsidP="00625E08">
            <w:pPr>
              <w:pStyle w:val="NoSpacing"/>
              <w:widowControl w:val="0"/>
              <w:numPr>
                <w:ilvl w:val="0"/>
                <w:numId w:val="3"/>
              </w:numPr>
              <w:ind w:left="0" w:firstLine="0"/>
              <w:textDirection w:val="btLr"/>
              <w:rPr>
                <w:position w:val="-1"/>
              </w:rPr>
            </w:pPr>
            <w:r w:rsidRPr="001D22A3">
              <w:rPr>
                <w:position w:val="-1"/>
              </w:rPr>
              <w:t>Siurbli</w:t>
            </w:r>
            <w:r w:rsidR="007700C5" w:rsidRPr="001D22A3">
              <w:rPr>
                <w:position w:val="-1"/>
              </w:rPr>
              <w:t>ų išdėstymo siurblinėse schemos</w:t>
            </w:r>
          </w:p>
          <w:p w:rsidR="009A55FD" w:rsidRDefault="00891FD8" w:rsidP="00625E08">
            <w:pPr>
              <w:pStyle w:val="NoSpacing"/>
              <w:widowControl w:val="0"/>
              <w:numPr>
                <w:ilvl w:val="0"/>
                <w:numId w:val="3"/>
              </w:numPr>
              <w:ind w:left="0" w:firstLine="0"/>
              <w:textDirection w:val="btLr"/>
              <w:rPr>
                <w:position w:val="-1"/>
              </w:rPr>
            </w:pPr>
            <w:r w:rsidRPr="001D22A3">
              <w:rPr>
                <w:position w:val="-1"/>
              </w:rPr>
              <w:t>Siurblinės projektas</w:t>
            </w:r>
          </w:p>
          <w:p w:rsidR="00892896" w:rsidRPr="001D22A3" w:rsidRDefault="00891FD8" w:rsidP="00625E08">
            <w:pPr>
              <w:pStyle w:val="NoSpacing"/>
              <w:widowControl w:val="0"/>
              <w:numPr>
                <w:ilvl w:val="0"/>
                <w:numId w:val="3"/>
              </w:numPr>
              <w:ind w:left="0" w:firstLine="0"/>
              <w:textDirection w:val="btLr"/>
            </w:pPr>
            <w:r w:rsidRPr="001D22A3">
              <w:rPr>
                <w:position w:val="-1"/>
              </w:rPr>
              <w:t>Siurblių montavimo schema</w:t>
            </w:r>
          </w:p>
        </w:tc>
      </w:tr>
      <w:tr w:rsidR="00892896" w:rsidRPr="001D22A3" w:rsidTr="00187996">
        <w:trPr>
          <w:trHeight w:val="57"/>
          <w:jc w:val="center"/>
        </w:trPr>
        <w:tc>
          <w:tcPr>
            <w:tcW w:w="947" w:type="pct"/>
          </w:tcPr>
          <w:p w:rsidR="00892896" w:rsidRPr="001D22A3" w:rsidRDefault="00892896" w:rsidP="00625E08">
            <w:pPr>
              <w:pStyle w:val="2vidutinistinklelis1"/>
              <w:widowControl w:val="0"/>
            </w:pPr>
            <w:r w:rsidRPr="001D22A3">
              <w:lastRenderedPageBreak/>
              <w:t>Reikalavimai teorinio ir praktinio mokymo vietai</w:t>
            </w:r>
          </w:p>
        </w:tc>
        <w:tc>
          <w:tcPr>
            <w:tcW w:w="4053" w:type="pct"/>
            <w:gridSpan w:val="2"/>
          </w:tcPr>
          <w:p w:rsidR="00891FD8" w:rsidRPr="001D22A3" w:rsidRDefault="00891FD8" w:rsidP="00625E08">
            <w:pPr>
              <w:widowControl w:val="0"/>
              <w:spacing w:line="1" w:lineRule="atLeast"/>
              <w:textDirection w:val="btLr"/>
              <w:textAlignment w:val="top"/>
              <w:outlineLvl w:val="0"/>
              <w:rPr>
                <w:position w:val="-1"/>
              </w:rPr>
            </w:pPr>
            <w:r w:rsidRPr="001D22A3">
              <w:rPr>
                <w:position w:val="-1"/>
              </w:rPr>
              <w:t>Klasė ar kita mokymui(</w:t>
            </w:r>
            <w:proofErr w:type="spellStart"/>
            <w:r w:rsidRPr="001D22A3">
              <w:rPr>
                <w:position w:val="-1"/>
              </w:rPr>
              <w:t>si</w:t>
            </w:r>
            <w:proofErr w:type="spellEnd"/>
            <w:r w:rsidRPr="001D22A3">
              <w:rPr>
                <w:position w:val="-1"/>
              </w:rPr>
              <w:t>) pritaikyta patalpa su techninėmis priemonėmis (kompiuteriu ir interneto prieiga, multimedija projektoriumi) mokymo(</w:t>
            </w:r>
            <w:proofErr w:type="spellStart"/>
            <w:r w:rsidRPr="001D22A3">
              <w:rPr>
                <w:position w:val="-1"/>
              </w:rPr>
              <w:t>si</w:t>
            </w:r>
            <w:proofErr w:type="spellEnd"/>
            <w:r w:rsidRPr="001D22A3">
              <w:rPr>
                <w:position w:val="-1"/>
              </w:rPr>
              <w:t>) medžiagai pateikti.</w:t>
            </w:r>
          </w:p>
          <w:p w:rsidR="00892896" w:rsidRPr="001D22A3" w:rsidRDefault="00891FD8" w:rsidP="00625E08">
            <w:pPr>
              <w:widowControl w:val="0"/>
            </w:pPr>
            <w:r w:rsidRPr="001D22A3">
              <w:rPr>
                <w:position w:val="-1"/>
              </w:rPr>
              <w:t>P</w:t>
            </w:r>
            <w:r w:rsidR="007700C5" w:rsidRPr="001D22A3">
              <w:rPr>
                <w:position w:val="-1"/>
              </w:rPr>
              <w:t>raktinio mokymo klasė (patalpa)</w:t>
            </w:r>
            <w:r w:rsidR="002628DF" w:rsidRPr="001D22A3">
              <w:rPr>
                <w:position w:val="-1"/>
              </w:rPr>
              <w:t>,</w:t>
            </w:r>
            <w:r w:rsidRPr="001D22A3">
              <w:rPr>
                <w:position w:val="-1"/>
              </w:rPr>
              <w:t xml:space="preserve"> aprūpinta siurblių katalogais, siurblių montavimo schemomis, siurblių išdėstymo schemomis, siurblinės projektu, asmeninėmis apsaugos priemonėmis, saugos ženklais, gaisro gesinimo priemonėmis, pirmos</w:t>
            </w:r>
            <w:r w:rsidR="000B5FCD" w:rsidRPr="001D22A3">
              <w:rPr>
                <w:position w:val="-1"/>
              </w:rPr>
              <w:t>ios pagalbos suteikimo rinkiniu, asmeninėmis apsaugos priemonėmis, darbo drabužiais.</w:t>
            </w:r>
          </w:p>
        </w:tc>
      </w:tr>
      <w:tr w:rsidR="00892896" w:rsidRPr="001D22A3" w:rsidTr="00187996">
        <w:trPr>
          <w:trHeight w:val="57"/>
          <w:jc w:val="center"/>
        </w:trPr>
        <w:tc>
          <w:tcPr>
            <w:tcW w:w="947" w:type="pct"/>
          </w:tcPr>
          <w:p w:rsidR="00892896" w:rsidRPr="001D22A3" w:rsidRDefault="00892896" w:rsidP="00625E08">
            <w:pPr>
              <w:pStyle w:val="2vidutinistinklelis1"/>
              <w:widowControl w:val="0"/>
            </w:pPr>
            <w:r w:rsidRPr="001D22A3">
              <w:t>Reikalavimai mokytojų dalykiniam pasirengimui (dalykinei kvalifikacijai)</w:t>
            </w:r>
          </w:p>
        </w:tc>
        <w:tc>
          <w:tcPr>
            <w:tcW w:w="4053" w:type="pct"/>
            <w:gridSpan w:val="2"/>
          </w:tcPr>
          <w:p w:rsidR="00891FD8" w:rsidRPr="001D22A3" w:rsidRDefault="00891FD8" w:rsidP="00625E08">
            <w:pPr>
              <w:widowControl w:val="0"/>
              <w:pBdr>
                <w:top w:val="nil"/>
                <w:left w:val="nil"/>
                <w:bottom w:val="nil"/>
                <w:right w:val="nil"/>
                <w:between w:val="nil"/>
              </w:pBdr>
              <w:textDirection w:val="btLr"/>
              <w:textAlignment w:val="top"/>
              <w:outlineLvl w:val="0"/>
              <w:rPr>
                <w:position w:val="-1"/>
              </w:rPr>
            </w:pPr>
            <w:r w:rsidRPr="001D22A3">
              <w:rPr>
                <w:position w:val="-1"/>
              </w:rPr>
              <w:t>Modulį gali vesti mokytojas, turintis:</w:t>
            </w:r>
          </w:p>
          <w:p w:rsidR="00891FD8" w:rsidRPr="001D22A3" w:rsidRDefault="00891FD8" w:rsidP="00625E08">
            <w:pPr>
              <w:widowControl w:val="0"/>
              <w:pBdr>
                <w:top w:val="nil"/>
                <w:left w:val="nil"/>
                <w:bottom w:val="nil"/>
                <w:right w:val="nil"/>
                <w:between w:val="nil"/>
              </w:pBdr>
              <w:textDirection w:val="btLr"/>
              <w:textAlignment w:val="top"/>
              <w:outlineLvl w:val="0"/>
              <w:rPr>
                <w:position w:val="-1"/>
              </w:rPr>
            </w:pPr>
            <w:r w:rsidRPr="001D22A3">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92896" w:rsidRPr="001D22A3" w:rsidRDefault="00891FD8" w:rsidP="00625E08">
            <w:pPr>
              <w:pStyle w:val="2vidutinistinklelis1"/>
              <w:widowControl w:val="0"/>
              <w:rPr>
                <w:i/>
                <w:iCs/>
              </w:rPr>
            </w:pPr>
            <w:r w:rsidRPr="001D22A3">
              <w:rPr>
                <w:position w:val="-1"/>
              </w:rPr>
              <w:t xml:space="preserve">2) vandenvalos ir </w:t>
            </w:r>
            <w:proofErr w:type="spellStart"/>
            <w:r w:rsidRPr="001D22A3">
              <w:rPr>
                <w:position w:val="-1"/>
              </w:rPr>
              <w:t>vandenruošos</w:t>
            </w:r>
            <w:proofErr w:type="spellEnd"/>
            <w:r w:rsidRPr="001D22A3">
              <w:rPr>
                <w:position w:val="-1"/>
              </w:rPr>
              <w:t xml:space="preserve"> įre</w:t>
            </w:r>
            <w:r w:rsidR="004164C2" w:rsidRPr="001D22A3">
              <w:rPr>
                <w:position w:val="-1"/>
              </w:rPr>
              <w:t>nginių priežiūros darbuotojo ar</w:t>
            </w:r>
            <w:r w:rsidRPr="001D22A3">
              <w:rPr>
                <w:position w:val="-1"/>
              </w:rPr>
              <w:t xml:space="preserve"> lygiavertę kvalifikaciją arba aplinkos inžinerijos studijų krypties ar lygiavertį išsilavinimą, arba</w:t>
            </w:r>
            <w:r w:rsidR="009A55FD">
              <w:rPr>
                <w:position w:val="-1"/>
              </w:rPr>
              <w:t xml:space="preserve"> </w:t>
            </w:r>
            <w:r w:rsidRPr="001D22A3">
              <w:rPr>
                <w:position w:val="-1"/>
              </w:rPr>
              <w:t xml:space="preserve">ne mažesnę kaip 3 metų vandenvalos ir </w:t>
            </w:r>
            <w:proofErr w:type="spellStart"/>
            <w:r w:rsidRPr="001D22A3">
              <w:rPr>
                <w:position w:val="-1"/>
              </w:rPr>
              <w:t>vandenruošos</w:t>
            </w:r>
            <w:proofErr w:type="spellEnd"/>
            <w:r w:rsidRPr="001D22A3">
              <w:rPr>
                <w:position w:val="-1"/>
              </w:rPr>
              <w:t xml:space="preserve"> įrenginių priežiūros veiklos patirtį.</w:t>
            </w:r>
          </w:p>
        </w:tc>
      </w:tr>
    </w:tbl>
    <w:p w:rsidR="00892896" w:rsidRPr="001D22A3" w:rsidRDefault="00892896" w:rsidP="00625E08">
      <w:pPr>
        <w:widowControl w:val="0"/>
      </w:pPr>
    </w:p>
    <w:p w:rsidR="00E47276" w:rsidRPr="001D22A3" w:rsidRDefault="00E47276" w:rsidP="00625E08">
      <w:pPr>
        <w:widowControl w:val="0"/>
      </w:pPr>
    </w:p>
    <w:p w:rsidR="00892896" w:rsidRPr="001D22A3" w:rsidRDefault="00892896" w:rsidP="00625E08">
      <w:pPr>
        <w:widowControl w:val="0"/>
        <w:rPr>
          <w:b/>
        </w:rPr>
      </w:pPr>
      <w:r w:rsidRPr="001D22A3">
        <w:rPr>
          <w:b/>
        </w:rPr>
        <w:t>Modulio pavadinimas – „</w:t>
      </w:r>
      <w:r w:rsidR="004503A8" w:rsidRPr="001D22A3">
        <w:rPr>
          <w:b/>
        </w:rPr>
        <w:t>Avarinių situacijų vandens tiekimo ir nuotekų tvarkymo sistemose lokalizavimas ir likvidavimas</w:t>
      </w:r>
      <w:r w:rsidRPr="001D22A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92896" w:rsidRPr="001D22A3" w:rsidTr="00187996">
        <w:trPr>
          <w:trHeight w:val="57"/>
          <w:jc w:val="center"/>
        </w:trPr>
        <w:tc>
          <w:tcPr>
            <w:tcW w:w="947" w:type="pct"/>
          </w:tcPr>
          <w:p w:rsidR="00892896" w:rsidRPr="001D22A3" w:rsidRDefault="00892896" w:rsidP="00625E08">
            <w:pPr>
              <w:pStyle w:val="NoSpacing"/>
              <w:widowControl w:val="0"/>
            </w:pPr>
            <w:r w:rsidRPr="001D22A3">
              <w:t>Valstybinis kodas</w:t>
            </w:r>
          </w:p>
        </w:tc>
        <w:tc>
          <w:tcPr>
            <w:tcW w:w="4053" w:type="pct"/>
            <w:gridSpan w:val="2"/>
          </w:tcPr>
          <w:p w:rsidR="00892896" w:rsidRPr="001D22A3" w:rsidRDefault="000E2806" w:rsidP="00625E08">
            <w:pPr>
              <w:pStyle w:val="NoSpacing"/>
              <w:widowControl w:val="0"/>
            </w:pPr>
            <w:r w:rsidRPr="002677FE">
              <w:t>407120010</w:t>
            </w:r>
          </w:p>
        </w:tc>
      </w:tr>
      <w:tr w:rsidR="00892896" w:rsidRPr="001D22A3" w:rsidTr="00187996">
        <w:trPr>
          <w:trHeight w:val="57"/>
          <w:jc w:val="center"/>
        </w:trPr>
        <w:tc>
          <w:tcPr>
            <w:tcW w:w="947" w:type="pct"/>
          </w:tcPr>
          <w:p w:rsidR="00892896" w:rsidRPr="001D22A3" w:rsidRDefault="00892896" w:rsidP="00625E08">
            <w:pPr>
              <w:pStyle w:val="NoSpacing"/>
              <w:widowControl w:val="0"/>
            </w:pPr>
            <w:r w:rsidRPr="001D22A3">
              <w:t>Modulio LTKS lygis</w:t>
            </w:r>
          </w:p>
        </w:tc>
        <w:tc>
          <w:tcPr>
            <w:tcW w:w="4053" w:type="pct"/>
            <w:gridSpan w:val="2"/>
          </w:tcPr>
          <w:p w:rsidR="00892896" w:rsidRPr="001D22A3" w:rsidRDefault="00892896" w:rsidP="00625E08">
            <w:pPr>
              <w:pStyle w:val="NoSpacing"/>
              <w:widowControl w:val="0"/>
            </w:pPr>
            <w:r w:rsidRPr="001D22A3">
              <w:t>IV</w:t>
            </w:r>
          </w:p>
        </w:tc>
      </w:tr>
      <w:tr w:rsidR="00892896" w:rsidRPr="001D22A3" w:rsidTr="00187996">
        <w:trPr>
          <w:trHeight w:val="57"/>
          <w:jc w:val="center"/>
        </w:trPr>
        <w:tc>
          <w:tcPr>
            <w:tcW w:w="947" w:type="pct"/>
          </w:tcPr>
          <w:p w:rsidR="00892896" w:rsidRPr="001D22A3" w:rsidRDefault="00892896" w:rsidP="00625E08">
            <w:pPr>
              <w:pStyle w:val="NoSpacing"/>
              <w:widowControl w:val="0"/>
            </w:pPr>
            <w:r w:rsidRPr="001D22A3">
              <w:t>Apimtis mokymosi kreditais</w:t>
            </w:r>
          </w:p>
        </w:tc>
        <w:tc>
          <w:tcPr>
            <w:tcW w:w="4053" w:type="pct"/>
            <w:gridSpan w:val="2"/>
          </w:tcPr>
          <w:p w:rsidR="00892896" w:rsidRPr="001D22A3" w:rsidRDefault="00892896" w:rsidP="00625E08">
            <w:pPr>
              <w:pStyle w:val="NoSpacing"/>
              <w:widowControl w:val="0"/>
            </w:pPr>
            <w:r w:rsidRPr="001D22A3">
              <w:t>5</w:t>
            </w:r>
          </w:p>
        </w:tc>
      </w:tr>
      <w:tr w:rsidR="00892896" w:rsidRPr="001D22A3" w:rsidTr="00187996">
        <w:trPr>
          <w:trHeight w:val="57"/>
          <w:jc w:val="center"/>
        </w:trPr>
        <w:tc>
          <w:tcPr>
            <w:tcW w:w="947" w:type="pct"/>
          </w:tcPr>
          <w:p w:rsidR="00892896" w:rsidRPr="001D22A3" w:rsidRDefault="00892896" w:rsidP="00625E08">
            <w:pPr>
              <w:pStyle w:val="NoSpacing"/>
              <w:widowControl w:val="0"/>
            </w:pPr>
            <w:r w:rsidRPr="001D22A3">
              <w:t>Asmens pasirengimo mokytis modulyje reikalavimai (jei taikoma)</w:t>
            </w:r>
          </w:p>
        </w:tc>
        <w:tc>
          <w:tcPr>
            <w:tcW w:w="4053" w:type="pct"/>
            <w:gridSpan w:val="2"/>
          </w:tcPr>
          <w:p w:rsidR="00892896" w:rsidRPr="001D22A3" w:rsidRDefault="00892896" w:rsidP="00625E08">
            <w:pPr>
              <w:pStyle w:val="NoSpacing"/>
              <w:widowControl w:val="0"/>
            </w:pPr>
            <w:r w:rsidRPr="001D22A3">
              <w:t>Netaikoma</w:t>
            </w:r>
          </w:p>
        </w:tc>
      </w:tr>
      <w:tr w:rsidR="00892896" w:rsidRPr="001D22A3" w:rsidTr="00187996">
        <w:trPr>
          <w:trHeight w:val="57"/>
          <w:jc w:val="center"/>
        </w:trPr>
        <w:tc>
          <w:tcPr>
            <w:tcW w:w="947" w:type="pct"/>
            <w:shd w:val="clear" w:color="auto" w:fill="F2F2F2"/>
          </w:tcPr>
          <w:p w:rsidR="00892896" w:rsidRPr="001D22A3" w:rsidRDefault="00892896" w:rsidP="00625E08">
            <w:pPr>
              <w:pStyle w:val="NoSpacing"/>
              <w:widowControl w:val="0"/>
              <w:rPr>
                <w:bCs/>
                <w:iCs/>
              </w:rPr>
            </w:pPr>
            <w:r w:rsidRPr="001D22A3">
              <w:t>Kompetencijos</w:t>
            </w:r>
          </w:p>
        </w:tc>
        <w:tc>
          <w:tcPr>
            <w:tcW w:w="1129" w:type="pct"/>
            <w:shd w:val="clear" w:color="auto" w:fill="F2F2F2"/>
          </w:tcPr>
          <w:p w:rsidR="00892896" w:rsidRPr="001D22A3" w:rsidRDefault="00892896" w:rsidP="00625E08">
            <w:pPr>
              <w:pStyle w:val="NoSpacing"/>
              <w:widowControl w:val="0"/>
              <w:rPr>
                <w:bCs/>
                <w:iCs/>
              </w:rPr>
            </w:pPr>
            <w:r w:rsidRPr="001D22A3">
              <w:rPr>
                <w:bCs/>
                <w:iCs/>
              </w:rPr>
              <w:t>Mokymosi rezultatai</w:t>
            </w:r>
          </w:p>
        </w:tc>
        <w:tc>
          <w:tcPr>
            <w:tcW w:w="2924" w:type="pct"/>
            <w:shd w:val="clear" w:color="auto" w:fill="F2F2F2"/>
          </w:tcPr>
          <w:p w:rsidR="00892896" w:rsidRPr="001D22A3" w:rsidRDefault="00892896" w:rsidP="00625E08">
            <w:pPr>
              <w:pStyle w:val="NoSpacing"/>
              <w:widowControl w:val="0"/>
              <w:rPr>
                <w:bCs/>
                <w:iCs/>
              </w:rPr>
            </w:pPr>
            <w:r w:rsidRPr="001D22A3">
              <w:rPr>
                <w:bCs/>
                <w:iCs/>
              </w:rPr>
              <w:t>Rekomenduojamas turinys mokymosi rezultatams pasiekti</w:t>
            </w:r>
          </w:p>
        </w:tc>
      </w:tr>
      <w:tr w:rsidR="00892896" w:rsidRPr="001D22A3" w:rsidTr="00187996">
        <w:trPr>
          <w:trHeight w:val="57"/>
          <w:jc w:val="center"/>
        </w:trPr>
        <w:tc>
          <w:tcPr>
            <w:tcW w:w="947" w:type="pct"/>
            <w:vMerge w:val="restart"/>
          </w:tcPr>
          <w:p w:rsidR="00892896" w:rsidRPr="001D22A3" w:rsidRDefault="00892896" w:rsidP="00625E08">
            <w:pPr>
              <w:pStyle w:val="NoSpacing"/>
              <w:widowControl w:val="0"/>
            </w:pPr>
            <w:r w:rsidRPr="001D22A3">
              <w:t xml:space="preserve">1. </w:t>
            </w:r>
            <w:r w:rsidR="004503A8" w:rsidRPr="001D22A3">
              <w:t>Šalinti vandens tiekimo ir nuotekų tvarkymo sistemos įrangos gedimus ar įrenginių parametrų nukrypimus.</w:t>
            </w:r>
          </w:p>
        </w:tc>
        <w:tc>
          <w:tcPr>
            <w:tcW w:w="1129" w:type="pct"/>
          </w:tcPr>
          <w:p w:rsidR="00892896" w:rsidRPr="001D22A3" w:rsidRDefault="00892896" w:rsidP="00625E08">
            <w:pPr>
              <w:widowControl w:val="0"/>
            </w:pPr>
            <w:r w:rsidRPr="001D22A3">
              <w:t xml:space="preserve">1.1. </w:t>
            </w:r>
            <w:r w:rsidR="004503A8" w:rsidRPr="001D22A3">
              <w:t>Apibūdinti vandens tiekimo ir nuotekų tvarkymo sistemas, jų įrengimo principus, įrengi</w:t>
            </w:r>
            <w:r w:rsidR="00E47276" w:rsidRPr="001D22A3">
              <w:t>nių esančių sistemose paskirtį.</w:t>
            </w:r>
          </w:p>
        </w:tc>
        <w:tc>
          <w:tcPr>
            <w:tcW w:w="2924" w:type="pct"/>
          </w:tcPr>
          <w:p w:rsidR="009A55FD" w:rsidRDefault="00032841"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Geriamojo vandens tiekimas ir nuotekų tvarkymo sistemos</w:t>
            </w:r>
          </w:p>
          <w:p w:rsidR="00032841" w:rsidRPr="001D22A3" w:rsidRDefault="00032841"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tiekimo sistema ir įrenginiai</w:t>
            </w:r>
          </w:p>
          <w:p w:rsidR="00032841" w:rsidRPr="001D22A3" w:rsidRDefault="00032841"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tvarkymo sistema ir įrenginiai</w:t>
            </w:r>
          </w:p>
          <w:p w:rsidR="009A55FD" w:rsidRDefault="00382B7B"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Vandens tiekimo ir nuotekų tvarkymo paslaugų teikimas</w:t>
            </w:r>
          </w:p>
          <w:p w:rsidR="00892896" w:rsidRPr="00495987" w:rsidRDefault="00382B7B"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Organizavimas</w:t>
            </w:r>
          </w:p>
          <w:p w:rsidR="009A55FD" w:rsidRDefault="00382B7B"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Sutartys</w:t>
            </w:r>
          </w:p>
          <w:p w:rsidR="00382B7B" w:rsidRPr="001D22A3" w:rsidRDefault="00DC3E60" w:rsidP="00625E08">
            <w:pPr>
              <w:pStyle w:val="NoSpacing"/>
              <w:widowControl w:val="0"/>
              <w:numPr>
                <w:ilvl w:val="0"/>
                <w:numId w:val="3"/>
              </w:numPr>
              <w:pBdr>
                <w:top w:val="nil"/>
                <w:left w:val="nil"/>
                <w:bottom w:val="nil"/>
                <w:right w:val="nil"/>
                <w:between w:val="nil"/>
              </w:pBdr>
              <w:ind w:left="0" w:firstLine="0"/>
              <w:textDirection w:val="btLr"/>
            </w:pPr>
            <w:r w:rsidRPr="00495987">
              <w:rPr>
                <w:position w:val="-1"/>
              </w:rPr>
              <w:t>Abonento</w:t>
            </w:r>
            <w:r w:rsidR="00382B7B" w:rsidRPr="001D22A3">
              <w:t xml:space="preserve"> pasijungimas prie centralizuotos sistemos</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2896" w:rsidP="00625E08">
            <w:pPr>
              <w:widowControl w:val="0"/>
            </w:pPr>
            <w:r w:rsidRPr="001D22A3">
              <w:t xml:space="preserve">1.2. </w:t>
            </w:r>
            <w:r w:rsidR="004503A8" w:rsidRPr="001D22A3">
              <w:t xml:space="preserve">Priimti pranešimus apie avarijas vandens tiekimo </w:t>
            </w:r>
            <w:r w:rsidR="00E47276" w:rsidRPr="001D22A3">
              <w:t>ir nuotekų surinkimo sistemose.</w:t>
            </w:r>
          </w:p>
        </w:tc>
        <w:tc>
          <w:tcPr>
            <w:tcW w:w="2924" w:type="pct"/>
          </w:tcPr>
          <w:p w:rsidR="004503A8" w:rsidRPr="001D22A3" w:rsidRDefault="004503A8"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Dispečerinio valdymo sistema</w:t>
            </w:r>
          </w:p>
          <w:p w:rsidR="004503A8" w:rsidRPr="001D22A3" w:rsidRDefault="004503A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Vienos pakopos valdymo sistema</w:t>
            </w:r>
          </w:p>
          <w:p w:rsidR="004503A8" w:rsidRPr="001D22A3" w:rsidRDefault="004503A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Dviejų pakopų valdymo sistema</w:t>
            </w:r>
          </w:p>
          <w:p w:rsidR="004503A8" w:rsidRPr="001D22A3" w:rsidRDefault="004503A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Trijų pakopų valdymo sistema</w:t>
            </w:r>
          </w:p>
          <w:p w:rsidR="009A55FD" w:rsidRDefault="004503A8"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 xml:space="preserve">Tema. </w:t>
            </w:r>
            <w:r w:rsidRPr="001D22A3">
              <w:rPr>
                <w:b/>
                <w:i/>
                <w:position w:val="-1"/>
              </w:rPr>
              <w:t>Pranešimų registravimas</w:t>
            </w:r>
          </w:p>
          <w:p w:rsidR="004503A8" w:rsidRPr="001D22A3" w:rsidRDefault="004503A8" w:rsidP="00625E08">
            <w:pPr>
              <w:pStyle w:val="NoSpacing"/>
              <w:widowControl w:val="0"/>
              <w:numPr>
                <w:ilvl w:val="0"/>
                <w:numId w:val="3"/>
              </w:numPr>
              <w:ind w:left="0" w:firstLine="0"/>
              <w:textDirection w:val="btLr"/>
              <w:rPr>
                <w:position w:val="-1"/>
              </w:rPr>
            </w:pPr>
            <w:r w:rsidRPr="00495987">
              <w:rPr>
                <w:position w:val="-1"/>
              </w:rPr>
              <w:t>tiekiamo geriamojo vandens slėgis</w:t>
            </w:r>
          </w:p>
          <w:p w:rsidR="004503A8" w:rsidRPr="001D22A3" w:rsidRDefault="004503A8" w:rsidP="00625E08">
            <w:pPr>
              <w:pStyle w:val="NoSpacing"/>
              <w:widowControl w:val="0"/>
              <w:numPr>
                <w:ilvl w:val="0"/>
                <w:numId w:val="3"/>
              </w:numPr>
              <w:ind w:left="0" w:firstLine="0"/>
              <w:textDirection w:val="btLr"/>
              <w:rPr>
                <w:position w:val="-1"/>
              </w:rPr>
            </w:pPr>
            <w:r w:rsidRPr="00495987">
              <w:rPr>
                <w:position w:val="-1"/>
              </w:rPr>
              <w:t>geriamojo vandens tiekimo pertrūkiai</w:t>
            </w:r>
          </w:p>
          <w:p w:rsidR="004503A8" w:rsidRPr="001D22A3" w:rsidRDefault="004503A8" w:rsidP="00625E08">
            <w:pPr>
              <w:pStyle w:val="NoSpacing"/>
              <w:widowControl w:val="0"/>
              <w:numPr>
                <w:ilvl w:val="0"/>
                <w:numId w:val="3"/>
              </w:numPr>
              <w:ind w:left="0" w:firstLine="0"/>
              <w:textDirection w:val="btLr"/>
              <w:rPr>
                <w:position w:val="-1"/>
              </w:rPr>
            </w:pPr>
            <w:r w:rsidRPr="00495987">
              <w:rPr>
                <w:position w:val="-1"/>
              </w:rPr>
              <w:t>geriamojo vandens kokybė</w:t>
            </w:r>
          </w:p>
          <w:p w:rsidR="004503A8" w:rsidRPr="001D22A3" w:rsidRDefault="004503A8" w:rsidP="00625E08">
            <w:pPr>
              <w:pStyle w:val="NoSpacing"/>
              <w:widowControl w:val="0"/>
              <w:numPr>
                <w:ilvl w:val="0"/>
                <w:numId w:val="3"/>
              </w:numPr>
              <w:ind w:left="0" w:firstLine="0"/>
              <w:textDirection w:val="btLr"/>
              <w:rPr>
                <w:position w:val="-1"/>
              </w:rPr>
            </w:pPr>
            <w:r w:rsidRPr="00495987">
              <w:rPr>
                <w:position w:val="-1"/>
              </w:rPr>
              <w:t>abonentų ir vartotojų aptarnavimas</w:t>
            </w:r>
          </w:p>
          <w:p w:rsidR="009A55FD" w:rsidRDefault="004503A8" w:rsidP="00625E08">
            <w:pPr>
              <w:pStyle w:val="NoSpacing"/>
              <w:widowControl w:val="0"/>
              <w:numPr>
                <w:ilvl w:val="0"/>
                <w:numId w:val="3"/>
              </w:numPr>
              <w:ind w:left="0" w:firstLine="0"/>
              <w:textDirection w:val="btLr"/>
              <w:rPr>
                <w:position w:val="-1"/>
              </w:rPr>
            </w:pPr>
            <w:r w:rsidRPr="00495987">
              <w:rPr>
                <w:position w:val="-1"/>
              </w:rPr>
              <w:t>nuotekų surinkimo sutrikimai</w:t>
            </w:r>
          </w:p>
          <w:p w:rsidR="00892896" w:rsidRPr="00495987" w:rsidRDefault="004503A8" w:rsidP="00625E08">
            <w:pPr>
              <w:pStyle w:val="NoSpacing"/>
              <w:widowControl w:val="0"/>
              <w:numPr>
                <w:ilvl w:val="0"/>
                <w:numId w:val="3"/>
              </w:numPr>
              <w:ind w:left="0" w:firstLine="0"/>
              <w:textDirection w:val="btLr"/>
              <w:rPr>
                <w:position w:val="-1"/>
              </w:rPr>
            </w:pPr>
            <w:r w:rsidRPr="00495987">
              <w:rPr>
                <w:position w:val="-1"/>
              </w:rPr>
              <w:t>tvindymas nuotekomis</w:t>
            </w:r>
          </w:p>
          <w:p w:rsidR="00032841" w:rsidRPr="001D22A3" w:rsidRDefault="00032841" w:rsidP="00625E08">
            <w:pPr>
              <w:pStyle w:val="NoSpacing"/>
              <w:widowControl w:val="0"/>
              <w:numPr>
                <w:ilvl w:val="0"/>
                <w:numId w:val="3"/>
              </w:numPr>
              <w:ind w:left="0" w:firstLine="0"/>
              <w:textDirection w:val="btLr"/>
            </w:pPr>
            <w:r w:rsidRPr="00495987">
              <w:rPr>
                <w:position w:val="-1"/>
              </w:rPr>
              <w:t>Registruoti</w:t>
            </w:r>
            <w:r w:rsidRPr="001D22A3">
              <w:t xml:space="preserve"> skundus dėl vandens tiekim</w:t>
            </w:r>
            <w:r w:rsidR="00085073" w:rsidRPr="001D22A3">
              <w:t>o ar nuotekų tvarkymo sutrikimų</w:t>
            </w:r>
          </w:p>
        </w:tc>
      </w:tr>
      <w:tr w:rsidR="00650445"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2896" w:rsidP="00625E08">
            <w:pPr>
              <w:widowControl w:val="0"/>
            </w:pPr>
            <w:r w:rsidRPr="001D22A3">
              <w:t>1.</w:t>
            </w:r>
            <w:r w:rsidR="00D624A6" w:rsidRPr="001D22A3">
              <w:t>3</w:t>
            </w:r>
            <w:r w:rsidRPr="001D22A3">
              <w:t xml:space="preserve">. </w:t>
            </w:r>
            <w:r w:rsidR="004503A8" w:rsidRPr="001D22A3">
              <w:t>Vykdyti avarijų vandens tiekimo ir nuotekų surinkimo sistemose likvidavimo darbus.</w:t>
            </w:r>
          </w:p>
        </w:tc>
        <w:tc>
          <w:tcPr>
            <w:tcW w:w="2924" w:type="pct"/>
          </w:tcPr>
          <w:p w:rsidR="001201FC" w:rsidRPr="001D22A3" w:rsidRDefault="001201FC" w:rsidP="00625E08">
            <w:pPr>
              <w:widowControl w:val="0"/>
              <w:spacing w:line="1" w:lineRule="atLeast"/>
              <w:textDirection w:val="btLr"/>
              <w:textAlignment w:val="top"/>
              <w:outlineLvl w:val="0"/>
              <w:rPr>
                <w:b/>
                <w:position w:val="-1"/>
              </w:rPr>
            </w:pPr>
            <w:r w:rsidRPr="001D22A3">
              <w:rPr>
                <w:b/>
                <w:position w:val="-1"/>
              </w:rPr>
              <w:t xml:space="preserve">Tema. </w:t>
            </w:r>
            <w:r w:rsidR="00E47276" w:rsidRPr="001D22A3">
              <w:rPr>
                <w:b/>
                <w:i/>
                <w:position w:val="-1"/>
              </w:rPr>
              <w:t>Avarijų vandens tiekimo ir nuotekų surinkimo sistemose likvidavimo darbai</w:t>
            </w:r>
          </w:p>
          <w:p w:rsidR="001201FC" w:rsidRPr="001D22A3" w:rsidRDefault="001201FC" w:rsidP="00625E08">
            <w:pPr>
              <w:pStyle w:val="NoSpacing"/>
              <w:widowControl w:val="0"/>
              <w:numPr>
                <w:ilvl w:val="0"/>
                <w:numId w:val="3"/>
              </w:numPr>
              <w:ind w:left="0" w:firstLine="0"/>
              <w:textDirection w:val="btLr"/>
              <w:rPr>
                <w:position w:val="-1"/>
              </w:rPr>
            </w:pPr>
            <w:r w:rsidRPr="001D22A3">
              <w:rPr>
                <w:position w:val="-1"/>
              </w:rPr>
              <w:t>Pratekėjimų per vamzdžių sujungimus likvidavimas bei sandarumo patikrinimas</w:t>
            </w:r>
          </w:p>
          <w:p w:rsidR="001201FC" w:rsidRPr="001D22A3" w:rsidRDefault="001201FC" w:rsidP="00625E08">
            <w:pPr>
              <w:pStyle w:val="NoSpacing"/>
              <w:widowControl w:val="0"/>
              <w:numPr>
                <w:ilvl w:val="0"/>
                <w:numId w:val="3"/>
              </w:numPr>
              <w:ind w:left="0" w:firstLine="0"/>
              <w:textDirection w:val="btLr"/>
              <w:rPr>
                <w:position w:val="-1"/>
              </w:rPr>
            </w:pPr>
            <w:r w:rsidRPr="001D22A3">
              <w:rPr>
                <w:position w:val="-1"/>
              </w:rPr>
              <w:t>Įtrūkimų suvirinimas</w:t>
            </w:r>
          </w:p>
          <w:p w:rsidR="001201FC" w:rsidRPr="001D22A3" w:rsidRDefault="001201FC" w:rsidP="00625E08">
            <w:pPr>
              <w:pStyle w:val="NoSpacing"/>
              <w:widowControl w:val="0"/>
              <w:numPr>
                <w:ilvl w:val="0"/>
                <w:numId w:val="3"/>
              </w:numPr>
              <w:ind w:left="0" w:firstLine="0"/>
              <w:textDirection w:val="btLr"/>
              <w:rPr>
                <w:position w:val="-1"/>
              </w:rPr>
            </w:pPr>
            <w:r w:rsidRPr="001D22A3">
              <w:rPr>
                <w:position w:val="-1"/>
              </w:rPr>
              <w:t>Vamzdžių pakeitimas</w:t>
            </w:r>
          </w:p>
          <w:p w:rsidR="001201FC" w:rsidRPr="001D22A3" w:rsidRDefault="001201FC" w:rsidP="00625E08">
            <w:pPr>
              <w:pStyle w:val="NoSpacing"/>
              <w:widowControl w:val="0"/>
              <w:numPr>
                <w:ilvl w:val="0"/>
                <w:numId w:val="3"/>
              </w:numPr>
              <w:ind w:left="0" w:firstLine="0"/>
              <w:textDirection w:val="btLr"/>
              <w:rPr>
                <w:position w:val="-1"/>
              </w:rPr>
            </w:pPr>
            <w:r w:rsidRPr="001D22A3">
              <w:rPr>
                <w:position w:val="-1"/>
              </w:rPr>
              <w:t>Sriegių jungčių suveržimas</w:t>
            </w:r>
          </w:p>
          <w:p w:rsidR="001201FC" w:rsidRPr="001D22A3" w:rsidRDefault="001201FC" w:rsidP="00625E08">
            <w:pPr>
              <w:pStyle w:val="NoSpacing"/>
              <w:widowControl w:val="0"/>
              <w:numPr>
                <w:ilvl w:val="0"/>
                <w:numId w:val="3"/>
              </w:numPr>
              <w:ind w:left="0" w:firstLine="0"/>
              <w:textDirection w:val="btLr"/>
              <w:rPr>
                <w:position w:val="-1"/>
              </w:rPr>
            </w:pPr>
            <w:r w:rsidRPr="001D22A3">
              <w:rPr>
                <w:position w:val="-1"/>
              </w:rPr>
              <w:lastRenderedPageBreak/>
              <w:t>Apkabų uždėjimas</w:t>
            </w:r>
          </w:p>
          <w:p w:rsidR="001201FC" w:rsidRPr="001D22A3" w:rsidRDefault="001201FC" w:rsidP="00625E08">
            <w:pPr>
              <w:pStyle w:val="NoSpacing"/>
              <w:widowControl w:val="0"/>
              <w:numPr>
                <w:ilvl w:val="0"/>
                <w:numId w:val="3"/>
              </w:numPr>
              <w:ind w:left="0" w:firstLine="0"/>
              <w:textDirection w:val="btLr"/>
              <w:rPr>
                <w:position w:val="-1"/>
              </w:rPr>
            </w:pPr>
            <w:r w:rsidRPr="001D22A3">
              <w:rPr>
                <w:position w:val="-1"/>
              </w:rPr>
              <w:t>Sklendžių, uždorių, siurblių remontas</w:t>
            </w:r>
          </w:p>
          <w:p w:rsidR="001201FC" w:rsidRPr="001D22A3" w:rsidRDefault="001201FC" w:rsidP="00625E08">
            <w:pPr>
              <w:pStyle w:val="NoSpacing"/>
              <w:widowControl w:val="0"/>
              <w:numPr>
                <w:ilvl w:val="0"/>
                <w:numId w:val="3"/>
              </w:numPr>
              <w:ind w:left="0" w:firstLine="0"/>
              <w:textDirection w:val="btLr"/>
              <w:rPr>
                <w:position w:val="-1"/>
              </w:rPr>
            </w:pPr>
            <w:r w:rsidRPr="001D22A3">
              <w:rPr>
                <w:position w:val="-1"/>
              </w:rPr>
              <w:t>Avarijų lokalizavimas</w:t>
            </w:r>
          </w:p>
          <w:p w:rsidR="00892896" w:rsidRPr="001D22A3" w:rsidRDefault="00382B7B" w:rsidP="00625E08">
            <w:pPr>
              <w:pStyle w:val="NoSpacing"/>
              <w:widowControl w:val="0"/>
              <w:numPr>
                <w:ilvl w:val="0"/>
                <w:numId w:val="3"/>
              </w:numPr>
              <w:ind w:left="0" w:firstLine="0"/>
              <w:textDirection w:val="btLr"/>
              <w:rPr>
                <w:b/>
              </w:rPr>
            </w:pPr>
            <w:r w:rsidRPr="001D22A3">
              <w:rPr>
                <w:position w:val="-1"/>
              </w:rPr>
              <w:t>Nuotekų tinklų momen</w:t>
            </w:r>
            <w:r w:rsidR="001201FC" w:rsidRPr="001D22A3">
              <w:rPr>
                <w:position w:val="-1"/>
              </w:rPr>
              <w:t xml:space="preserve">tinis valymas </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2896" w:rsidP="00625E08">
            <w:pPr>
              <w:widowControl w:val="0"/>
            </w:pPr>
            <w:r w:rsidRPr="001D22A3">
              <w:t>1.</w:t>
            </w:r>
            <w:r w:rsidR="00D624A6" w:rsidRPr="001D22A3">
              <w:t>4</w:t>
            </w:r>
            <w:r w:rsidRPr="001D22A3">
              <w:t xml:space="preserve">. </w:t>
            </w:r>
            <w:r w:rsidR="004503A8" w:rsidRPr="001D22A3">
              <w:t xml:space="preserve">Atlikti darbo režimų parametrų slėgio tinkluose, tiekiamo vandens kiekio atstatymo </w:t>
            </w:r>
            <w:r w:rsidR="00DC3E60" w:rsidRPr="001D22A3">
              <w:t>veiksmus</w:t>
            </w:r>
            <w:r w:rsidR="004503A8" w:rsidRPr="001D22A3">
              <w:t>.</w:t>
            </w:r>
          </w:p>
        </w:tc>
        <w:tc>
          <w:tcPr>
            <w:tcW w:w="2924" w:type="pct"/>
          </w:tcPr>
          <w:p w:rsidR="00382B7B" w:rsidRPr="001D22A3" w:rsidRDefault="00382B7B"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Vandens tiekimo ir nuotekų tvarkymo darbo režimų atstatymo veiksmai</w:t>
            </w:r>
          </w:p>
          <w:p w:rsidR="009A55FD" w:rsidRDefault="0088005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tinklų zonavimas</w:t>
            </w:r>
          </w:p>
          <w:p w:rsidR="00382B7B" w:rsidRPr="001D22A3" w:rsidRDefault="0088005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Skubus avarijų likvidavimas vandentiekio tinkluose</w:t>
            </w:r>
          </w:p>
          <w:p w:rsidR="00880058" w:rsidRPr="001D22A3" w:rsidRDefault="0088005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Slėgio parametrų ats</w:t>
            </w:r>
            <w:r w:rsidR="00F33151" w:rsidRPr="001D22A3">
              <w:rPr>
                <w:position w:val="-1"/>
              </w:rPr>
              <w:t>t</w:t>
            </w:r>
            <w:r w:rsidRPr="001D22A3">
              <w:rPr>
                <w:position w:val="-1"/>
              </w:rPr>
              <w:t>atymas tinkluose</w:t>
            </w:r>
          </w:p>
          <w:p w:rsidR="00892896" w:rsidRPr="001D22A3" w:rsidRDefault="00880058"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Tiekiamo vandens kiekio vartotojui ats</w:t>
            </w:r>
            <w:r w:rsidR="00F33151" w:rsidRPr="001D22A3">
              <w:rPr>
                <w:position w:val="-1"/>
              </w:rPr>
              <w:t>t</w:t>
            </w:r>
            <w:r w:rsidRPr="001D22A3">
              <w:rPr>
                <w:position w:val="-1"/>
              </w:rPr>
              <w:t>atymas</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2896" w:rsidP="00625E08">
            <w:pPr>
              <w:widowControl w:val="0"/>
              <w:rPr>
                <w:i/>
              </w:rPr>
            </w:pPr>
            <w:r w:rsidRPr="001D22A3">
              <w:t>1.</w:t>
            </w:r>
            <w:r w:rsidR="00D624A6" w:rsidRPr="001D22A3">
              <w:t>5</w:t>
            </w:r>
            <w:r w:rsidRPr="001D22A3">
              <w:t xml:space="preserve">. </w:t>
            </w:r>
            <w:r w:rsidR="004503A8" w:rsidRPr="001D22A3">
              <w:t>Fiksuoti apie darbo režimo nukrypimus bei gedimus vandens tiekimo ir nuotekų surinkimo sistemose žurnale.</w:t>
            </w:r>
          </w:p>
        </w:tc>
        <w:tc>
          <w:tcPr>
            <w:tcW w:w="2924" w:type="pct"/>
          </w:tcPr>
          <w:p w:rsidR="00880058" w:rsidRPr="001D22A3" w:rsidRDefault="00880058"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00F33151" w:rsidRPr="001D22A3">
              <w:rPr>
                <w:b/>
                <w:i/>
                <w:position w:val="-1"/>
              </w:rPr>
              <w:t xml:space="preserve">Darbo režimų nukrypimų </w:t>
            </w:r>
            <w:r w:rsidRPr="001D22A3">
              <w:rPr>
                <w:b/>
                <w:i/>
                <w:position w:val="-1"/>
              </w:rPr>
              <w:t>bei gedimų registracija</w:t>
            </w:r>
            <w:r w:rsidR="00F33151" w:rsidRPr="001D22A3">
              <w:rPr>
                <w:b/>
                <w:i/>
                <w:position w:val="-1"/>
              </w:rPr>
              <w:t xml:space="preserve"> žurnale</w:t>
            </w:r>
          </w:p>
          <w:p w:rsidR="00880058" w:rsidRPr="001D22A3" w:rsidRDefault="0075329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Avarijų registracija</w:t>
            </w:r>
          </w:p>
          <w:p w:rsidR="00753293" w:rsidRPr="001D22A3" w:rsidRDefault="0075329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Slė</w:t>
            </w:r>
            <w:r w:rsidR="00B546A5" w:rsidRPr="001D22A3">
              <w:rPr>
                <w:position w:val="-1"/>
              </w:rPr>
              <w:t>gio matavimų tinkluose registracija</w:t>
            </w:r>
          </w:p>
          <w:p w:rsidR="00753293" w:rsidRPr="001D22A3" w:rsidRDefault="0075329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Tinklų plovimo registracija</w:t>
            </w:r>
          </w:p>
          <w:p w:rsidR="00892896" w:rsidRPr="001D22A3" w:rsidRDefault="00F33151"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įvado atjungimas (pajungimas)</w:t>
            </w:r>
          </w:p>
        </w:tc>
      </w:tr>
      <w:tr w:rsidR="00753293" w:rsidRPr="001D22A3" w:rsidTr="00187996">
        <w:trPr>
          <w:trHeight w:val="57"/>
          <w:jc w:val="center"/>
        </w:trPr>
        <w:tc>
          <w:tcPr>
            <w:tcW w:w="947" w:type="pct"/>
            <w:vMerge/>
          </w:tcPr>
          <w:p w:rsidR="00753293" w:rsidRPr="001D22A3" w:rsidRDefault="00753293" w:rsidP="00625E08">
            <w:pPr>
              <w:pStyle w:val="NoSpacing"/>
              <w:widowControl w:val="0"/>
            </w:pPr>
          </w:p>
        </w:tc>
        <w:tc>
          <w:tcPr>
            <w:tcW w:w="1129" w:type="pct"/>
          </w:tcPr>
          <w:p w:rsidR="00753293" w:rsidRPr="001D22A3" w:rsidRDefault="00753293" w:rsidP="00625E08">
            <w:pPr>
              <w:widowControl w:val="0"/>
            </w:pPr>
            <w:r w:rsidRPr="001D22A3">
              <w:t>1.</w:t>
            </w:r>
            <w:r w:rsidR="00D624A6" w:rsidRPr="001D22A3">
              <w:t>6</w:t>
            </w:r>
            <w:r w:rsidRPr="001D22A3">
              <w:t>. Informuoti atsakingus asmenis pagal gedimų sudėtingumo lygį.</w:t>
            </w:r>
          </w:p>
        </w:tc>
        <w:tc>
          <w:tcPr>
            <w:tcW w:w="2924" w:type="pct"/>
          </w:tcPr>
          <w:p w:rsidR="00753293" w:rsidRPr="001D22A3" w:rsidRDefault="00753293"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Atsakingų asmenų informavimas</w:t>
            </w:r>
            <w:r w:rsidR="00F33151" w:rsidRPr="001D22A3">
              <w:rPr>
                <w:b/>
                <w:i/>
                <w:position w:val="-1"/>
              </w:rPr>
              <w:t xml:space="preserve"> dėl gedimų</w:t>
            </w:r>
          </w:p>
          <w:p w:rsidR="00753293" w:rsidRPr="001D22A3" w:rsidRDefault="0075329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Įmonės vidinės tvarkos dėl informacijos teikimo</w:t>
            </w:r>
          </w:p>
          <w:p w:rsidR="00753293" w:rsidRPr="001D22A3" w:rsidRDefault="0075329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Informacijos pateikimas</w:t>
            </w:r>
          </w:p>
        </w:tc>
      </w:tr>
      <w:tr w:rsidR="00753293" w:rsidRPr="001D22A3" w:rsidTr="00187996">
        <w:trPr>
          <w:trHeight w:val="57"/>
          <w:jc w:val="center"/>
        </w:trPr>
        <w:tc>
          <w:tcPr>
            <w:tcW w:w="947" w:type="pct"/>
            <w:vMerge w:val="restart"/>
          </w:tcPr>
          <w:p w:rsidR="00753293" w:rsidRPr="001D22A3" w:rsidRDefault="00753293" w:rsidP="00625E08">
            <w:pPr>
              <w:pStyle w:val="NoSpacing"/>
              <w:widowControl w:val="0"/>
            </w:pPr>
            <w:r w:rsidRPr="001D22A3">
              <w:t>2. Tikrinti atskirus techninių įrenginių mazgus.</w:t>
            </w:r>
          </w:p>
        </w:tc>
        <w:tc>
          <w:tcPr>
            <w:tcW w:w="1129" w:type="pct"/>
          </w:tcPr>
          <w:p w:rsidR="00753293" w:rsidRPr="001D22A3" w:rsidRDefault="00753293" w:rsidP="00625E08">
            <w:pPr>
              <w:widowControl w:val="0"/>
            </w:pPr>
            <w:r w:rsidRPr="001D22A3">
              <w:t>2.1. Paaiškinti atskirų techninių įrenginių mazgų paskirtį, jų funkcijas.</w:t>
            </w:r>
          </w:p>
        </w:tc>
        <w:tc>
          <w:tcPr>
            <w:tcW w:w="2924" w:type="pct"/>
          </w:tcPr>
          <w:p w:rsidR="009A55FD" w:rsidRDefault="00753293" w:rsidP="00625E08">
            <w:pPr>
              <w:widowControl w:val="0"/>
              <w:spacing w:line="1" w:lineRule="atLeast"/>
              <w:textDirection w:val="btLr"/>
              <w:textAlignment w:val="top"/>
              <w:outlineLvl w:val="0"/>
              <w:rPr>
                <w:b/>
                <w:i/>
                <w:position w:val="-1"/>
              </w:rPr>
            </w:pPr>
            <w:r w:rsidRPr="001D22A3">
              <w:rPr>
                <w:b/>
                <w:position w:val="-1"/>
              </w:rPr>
              <w:t xml:space="preserve">Tema. </w:t>
            </w:r>
            <w:r w:rsidRPr="001D22A3">
              <w:rPr>
                <w:b/>
                <w:i/>
                <w:position w:val="-1"/>
              </w:rPr>
              <w:t>Vandens tiekimo sistemos ir nuotekų tvarkymo sistemos įrenginiai</w:t>
            </w:r>
          </w:p>
          <w:p w:rsidR="009A55FD" w:rsidRDefault="00753293" w:rsidP="00625E08">
            <w:pPr>
              <w:pStyle w:val="NoSpacing"/>
              <w:widowControl w:val="0"/>
              <w:numPr>
                <w:ilvl w:val="0"/>
                <w:numId w:val="3"/>
              </w:numPr>
              <w:ind w:left="0" w:firstLine="0"/>
              <w:textDirection w:val="btLr"/>
              <w:rPr>
                <w:position w:val="-1"/>
              </w:rPr>
            </w:pPr>
            <w:r w:rsidRPr="001D22A3">
              <w:rPr>
                <w:position w:val="-1"/>
              </w:rPr>
              <w:t>Vandens tiekimo siurbliai</w:t>
            </w:r>
          </w:p>
          <w:p w:rsidR="00753293" w:rsidRPr="001D22A3" w:rsidRDefault="00753293" w:rsidP="00625E08">
            <w:pPr>
              <w:pStyle w:val="NoSpacing"/>
              <w:widowControl w:val="0"/>
              <w:numPr>
                <w:ilvl w:val="0"/>
                <w:numId w:val="3"/>
              </w:numPr>
              <w:ind w:left="0" w:firstLine="0"/>
              <w:textDirection w:val="btLr"/>
              <w:rPr>
                <w:position w:val="-1"/>
              </w:rPr>
            </w:pPr>
            <w:r w:rsidRPr="001D22A3">
              <w:rPr>
                <w:position w:val="-1"/>
              </w:rPr>
              <w:t>Uždaromoji armatūra</w:t>
            </w:r>
          </w:p>
          <w:p w:rsidR="00753293" w:rsidRPr="001D22A3" w:rsidRDefault="00753293" w:rsidP="00625E08">
            <w:pPr>
              <w:pStyle w:val="NoSpacing"/>
              <w:widowControl w:val="0"/>
              <w:numPr>
                <w:ilvl w:val="0"/>
                <w:numId w:val="3"/>
              </w:numPr>
              <w:ind w:left="0" w:firstLine="0"/>
              <w:textDirection w:val="btLr"/>
              <w:rPr>
                <w:position w:val="-1"/>
              </w:rPr>
            </w:pPr>
            <w:r w:rsidRPr="001D22A3">
              <w:rPr>
                <w:position w:val="-1"/>
              </w:rPr>
              <w:t>Matavimo įranga</w:t>
            </w:r>
          </w:p>
          <w:p w:rsidR="00753293" w:rsidRPr="001D22A3" w:rsidRDefault="00753293" w:rsidP="00625E08">
            <w:pPr>
              <w:pStyle w:val="NoSpacing"/>
              <w:widowControl w:val="0"/>
              <w:numPr>
                <w:ilvl w:val="0"/>
                <w:numId w:val="3"/>
              </w:numPr>
              <w:ind w:left="0" w:firstLine="0"/>
              <w:textDirection w:val="btLr"/>
              <w:rPr>
                <w:position w:val="-1"/>
              </w:rPr>
            </w:pPr>
            <w:r w:rsidRPr="001D22A3">
              <w:rPr>
                <w:position w:val="-1"/>
              </w:rPr>
              <w:t>Automatinis proceso valdymas</w:t>
            </w:r>
          </w:p>
          <w:p w:rsidR="00753293" w:rsidRPr="001D22A3" w:rsidRDefault="00753293" w:rsidP="00625E08">
            <w:pPr>
              <w:pStyle w:val="NoSpacing"/>
              <w:widowControl w:val="0"/>
              <w:numPr>
                <w:ilvl w:val="0"/>
                <w:numId w:val="3"/>
              </w:numPr>
              <w:ind w:left="0" w:firstLine="0"/>
              <w:textDirection w:val="btLr"/>
              <w:rPr>
                <w:position w:val="-1"/>
              </w:rPr>
            </w:pPr>
            <w:r w:rsidRPr="001D22A3">
              <w:rPr>
                <w:position w:val="-1"/>
              </w:rPr>
              <w:t xml:space="preserve">Nuotekų </w:t>
            </w:r>
            <w:r w:rsidR="00DC3E60" w:rsidRPr="001D22A3">
              <w:rPr>
                <w:position w:val="-1"/>
              </w:rPr>
              <w:t>siurbliai</w:t>
            </w:r>
          </w:p>
          <w:p w:rsidR="00753293" w:rsidRPr="001D22A3" w:rsidRDefault="00753293" w:rsidP="00625E08">
            <w:pPr>
              <w:pStyle w:val="NoSpacing"/>
              <w:widowControl w:val="0"/>
              <w:numPr>
                <w:ilvl w:val="0"/>
                <w:numId w:val="3"/>
              </w:numPr>
              <w:ind w:left="0" w:firstLine="0"/>
              <w:textDirection w:val="btLr"/>
              <w:rPr>
                <w:position w:val="-1"/>
              </w:rPr>
            </w:pPr>
            <w:r w:rsidRPr="001D22A3">
              <w:rPr>
                <w:position w:val="-1"/>
              </w:rPr>
              <w:t>Darbo ratai</w:t>
            </w:r>
          </w:p>
          <w:p w:rsidR="00753293" w:rsidRPr="001D22A3" w:rsidRDefault="00753293" w:rsidP="00625E08">
            <w:pPr>
              <w:pStyle w:val="NoSpacing"/>
              <w:widowControl w:val="0"/>
              <w:numPr>
                <w:ilvl w:val="0"/>
                <w:numId w:val="3"/>
              </w:numPr>
              <w:ind w:left="0" w:firstLine="0"/>
              <w:textDirection w:val="btLr"/>
              <w:rPr>
                <w:position w:val="-1"/>
              </w:rPr>
            </w:pPr>
            <w:r w:rsidRPr="001D22A3">
              <w:rPr>
                <w:position w:val="-1"/>
              </w:rPr>
              <w:t>Pajungimo įranga</w:t>
            </w:r>
          </w:p>
          <w:p w:rsidR="00753293" w:rsidRPr="001D22A3" w:rsidRDefault="00753293"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Šalto geriamo vandens tiekimo ir nuotekų tvarkymas</w:t>
            </w:r>
          </w:p>
          <w:p w:rsidR="00753293" w:rsidRPr="001D22A3" w:rsidRDefault="0075329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ir nuotekų tinklų tikrinimas</w:t>
            </w:r>
          </w:p>
          <w:p w:rsidR="00753293" w:rsidRPr="001D22A3" w:rsidRDefault="00753293" w:rsidP="00625E08">
            <w:pPr>
              <w:pStyle w:val="NoSpacing"/>
              <w:widowControl w:val="0"/>
              <w:numPr>
                <w:ilvl w:val="0"/>
                <w:numId w:val="3"/>
              </w:numPr>
              <w:ind w:left="0" w:firstLine="0"/>
              <w:textDirection w:val="btLr"/>
              <w:rPr>
                <w:position w:val="-1"/>
              </w:rPr>
            </w:pPr>
            <w:r w:rsidRPr="001D22A3">
              <w:rPr>
                <w:position w:val="-1"/>
              </w:rPr>
              <w:t>Vidaus nuotekų tinklų pravalymas</w:t>
            </w:r>
          </w:p>
          <w:p w:rsidR="00753293" w:rsidRPr="001D22A3" w:rsidRDefault="0075329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ir nuotekų apskaitos mazgų ir prietaisų tikrinimas</w:t>
            </w:r>
          </w:p>
          <w:p w:rsidR="00753293" w:rsidRPr="001D22A3" w:rsidRDefault="0075329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ir nuotekų apskaitos prietaisų pakeitimas</w:t>
            </w:r>
          </w:p>
          <w:p w:rsidR="009A55FD" w:rsidRDefault="00753293"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Vandens mėginių paėmimas</w:t>
            </w:r>
          </w:p>
          <w:p w:rsidR="00753293" w:rsidRPr="001D22A3" w:rsidRDefault="00753293"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Švaros palaikymas vandens apskaitos mazguose</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pPr>
            <w:r w:rsidRPr="001D22A3">
              <w:t xml:space="preserve">2.2. Stebėti vandentiekio tinklo </w:t>
            </w:r>
            <w:r w:rsidRPr="001D22A3">
              <w:lastRenderedPageBreak/>
              <w:t xml:space="preserve">slėgio, tiekiamo vandens </w:t>
            </w:r>
            <w:r w:rsidR="00F33151" w:rsidRPr="001D22A3">
              <w:t>kiekio darbo režimo parametrus.</w:t>
            </w:r>
          </w:p>
        </w:tc>
        <w:tc>
          <w:tcPr>
            <w:tcW w:w="2924" w:type="pct"/>
          </w:tcPr>
          <w:p w:rsidR="00F3393C" w:rsidRPr="001D22A3" w:rsidRDefault="00F3393C"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lastRenderedPageBreak/>
              <w:t>Tema.</w:t>
            </w:r>
            <w:r w:rsidRPr="001D22A3">
              <w:rPr>
                <w:position w:val="-1"/>
              </w:rPr>
              <w:t xml:space="preserve"> </w:t>
            </w:r>
            <w:r w:rsidRPr="001D22A3">
              <w:rPr>
                <w:b/>
                <w:i/>
                <w:position w:val="-1"/>
              </w:rPr>
              <w:t>Vandens tiekimo sistemos parametrai</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Vartotojui tiekiamo vandens slėgis</w:t>
            </w:r>
          </w:p>
          <w:p w:rsidR="00F33151"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Vartotojui tiekiamo vandens kiekis</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pPr>
            <w:r w:rsidRPr="001D22A3">
              <w:t>2.3. Stebėti nuo</w:t>
            </w:r>
            <w:r w:rsidR="00F33151" w:rsidRPr="001D22A3">
              <w:t>tekų siurblių darbo parametrus.</w:t>
            </w:r>
          </w:p>
        </w:tc>
        <w:tc>
          <w:tcPr>
            <w:tcW w:w="2924" w:type="pct"/>
          </w:tcPr>
          <w:p w:rsidR="00C41DB7" w:rsidRPr="001D22A3" w:rsidRDefault="00F3393C"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00C41DB7" w:rsidRPr="001D22A3">
              <w:rPr>
                <w:b/>
                <w:position w:val="-1"/>
              </w:rPr>
              <w:t xml:space="preserve"> </w:t>
            </w:r>
            <w:r w:rsidR="00C41DB7" w:rsidRPr="001D22A3">
              <w:rPr>
                <w:b/>
                <w:i/>
                <w:position w:val="-1"/>
              </w:rPr>
              <w:t>Nuotekų siurblinės darbo parametrai</w:t>
            </w:r>
          </w:p>
          <w:p w:rsidR="00F3393C" w:rsidRPr="001D22A3" w:rsidRDefault="00C41DB7" w:rsidP="00625E08">
            <w:pPr>
              <w:pStyle w:val="NoSpacing"/>
              <w:widowControl w:val="0"/>
              <w:numPr>
                <w:ilvl w:val="0"/>
                <w:numId w:val="3"/>
              </w:numPr>
              <w:pBdr>
                <w:top w:val="nil"/>
                <w:left w:val="nil"/>
                <w:bottom w:val="nil"/>
                <w:right w:val="nil"/>
                <w:between w:val="nil"/>
              </w:pBdr>
              <w:ind w:left="0" w:firstLine="0"/>
              <w:textDirection w:val="btLr"/>
              <w:rPr>
                <w:position w:val="-1"/>
              </w:rPr>
            </w:pPr>
            <w:proofErr w:type="spellStart"/>
            <w:r w:rsidRPr="001D22A3">
              <w:rPr>
                <w:position w:val="-1"/>
              </w:rPr>
              <w:t>Debitomačių</w:t>
            </w:r>
            <w:proofErr w:type="spellEnd"/>
            <w:r w:rsidRPr="001D22A3">
              <w:rPr>
                <w:position w:val="-1"/>
              </w:rPr>
              <w:t xml:space="preserve"> rodmenys</w:t>
            </w:r>
          </w:p>
          <w:p w:rsidR="00C41DB7" w:rsidRPr="001D22A3" w:rsidRDefault="00C41DB7"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Elektros skaitiklių parodymai</w:t>
            </w:r>
          </w:p>
          <w:p w:rsidR="00F3393C" w:rsidRPr="001D22A3" w:rsidRDefault="00C41DB7"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Siurblio darbo laiko apskaita</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D624A6" w:rsidRPr="001D22A3" w:rsidRDefault="00F3393C" w:rsidP="00625E08">
            <w:pPr>
              <w:widowControl w:val="0"/>
            </w:pPr>
            <w:r w:rsidRPr="001D22A3">
              <w:t xml:space="preserve">2.4. </w:t>
            </w:r>
            <w:r w:rsidR="00D624A6" w:rsidRPr="001D22A3">
              <w:t>Vykdyti atskirų įrenginių mazgų (siurblio darbo ratų, reguliuojančių pavarų, sklendžių, siurblio–variklio jungčių) tikrinimą.</w:t>
            </w:r>
          </w:p>
        </w:tc>
        <w:tc>
          <w:tcPr>
            <w:tcW w:w="2924" w:type="pct"/>
          </w:tcPr>
          <w:p w:rsidR="00F3393C" w:rsidRPr="001D22A3" w:rsidRDefault="00F3393C" w:rsidP="00625E08">
            <w:pPr>
              <w:widowControl w:val="0"/>
              <w:pBdr>
                <w:top w:val="nil"/>
                <w:left w:val="nil"/>
                <w:bottom w:val="nil"/>
                <w:right w:val="nil"/>
                <w:between w:val="nil"/>
              </w:pBdr>
              <w:spacing w:line="1" w:lineRule="atLeast"/>
              <w:textDirection w:val="btLr"/>
              <w:textAlignment w:val="top"/>
              <w:outlineLvl w:val="0"/>
              <w:rPr>
                <w:b/>
                <w:i/>
                <w:position w:val="-1"/>
              </w:rPr>
            </w:pPr>
            <w:r w:rsidRPr="001D22A3">
              <w:rPr>
                <w:b/>
                <w:position w:val="-1"/>
              </w:rPr>
              <w:t xml:space="preserve">Tema. </w:t>
            </w:r>
            <w:r w:rsidR="00F33151" w:rsidRPr="001D22A3">
              <w:rPr>
                <w:b/>
                <w:i/>
                <w:position w:val="-1"/>
              </w:rPr>
              <w:t>Atskirų įrenginių mazgų (siurblio darbo ratų, reguliuojančių pavarų, sklendžių, siurblio-variklio jungčių) patikra</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Siurblio darbo ratų tikrinimas</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Reguliuojančių pavarų patikra</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Sklendžių valdymas</w:t>
            </w:r>
          </w:p>
          <w:p w:rsidR="00F3393C" w:rsidRPr="001D22A3" w:rsidRDefault="00F33151"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Siurblio–</w:t>
            </w:r>
            <w:r w:rsidR="00F3393C" w:rsidRPr="001D22A3">
              <w:rPr>
                <w:position w:val="-1"/>
              </w:rPr>
              <w:t>variklio jungčių patikra</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Elektros įrangos patikra</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b/>
                <w:position w:val="-1"/>
              </w:rPr>
            </w:pPr>
            <w:r w:rsidRPr="001D22A3">
              <w:rPr>
                <w:position w:val="-1"/>
              </w:rPr>
              <w:t>Matavimo įranga</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pPr>
            <w:r w:rsidRPr="001D22A3">
              <w:t>2.5. Šalinti nustatytus vandens tiekimo ir nuotekų tvarky</w:t>
            </w:r>
            <w:r w:rsidR="00F33151" w:rsidRPr="001D22A3">
              <w:t>mo sistemos įrenginių trūkumus.</w:t>
            </w:r>
          </w:p>
        </w:tc>
        <w:tc>
          <w:tcPr>
            <w:tcW w:w="2924" w:type="pct"/>
          </w:tcPr>
          <w:p w:rsidR="001226D7" w:rsidRPr="001D22A3" w:rsidRDefault="001226D7"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00F33151" w:rsidRPr="001D22A3">
              <w:rPr>
                <w:b/>
                <w:i/>
                <w:position w:val="-1"/>
              </w:rPr>
              <w:t xml:space="preserve">Vandens tiekimo sistemos </w:t>
            </w:r>
            <w:r w:rsidRPr="001D22A3">
              <w:rPr>
                <w:b/>
                <w:i/>
                <w:position w:val="-1"/>
              </w:rPr>
              <w:t xml:space="preserve">ir nuotekų tvarkymo sistemos </w:t>
            </w:r>
            <w:r w:rsidR="00F33151" w:rsidRPr="001D22A3">
              <w:rPr>
                <w:b/>
                <w:i/>
                <w:position w:val="-1"/>
              </w:rPr>
              <w:t xml:space="preserve">įrenginių </w:t>
            </w:r>
            <w:r w:rsidRPr="001D22A3">
              <w:rPr>
                <w:b/>
                <w:i/>
                <w:position w:val="-1"/>
              </w:rPr>
              <w:t>trūkumų šalinimas</w:t>
            </w:r>
          </w:p>
          <w:p w:rsidR="009A55FD" w:rsidRDefault="001226D7"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Skubus avarijų likvidavimo darbai</w:t>
            </w:r>
          </w:p>
          <w:p w:rsidR="001226D7" w:rsidRPr="001D22A3" w:rsidRDefault="001226D7"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Skubaus remonto darbai, kuriuos privaloma atlikti nedelsiant</w:t>
            </w:r>
          </w:p>
          <w:p w:rsidR="00F3393C" w:rsidRPr="001D22A3" w:rsidRDefault="001226D7"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Apžiūrų metu pastebėtų trūkumų šalinimas, kuris gali sukelti avarijas</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pPr>
            <w:r w:rsidRPr="001D22A3">
              <w:t>2.6. Atstatyti ti</w:t>
            </w:r>
            <w:r w:rsidR="00F33151" w:rsidRPr="001D22A3">
              <w:t>ekiamo geriamojo vandens kiekį.</w:t>
            </w:r>
          </w:p>
        </w:tc>
        <w:tc>
          <w:tcPr>
            <w:tcW w:w="2924" w:type="pct"/>
          </w:tcPr>
          <w:p w:rsidR="009A55FD" w:rsidRDefault="00F3393C" w:rsidP="00625E08">
            <w:pPr>
              <w:widowControl w:val="0"/>
              <w:pBdr>
                <w:top w:val="nil"/>
                <w:left w:val="nil"/>
                <w:bottom w:val="nil"/>
                <w:right w:val="nil"/>
                <w:between w:val="nil"/>
              </w:pBdr>
              <w:spacing w:line="1" w:lineRule="atLeast"/>
              <w:textDirection w:val="btLr"/>
              <w:textAlignment w:val="top"/>
              <w:outlineLvl w:val="0"/>
              <w:rPr>
                <w:b/>
                <w:i/>
                <w:position w:val="-1"/>
              </w:rPr>
            </w:pPr>
            <w:r w:rsidRPr="001D22A3">
              <w:rPr>
                <w:b/>
                <w:position w:val="-1"/>
              </w:rPr>
              <w:t xml:space="preserve">Tema. </w:t>
            </w:r>
            <w:r w:rsidRPr="001D22A3">
              <w:rPr>
                <w:b/>
                <w:i/>
                <w:position w:val="-1"/>
              </w:rPr>
              <w:t>Tiekiamojo geriamojo vandens kiekio atstatymas</w:t>
            </w:r>
          </w:p>
          <w:p w:rsidR="009A55FD" w:rsidRDefault="00F3393C" w:rsidP="00625E08">
            <w:pPr>
              <w:pStyle w:val="NoSpacing"/>
              <w:widowControl w:val="0"/>
              <w:numPr>
                <w:ilvl w:val="0"/>
                <w:numId w:val="3"/>
              </w:numPr>
              <w:ind w:left="0" w:firstLine="0"/>
              <w:textDirection w:val="btLr"/>
              <w:rPr>
                <w:position w:val="-1"/>
              </w:rPr>
            </w:pPr>
            <w:r w:rsidRPr="001D22A3">
              <w:rPr>
                <w:position w:val="-1"/>
              </w:rPr>
              <w:t>Vandens netekties priežastys</w:t>
            </w:r>
          </w:p>
          <w:p w:rsidR="009A55FD" w:rsidRDefault="00F3393C" w:rsidP="00625E08">
            <w:pPr>
              <w:pStyle w:val="NoSpacing"/>
              <w:widowControl w:val="0"/>
              <w:numPr>
                <w:ilvl w:val="0"/>
                <w:numId w:val="3"/>
              </w:numPr>
              <w:ind w:left="0" w:firstLine="0"/>
              <w:textDirection w:val="btLr"/>
              <w:rPr>
                <w:position w:val="-1"/>
              </w:rPr>
            </w:pPr>
            <w:r w:rsidRPr="001D22A3">
              <w:rPr>
                <w:position w:val="-1"/>
              </w:rPr>
              <w:t>Priežasčių pašalinimas</w:t>
            </w:r>
          </w:p>
          <w:p w:rsidR="00F3393C" w:rsidRPr="001D22A3" w:rsidRDefault="00F3393C" w:rsidP="00625E08">
            <w:pPr>
              <w:pStyle w:val="NoSpacing"/>
              <w:widowControl w:val="0"/>
              <w:numPr>
                <w:ilvl w:val="0"/>
                <w:numId w:val="3"/>
              </w:numPr>
              <w:ind w:left="0" w:firstLine="0"/>
              <w:textDirection w:val="btLr"/>
              <w:rPr>
                <w:position w:val="-1"/>
              </w:rPr>
            </w:pPr>
            <w:r w:rsidRPr="001D22A3">
              <w:rPr>
                <w:position w:val="-1"/>
              </w:rPr>
              <w:t xml:space="preserve">Tiekiamo vandens kiekio atstatymas </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pPr>
            <w:r w:rsidRPr="001D22A3">
              <w:t>2.7. Atstatyti nuotekų tvarkymo režimą.</w:t>
            </w:r>
          </w:p>
        </w:tc>
        <w:tc>
          <w:tcPr>
            <w:tcW w:w="2924" w:type="pct"/>
          </w:tcPr>
          <w:p w:rsidR="00F3393C" w:rsidRPr="001D22A3" w:rsidRDefault="0016383B" w:rsidP="00625E08">
            <w:pPr>
              <w:widowControl w:val="0"/>
              <w:pBdr>
                <w:top w:val="nil"/>
                <w:left w:val="nil"/>
                <w:bottom w:val="nil"/>
                <w:right w:val="nil"/>
                <w:between w:val="nil"/>
              </w:pBdr>
              <w:spacing w:line="1" w:lineRule="atLeast"/>
              <w:textDirection w:val="btLr"/>
              <w:textAlignment w:val="top"/>
              <w:outlineLvl w:val="0"/>
              <w:rPr>
                <w:b/>
                <w:i/>
                <w:position w:val="-1"/>
              </w:rPr>
            </w:pPr>
            <w:r w:rsidRPr="001D22A3">
              <w:rPr>
                <w:b/>
                <w:position w:val="-1"/>
              </w:rPr>
              <w:t>Tema.</w:t>
            </w:r>
            <w:r w:rsidRPr="001D22A3">
              <w:rPr>
                <w:b/>
                <w:i/>
                <w:position w:val="-1"/>
              </w:rPr>
              <w:t xml:space="preserve"> Nuotekų </w:t>
            </w:r>
            <w:r w:rsidR="00F3393C" w:rsidRPr="001D22A3">
              <w:rPr>
                <w:b/>
                <w:i/>
                <w:position w:val="-1"/>
              </w:rPr>
              <w:t>tva</w:t>
            </w:r>
            <w:r w:rsidRPr="001D22A3">
              <w:rPr>
                <w:b/>
                <w:i/>
                <w:position w:val="-1"/>
              </w:rPr>
              <w:t xml:space="preserve">rkymo sistemos nepertraukiamas </w:t>
            </w:r>
            <w:r w:rsidR="00F3393C" w:rsidRPr="001D22A3">
              <w:rPr>
                <w:b/>
                <w:i/>
                <w:position w:val="-1"/>
              </w:rPr>
              <w:t>procesas</w:t>
            </w:r>
          </w:p>
          <w:p w:rsidR="00F3393C" w:rsidRPr="00625E08" w:rsidRDefault="00F3393C" w:rsidP="00625E08">
            <w:pPr>
              <w:pStyle w:val="NoSpacing"/>
              <w:widowControl w:val="0"/>
              <w:numPr>
                <w:ilvl w:val="0"/>
                <w:numId w:val="3"/>
              </w:numPr>
              <w:ind w:left="0" w:firstLine="0"/>
              <w:textDirection w:val="btLr"/>
              <w:rPr>
                <w:position w:val="-1"/>
              </w:rPr>
            </w:pPr>
            <w:r w:rsidRPr="001D22A3">
              <w:rPr>
                <w:position w:val="-1"/>
              </w:rPr>
              <w:t>Savalaikis avarijų likvidavimas</w:t>
            </w:r>
          </w:p>
          <w:p w:rsidR="00F3393C" w:rsidRPr="00625E08" w:rsidRDefault="00F3393C" w:rsidP="00625E08">
            <w:pPr>
              <w:pStyle w:val="NoSpacing"/>
              <w:widowControl w:val="0"/>
              <w:numPr>
                <w:ilvl w:val="0"/>
                <w:numId w:val="3"/>
              </w:numPr>
              <w:ind w:left="0" w:firstLine="0"/>
              <w:textDirection w:val="btLr"/>
              <w:rPr>
                <w:position w:val="-1"/>
              </w:rPr>
            </w:pPr>
            <w:r w:rsidRPr="001D22A3">
              <w:rPr>
                <w:position w:val="-1"/>
              </w:rPr>
              <w:t>Nuotekų tinklų valymas</w:t>
            </w:r>
          </w:p>
          <w:p w:rsidR="00F3393C" w:rsidRPr="001D22A3" w:rsidRDefault="00013C05" w:rsidP="00625E08">
            <w:pPr>
              <w:pStyle w:val="NoSpacing"/>
              <w:widowControl w:val="0"/>
              <w:numPr>
                <w:ilvl w:val="0"/>
                <w:numId w:val="3"/>
              </w:numPr>
              <w:ind w:left="0" w:firstLine="0"/>
              <w:textDirection w:val="btLr"/>
              <w:rPr>
                <w:rFonts w:ascii="Arial" w:hAnsi="Arial" w:cs="Arial"/>
              </w:rPr>
            </w:pPr>
            <w:r w:rsidRPr="001D22A3">
              <w:rPr>
                <w:position w:val="-1"/>
              </w:rPr>
              <w:t>Siurblinių eksploatacija</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rPr>
                <w:i/>
              </w:rPr>
            </w:pPr>
            <w:r w:rsidRPr="001D22A3">
              <w:t>2.8. Fiksuoti apie nustatytus trūkumus ir atliktus darbus vandens tiekimo ir nuotekų tvarkymo sistemose.</w:t>
            </w:r>
          </w:p>
        </w:tc>
        <w:tc>
          <w:tcPr>
            <w:tcW w:w="2924" w:type="pct"/>
          </w:tcPr>
          <w:p w:rsidR="00013C05" w:rsidRPr="001D22A3" w:rsidRDefault="00013C05"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00B279DB" w:rsidRPr="001D22A3">
              <w:rPr>
                <w:b/>
                <w:i/>
                <w:position w:val="-1"/>
              </w:rPr>
              <w:t xml:space="preserve">Duomenų </w:t>
            </w:r>
            <w:r w:rsidR="00DC3E60" w:rsidRPr="001D22A3">
              <w:rPr>
                <w:b/>
                <w:i/>
                <w:position w:val="-1"/>
              </w:rPr>
              <w:t>registravimas</w:t>
            </w:r>
            <w:r w:rsidR="005C08F6" w:rsidRPr="001D22A3">
              <w:rPr>
                <w:b/>
                <w:i/>
                <w:position w:val="-1"/>
              </w:rPr>
              <w:t xml:space="preserve"> ir atsakingų asmenų informavimas</w:t>
            </w:r>
          </w:p>
          <w:p w:rsidR="00013C05" w:rsidRPr="001D22A3" w:rsidRDefault="00B279DB"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Duomenų fiksavimas žurnaluose ir archyvavimas</w:t>
            </w:r>
          </w:p>
          <w:p w:rsidR="00F3393C" w:rsidRPr="001D22A3" w:rsidRDefault="005C08F6"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Duomenų fiksavimas elektroninėje būdu</w:t>
            </w:r>
          </w:p>
          <w:p w:rsidR="005C08F6" w:rsidRPr="001D22A3" w:rsidRDefault="00DE1F7B"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625E08">
              <w:rPr>
                <w:position w:val="-1"/>
              </w:rPr>
              <w:t>Atsakingų asmenų informavimas</w:t>
            </w:r>
            <w:r w:rsidR="005C08F6" w:rsidRPr="00625E08">
              <w:rPr>
                <w:position w:val="-1"/>
              </w:rPr>
              <w:t>, jei nėra galimybes pašalinti rastus vandens tiekimo ir nuotekų tvarkymo</w:t>
            </w:r>
            <w:r w:rsidR="005C08F6" w:rsidRPr="001D22A3">
              <w:t xml:space="preserve"> sistemose neatitikimus</w:t>
            </w:r>
          </w:p>
        </w:tc>
      </w:tr>
      <w:tr w:rsidR="00F3393C" w:rsidRPr="001D22A3" w:rsidTr="00187996">
        <w:trPr>
          <w:trHeight w:val="57"/>
          <w:jc w:val="center"/>
        </w:trPr>
        <w:tc>
          <w:tcPr>
            <w:tcW w:w="947" w:type="pct"/>
            <w:vMerge w:val="restart"/>
          </w:tcPr>
          <w:p w:rsidR="00F3393C" w:rsidRPr="001D22A3" w:rsidRDefault="00F3393C" w:rsidP="00625E08">
            <w:pPr>
              <w:pStyle w:val="NoSpacing"/>
              <w:widowControl w:val="0"/>
            </w:pPr>
            <w:r w:rsidRPr="001D22A3">
              <w:t xml:space="preserve">3. Laikytis darbo režimo vandens tiekimo ar nuotekų </w:t>
            </w:r>
            <w:r w:rsidRPr="001D22A3">
              <w:lastRenderedPageBreak/>
              <w:t>šalinimo sistemose.</w:t>
            </w:r>
          </w:p>
        </w:tc>
        <w:tc>
          <w:tcPr>
            <w:tcW w:w="1129" w:type="pct"/>
          </w:tcPr>
          <w:p w:rsidR="00F3393C" w:rsidRPr="001D22A3" w:rsidRDefault="00F3393C" w:rsidP="00625E08">
            <w:pPr>
              <w:widowControl w:val="0"/>
            </w:pPr>
            <w:r w:rsidRPr="001D22A3">
              <w:lastRenderedPageBreak/>
              <w:t>3.1. Išmanyti vandens tiekimo sistemos pr</w:t>
            </w:r>
            <w:r w:rsidR="00DE1F7B" w:rsidRPr="001D22A3">
              <w:t>incipus.</w:t>
            </w:r>
          </w:p>
        </w:tc>
        <w:tc>
          <w:tcPr>
            <w:tcW w:w="2924" w:type="pct"/>
          </w:tcPr>
          <w:p w:rsidR="00F3393C" w:rsidRPr="001D22A3" w:rsidRDefault="00F3393C" w:rsidP="00625E08">
            <w:pPr>
              <w:widowControl w:val="0"/>
              <w:pBdr>
                <w:top w:val="nil"/>
                <w:left w:val="nil"/>
                <w:bottom w:val="nil"/>
                <w:right w:val="nil"/>
                <w:between w:val="nil"/>
              </w:pBdr>
              <w:textDirection w:val="btLr"/>
              <w:textAlignment w:val="top"/>
              <w:outlineLvl w:val="0"/>
              <w:rPr>
                <w:b/>
                <w:position w:val="-1"/>
              </w:rPr>
            </w:pPr>
            <w:r w:rsidRPr="001D22A3">
              <w:rPr>
                <w:b/>
                <w:position w:val="-1"/>
              </w:rPr>
              <w:t>Tema.</w:t>
            </w:r>
            <w:r w:rsidRPr="001D22A3">
              <w:rPr>
                <w:position w:val="-1"/>
              </w:rPr>
              <w:t xml:space="preserve"> </w:t>
            </w:r>
            <w:r w:rsidRPr="001D22A3">
              <w:rPr>
                <w:b/>
                <w:i/>
                <w:position w:val="-1"/>
              </w:rPr>
              <w:t>Geriamojo vandens tiekimo sistemos parametrų kontrolė</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Tiekiamo geriamojo vandens kiekio palaikymas ir kontrolė</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lastRenderedPageBreak/>
              <w:t>Tiekiamo geriamojo vandens slėgio palaikymas tinkluose ir kontrolė</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b/>
                <w:position w:val="-1"/>
              </w:rPr>
            </w:pPr>
            <w:r w:rsidRPr="001D22A3">
              <w:rPr>
                <w:position w:val="-1"/>
              </w:rPr>
              <w:t xml:space="preserve">Tiekiamo geriamojo vandens kokybės kontrolė </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pPr>
            <w:r w:rsidRPr="001D22A3">
              <w:t>3.2. Išmanyti nuotekų šalinimo sistemos principus.</w:t>
            </w:r>
          </w:p>
        </w:tc>
        <w:tc>
          <w:tcPr>
            <w:tcW w:w="2924" w:type="pct"/>
          </w:tcPr>
          <w:p w:rsidR="00F3393C" w:rsidRPr="001D22A3" w:rsidRDefault="00F3393C"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Nuotekų surinkimo sistemos parametrų kontrolė</w:t>
            </w:r>
          </w:p>
          <w:p w:rsidR="00F3393C" w:rsidRPr="001D22A3" w:rsidRDefault="004164C2"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Nuotekų tinklų priežiūra </w:t>
            </w:r>
            <w:r w:rsidR="00F3393C" w:rsidRPr="001D22A3">
              <w:rPr>
                <w:position w:val="-1"/>
              </w:rPr>
              <w:t>ir kontrolė</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Avarinių išleistuvų kontrolė</w:t>
            </w:r>
          </w:p>
          <w:p w:rsidR="00F3393C" w:rsidRPr="00625E08"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šulinių apžiūra</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b/>
                <w:position w:val="-1"/>
              </w:rPr>
            </w:pPr>
            <w:r w:rsidRPr="001D22A3">
              <w:rPr>
                <w:position w:val="-1"/>
              </w:rPr>
              <w:t>Nuotekų siurblinių apžiūra</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pPr>
            <w:r w:rsidRPr="001D22A3">
              <w:t>3.3. Paaiškinti nepertraukiamo vandens tiekimo bei nuotekų šalinimo sistemų pa</w:t>
            </w:r>
            <w:r w:rsidR="00DE1F7B" w:rsidRPr="001D22A3">
              <w:t>laikymo pagrindinius principus.</w:t>
            </w:r>
          </w:p>
        </w:tc>
        <w:tc>
          <w:tcPr>
            <w:tcW w:w="2924" w:type="pct"/>
          </w:tcPr>
          <w:p w:rsidR="009A55FD" w:rsidRDefault="00F3393C"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 xml:space="preserve">Tema. </w:t>
            </w:r>
            <w:r w:rsidRPr="001D22A3">
              <w:rPr>
                <w:b/>
                <w:i/>
                <w:position w:val="-1"/>
              </w:rPr>
              <w:t>Geriamojo vandens tiekimo ir nuotekų tvarkymo paslaugos varto</w:t>
            </w:r>
            <w:r w:rsidR="00DC3E60" w:rsidRPr="001D22A3">
              <w:rPr>
                <w:b/>
                <w:i/>
                <w:position w:val="-1"/>
              </w:rPr>
              <w:t>to</w:t>
            </w:r>
            <w:r w:rsidRPr="001D22A3">
              <w:rPr>
                <w:b/>
                <w:i/>
                <w:position w:val="-1"/>
              </w:rPr>
              <w:t>jui</w:t>
            </w:r>
          </w:p>
          <w:p w:rsidR="009A55FD" w:rsidRDefault="00F3393C" w:rsidP="00625E08">
            <w:pPr>
              <w:pStyle w:val="NoSpacing"/>
              <w:widowControl w:val="0"/>
              <w:numPr>
                <w:ilvl w:val="0"/>
                <w:numId w:val="3"/>
              </w:numPr>
              <w:ind w:left="0" w:firstLine="0"/>
              <w:textDirection w:val="btLr"/>
              <w:rPr>
                <w:position w:val="-1"/>
              </w:rPr>
            </w:pPr>
            <w:r w:rsidRPr="001D22A3">
              <w:rPr>
                <w:position w:val="-1"/>
              </w:rPr>
              <w:t>Paslaugų tiekėjo įsipareigojimai</w:t>
            </w:r>
          </w:p>
          <w:p w:rsidR="00F3393C" w:rsidRPr="00625E08" w:rsidRDefault="00F3393C" w:rsidP="00625E08">
            <w:pPr>
              <w:pStyle w:val="NoSpacing"/>
              <w:widowControl w:val="0"/>
              <w:numPr>
                <w:ilvl w:val="0"/>
                <w:numId w:val="3"/>
              </w:numPr>
              <w:ind w:left="0" w:firstLine="0"/>
              <w:textDirection w:val="btLr"/>
              <w:rPr>
                <w:position w:val="-1"/>
              </w:rPr>
            </w:pPr>
            <w:r w:rsidRPr="001D22A3">
              <w:rPr>
                <w:position w:val="-1"/>
              </w:rPr>
              <w:t>Varto</w:t>
            </w:r>
            <w:r w:rsidR="00DC3E60" w:rsidRPr="001D22A3">
              <w:rPr>
                <w:position w:val="-1"/>
              </w:rPr>
              <w:t>to</w:t>
            </w:r>
            <w:r w:rsidRPr="001D22A3">
              <w:rPr>
                <w:position w:val="-1"/>
              </w:rPr>
              <w:t xml:space="preserve">jų ir abonentų </w:t>
            </w:r>
            <w:r w:rsidR="00174A1A" w:rsidRPr="001D22A3">
              <w:rPr>
                <w:position w:val="-1"/>
              </w:rPr>
              <w:t>santykiai</w:t>
            </w:r>
            <w:r w:rsidRPr="001D22A3">
              <w:rPr>
                <w:position w:val="-1"/>
              </w:rPr>
              <w:t xml:space="preserve"> su paslaugų tiekėju</w:t>
            </w:r>
          </w:p>
          <w:p w:rsidR="00F3393C" w:rsidRPr="001D22A3" w:rsidRDefault="001D22A3" w:rsidP="00625E08">
            <w:pPr>
              <w:pStyle w:val="NoSpacing"/>
              <w:widowControl w:val="0"/>
              <w:numPr>
                <w:ilvl w:val="0"/>
                <w:numId w:val="3"/>
              </w:numPr>
              <w:ind w:left="0" w:firstLine="0"/>
              <w:textDirection w:val="btLr"/>
              <w:rPr>
                <w:position w:val="-1"/>
              </w:rPr>
            </w:pPr>
            <w:r w:rsidRPr="001D22A3">
              <w:rPr>
                <w:position w:val="-1"/>
              </w:rPr>
              <w:t>Nepertraukiamas</w:t>
            </w:r>
            <w:r w:rsidR="00F3393C" w:rsidRPr="001D22A3">
              <w:rPr>
                <w:position w:val="-1"/>
              </w:rPr>
              <w:t xml:space="preserve"> paslaugos tiekimo užtikrinimas</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pPr>
            <w:r w:rsidRPr="001D22A3">
              <w:t>3.4. Vykdyti nustatytų režimų vandens tiekimo sistemoje bei nuote</w:t>
            </w:r>
            <w:r w:rsidR="00DE1F7B" w:rsidRPr="001D22A3">
              <w:t>kų šalinimo sistemoje kontrolę.</w:t>
            </w:r>
          </w:p>
        </w:tc>
        <w:tc>
          <w:tcPr>
            <w:tcW w:w="2924" w:type="pct"/>
          </w:tcPr>
          <w:p w:rsidR="00F3393C" w:rsidRPr="001D22A3" w:rsidRDefault="00F3393C" w:rsidP="00625E08">
            <w:pPr>
              <w:widowControl w:val="0"/>
              <w:pBdr>
                <w:top w:val="nil"/>
                <w:left w:val="nil"/>
                <w:bottom w:val="nil"/>
                <w:right w:val="nil"/>
                <w:between w:val="nil"/>
              </w:pBdr>
              <w:spacing w:line="1" w:lineRule="atLeast"/>
              <w:textDirection w:val="btLr"/>
              <w:textAlignment w:val="top"/>
              <w:outlineLvl w:val="0"/>
              <w:rPr>
                <w:b/>
                <w:i/>
                <w:position w:val="-1"/>
              </w:rPr>
            </w:pPr>
            <w:r w:rsidRPr="001D22A3">
              <w:rPr>
                <w:b/>
                <w:position w:val="-1"/>
              </w:rPr>
              <w:t>Tema.</w:t>
            </w:r>
            <w:r w:rsidRPr="001D22A3">
              <w:rPr>
                <w:b/>
                <w:i/>
                <w:position w:val="-1"/>
              </w:rPr>
              <w:t xml:space="preserve"> Nustatytų režimų vandentiekio sistemoje </w:t>
            </w:r>
            <w:r w:rsidR="00DC3E60" w:rsidRPr="001D22A3">
              <w:rPr>
                <w:b/>
                <w:i/>
                <w:position w:val="-1"/>
              </w:rPr>
              <w:t>palaikymas</w:t>
            </w:r>
          </w:p>
          <w:p w:rsidR="00F3393C" w:rsidRPr="00625E08" w:rsidRDefault="00F3393C" w:rsidP="00625E08">
            <w:pPr>
              <w:pStyle w:val="NoSpacing"/>
              <w:widowControl w:val="0"/>
              <w:numPr>
                <w:ilvl w:val="0"/>
                <w:numId w:val="3"/>
              </w:numPr>
              <w:ind w:left="0" w:firstLine="0"/>
              <w:textDirection w:val="btLr"/>
              <w:rPr>
                <w:position w:val="-1"/>
              </w:rPr>
            </w:pPr>
            <w:r w:rsidRPr="001D22A3">
              <w:rPr>
                <w:position w:val="-1"/>
              </w:rPr>
              <w:t>Geriamojo vandens kiekio palaikymas</w:t>
            </w:r>
          </w:p>
          <w:p w:rsidR="00F3393C" w:rsidRPr="00625E08" w:rsidRDefault="00F3393C" w:rsidP="00625E08">
            <w:pPr>
              <w:pStyle w:val="NoSpacing"/>
              <w:widowControl w:val="0"/>
              <w:numPr>
                <w:ilvl w:val="0"/>
                <w:numId w:val="3"/>
              </w:numPr>
              <w:ind w:left="0" w:firstLine="0"/>
              <w:textDirection w:val="btLr"/>
              <w:rPr>
                <w:position w:val="-1"/>
              </w:rPr>
            </w:pPr>
            <w:r w:rsidRPr="001D22A3">
              <w:rPr>
                <w:position w:val="-1"/>
              </w:rPr>
              <w:t>Slėgio kontrolė</w:t>
            </w:r>
          </w:p>
          <w:p w:rsidR="00F3393C" w:rsidRPr="001D22A3" w:rsidRDefault="00F3393C" w:rsidP="00625E08">
            <w:pPr>
              <w:pStyle w:val="NoSpacing"/>
              <w:widowControl w:val="0"/>
              <w:numPr>
                <w:ilvl w:val="0"/>
                <w:numId w:val="3"/>
              </w:numPr>
              <w:ind w:left="0" w:firstLine="0"/>
              <w:textDirection w:val="btLr"/>
              <w:rPr>
                <w:b/>
                <w:position w:val="-1"/>
              </w:rPr>
            </w:pPr>
            <w:r w:rsidRPr="001D22A3">
              <w:rPr>
                <w:position w:val="-1"/>
              </w:rPr>
              <w:t>Kokybės kontrolė</w:t>
            </w:r>
          </w:p>
          <w:p w:rsidR="00F3393C" w:rsidRPr="001D22A3" w:rsidRDefault="00F3393C" w:rsidP="00625E08">
            <w:pPr>
              <w:widowControl w:val="0"/>
              <w:pBdr>
                <w:top w:val="nil"/>
                <w:left w:val="nil"/>
                <w:bottom w:val="nil"/>
                <w:right w:val="nil"/>
                <w:between w:val="nil"/>
              </w:pBdr>
              <w:spacing w:line="1" w:lineRule="atLeast"/>
              <w:textDirection w:val="btLr"/>
              <w:textAlignment w:val="top"/>
              <w:outlineLvl w:val="0"/>
              <w:rPr>
                <w:b/>
                <w:i/>
                <w:position w:val="-1"/>
              </w:rPr>
            </w:pPr>
            <w:r w:rsidRPr="001D22A3">
              <w:rPr>
                <w:b/>
                <w:position w:val="-1"/>
              </w:rPr>
              <w:t>Tema.</w:t>
            </w:r>
            <w:r w:rsidR="00DE1F7B" w:rsidRPr="001D22A3">
              <w:rPr>
                <w:b/>
                <w:i/>
                <w:position w:val="-1"/>
              </w:rPr>
              <w:t xml:space="preserve"> </w:t>
            </w:r>
            <w:r w:rsidRPr="001D22A3">
              <w:rPr>
                <w:b/>
                <w:i/>
                <w:position w:val="-1"/>
              </w:rPr>
              <w:t>N</w:t>
            </w:r>
            <w:r w:rsidR="00DE1F7B" w:rsidRPr="001D22A3">
              <w:rPr>
                <w:b/>
                <w:i/>
                <w:position w:val="-1"/>
              </w:rPr>
              <w:t xml:space="preserve">uotekų </w:t>
            </w:r>
            <w:r w:rsidR="00AF36FC" w:rsidRPr="001D22A3">
              <w:rPr>
                <w:b/>
                <w:i/>
                <w:position w:val="-1"/>
              </w:rPr>
              <w:t>šalinimo sistemos palaik</w:t>
            </w:r>
            <w:r w:rsidRPr="001D22A3">
              <w:rPr>
                <w:b/>
                <w:i/>
                <w:position w:val="-1"/>
              </w:rPr>
              <w:t>ymas</w:t>
            </w:r>
          </w:p>
          <w:p w:rsidR="00F3393C" w:rsidRPr="00625E08" w:rsidRDefault="00F3393C" w:rsidP="00625E08">
            <w:pPr>
              <w:pStyle w:val="NoSpacing"/>
              <w:widowControl w:val="0"/>
              <w:numPr>
                <w:ilvl w:val="0"/>
                <w:numId w:val="3"/>
              </w:numPr>
              <w:ind w:left="0" w:firstLine="0"/>
              <w:textDirection w:val="btLr"/>
              <w:rPr>
                <w:position w:val="-1"/>
              </w:rPr>
            </w:pPr>
            <w:r w:rsidRPr="001D22A3">
              <w:rPr>
                <w:position w:val="-1"/>
              </w:rPr>
              <w:t>Nuotekų tinklų kontrolė</w:t>
            </w:r>
          </w:p>
          <w:p w:rsidR="009A55FD" w:rsidRDefault="00F3393C" w:rsidP="00625E08">
            <w:pPr>
              <w:pStyle w:val="NoSpacing"/>
              <w:widowControl w:val="0"/>
              <w:numPr>
                <w:ilvl w:val="0"/>
                <w:numId w:val="3"/>
              </w:numPr>
              <w:ind w:left="0" w:firstLine="0"/>
              <w:textDirection w:val="btLr"/>
              <w:rPr>
                <w:position w:val="-1"/>
              </w:rPr>
            </w:pPr>
            <w:r w:rsidRPr="001D22A3">
              <w:rPr>
                <w:position w:val="-1"/>
              </w:rPr>
              <w:t>Savalaikis avarijos likvidavimas</w:t>
            </w:r>
          </w:p>
          <w:p w:rsidR="00F3393C" w:rsidRPr="001D22A3" w:rsidRDefault="00F3393C" w:rsidP="00625E08">
            <w:pPr>
              <w:pStyle w:val="NoSpacing"/>
              <w:widowControl w:val="0"/>
              <w:numPr>
                <w:ilvl w:val="0"/>
                <w:numId w:val="3"/>
              </w:numPr>
              <w:ind w:left="0" w:firstLine="0"/>
              <w:textDirection w:val="btLr"/>
            </w:pPr>
            <w:r w:rsidRPr="001D22A3">
              <w:rPr>
                <w:position w:val="-1"/>
              </w:rPr>
              <w:t>Lokalinių tinklų užsikimšimų likvidavimas</w:t>
            </w:r>
            <w:r w:rsidRPr="001D22A3">
              <w:rPr>
                <w:b/>
                <w:position w:val="-1"/>
              </w:rPr>
              <w:t xml:space="preserve"> </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rPr>
                <w:i/>
              </w:rPr>
            </w:pPr>
            <w:r w:rsidRPr="001D22A3">
              <w:t>3.5. Atlikti vandens tiekimo ar nuotekų šalinimo sistemų darbo režimų atstatymo veiksmus.</w:t>
            </w:r>
          </w:p>
        </w:tc>
        <w:tc>
          <w:tcPr>
            <w:tcW w:w="2924" w:type="pct"/>
          </w:tcPr>
          <w:p w:rsidR="00AF36FC" w:rsidRPr="001D22A3" w:rsidRDefault="00AF36FC" w:rsidP="00625E08">
            <w:pPr>
              <w:widowControl w:val="0"/>
              <w:pBdr>
                <w:top w:val="nil"/>
                <w:left w:val="nil"/>
                <w:bottom w:val="nil"/>
                <w:right w:val="nil"/>
                <w:between w:val="nil"/>
              </w:pBdr>
              <w:spacing w:line="1" w:lineRule="atLeast"/>
              <w:textDirection w:val="btLr"/>
              <w:textAlignment w:val="top"/>
              <w:outlineLvl w:val="0"/>
              <w:rPr>
                <w:b/>
                <w:i/>
                <w:position w:val="-1"/>
              </w:rPr>
            </w:pPr>
            <w:r w:rsidRPr="001D22A3">
              <w:rPr>
                <w:b/>
                <w:position w:val="-1"/>
              </w:rPr>
              <w:t>Tema.</w:t>
            </w:r>
            <w:r w:rsidR="00DE1F7B" w:rsidRPr="001D22A3">
              <w:rPr>
                <w:b/>
                <w:i/>
                <w:position w:val="-1"/>
              </w:rPr>
              <w:t xml:space="preserve"> </w:t>
            </w:r>
            <w:r w:rsidRPr="001D22A3">
              <w:rPr>
                <w:b/>
                <w:i/>
                <w:position w:val="-1"/>
              </w:rPr>
              <w:t>Vand</w:t>
            </w:r>
            <w:r w:rsidR="00085073" w:rsidRPr="001D22A3">
              <w:rPr>
                <w:b/>
                <w:i/>
                <w:position w:val="-1"/>
              </w:rPr>
              <w:t>en</w:t>
            </w:r>
            <w:r w:rsidRPr="001D22A3">
              <w:rPr>
                <w:b/>
                <w:i/>
                <w:position w:val="-1"/>
              </w:rPr>
              <w:t>s tiekimo ir nuotekų sistemos režimų atstatymo darbai</w:t>
            </w:r>
          </w:p>
          <w:p w:rsidR="009A55FD" w:rsidRDefault="00085073" w:rsidP="00625E08">
            <w:pPr>
              <w:pStyle w:val="NoSpacing"/>
              <w:widowControl w:val="0"/>
              <w:numPr>
                <w:ilvl w:val="0"/>
                <w:numId w:val="3"/>
              </w:numPr>
              <w:ind w:left="0" w:firstLine="0"/>
              <w:textDirection w:val="btLr"/>
              <w:rPr>
                <w:position w:val="-1"/>
              </w:rPr>
            </w:pPr>
            <w:r w:rsidRPr="001D22A3">
              <w:rPr>
                <w:position w:val="-1"/>
              </w:rPr>
              <w:t>Darbų o</w:t>
            </w:r>
            <w:r w:rsidR="00AF36FC" w:rsidRPr="001D22A3">
              <w:rPr>
                <w:position w:val="-1"/>
              </w:rPr>
              <w:t>rganizavimas</w:t>
            </w:r>
          </w:p>
          <w:p w:rsidR="009A55FD" w:rsidRDefault="00085073" w:rsidP="00625E08">
            <w:pPr>
              <w:pStyle w:val="NoSpacing"/>
              <w:widowControl w:val="0"/>
              <w:numPr>
                <w:ilvl w:val="0"/>
                <w:numId w:val="3"/>
              </w:numPr>
              <w:ind w:left="0" w:firstLine="0"/>
              <w:textDirection w:val="btLr"/>
              <w:rPr>
                <w:position w:val="-1"/>
              </w:rPr>
            </w:pPr>
            <w:r w:rsidRPr="00625E08">
              <w:rPr>
                <w:position w:val="-1"/>
              </w:rPr>
              <w:t>Vandens tiekimo ir nuotekų tvarkymo sistemos įrengimų ir įrenginių perjungimas</w:t>
            </w:r>
          </w:p>
          <w:p w:rsidR="00085073" w:rsidRPr="001D22A3" w:rsidRDefault="00122D8A" w:rsidP="00625E08">
            <w:pPr>
              <w:pStyle w:val="NoSpacing"/>
              <w:widowControl w:val="0"/>
              <w:numPr>
                <w:ilvl w:val="0"/>
                <w:numId w:val="3"/>
              </w:numPr>
              <w:ind w:left="0" w:firstLine="0"/>
              <w:textDirection w:val="btLr"/>
            </w:pPr>
            <w:r w:rsidRPr="00625E08">
              <w:rPr>
                <w:position w:val="-1"/>
              </w:rPr>
              <w:t>Ats</w:t>
            </w:r>
            <w:r w:rsidR="00085073" w:rsidRPr="00625E08">
              <w:rPr>
                <w:position w:val="-1"/>
              </w:rPr>
              <w:t>tatymo</w:t>
            </w:r>
            <w:r w:rsidR="00085073" w:rsidRPr="001D22A3">
              <w:t xml:space="preserve"> darbai</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F3393C" w:rsidP="00625E08">
            <w:pPr>
              <w:widowControl w:val="0"/>
            </w:pPr>
            <w:r w:rsidRPr="001D22A3">
              <w:t>3.6. Atlikti vandens tiekimo ir nuotekų tvarkymo įrengimų ir įrenginių atjungimus, esant avarinei situacijai</w:t>
            </w:r>
            <w:r w:rsidR="00DE1F7B" w:rsidRPr="001D22A3">
              <w:t>.</w:t>
            </w:r>
          </w:p>
        </w:tc>
        <w:tc>
          <w:tcPr>
            <w:tcW w:w="2924" w:type="pct"/>
          </w:tcPr>
          <w:p w:rsidR="00F3393C" w:rsidRPr="001D22A3" w:rsidRDefault="00F3393C" w:rsidP="00625E08">
            <w:pPr>
              <w:widowControl w:val="0"/>
              <w:pBdr>
                <w:top w:val="nil"/>
                <w:left w:val="nil"/>
                <w:bottom w:val="nil"/>
                <w:right w:val="nil"/>
                <w:between w:val="nil"/>
              </w:pBdr>
              <w:spacing w:line="1" w:lineRule="atLeast"/>
              <w:textDirection w:val="btLr"/>
              <w:textAlignment w:val="top"/>
              <w:outlineLvl w:val="0"/>
              <w:rPr>
                <w:b/>
                <w:i/>
                <w:position w:val="-1"/>
              </w:rPr>
            </w:pPr>
            <w:r w:rsidRPr="001D22A3">
              <w:rPr>
                <w:b/>
                <w:position w:val="-1"/>
              </w:rPr>
              <w:t>Tema.</w:t>
            </w:r>
            <w:r w:rsidRPr="001D22A3">
              <w:rPr>
                <w:b/>
                <w:i/>
                <w:position w:val="-1"/>
              </w:rPr>
              <w:t xml:space="preserve"> Avariniai vandens tiekimo ir nuotekų tvarkymo įrenginių atjungimai</w:t>
            </w:r>
          </w:p>
          <w:p w:rsidR="00F3393C" w:rsidRPr="00625E08" w:rsidRDefault="00F3393C" w:rsidP="00625E08">
            <w:pPr>
              <w:pStyle w:val="NoSpacing"/>
              <w:widowControl w:val="0"/>
              <w:numPr>
                <w:ilvl w:val="0"/>
                <w:numId w:val="3"/>
              </w:numPr>
              <w:ind w:left="0" w:firstLine="0"/>
              <w:textDirection w:val="btLr"/>
              <w:rPr>
                <w:position w:val="-1"/>
              </w:rPr>
            </w:pPr>
            <w:r w:rsidRPr="001D22A3">
              <w:rPr>
                <w:position w:val="-1"/>
              </w:rPr>
              <w:t>Atjungimai esant avarijai vandentiekio tinkluose</w:t>
            </w:r>
          </w:p>
          <w:p w:rsidR="00F3393C" w:rsidRPr="001D22A3" w:rsidRDefault="00F3393C" w:rsidP="00625E08">
            <w:pPr>
              <w:pStyle w:val="NoSpacing"/>
              <w:widowControl w:val="0"/>
              <w:numPr>
                <w:ilvl w:val="0"/>
                <w:numId w:val="3"/>
              </w:numPr>
              <w:ind w:left="0" w:firstLine="0"/>
              <w:textDirection w:val="btLr"/>
              <w:rPr>
                <w:position w:val="-1"/>
              </w:rPr>
            </w:pPr>
            <w:r w:rsidRPr="001D22A3">
              <w:rPr>
                <w:position w:val="-1"/>
              </w:rPr>
              <w:t>Avarija nuotekų tinkluose</w:t>
            </w:r>
          </w:p>
          <w:p w:rsidR="00F3393C" w:rsidRPr="00625E08" w:rsidRDefault="00F3393C" w:rsidP="00625E08">
            <w:pPr>
              <w:pStyle w:val="NoSpacing"/>
              <w:widowControl w:val="0"/>
              <w:numPr>
                <w:ilvl w:val="0"/>
                <w:numId w:val="3"/>
              </w:numPr>
              <w:ind w:left="0" w:firstLine="0"/>
              <w:textDirection w:val="btLr"/>
              <w:rPr>
                <w:position w:val="-1"/>
              </w:rPr>
            </w:pPr>
            <w:r w:rsidRPr="001D22A3">
              <w:rPr>
                <w:position w:val="-1"/>
              </w:rPr>
              <w:t>Elektros energijos tiekimo sutrikimai</w:t>
            </w:r>
          </w:p>
          <w:p w:rsidR="00F3393C" w:rsidRPr="001D22A3" w:rsidRDefault="00DC3E60" w:rsidP="00625E08">
            <w:pPr>
              <w:pStyle w:val="NoSpacing"/>
              <w:widowControl w:val="0"/>
              <w:numPr>
                <w:ilvl w:val="0"/>
                <w:numId w:val="3"/>
              </w:numPr>
              <w:ind w:left="0" w:firstLine="0"/>
              <w:textDirection w:val="btLr"/>
            </w:pPr>
            <w:r w:rsidRPr="001D22A3">
              <w:rPr>
                <w:position w:val="-1"/>
              </w:rPr>
              <w:t>Potvyniai</w:t>
            </w:r>
            <w:r w:rsidR="00F3393C" w:rsidRPr="001D22A3">
              <w:rPr>
                <w:position w:val="-1"/>
              </w:rPr>
              <w:t xml:space="preserve"> ir kitos </w:t>
            </w:r>
            <w:r w:rsidRPr="001D22A3">
              <w:rPr>
                <w:position w:val="-1"/>
              </w:rPr>
              <w:t>ekstremalios</w:t>
            </w:r>
            <w:r w:rsidR="00F3393C" w:rsidRPr="001D22A3">
              <w:rPr>
                <w:position w:val="-1"/>
              </w:rPr>
              <w:t xml:space="preserve"> situacijos</w:t>
            </w:r>
          </w:p>
        </w:tc>
      </w:tr>
      <w:tr w:rsidR="00F3393C" w:rsidRPr="001D22A3" w:rsidTr="00187996">
        <w:trPr>
          <w:trHeight w:val="57"/>
          <w:jc w:val="center"/>
        </w:trPr>
        <w:tc>
          <w:tcPr>
            <w:tcW w:w="947" w:type="pct"/>
            <w:vMerge/>
          </w:tcPr>
          <w:p w:rsidR="00F3393C" w:rsidRPr="001D22A3" w:rsidRDefault="00F3393C" w:rsidP="00625E08">
            <w:pPr>
              <w:pStyle w:val="NoSpacing"/>
              <w:widowControl w:val="0"/>
            </w:pPr>
          </w:p>
        </w:tc>
        <w:tc>
          <w:tcPr>
            <w:tcW w:w="1129" w:type="pct"/>
          </w:tcPr>
          <w:p w:rsidR="00F3393C" w:rsidRPr="001D22A3" w:rsidRDefault="00122D8A" w:rsidP="00625E08">
            <w:pPr>
              <w:pStyle w:val="NoSpacing"/>
              <w:widowControl w:val="0"/>
            </w:pPr>
            <w:r w:rsidRPr="001D22A3">
              <w:t>3.7</w:t>
            </w:r>
            <w:r w:rsidR="00F3393C" w:rsidRPr="001D22A3">
              <w:t>. Informuoti atsakingus asmenis apie esminius pakeitimus vandens tiekimo sistemoje ar nuotekų surinkimo sistemoje.</w:t>
            </w:r>
          </w:p>
        </w:tc>
        <w:tc>
          <w:tcPr>
            <w:tcW w:w="2924" w:type="pct"/>
          </w:tcPr>
          <w:p w:rsidR="00122D8A" w:rsidRPr="001D22A3" w:rsidRDefault="00122D8A"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Atsakingų asmenų informavimas</w:t>
            </w:r>
          </w:p>
          <w:p w:rsidR="009A55FD" w:rsidRDefault="00122D8A"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Įmonės vidinės tvarkos dėl informacijos teikimo</w:t>
            </w:r>
          </w:p>
          <w:p w:rsidR="00AF36FC" w:rsidRPr="001D22A3" w:rsidRDefault="00122D8A"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Informacijos pateikimas</w:t>
            </w:r>
          </w:p>
        </w:tc>
      </w:tr>
      <w:tr w:rsidR="00F3393C" w:rsidRPr="001D22A3" w:rsidTr="00187996">
        <w:trPr>
          <w:trHeight w:val="57"/>
          <w:jc w:val="center"/>
        </w:trPr>
        <w:tc>
          <w:tcPr>
            <w:tcW w:w="947" w:type="pct"/>
          </w:tcPr>
          <w:p w:rsidR="00F3393C" w:rsidRPr="001D22A3" w:rsidRDefault="00F3393C" w:rsidP="00625E08">
            <w:pPr>
              <w:pStyle w:val="NoSpacing"/>
              <w:widowControl w:val="0"/>
            </w:pPr>
            <w:r w:rsidRPr="001D22A3">
              <w:t>Mokymosi pasiekimų vertinimo kriterijai</w:t>
            </w:r>
          </w:p>
        </w:tc>
        <w:tc>
          <w:tcPr>
            <w:tcW w:w="4053" w:type="pct"/>
            <w:gridSpan w:val="2"/>
          </w:tcPr>
          <w:p w:rsidR="00F3393C" w:rsidRPr="001D22A3" w:rsidRDefault="00F3393C" w:rsidP="00625E08">
            <w:pPr>
              <w:widowControl w:val="0"/>
              <w:rPr>
                <w:rFonts w:eastAsia="Calibri"/>
                <w:i/>
              </w:rPr>
            </w:pPr>
            <w:r w:rsidRPr="001D22A3">
              <w:rPr>
                <w:position w:val="-1"/>
              </w:rPr>
              <w:t xml:space="preserve">Paaiškintos vandens tiekimo ir nuotekų tvarkymo sistemų gedimų ir sutrikimų galimybės. Priimti pranešimai apie avarijas vandens tiekimo ir nuotekų surinkimo sistemose. Likviduoti vandens tiekimo ir nuotekų tvarkymo sutrikimai. Paaiškinta atskirų </w:t>
            </w:r>
            <w:r w:rsidRPr="001D22A3">
              <w:rPr>
                <w:position w:val="-1"/>
              </w:rPr>
              <w:lastRenderedPageBreak/>
              <w:t xml:space="preserve">techninių įrenginių mazgų paskirtis, jų funkcijos. </w:t>
            </w:r>
            <w:r w:rsidR="00DE1F7B" w:rsidRPr="001D22A3">
              <w:rPr>
                <w:position w:val="-1"/>
              </w:rPr>
              <w:t>Patikrinti atskirų įrenginių mazgai</w:t>
            </w:r>
            <w:r w:rsidRPr="001D22A3">
              <w:rPr>
                <w:position w:val="-1"/>
              </w:rPr>
              <w:t>. Atstatytas tiekiamo geriamojo vandens kiekis. Atstatytas nuotekų tvarkymo režimas.</w:t>
            </w:r>
            <w:r w:rsidRPr="001D22A3">
              <w:t xml:space="preserve"> Paaiškinti vandens tiekimo </w:t>
            </w:r>
            <w:r w:rsidRPr="001D22A3">
              <w:rPr>
                <w:position w:val="-1"/>
              </w:rPr>
              <w:t>sistemos principai. Paai</w:t>
            </w:r>
            <w:r w:rsidR="004164C2" w:rsidRPr="001D22A3">
              <w:rPr>
                <w:position w:val="-1"/>
              </w:rPr>
              <w:t>š</w:t>
            </w:r>
            <w:r w:rsidRPr="001D22A3">
              <w:rPr>
                <w:position w:val="-1"/>
              </w:rPr>
              <w:t>kinti</w:t>
            </w:r>
            <w:r w:rsidRPr="001D22A3">
              <w:t xml:space="preserve"> nuotekų šalinimo sistemos principai. Paaiškinti nepertraukiamo vandens tiekimo bei nuotekų šalinimo sistemų palaikymo pagrindiniai principai. Atlikta nustatytų režimų vandens tiekimo sistemoje bei nuotekų šalinimo sistemoje kontrolė. Atlikti vandens tiekimo ir nuotekų tvarkymo įrengimų ir įrenginių atjungimai, esant avarinei situacijai.</w:t>
            </w:r>
          </w:p>
        </w:tc>
      </w:tr>
      <w:tr w:rsidR="00F3393C" w:rsidRPr="001D22A3" w:rsidTr="00187996">
        <w:trPr>
          <w:trHeight w:val="57"/>
          <w:jc w:val="center"/>
        </w:trPr>
        <w:tc>
          <w:tcPr>
            <w:tcW w:w="947" w:type="pct"/>
          </w:tcPr>
          <w:p w:rsidR="00F3393C" w:rsidRPr="001D22A3" w:rsidRDefault="00F3393C" w:rsidP="00625E08">
            <w:pPr>
              <w:pStyle w:val="2vidutinistinklelis1"/>
              <w:widowControl w:val="0"/>
            </w:pPr>
            <w:r w:rsidRPr="001D22A3">
              <w:lastRenderedPageBreak/>
              <w:t>Reikalavimai mokymui skirtiems metodiniams ir materialiesiems ištekliams</w:t>
            </w:r>
          </w:p>
        </w:tc>
        <w:tc>
          <w:tcPr>
            <w:tcW w:w="4053" w:type="pct"/>
            <w:gridSpan w:val="2"/>
          </w:tcPr>
          <w:p w:rsidR="00F3393C" w:rsidRPr="001D22A3" w:rsidRDefault="00F3393C" w:rsidP="00625E08">
            <w:pPr>
              <w:widowControl w:val="0"/>
              <w:spacing w:line="1" w:lineRule="atLeast"/>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medžiaga:</w:t>
            </w:r>
          </w:p>
          <w:p w:rsidR="00F3393C" w:rsidRPr="001D22A3" w:rsidRDefault="00F3393C" w:rsidP="00625E08">
            <w:pPr>
              <w:pStyle w:val="NoSpacing"/>
              <w:widowControl w:val="0"/>
              <w:numPr>
                <w:ilvl w:val="0"/>
                <w:numId w:val="3"/>
              </w:numPr>
              <w:ind w:left="0" w:firstLine="0"/>
              <w:textDirection w:val="btLr"/>
              <w:rPr>
                <w:position w:val="-1"/>
              </w:rPr>
            </w:pPr>
            <w:r w:rsidRPr="001D22A3">
              <w:rPr>
                <w:position w:val="-1"/>
              </w:rPr>
              <w:t>Vadovėliai ir kita mokomoji medžiaga</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Teisės aktai, reglamentuojantys geriamojo vanden</w:t>
            </w:r>
            <w:r w:rsidR="007700C5" w:rsidRPr="001D22A3">
              <w:rPr>
                <w:position w:val="-1"/>
              </w:rPr>
              <w:t>s tiekimą ir nuotekų surinkimą</w:t>
            </w:r>
          </w:p>
          <w:p w:rsidR="00F3393C" w:rsidRPr="001D22A3" w:rsidRDefault="00FC4BDE"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V</w:t>
            </w:r>
            <w:r w:rsidR="00F3393C" w:rsidRPr="001D22A3">
              <w:rPr>
                <w:position w:val="-1"/>
              </w:rPr>
              <w:t>andens įstatymas</w:t>
            </w:r>
          </w:p>
          <w:p w:rsidR="00F3393C" w:rsidRPr="001D22A3" w:rsidRDefault="00FC4BDE"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Ž</w:t>
            </w:r>
            <w:r w:rsidR="00F3393C" w:rsidRPr="001D22A3">
              <w:rPr>
                <w:position w:val="-1"/>
              </w:rPr>
              <w:t>emės gelmių įstatymas</w:t>
            </w:r>
          </w:p>
          <w:p w:rsidR="00F3393C" w:rsidRPr="001D22A3" w:rsidRDefault="00FC4BDE"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G</w:t>
            </w:r>
            <w:r w:rsidR="00F3393C" w:rsidRPr="001D22A3">
              <w:rPr>
                <w:position w:val="-1"/>
              </w:rPr>
              <w:t>eriamojo vandens tiekimo ir nuotekų tvarkymo įstatymas</w:t>
            </w:r>
          </w:p>
          <w:p w:rsidR="00F3393C" w:rsidRPr="001D22A3" w:rsidRDefault="004164C2"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Statybos techniniai reglamentai</w:t>
            </w:r>
            <w:r w:rsidR="00F3393C" w:rsidRPr="001D22A3">
              <w:rPr>
                <w:position w:val="-1"/>
              </w:rPr>
              <w:t>:</w:t>
            </w:r>
            <w:r w:rsidRPr="001D22A3">
              <w:rPr>
                <w:position w:val="-1"/>
              </w:rPr>
              <w:t xml:space="preserve"> </w:t>
            </w:r>
            <w:r w:rsidR="00F3393C" w:rsidRPr="001D22A3">
              <w:rPr>
                <w:position w:val="-1"/>
              </w:rPr>
              <w:t>STR2.07.01:2003</w:t>
            </w:r>
            <w:r w:rsidR="00DE1F7B" w:rsidRPr="001D22A3">
              <w:rPr>
                <w:position w:val="-1"/>
              </w:rPr>
              <w:t xml:space="preserve"> ,,</w:t>
            </w:r>
            <w:r w:rsidR="00F3393C" w:rsidRPr="001D22A3">
              <w:rPr>
                <w:position w:val="-1"/>
              </w:rPr>
              <w:t xml:space="preserve">Vandentiekis ir nuotekų </w:t>
            </w:r>
            <w:proofErr w:type="spellStart"/>
            <w:r w:rsidR="00F3393C" w:rsidRPr="001D22A3">
              <w:rPr>
                <w:position w:val="-1"/>
              </w:rPr>
              <w:t>šalintuvas</w:t>
            </w:r>
            <w:proofErr w:type="spellEnd"/>
            <w:r w:rsidR="00F3393C" w:rsidRPr="001D22A3">
              <w:rPr>
                <w:position w:val="-1"/>
              </w:rPr>
              <w:t>.</w:t>
            </w:r>
            <w:r w:rsidR="00DE1F7B" w:rsidRPr="001D22A3">
              <w:rPr>
                <w:position w:val="-1"/>
              </w:rPr>
              <w:t xml:space="preserve"> </w:t>
            </w:r>
            <w:r w:rsidR="00F3393C" w:rsidRPr="001D22A3">
              <w:rPr>
                <w:position w:val="-1"/>
              </w:rPr>
              <w:t>Pastato inžinerinės sistemos.</w:t>
            </w:r>
            <w:r w:rsidR="00DE1F7B" w:rsidRPr="001D22A3">
              <w:rPr>
                <w:position w:val="-1"/>
              </w:rPr>
              <w:t xml:space="preserve"> </w:t>
            </w:r>
            <w:r w:rsidR="00F3393C" w:rsidRPr="001D22A3">
              <w:rPr>
                <w:position w:val="-1"/>
              </w:rPr>
              <w:t xml:space="preserve">Lauko </w:t>
            </w:r>
            <w:r w:rsidR="00DC3E60" w:rsidRPr="001D22A3">
              <w:rPr>
                <w:position w:val="-1"/>
              </w:rPr>
              <w:t>inžineriniai</w:t>
            </w:r>
            <w:r w:rsidR="00F3393C" w:rsidRPr="001D22A3">
              <w:rPr>
                <w:position w:val="-1"/>
              </w:rPr>
              <w:t xml:space="preserve"> tinklai“</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STR 2.02.04:2004 Vandens ėmimas, </w:t>
            </w:r>
            <w:proofErr w:type="spellStart"/>
            <w:r w:rsidRPr="001D22A3">
              <w:rPr>
                <w:position w:val="-1"/>
              </w:rPr>
              <w:t>vandenruoša</w:t>
            </w:r>
            <w:proofErr w:type="spellEnd"/>
            <w:r w:rsidRPr="001D22A3">
              <w:rPr>
                <w:position w:val="-1"/>
              </w:rPr>
              <w:t>.</w:t>
            </w:r>
            <w:r w:rsidR="00DE1F7B" w:rsidRPr="001D22A3">
              <w:rPr>
                <w:position w:val="-1"/>
              </w:rPr>
              <w:t xml:space="preserve"> Pagrindinės nuostatos</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STR1.11.01:2010 Statybos užbaigimas</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LST EN 805:2000 </w:t>
            </w:r>
            <w:proofErr w:type="spellStart"/>
            <w:r w:rsidRPr="001D22A3">
              <w:rPr>
                <w:position w:val="-1"/>
              </w:rPr>
              <w:t>Vandentieka</w:t>
            </w:r>
            <w:proofErr w:type="spellEnd"/>
            <w:r w:rsidRPr="001D22A3">
              <w:rPr>
                <w:position w:val="-1"/>
              </w:rPr>
              <w:t>.</w:t>
            </w:r>
            <w:r w:rsidR="00DE1F7B" w:rsidRPr="001D22A3">
              <w:rPr>
                <w:position w:val="-1"/>
              </w:rPr>
              <w:t xml:space="preserve"> </w:t>
            </w:r>
            <w:r w:rsidRPr="001D22A3">
              <w:rPr>
                <w:position w:val="-1"/>
              </w:rPr>
              <w:t>Lauko si</w:t>
            </w:r>
            <w:r w:rsidR="00DE1F7B" w:rsidRPr="001D22A3">
              <w:rPr>
                <w:position w:val="-1"/>
              </w:rPr>
              <w:t>stemos ir jų dalys. Reikalavimai</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Lietu</w:t>
            </w:r>
            <w:r w:rsidR="00DE1F7B" w:rsidRPr="001D22A3">
              <w:rPr>
                <w:position w:val="-1"/>
              </w:rPr>
              <w:t>vos Higienos norma HN24:2017 ,,</w:t>
            </w:r>
            <w:r w:rsidRPr="001D22A3">
              <w:rPr>
                <w:position w:val="-1"/>
              </w:rPr>
              <w:t>Geriamojo vandens saugos ir kokybės reikalavimai</w:t>
            </w:r>
            <w:r w:rsidR="00DE1F7B" w:rsidRPr="001D22A3">
              <w:rPr>
                <w:position w:val="-1"/>
              </w:rPr>
              <w:t>“</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Komunalinių </w:t>
            </w:r>
            <w:proofErr w:type="spellStart"/>
            <w:r w:rsidRPr="001D22A3">
              <w:rPr>
                <w:position w:val="-1"/>
              </w:rPr>
              <w:t>vandentiekos</w:t>
            </w:r>
            <w:proofErr w:type="spellEnd"/>
            <w:r w:rsidRPr="001D22A3">
              <w:rPr>
                <w:position w:val="-1"/>
              </w:rPr>
              <w:t xml:space="preserve"> įrenginių eksploatacijos rekomendacijos</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Metodines rekomendacijos vykdant darbus vandentvarkos įmonėse</w:t>
            </w:r>
          </w:p>
          <w:p w:rsidR="00F3393C" w:rsidRPr="001D22A3" w:rsidRDefault="00F3393C"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Komunalinių nuotekų tvarkymo įrenginių techninės eksploatacijos rekomendacijos</w:t>
            </w:r>
          </w:p>
          <w:p w:rsidR="00F3393C" w:rsidRPr="001D22A3" w:rsidRDefault="00F3393C" w:rsidP="00625E08">
            <w:pPr>
              <w:pStyle w:val="NoSpacing"/>
              <w:widowControl w:val="0"/>
              <w:numPr>
                <w:ilvl w:val="0"/>
                <w:numId w:val="3"/>
              </w:numPr>
              <w:ind w:left="0" w:firstLine="0"/>
              <w:textDirection w:val="btLr"/>
              <w:rPr>
                <w:position w:val="-1"/>
              </w:rPr>
            </w:pPr>
            <w:r w:rsidRPr="001D22A3">
              <w:rPr>
                <w:position w:val="-1"/>
              </w:rPr>
              <w:t>Darbuotojų saugos ir sveikatos reikalavimai</w:t>
            </w:r>
          </w:p>
          <w:p w:rsidR="00FC4BDE" w:rsidRPr="001D22A3" w:rsidRDefault="00F3393C" w:rsidP="00625E08">
            <w:pPr>
              <w:pStyle w:val="NoSpacing"/>
              <w:widowControl w:val="0"/>
              <w:numPr>
                <w:ilvl w:val="0"/>
                <w:numId w:val="3"/>
              </w:numPr>
              <w:ind w:left="0" w:firstLine="0"/>
              <w:textDirection w:val="btLr"/>
              <w:rPr>
                <w:position w:val="-1"/>
              </w:rPr>
            </w:pPr>
            <w:r w:rsidRPr="001D22A3">
              <w:rPr>
                <w:position w:val="-1"/>
              </w:rPr>
              <w:t>Įre</w:t>
            </w:r>
            <w:r w:rsidR="00FC4BDE" w:rsidRPr="001D22A3">
              <w:rPr>
                <w:position w:val="-1"/>
              </w:rPr>
              <w:t>nginių technologiniai aprašai</w:t>
            </w:r>
          </w:p>
          <w:p w:rsidR="00F3393C" w:rsidRPr="001D22A3" w:rsidRDefault="00F3393C" w:rsidP="00625E08">
            <w:pPr>
              <w:widowControl w:val="0"/>
              <w:spacing w:line="1" w:lineRule="atLeast"/>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priemonės:</w:t>
            </w:r>
          </w:p>
          <w:p w:rsidR="00F3393C" w:rsidRPr="001D22A3" w:rsidRDefault="00F3393C" w:rsidP="00625E08">
            <w:pPr>
              <w:pStyle w:val="NoSpacing"/>
              <w:widowControl w:val="0"/>
              <w:numPr>
                <w:ilvl w:val="0"/>
                <w:numId w:val="3"/>
              </w:numPr>
              <w:ind w:left="0" w:firstLine="0"/>
              <w:textDirection w:val="btLr"/>
              <w:rPr>
                <w:position w:val="-1"/>
              </w:rPr>
            </w:pPr>
            <w:r w:rsidRPr="001D22A3">
              <w:rPr>
                <w:position w:val="-1"/>
              </w:rPr>
              <w:t>Vaizdinės priemonės, skaidrės,</w:t>
            </w:r>
            <w:r w:rsidR="00DC3E60" w:rsidRPr="001D22A3">
              <w:rPr>
                <w:position w:val="-1"/>
              </w:rPr>
              <w:t xml:space="preserve"> </w:t>
            </w:r>
            <w:r w:rsidRPr="001D22A3">
              <w:rPr>
                <w:position w:val="-1"/>
              </w:rPr>
              <w:t>medžiaga iš interneto prieigų, pavyzdžiai, katalogai, plakatai</w:t>
            </w:r>
          </w:p>
          <w:p w:rsidR="009A55FD" w:rsidRDefault="00F3393C" w:rsidP="00625E08">
            <w:pPr>
              <w:pStyle w:val="NoSpacing"/>
              <w:widowControl w:val="0"/>
              <w:numPr>
                <w:ilvl w:val="0"/>
                <w:numId w:val="3"/>
              </w:numPr>
              <w:ind w:left="0" w:firstLine="0"/>
              <w:textDirection w:val="btLr"/>
              <w:rPr>
                <w:position w:val="-1"/>
              </w:rPr>
            </w:pPr>
            <w:r w:rsidRPr="001D22A3">
              <w:rPr>
                <w:position w:val="-1"/>
              </w:rPr>
              <w:t>Miesto vandens tiekimo ir nuotekų šalinimo tinklų išdėstymo schema</w:t>
            </w:r>
          </w:p>
          <w:p w:rsidR="00F3393C" w:rsidRPr="001D22A3" w:rsidRDefault="00F3393C" w:rsidP="00625E08">
            <w:pPr>
              <w:pStyle w:val="NoSpacing"/>
              <w:widowControl w:val="0"/>
              <w:numPr>
                <w:ilvl w:val="0"/>
                <w:numId w:val="3"/>
              </w:numPr>
              <w:ind w:left="0" w:firstLine="0"/>
              <w:textDirection w:val="btLr"/>
            </w:pPr>
            <w:r w:rsidRPr="001D22A3">
              <w:rPr>
                <w:position w:val="-1"/>
              </w:rPr>
              <w:t xml:space="preserve">Miesto nuotekų ir vandentiekio </w:t>
            </w:r>
            <w:r w:rsidR="00DE1F7B" w:rsidRPr="001D22A3">
              <w:rPr>
                <w:position w:val="-1"/>
              </w:rPr>
              <w:t xml:space="preserve">tinklų išpildomosios </w:t>
            </w:r>
            <w:r w:rsidRPr="001D22A3">
              <w:rPr>
                <w:position w:val="-1"/>
              </w:rPr>
              <w:t>nuotraukos</w:t>
            </w:r>
          </w:p>
        </w:tc>
      </w:tr>
      <w:tr w:rsidR="00F3393C" w:rsidRPr="001D22A3" w:rsidTr="00187996">
        <w:trPr>
          <w:trHeight w:val="57"/>
          <w:jc w:val="center"/>
        </w:trPr>
        <w:tc>
          <w:tcPr>
            <w:tcW w:w="947" w:type="pct"/>
          </w:tcPr>
          <w:p w:rsidR="00F3393C" w:rsidRPr="001D22A3" w:rsidRDefault="00F3393C" w:rsidP="00625E08">
            <w:pPr>
              <w:pStyle w:val="2vidutinistinklelis1"/>
              <w:widowControl w:val="0"/>
            </w:pPr>
            <w:r w:rsidRPr="001D22A3">
              <w:t>Reikalavimai teorinio ir praktinio mokymo vietai</w:t>
            </w:r>
          </w:p>
        </w:tc>
        <w:tc>
          <w:tcPr>
            <w:tcW w:w="4053" w:type="pct"/>
            <w:gridSpan w:val="2"/>
          </w:tcPr>
          <w:p w:rsidR="00F3393C" w:rsidRPr="001D22A3" w:rsidRDefault="00F3393C" w:rsidP="00625E08">
            <w:pPr>
              <w:widowControl w:val="0"/>
              <w:spacing w:line="1" w:lineRule="atLeast"/>
              <w:textDirection w:val="btLr"/>
              <w:textAlignment w:val="top"/>
              <w:outlineLvl w:val="0"/>
              <w:rPr>
                <w:position w:val="-1"/>
              </w:rPr>
            </w:pPr>
            <w:r w:rsidRPr="001D22A3">
              <w:rPr>
                <w:position w:val="-1"/>
              </w:rPr>
              <w:t>Klasė ar kita mokymui(</w:t>
            </w:r>
            <w:proofErr w:type="spellStart"/>
            <w:r w:rsidRPr="001D22A3">
              <w:rPr>
                <w:position w:val="-1"/>
              </w:rPr>
              <w:t>si</w:t>
            </w:r>
            <w:proofErr w:type="spellEnd"/>
            <w:r w:rsidRPr="001D22A3">
              <w:rPr>
                <w:position w:val="-1"/>
              </w:rPr>
              <w:t>) pritaikyta patalpa su techninėmis priemonėmis (kompiuteriu ir interneto prieiga, multimedija projektoriumi) mokymo(</w:t>
            </w:r>
            <w:proofErr w:type="spellStart"/>
            <w:r w:rsidRPr="001D22A3">
              <w:rPr>
                <w:position w:val="-1"/>
              </w:rPr>
              <w:t>si</w:t>
            </w:r>
            <w:proofErr w:type="spellEnd"/>
            <w:r w:rsidRPr="001D22A3">
              <w:rPr>
                <w:position w:val="-1"/>
              </w:rPr>
              <w:t>) medžiagai pateikti.</w:t>
            </w:r>
          </w:p>
          <w:p w:rsidR="00F3393C" w:rsidRPr="001D22A3" w:rsidRDefault="00F3393C" w:rsidP="00625E08">
            <w:pPr>
              <w:widowControl w:val="0"/>
            </w:pPr>
            <w:r w:rsidRPr="001D22A3">
              <w:rPr>
                <w:position w:val="-1"/>
              </w:rPr>
              <w:t>P</w:t>
            </w:r>
            <w:r w:rsidR="007700C5" w:rsidRPr="001D22A3">
              <w:rPr>
                <w:position w:val="-1"/>
              </w:rPr>
              <w:t>raktinio mokymo klasė (patalpa)</w:t>
            </w:r>
            <w:r w:rsidR="00DE1F7B" w:rsidRPr="001D22A3">
              <w:rPr>
                <w:position w:val="-1"/>
              </w:rPr>
              <w:t>,</w:t>
            </w:r>
            <w:r w:rsidRPr="001D22A3">
              <w:rPr>
                <w:position w:val="-1"/>
              </w:rPr>
              <w:t xml:space="preserve"> aprūpinta tinklų išdėstymo schemomis,</w:t>
            </w:r>
            <w:r w:rsidR="007700C5" w:rsidRPr="001D22A3">
              <w:rPr>
                <w:position w:val="-1"/>
              </w:rPr>
              <w:t xml:space="preserve"> </w:t>
            </w:r>
            <w:proofErr w:type="spellStart"/>
            <w:r w:rsidRPr="001D22A3">
              <w:rPr>
                <w:position w:val="-1"/>
              </w:rPr>
              <w:t>toponuotraukos</w:t>
            </w:r>
            <w:proofErr w:type="spellEnd"/>
            <w:r w:rsidRPr="001D22A3">
              <w:rPr>
                <w:position w:val="-1"/>
              </w:rPr>
              <w:t xml:space="preserve"> pavyzdžiais, siurblių </w:t>
            </w:r>
            <w:r w:rsidR="00DC3E60" w:rsidRPr="001D22A3">
              <w:rPr>
                <w:position w:val="-1"/>
              </w:rPr>
              <w:t>katalogais</w:t>
            </w:r>
            <w:r w:rsidRPr="001D22A3">
              <w:rPr>
                <w:position w:val="-1"/>
              </w:rPr>
              <w:t xml:space="preserve">, vandentiekio vamzdžių katalogais, nuotekų tinklų katalogais, vandens tiekimo organizavimo principinėmis schemomis, nuotekų tvarkymo </w:t>
            </w:r>
            <w:r w:rsidR="00DC3E60" w:rsidRPr="001D22A3">
              <w:rPr>
                <w:position w:val="-1"/>
              </w:rPr>
              <w:t>principinėmis</w:t>
            </w:r>
            <w:r w:rsidRPr="001D22A3">
              <w:rPr>
                <w:position w:val="-1"/>
              </w:rPr>
              <w:t xml:space="preserve"> schem</w:t>
            </w:r>
            <w:r w:rsidR="007700C5" w:rsidRPr="001D22A3">
              <w:rPr>
                <w:position w:val="-1"/>
              </w:rPr>
              <w:t>omis</w:t>
            </w:r>
            <w:r w:rsidR="00FC4BDE" w:rsidRPr="001D22A3">
              <w:rPr>
                <w:position w:val="-1"/>
              </w:rPr>
              <w:t xml:space="preserve">, siurblinių įrengimo </w:t>
            </w:r>
            <w:r w:rsidRPr="001D22A3">
              <w:rPr>
                <w:position w:val="-1"/>
              </w:rPr>
              <w:t>projektu, asmeninėmis apsaugos priemonėmis, saugos ženklais, gaisro gesinimo priemonėmis, pirmosios pagalbos suteikimo rinkiniu</w:t>
            </w:r>
            <w:r w:rsidR="006B6FB8" w:rsidRPr="001D22A3">
              <w:rPr>
                <w:position w:val="-1"/>
              </w:rPr>
              <w:t>,</w:t>
            </w:r>
            <w:r w:rsidR="00DE1F7B" w:rsidRPr="001D22A3">
              <w:rPr>
                <w:position w:val="-1"/>
              </w:rPr>
              <w:t xml:space="preserve"> </w:t>
            </w:r>
            <w:r w:rsidR="006B6FB8" w:rsidRPr="001D22A3">
              <w:rPr>
                <w:position w:val="-1"/>
              </w:rPr>
              <w:t>darbo drabužiais.</w:t>
            </w:r>
          </w:p>
        </w:tc>
      </w:tr>
      <w:tr w:rsidR="00F3393C" w:rsidRPr="001D22A3" w:rsidTr="00187996">
        <w:trPr>
          <w:trHeight w:val="57"/>
          <w:jc w:val="center"/>
        </w:trPr>
        <w:tc>
          <w:tcPr>
            <w:tcW w:w="947" w:type="pct"/>
          </w:tcPr>
          <w:p w:rsidR="00F3393C" w:rsidRPr="001D22A3" w:rsidRDefault="00F3393C" w:rsidP="00625E08">
            <w:pPr>
              <w:pStyle w:val="2vidutinistinklelis1"/>
              <w:widowControl w:val="0"/>
            </w:pPr>
            <w:r w:rsidRPr="001D22A3">
              <w:t xml:space="preserve">Reikalavimai mokytojų dalykiniam pasirengimui </w:t>
            </w:r>
            <w:r w:rsidRPr="001D22A3">
              <w:lastRenderedPageBreak/>
              <w:t>(dalykinei kvalifikacijai)</w:t>
            </w:r>
          </w:p>
        </w:tc>
        <w:tc>
          <w:tcPr>
            <w:tcW w:w="4053" w:type="pct"/>
            <w:gridSpan w:val="2"/>
          </w:tcPr>
          <w:p w:rsidR="00F3393C" w:rsidRPr="001D22A3" w:rsidRDefault="00F3393C" w:rsidP="00625E08">
            <w:pPr>
              <w:widowControl w:val="0"/>
              <w:pBdr>
                <w:top w:val="nil"/>
                <w:left w:val="nil"/>
                <w:bottom w:val="nil"/>
                <w:right w:val="nil"/>
                <w:between w:val="nil"/>
              </w:pBdr>
              <w:textDirection w:val="btLr"/>
              <w:textAlignment w:val="top"/>
              <w:outlineLvl w:val="0"/>
              <w:rPr>
                <w:position w:val="-1"/>
              </w:rPr>
            </w:pPr>
            <w:r w:rsidRPr="001D22A3">
              <w:rPr>
                <w:position w:val="-1"/>
              </w:rPr>
              <w:lastRenderedPageBreak/>
              <w:t>Modulį gali vesti mokytojas, turintis:</w:t>
            </w:r>
          </w:p>
          <w:p w:rsidR="00F3393C" w:rsidRPr="001D22A3" w:rsidRDefault="00F3393C"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1) Lietuvos Respublikos švietimo įstatyme ir Reikalavimų mokytojų kvalifikacijai apraše, patvirtintame Lietuvos Respublikos </w:t>
            </w:r>
            <w:r w:rsidRPr="001D22A3">
              <w:rPr>
                <w:position w:val="-1"/>
              </w:rPr>
              <w:lastRenderedPageBreak/>
              <w:t>švietimo ir mokslo ministro 2014 m. rugpjūčio 29 d. įsakymu Nr. V-774 „Dėl Reikalavimų mokytojų kvalifikacijai aprašo patvirtinimo“, nustatytą išsilavinimą ir kvalifikaciją;</w:t>
            </w:r>
          </w:p>
          <w:p w:rsidR="00F3393C" w:rsidRPr="001D22A3" w:rsidRDefault="00F3393C" w:rsidP="00625E08">
            <w:pPr>
              <w:pStyle w:val="2vidutinistinklelis1"/>
              <w:widowControl w:val="0"/>
              <w:rPr>
                <w:i/>
                <w:iCs/>
              </w:rPr>
            </w:pPr>
            <w:r w:rsidRPr="001D22A3">
              <w:rPr>
                <w:position w:val="-1"/>
              </w:rPr>
              <w:t xml:space="preserve">2) vandenvalos ir </w:t>
            </w:r>
            <w:proofErr w:type="spellStart"/>
            <w:r w:rsidRPr="001D22A3">
              <w:rPr>
                <w:position w:val="-1"/>
              </w:rPr>
              <w:t>vandenruošos</w:t>
            </w:r>
            <w:proofErr w:type="spellEnd"/>
            <w:r w:rsidRPr="001D22A3">
              <w:rPr>
                <w:position w:val="-1"/>
              </w:rPr>
              <w:t xml:space="preserve"> įreng</w:t>
            </w:r>
            <w:r w:rsidR="00DE1F7B" w:rsidRPr="001D22A3">
              <w:rPr>
                <w:position w:val="-1"/>
              </w:rPr>
              <w:t>inių priežiūros darbuotojo ar l</w:t>
            </w:r>
            <w:r w:rsidRPr="001D22A3">
              <w:rPr>
                <w:position w:val="-1"/>
              </w:rPr>
              <w:t>ygiavertę kvalifikaciją arba aplinkos inžinerijos studijų krypties ar lygiavertį išsilavinimą, arba</w:t>
            </w:r>
            <w:r w:rsidR="009A55FD">
              <w:rPr>
                <w:position w:val="-1"/>
              </w:rPr>
              <w:t xml:space="preserve"> </w:t>
            </w:r>
            <w:r w:rsidRPr="001D22A3">
              <w:rPr>
                <w:position w:val="-1"/>
              </w:rPr>
              <w:t xml:space="preserve">ne mažesnę kaip 3 metų vandenvalos ir </w:t>
            </w:r>
            <w:proofErr w:type="spellStart"/>
            <w:r w:rsidRPr="001D22A3">
              <w:rPr>
                <w:position w:val="-1"/>
              </w:rPr>
              <w:t>vandenruošos</w:t>
            </w:r>
            <w:proofErr w:type="spellEnd"/>
            <w:r w:rsidRPr="001D22A3">
              <w:rPr>
                <w:position w:val="-1"/>
              </w:rPr>
              <w:t xml:space="preserve"> įrenginių priežiūros veiklos patirtį.</w:t>
            </w:r>
          </w:p>
        </w:tc>
      </w:tr>
    </w:tbl>
    <w:p w:rsidR="00892896" w:rsidRPr="001D22A3" w:rsidRDefault="00892896" w:rsidP="00625E08">
      <w:pPr>
        <w:widowControl w:val="0"/>
      </w:pPr>
    </w:p>
    <w:p w:rsidR="00892896" w:rsidRPr="001D22A3" w:rsidRDefault="00892896" w:rsidP="00625E08">
      <w:pPr>
        <w:widowControl w:val="0"/>
      </w:pPr>
    </w:p>
    <w:p w:rsidR="00892896" w:rsidRPr="001D22A3" w:rsidRDefault="00892896" w:rsidP="00625E08">
      <w:pPr>
        <w:widowControl w:val="0"/>
        <w:rPr>
          <w:b/>
        </w:rPr>
      </w:pPr>
      <w:r w:rsidRPr="001D22A3">
        <w:rPr>
          <w:b/>
        </w:rPr>
        <w:t>Modulio pavadinimas – „</w:t>
      </w:r>
      <w:r w:rsidR="001F1FAD" w:rsidRPr="001D22A3">
        <w:rPr>
          <w:b/>
        </w:rPr>
        <w:t>Nuotekų valymo įrenginių eksploatavimas</w:t>
      </w:r>
      <w:r w:rsidRPr="001D22A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92896" w:rsidRPr="001D22A3" w:rsidTr="00187996">
        <w:trPr>
          <w:trHeight w:val="57"/>
          <w:jc w:val="center"/>
        </w:trPr>
        <w:tc>
          <w:tcPr>
            <w:tcW w:w="947" w:type="pct"/>
          </w:tcPr>
          <w:p w:rsidR="00892896" w:rsidRPr="001D22A3" w:rsidRDefault="00892896" w:rsidP="00625E08">
            <w:pPr>
              <w:pStyle w:val="NoSpacing"/>
              <w:widowControl w:val="0"/>
            </w:pPr>
            <w:r w:rsidRPr="001D22A3">
              <w:t>Valstybinis kodas</w:t>
            </w:r>
          </w:p>
        </w:tc>
        <w:tc>
          <w:tcPr>
            <w:tcW w:w="4053" w:type="pct"/>
            <w:gridSpan w:val="2"/>
          </w:tcPr>
          <w:p w:rsidR="00892896" w:rsidRPr="001D22A3" w:rsidRDefault="000E2806" w:rsidP="00625E08">
            <w:pPr>
              <w:pStyle w:val="NoSpacing"/>
              <w:widowControl w:val="0"/>
            </w:pPr>
            <w:r w:rsidRPr="002677FE">
              <w:t>407120011</w:t>
            </w:r>
          </w:p>
        </w:tc>
      </w:tr>
      <w:tr w:rsidR="00892896" w:rsidRPr="001D22A3" w:rsidTr="00187996">
        <w:trPr>
          <w:trHeight w:val="57"/>
          <w:jc w:val="center"/>
        </w:trPr>
        <w:tc>
          <w:tcPr>
            <w:tcW w:w="947" w:type="pct"/>
          </w:tcPr>
          <w:p w:rsidR="00892896" w:rsidRPr="001D22A3" w:rsidRDefault="00892896" w:rsidP="00625E08">
            <w:pPr>
              <w:pStyle w:val="NoSpacing"/>
              <w:widowControl w:val="0"/>
            </w:pPr>
            <w:r w:rsidRPr="001D22A3">
              <w:t>Modulio LTKS lygis</w:t>
            </w:r>
          </w:p>
        </w:tc>
        <w:tc>
          <w:tcPr>
            <w:tcW w:w="4053" w:type="pct"/>
            <w:gridSpan w:val="2"/>
          </w:tcPr>
          <w:p w:rsidR="00892896" w:rsidRPr="001D22A3" w:rsidRDefault="00892896" w:rsidP="00625E08">
            <w:pPr>
              <w:pStyle w:val="NoSpacing"/>
              <w:widowControl w:val="0"/>
            </w:pPr>
            <w:r w:rsidRPr="001D22A3">
              <w:t>IV</w:t>
            </w:r>
          </w:p>
        </w:tc>
      </w:tr>
      <w:tr w:rsidR="00892896" w:rsidRPr="001D22A3" w:rsidTr="00187996">
        <w:trPr>
          <w:trHeight w:val="57"/>
          <w:jc w:val="center"/>
        </w:trPr>
        <w:tc>
          <w:tcPr>
            <w:tcW w:w="947" w:type="pct"/>
          </w:tcPr>
          <w:p w:rsidR="00892896" w:rsidRPr="001D22A3" w:rsidRDefault="00892896" w:rsidP="00625E08">
            <w:pPr>
              <w:pStyle w:val="NoSpacing"/>
              <w:widowControl w:val="0"/>
            </w:pPr>
            <w:r w:rsidRPr="001D22A3">
              <w:t>Apimtis mokymosi kreditais</w:t>
            </w:r>
          </w:p>
        </w:tc>
        <w:tc>
          <w:tcPr>
            <w:tcW w:w="4053" w:type="pct"/>
            <w:gridSpan w:val="2"/>
          </w:tcPr>
          <w:p w:rsidR="00892896" w:rsidRPr="001D22A3" w:rsidRDefault="00DC72F7" w:rsidP="00625E08">
            <w:pPr>
              <w:pStyle w:val="NoSpacing"/>
              <w:widowControl w:val="0"/>
            </w:pPr>
            <w:r>
              <w:t>1</w:t>
            </w:r>
            <w:r w:rsidR="00892896" w:rsidRPr="001D22A3">
              <w:t>5</w:t>
            </w:r>
          </w:p>
        </w:tc>
      </w:tr>
      <w:tr w:rsidR="00892896" w:rsidRPr="001D22A3" w:rsidTr="00187996">
        <w:trPr>
          <w:trHeight w:val="57"/>
          <w:jc w:val="center"/>
        </w:trPr>
        <w:tc>
          <w:tcPr>
            <w:tcW w:w="947" w:type="pct"/>
          </w:tcPr>
          <w:p w:rsidR="00892896" w:rsidRPr="001D22A3" w:rsidRDefault="00892896" w:rsidP="00625E08">
            <w:pPr>
              <w:pStyle w:val="NoSpacing"/>
              <w:widowControl w:val="0"/>
            </w:pPr>
            <w:r w:rsidRPr="001D22A3">
              <w:t>Asmens pasirengimo mokytis modulyje reikalavimai (jei taikoma)</w:t>
            </w:r>
          </w:p>
        </w:tc>
        <w:tc>
          <w:tcPr>
            <w:tcW w:w="4053" w:type="pct"/>
            <w:gridSpan w:val="2"/>
          </w:tcPr>
          <w:p w:rsidR="00892896" w:rsidRPr="001D22A3" w:rsidRDefault="00892896" w:rsidP="00625E08">
            <w:pPr>
              <w:pStyle w:val="NoSpacing"/>
              <w:widowControl w:val="0"/>
            </w:pPr>
            <w:r w:rsidRPr="001D22A3">
              <w:t>Netaikoma</w:t>
            </w:r>
          </w:p>
        </w:tc>
      </w:tr>
      <w:tr w:rsidR="00892896" w:rsidRPr="001D22A3" w:rsidTr="00187996">
        <w:trPr>
          <w:trHeight w:val="57"/>
          <w:jc w:val="center"/>
        </w:trPr>
        <w:tc>
          <w:tcPr>
            <w:tcW w:w="947" w:type="pct"/>
            <w:shd w:val="clear" w:color="auto" w:fill="F2F2F2"/>
          </w:tcPr>
          <w:p w:rsidR="00892896" w:rsidRPr="001D22A3" w:rsidRDefault="00892896" w:rsidP="00625E08">
            <w:pPr>
              <w:pStyle w:val="NoSpacing"/>
              <w:widowControl w:val="0"/>
              <w:rPr>
                <w:bCs/>
                <w:iCs/>
              </w:rPr>
            </w:pPr>
            <w:r w:rsidRPr="001D22A3">
              <w:t>Kompetencijos</w:t>
            </w:r>
          </w:p>
        </w:tc>
        <w:tc>
          <w:tcPr>
            <w:tcW w:w="1129" w:type="pct"/>
            <w:shd w:val="clear" w:color="auto" w:fill="F2F2F2"/>
          </w:tcPr>
          <w:p w:rsidR="00892896" w:rsidRPr="001D22A3" w:rsidRDefault="00892896" w:rsidP="00625E08">
            <w:pPr>
              <w:pStyle w:val="NoSpacing"/>
              <w:widowControl w:val="0"/>
              <w:rPr>
                <w:bCs/>
                <w:iCs/>
              </w:rPr>
            </w:pPr>
            <w:r w:rsidRPr="001D22A3">
              <w:rPr>
                <w:bCs/>
                <w:iCs/>
              </w:rPr>
              <w:t>Mokymosi rezultatai</w:t>
            </w:r>
          </w:p>
        </w:tc>
        <w:tc>
          <w:tcPr>
            <w:tcW w:w="2924" w:type="pct"/>
            <w:shd w:val="clear" w:color="auto" w:fill="F2F2F2"/>
          </w:tcPr>
          <w:p w:rsidR="00892896" w:rsidRPr="001D22A3" w:rsidRDefault="00892896" w:rsidP="00625E08">
            <w:pPr>
              <w:pStyle w:val="NoSpacing"/>
              <w:widowControl w:val="0"/>
              <w:rPr>
                <w:bCs/>
                <w:iCs/>
              </w:rPr>
            </w:pPr>
            <w:r w:rsidRPr="001D22A3">
              <w:rPr>
                <w:bCs/>
                <w:iCs/>
              </w:rPr>
              <w:t>Rekomenduojamas turinys mokymosi rezultatams pasiekti</w:t>
            </w:r>
          </w:p>
        </w:tc>
      </w:tr>
      <w:tr w:rsidR="00892896" w:rsidRPr="001D22A3" w:rsidTr="00187996">
        <w:trPr>
          <w:trHeight w:val="57"/>
          <w:jc w:val="center"/>
        </w:trPr>
        <w:tc>
          <w:tcPr>
            <w:tcW w:w="947" w:type="pct"/>
            <w:vMerge w:val="restart"/>
          </w:tcPr>
          <w:p w:rsidR="00892896" w:rsidRPr="001D22A3" w:rsidRDefault="00892896" w:rsidP="00625E08">
            <w:pPr>
              <w:pStyle w:val="NoSpacing"/>
              <w:widowControl w:val="0"/>
            </w:pPr>
            <w:r w:rsidRPr="001D22A3">
              <w:t xml:space="preserve">1. </w:t>
            </w:r>
            <w:r w:rsidR="00296065" w:rsidRPr="001D22A3">
              <w:t>Prižiūrėti nuotekų valymo įrenginių darbą.</w:t>
            </w:r>
          </w:p>
        </w:tc>
        <w:tc>
          <w:tcPr>
            <w:tcW w:w="1129" w:type="pct"/>
          </w:tcPr>
          <w:p w:rsidR="00892896" w:rsidRPr="001D22A3" w:rsidRDefault="00892896" w:rsidP="00625E08">
            <w:pPr>
              <w:widowControl w:val="0"/>
            </w:pPr>
            <w:r w:rsidRPr="001D22A3">
              <w:t xml:space="preserve">1.1. </w:t>
            </w:r>
            <w:r w:rsidR="00296065" w:rsidRPr="001D22A3">
              <w:t>Išmanyti nuotekų valymo įrenginių veikimo p</w:t>
            </w:r>
            <w:r w:rsidR="00DE1F7B" w:rsidRPr="001D22A3">
              <w:t>rincipus.</w:t>
            </w:r>
          </w:p>
        </w:tc>
        <w:tc>
          <w:tcPr>
            <w:tcW w:w="2924" w:type="pct"/>
          </w:tcPr>
          <w:p w:rsidR="00296065" w:rsidRPr="001D22A3" w:rsidRDefault="00296065"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00DE1F7B" w:rsidRPr="001D22A3">
              <w:rPr>
                <w:b/>
                <w:i/>
                <w:position w:val="-1"/>
              </w:rPr>
              <w:t xml:space="preserve">Nuotekų valymo įrenginiai , jų </w:t>
            </w:r>
            <w:r w:rsidRPr="001D22A3">
              <w:rPr>
                <w:b/>
                <w:i/>
                <w:position w:val="-1"/>
              </w:rPr>
              <w:t>rūšys, paskirtis</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Parengiamojo valymo įrenginiai</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Mechaninio valymo įrenginiai</w:t>
            </w:r>
          </w:p>
          <w:p w:rsidR="00296065" w:rsidRPr="00625E08"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Biologinio valymo įrenginiai</w:t>
            </w:r>
          </w:p>
          <w:p w:rsidR="00892896"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Maži nuotekų valymo įrenginiai</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2896" w:rsidP="00625E08">
            <w:pPr>
              <w:widowControl w:val="0"/>
            </w:pPr>
            <w:r w:rsidRPr="001D22A3">
              <w:t xml:space="preserve">1.2. </w:t>
            </w:r>
            <w:r w:rsidR="00296065" w:rsidRPr="001D22A3">
              <w:t xml:space="preserve">Paaiškinti nuotekų valymo </w:t>
            </w:r>
            <w:r w:rsidR="00DE1F7B" w:rsidRPr="001D22A3">
              <w:t>įrenginių technologinį procesą.</w:t>
            </w:r>
          </w:p>
        </w:tc>
        <w:tc>
          <w:tcPr>
            <w:tcW w:w="2924" w:type="pct"/>
          </w:tcPr>
          <w:p w:rsidR="00296065" w:rsidRPr="001D22A3" w:rsidRDefault="00296065"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 xml:space="preserve">Tema. </w:t>
            </w:r>
            <w:r w:rsidRPr="001D22A3">
              <w:rPr>
                <w:b/>
                <w:i/>
                <w:position w:val="-1"/>
              </w:rPr>
              <w:t>Bendrosios žinios apie nuotekų susidarymą, jų užterštumą</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Buitinės nuotekos ir jų užterštumas</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Gamybinės nuotekos ir jų užterštumas</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Pavir</w:t>
            </w:r>
            <w:r w:rsidR="00FC4BDE" w:rsidRPr="001D22A3">
              <w:rPr>
                <w:position w:val="-1"/>
              </w:rPr>
              <w:t>šinės nuotekos, jų susidarymas,</w:t>
            </w:r>
            <w:r w:rsidRPr="001D22A3">
              <w:rPr>
                <w:position w:val="-1"/>
              </w:rPr>
              <w:t xml:space="preserve"> užterštumas</w:t>
            </w:r>
          </w:p>
          <w:p w:rsidR="00296065" w:rsidRPr="001D22A3" w:rsidRDefault="00296065"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Nuotekų tvarkymas</w:t>
            </w:r>
          </w:p>
          <w:p w:rsidR="00296065" w:rsidRPr="001D22A3" w:rsidRDefault="00FC4BDE"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tvarkymo reikalavimai</w:t>
            </w:r>
          </w:p>
          <w:p w:rsidR="00296065" w:rsidRPr="00625E08"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Išvalytų nuotekų </w:t>
            </w:r>
            <w:r w:rsidR="00FC4BDE" w:rsidRPr="001D22A3">
              <w:rPr>
                <w:position w:val="-1"/>
              </w:rPr>
              <w:t>išlei</w:t>
            </w:r>
            <w:r w:rsidRPr="001D22A3">
              <w:rPr>
                <w:position w:val="-1"/>
              </w:rPr>
              <w:t>dimas</w:t>
            </w:r>
          </w:p>
          <w:p w:rsidR="00892896" w:rsidRPr="001D22A3" w:rsidRDefault="00296065" w:rsidP="00625E08">
            <w:pPr>
              <w:pStyle w:val="NoSpacing"/>
              <w:widowControl w:val="0"/>
              <w:numPr>
                <w:ilvl w:val="0"/>
                <w:numId w:val="3"/>
              </w:numPr>
              <w:pBdr>
                <w:top w:val="nil"/>
                <w:left w:val="nil"/>
                <w:bottom w:val="nil"/>
                <w:right w:val="nil"/>
                <w:between w:val="nil"/>
              </w:pBdr>
              <w:ind w:left="0" w:firstLine="0"/>
              <w:textDirection w:val="btLr"/>
            </w:pPr>
            <w:r w:rsidRPr="001D22A3">
              <w:rPr>
                <w:position w:val="-1"/>
              </w:rPr>
              <w:t>Paviršinių nuotekų tvarkymas</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2896" w:rsidP="00625E08">
            <w:pPr>
              <w:widowControl w:val="0"/>
            </w:pPr>
            <w:r w:rsidRPr="001D22A3">
              <w:t xml:space="preserve">1.3. </w:t>
            </w:r>
            <w:r w:rsidR="00296065" w:rsidRPr="001D22A3">
              <w:t>Atlikti nuotekų valymo įrenginių profilaktinę patikrą.</w:t>
            </w:r>
          </w:p>
        </w:tc>
        <w:tc>
          <w:tcPr>
            <w:tcW w:w="2924" w:type="pct"/>
          </w:tcPr>
          <w:p w:rsidR="00296065" w:rsidRPr="001D22A3" w:rsidRDefault="00296065"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Nuotekų valymo įrenginiuose profilaktikos darbai</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Kasdieninė išorinė valymo įrenginių apžiūra</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Atskirų įrenginių profilaktika</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Elektros ir automatikos įrenginių apžiūra</w:t>
            </w:r>
          </w:p>
          <w:p w:rsidR="009A55FD"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Įrašų apie patikros radinius fiksavimas</w:t>
            </w:r>
          </w:p>
          <w:p w:rsidR="00892896" w:rsidRPr="001D22A3" w:rsidRDefault="00122D8A" w:rsidP="00625E08">
            <w:pPr>
              <w:pStyle w:val="NoSpacing"/>
              <w:widowControl w:val="0"/>
              <w:numPr>
                <w:ilvl w:val="0"/>
                <w:numId w:val="3"/>
              </w:numPr>
              <w:pBdr>
                <w:top w:val="nil"/>
                <w:left w:val="nil"/>
                <w:bottom w:val="nil"/>
                <w:right w:val="nil"/>
                <w:between w:val="nil"/>
              </w:pBdr>
              <w:ind w:left="0" w:firstLine="0"/>
              <w:textDirection w:val="btLr"/>
              <w:rPr>
                <w:b/>
              </w:rPr>
            </w:pPr>
            <w:r w:rsidRPr="00625E08">
              <w:rPr>
                <w:position w:val="-1"/>
              </w:rPr>
              <w:t>A</w:t>
            </w:r>
            <w:r w:rsidR="00A45781" w:rsidRPr="00625E08">
              <w:rPr>
                <w:position w:val="-1"/>
              </w:rPr>
              <w:t>tskirų nuotekų</w:t>
            </w:r>
            <w:r w:rsidR="00A45781" w:rsidRPr="001D22A3">
              <w:t xml:space="preserve"> valymo įrenginių paleidimo ir stabdymo veiksmai pagal nustatytą darbo režimą</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122D8A" w:rsidP="00625E08">
            <w:pPr>
              <w:widowControl w:val="0"/>
            </w:pPr>
            <w:r w:rsidRPr="001D22A3">
              <w:t>1.4</w:t>
            </w:r>
            <w:r w:rsidR="00892896" w:rsidRPr="001D22A3">
              <w:t xml:space="preserve">. </w:t>
            </w:r>
            <w:r w:rsidR="00296065" w:rsidRPr="001D22A3">
              <w:t xml:space="preserve">Vykdyti nuotekų valymo </w:t>
            </w:r>
            <w:r w:rsidR="00DE1F7B" w:rsidRPr="001D22A3">
              <w:t>technologinio proceso kontrolę.</w:t>
            </w:r>
          </w:p>
        </w:tc>
        <w:tc>
          <w:tcPr>
            <w:tcW w:w="2924" w:type="pct"/>
          </w:tcPr>
          <w:p w:rsidR="00296065" w:rsidRPr="001D22A3" w:rsidRDefault="00296065" w:rsidP="00625E08">
            <w:pPr>
              <w:widowControl w:val="0"/>
              <w:pBdr>
                <w:top w:val="nil"/>
                <w:left w:val="nil"/>
                <w:bottom w:val="nil"/>
                <w:right w:val="nil"/>
                <w:between w:val="nil"/>
              </w:pBdr>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Nuotekų valymo įrenginių technologinio proceso kontrolė</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Atitekančių nuotekų kiekio ir kokybės kontrolė</w:t>
            </w:r>
          </w:p>
          <w:p w:rsidR="00296065" w:rsidRPr="001D22A3" w:rsidRDefault="00FC4BDE"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Išvalytų nuotekų kiekio ir </w:t>
            </w:r>
            <w:r w:rsidR="00296065" w:rsidRPr="001D22A3">
              <w:rPr>
                <w:position w:val="-1"/>
              </w:rPr>
              <w:t>kokybės kontrolė</w:t>
            </w:r>
          </w:p>
          <w:p w:rsidR="009A55FD"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Susidariusių nešmenų šalinimas ir kiekio fiksavimas</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Smėlio šalinimo proceso kontrolė</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Perteklinio dumblo šalinimo kontrolė</w:t>
            </w:r>
          </w:p>
          <w:p w:rsidR="009A55FD"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Dumblo kiekio į dumblo apdorojimo įrenginius kiekio fiksavimas</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Reagentų sunaudojimo kontrolė</w:t>
            </w:r>
          </w:p>
          <w:p w:rsidR="00296065"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Apdoroto dumblo kiekio fiksavimas</w:t>
            </w:r>
          </w:p>
          <w:p w:rsidR="00892896" w:rsidRPr="001D22A3" w:rsidRDefault="00296065"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 xml:space="preserve">Paduodamo oro kiekio į biologinius įrenginius fiksavimas </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122D8A" w:rsidP="00625E08">
            <w:pPr>
              <w:widowControl w:val="0"/>
            </w:pPr>
            <w:r w:rsidRPr="001D22A3">
              <w:t>1.5</w:t>
            </w:r>
            <w:r w:rsidR="00892896" w:rsidRPr="001D22A3">
              <w:t xml:space="preserve">. </w:t>
            </w:r>
            <w:r w:rsidR="00296065" w:rsidRPr="001D22A3">
              <w:t>Atlikti avarinius perjungimus nuotekų valymo įrenginiuose, esant elektros tiekim</w:t>
            </w:r>
            <w:r w:rsidR="00DE1F7B" w:rsidRPr="001D22A3">
              <w:t>o sutrikimams.</w:t>
            </w:r>
          </w:p>
        </w:tc>
        <w:tc>
          <w:tcPr>
            <w:tcW w:w="2924" w:type="pct"/>
          </w:tcPr>
          <w:p w:rsidR="00203719" w:rsidRPr="001D22A3" w:rsidRDefault="00203719" w:rsidP="00625E08">
            <w:pPr>
              <w:widowControl w:val="0"/>
              <w:pBdr>
                <w:top w:val="nil"/>
                <w:left w:val="nil"/>
                <w:bottom w:val="nil"/>
                <w:right w:val="nil"/>
                <w:between w:val="nil"/>
              </w:pBdr>
              <w:spacing w:line="1" w:lineRule="atLeast"/>
              <w:textDirection w:val="btLr"/>
              <w:textAlignment w:val="top"/>
              <w:outlineLvl w:val="0"/>
              <w:rPr>
                <w:b/>
                <w:i/>
                <w:position w:val="-1"/>
              </w:rPr>
            </w:pPr>
            <w:r w:rsidRPr="001D22A3">
              <w:rPr>
                <w:b/>
                <w:position w:val="-1"/>
              </w:rPr>
              <w:t>Tema.</w:t>
            </w:r>
            <w:r w:rsidRPr="001D22A3">
              <w:rPr>
                <w:b/>
                <w:i/>
                <w:position w:val="-1"/>
              </w:rPr>
              <w:t xml:space="preserve"> Nuotekų </w:t>
            </w:r>
            <w:r w:rsidR="00DC3E60" w:rsidRPr="001D22A3">
              <w:rPr>
                <w:b/>
                <w:i/>
                <w:position w:val="-1"/>
              </w:rPr>
              <w:t>valymo</w:t>
            </w:r>
            <w:r w:rsidRPr="001D22A3">
              <w:rPr>
                <w:b/>
                <w:i/>
                <w:position w:val="-1"/>
              </w:rPr>
              <w:t xml:space="preserve"> įrenginių darbo organizavimas</w:t>
            </w:r>
          </w:p>
          <w:p w:rsidR="00203719" w:rsidRPr="00625E08" w:rsidRDefault="00203719" w:rsidP="00625E08">
            <w:pPr>
              <w:pStyle w:val="NoSpacing"/>
              <w:widowControl w:val="0"/>
              <w:numPr>
                <w:ilvl w:val="0"/>
                <w:numId w:val="3"/>
              </w:numPr>
              <w:ind w:left="0" w:firstLine="0"/>
              <w:textDirection w:val="btLr"/>
              <w:rPr>
                <w:position w:val="-1"/>
              </w:rPr>
            </w:pPr>
            <w:r w:rsidRPr="001D22A3">
              <w:rPr>
                <w:position w:val="-1"/>
              </w:rPr>
              <w:t>Nuotekų valymo įrenginių technologinio</w:t>
            </w:r>
            <w:r w:rsidR="005A296A" w:rsidRPr="001D22A3">
              <w:rPr>
                <w:position w:val="-1"/>
              </w:rPr>
              <w:t xml:space="preserve"> proceso </w:t>
            </w:r>
            <w:r w:rsidRPr="001D22A3">
              <w:rPr>
                <w:position w:val="-1"/>
              </w:rPr>
              <w:t>valdymas</w:t>
            </w:r>
          </w:p>
          <w:p w:rsidR="009A55FD" w:rsidRDefault="00203719" w:rsidP="00625E08">
            <w:pPr>
              <w:pStyle w:val="NoSpacing"/>
              <w:widowControl w:val="0"/>
              <w:numPr>
                <w:ilvl w:val="0"/>
                <w:numId w:val="3"/>
              </w:numPr>
              <w:ind w:left="0" w:firstLine="0"/>
              <w:textDirection w:val="btLr"/>
              <w:rPr>
                <w:position w:val="-1"/>
              </w:rPr>
            </w:pPr>
            <w:r w:rsidRPr="001D22A3">
              <w:rPr>
                <w:position w:val="-1"/>
              </w:rPr>
              <w:t>Perjungimų vykdymas</w:t>
            </w:r>
          </w:p>
          <w:p w:rsidR="00892896" w:rsidRPr="001D22A3" w:rsidRDefault="00203719" w:rsidP="00625E08">
            <w:pPr>
              <w:pStyle w:val="NoSpacing"/>
              <w:widowControl w:val="0"/>
              <w:numPr>
                <w:ilvl w:val="0"/>
                <w:numId w:val="3"/>
              </w:numPr>
              <w:ind w:left="0" w:firstLine="0"/>
              <w:textDirection w:val="btLr"/>
              <w:rPr>
                <w:position w:val="-1"/>
              </w:rPr>
            </w:pPr>
            <w:r w:rsidRPr="001D22A3">
              <w:rPr>
                <w:position w:val="-1"/>
              </w:rPr>
              <w:t>Technologinio proceso atstatymas</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122D8A" w:rsidP="00625E08">
            <w:pPr>
              <w:widowControl w:val="0"/>
              <w:rPr>
                <w:i/>
              </w:rPr>
            </w:pPr>
            <w:r w:rsidRPr="001D22A3">
              <w:t>1.6</w:t>
            </w:r>
            <w:r w:rsidR="00892896" w:rsidRPr="001D22A3">
              <w:t xml:space="preserve">. </w:t>
            </w:r>
            <w:r w:rsidR="00296065" w:rsidRPr="001D22A3">
              <w:t>Fiksuoti nuotekų valymo technologinio proceso parametrus žurnale.</w:t>
            </w:r>
          </w:p>
        </w:tc>
        <w:tc>
          <w:tcPr>
            <w:tcW w:w="2924" w:type="pct"/>
          </w:tcPr>
          <w:p w:rsidR="00203719" w:rsidRPr="001D22A3" w:rsidRDefault="00203719" w:rsidP="00625E08">
            <w:pPr>
              <w:widowControl w:val="0"/>
              <w:pBdr>
                <w:top w:val="nil"/>
                <w:left w:val="nil"/>
                <w:bottom w:val="nil"/>
                <w:right w:val="nil"/>
                <w:between w:val="nil"/>
              </w:pBdr>
              <w:spacing w:line="1" w:lineRule="atLeast"/>
              <w:textDirection w:val="btLr"/>
              <w:textAlignment w:val="top"/>
              <w:outlineLvl w:val="0"/>
              <w:rPr>
                <w:b/>
                <w:i/>
                <w:position w:val="-1"/>
              </w:rPr>
            </w:pPr>
            <w:r w:rsidRPr="001D22A3">
              <w:rPr>
                <w:b/>
                <w:position w:val="-1"/>
              </w:rPr>
              <w:t>Tema.</w:t>
            </w:r>
            <w:r w:rsidR="00DE1F7B" w:rsidRPr="001D22A3">
              <w:rPr>
                <w:b/>
                <w:i/>
                <w:position w:val="-1"/>
              </w:rPr>
              <w:t xml:space="preserve"> Nuotekų valymo įrenginių</w:t>
            </w:r>
            <w:r w:rsidRPr="001D22A3">
              <w:rPr>
                <w:b/>
                <w:i/>
                <w:position w:val="-1"/>
              </w:rPr>
              <w:t xml:space="preserve"> technologinio proceso parametrų fiksavimas</w:t>
            </w:r>
          </w:p>
          <w:p w:rsidR="009A55FD" w:rsidRDefault="00203719" w:rsidP="00625E08">
            <w:pPr>
              <w:pStyle w:val="NoSpacing"/>
              <w:widowControl w:val="0"/>
              <w:numPr>
                <w:ilvl w:val="0"/>
                <w:numId w:val="3"/>
              </w:numPr>
              <w:ind w:left="0" w:firstLine="0"/>
              <w:textDirection w:val="btLr"/>
              <w:rPr>
                <w:position w:val="-1"/>
              </w:rPr>
            </w:pPr>
            <w:r w:rsidRPr="001D22A3">
              <w:rPr>
                <w:position w:val="-1"/>
              </w:rPr>
              <w:t>Technologinių para</w:t>
            </w:r>
            <w:r w:rsidR="000F3F11" w:rsidRPr="001D22A3">
              <w:rPr>
                <w:position w:val="-1"/>
              </w:rPr>
              <w:t>metrų fiksavimas</w:t>
            </w:r>
          </w:p>
          <w:p w:rsidR="00203719" w:rsidRPr="00625E08" w:rsidRDefault="000F3F11" w:rsidP="00625E08">
            <w:pPr>
              <w:pStyle w:val="NoSpacing"/>
              <w:widowControl w:val="0"/>
              <w:numPr>
                <w:ilvl w:val="0"/>
                <w:numId w:val="3"/>
              </w:numPr>
              <w:ind w:left="0" w:firstLine="0"/>
              <w:textDirection w:val="btLr"/>
              <w:rPr>
                <w:position w:val="-1"/>
              </w:rPr>
            </w:pPr>
            <w:r w:rsidRPr="001D22A3">
              <w:rPr>
                <w:position w:val="-1"/>
              </w:rPr>
              <w:t xml:space="preserve">Elektros energijos suvartojimo </w:t>
            </w:r>
            <w:r w:rsidR="00DC3E60" w:rsidRPr="001D22A3">
              <w:rPr>
                <w:position w:val="-1"/>
              </w:rPr>
              <w:t>fiksavimas</w:t>
            </w:r>
          </w:p>
          <w:p w:rsidR="00892896" w:rsidRPr="001D22A3" w:rsidRDefault="000F3F11" w:rsidP="00625E08">
            <w:pPr>
              <w:pStyle w:val="NoSpacing"/>
              <w:widowControl w:val="0"/>
              <w:numPr>
                <w:ilvl w:val="0"/>
                <w:numId w:val="3"/>
              </w:numPr>
              <w:ind w:left="0" w:firstLine="0"/>
              <w:textDirection w:val="btLr"/>
            </w:pPr>
            <w:r w:rsidRPr="00625E08">
              <w:rPr>
                <w:position w:val="-1"/>
              </w:rPr>
              <w:t>Nuotekų</w:t>
            </w:r>
            <w:r w:rsidRPr="001D22A3">
              <w:t xml:space="preserve"> valymo įrenginių darbo laiko fiksavimas žurnale</w:t>
            </w:r>
            <w:r w:rsidR="00203719" w:rsidRPr="001D22A3">
              <w:rPr>
                <w:b/>
                <w:i/>
                <w:position w:val="-1"/>
              </w:rPr>
              <w:t xml:space="preserve"> </w:t>
            </w:r>
          </w:p>
        </w:tc>
      </w:tr>
      <w:tr w:rsidR="00892896" w:rsidRPr="001D22A3" w:rsidTr="00187996">
        <w:trPr>
          <w:trHeight w:val="57"/>
          <w:jc w:val="center"/>
        </w:trPr>
        <w:tc>
          <w:tcPr>
            <w:tcW w:w="947" w:type="pct"/>
            <w:vMerge w:val="restart"/>
          </w:tcPr>
          <w:p w:rsidR="00892896" w:rsidRPr="001D22A3" w:rsidRDefault="00892896" w:rsidP="00625E08">
            <w:pPr>
              <w:pStyle w:val="NoSpacing"/>
              <w:widowControl w:val="0"/>
            </w:pPr>
            <w:r w:rsidRPr="001D22A3">
              <w:t xml:space="preserve">2. </w:t>
            </w:r>
            <w:r w:rsidR="00296065" w:rsidRPr="001D22A3">
              <w:t>Valdyti nuotekų valymo technologinį procesą.</w:t>
            </w:r>
          </w:p>
        </w:tc>
        <w:tc>
          <w:tcPr>
            <w:tcW w:w="1129" w:type="pct"/>
          </w:tcPr>
          <w:p w:rsidR="00892896" w:rsidRPr="001D22A3" w:rsidRDefault="00892896" w:rsidP="00625E08">
            <w:pPr>
              <w:widowControl w:val="0"/>
            </w:pPr>
            <w:r w:rsidRPr="001D22A3">
              <w:t xml:space="preserve">2.1. </w:t>
            </w:r>
            <w:r w:rsidR="00296065" w:rsidRPr="001D22A3">
              <w:t>Paaiškinti pagrindinius nuotekų valymo t</w:t>
            </w:r>
            <w:r w:rsidR="00DE1F7B" w:rsidRPr="001D22A3">
              <w:t>echnologinio proceso principus.</w:t>
            </w:r>
          </w:p>
        </w:tc>
        <w:tc>
          <w:tcPr>
            <w:tcW w:w="2924" w:type="pct"/>
          </w:tcPr>
          <w:p w:rsidR="00296065" w:rsidRPr="001D22A3" w:rsidRDefault="00296065" w:rsidP="00625E08">
            <w:pPr>
              <w:widowControl w:val="0"/>
            </w:pPr>
            <w:r w:rsidRPr="001D22A3">
              <w:rPr>
                <w:b/>
              </w:rPr>
              <w:t>Tema.</w:t>
            </w:r>
            <w:r w:rsidRPr="001D22A3">
              <w:t xml:space="preserve"> </w:t>
            </w:r>
            <w:r w:rsidRPr="001D22A3">
              <w:rPr>
                <w:b/>
                <w:i/>
              </w:rPr>
              <w:t>Pirminio valymo procesas</w:t>
            </w:r>
          </w:p>
          <w:p w:rsidR="00296065" w:rsidRPr="00625E08" w:rsidRDefault="00296065" w:rsidP="00625E08">
            <w:pPr>
              <w:pStyle w:val="NoSpacing"/>
              <w:widowControl w:val="0"/>
              <w:numPr>
                <w:ilvl w:val="0"/>
                <w:numId w:val="3"/>
              </w:numPr>
              <w:ind w:left="0" w:firstLine="0"/>
              <w:rPr>
                <w:position w:val="-1"/>
              </w:rPr>
            </w:pPr>
            <w:r w:rsidRPr="00625E08">
              <w:rPr>
                <w:position w:val="-1"/>
              </w:rPr>
              <w:t>Grotų eksploatacija</w:t>
            </w:r>
          </w:p>
          <w:p w:rsidR="00296065" w:rsidRPr="00625E08" w:rsidRDefault="00296065" w:rsidP="00625E08">
            <w:pPr>
              <w:pStyle w:val="NoSpacing"/>
              <w:widowControl w:val="0"/>
              <w:numPr>
                <w:ilvl w:val="0"/>
                <w:numId w:val="3"/>
              </w:numPr>
              <w:ind w:left="0" w:firstLine="0"/>
              <w:rPr>
                <w:position w:val="-1"/>
              </w:rPr>
            </w:pPr>
            <w:proofErr w:type="spellStart"/>
            <w:r w:rsidRPr="00625E08">
              <w:rPr>
                <w:position w:val="-1"/>
              </w:rPr>
              <w:t>Smėliagaudžių</w:t>
            </w:r>
            <w:proofErr w:type="spellEnd"/>
            <w:r w:rsidRPr="00625E08">
              <w:rPr>
                <w:position w:val="-1"/>
              </w:rPr>
              <w:t xml:space="preserve"> eksploatacija</w:t>
            </w:r>
          </w:p>
          <w:p w:rsidR="009A55FD" w:rsidRDefault="00296065" w:rsidP="00625E08">
            <w:pPr>
              <w:pStyle w:val="NoSpacing"/>
              <w:widowControl w:val="0"/>
              <w:numPr>
                <w:ilvl w:val="0"/>
                <w:numId w:val="3"/>
              </w:numPr>
              <w:ind w:left="0" w:firstLine="0"/>
              <w:rPr>
                <w:position w:val="-1"/>
              </w:rPr>
            </w:pPr>
            <w:r w:rsidRPr="00625E08">
              <w:rPr>
                <w:position w:val="-1"/>
              </w:rPr>
              <w:t xml:space="preserve">Pirminiai </w:t>
            </w:r>
            <w:proofErr w:type="spellStart"/>
            <w:r w:rsidRPr="00625E08">
              <w:rPr>
                <w:position w:val="-1"/>
              </w:rPr>
              <w:t>nusodintuvai</w:t>
            </w:r>
            <w:proofErr w:type="spellEnd"/>
            <w:r w:rsidRPr="00625E08">
              <w:rPr>
                <w:position w:val="-1"/>
              </w:rPr>
              <w:t>, jų eksploatacija</w:t>
            </w:r>
          </w:p>
          <w:p w:rsidR="00296065" w:rsidRPr="001D22A3" w:rsidRDefault="00296065" w:rsidP="00625E08">
            <w:pPr>
              <w:pStyle w:val="NoSpacing"/>
              <w:widowControl w:val="0"/>
              <w:numPr>
                <w:ilvl w:val="0"/>
                <w:numId w:val="3"/>
              </w:numPr>
              <w:ind w:left="0" w:firstLine="0"/>
            </w:pPr>
            <w:r w:rsidRPr="00625E08">
              <w:rPr>
                <w:position w:val="-1"/>
              </w:rPr>
              <w:t>Kitų nuotekų</w:t>
            </w:r>
            <w:r w:rsidRPr="001D22A3">
              <w:t xml:space="preserve"> skaidrinimo įrenginių eksploatacija</w:t>
            </w:r>
          </w:p>
          <w:p w:rsidR="00296065" w:rsidRPr="001D22A3" w:rsidRDefault="00296065" w:rsidP="00625E08">
            <w:pPr>
              <w:widowControl w:val="0"/>
            </w:pPr>
            <w:r w:rsidRPr="001D22A3">
              <w:rPr>
                <w:b/>
              </w:rPr>
              <w:t>Tema.</w:t>
            </w:r>
            <w:r w:rsidRPr="001D22A3">
              <w:t xml:space="preserve"> </w:t>
            </w:r>
            <w:r w:rsidRPr="001D22A3">
              <w:rPr>
                <w:b/>
                <w:i/>
              </w:rPr>
              <w:t>Nuotekų valymas veikliuoju dumblu</w:t>
            </w:r>
          </w:p>
          <w:p w:rsidR="00296065" w:rsidRPr="001D22A3" w:rsidRDefault="00296065" w:rsidP="00625E08">
            <w:pPr>
              <w:widowControl w:val="0"/>
              <w:numPr>
                <w:ilvl w:val="0"/>
                <w:numId w:val="26"/>
              </w:numPr>
              <w:ind w:left="0" w:firstLine="0"/>
            </w:pPr>
            <w:r w:rsidRPr="001D22A3">
              <w:t>Veikliojo dumblo reaktorių eksploatacija</w:t>
            </w:r>
          </w:p>
          <w:p w:rsidR="00296065" w:rsidRPr="001D22A3" w:rsidRDefault="00296065" w:rsidP="00625E08">
            <w:pPr>
              <w:widowControl w:val="0"/>
              <w:numPr>
                <w:ilvl w:val="0"/>
                <w:numId w:val="26"/>
              </w:numPr>
              <w:ind w:left="0" w:firstLine="0"/>
            </w:pPr>
            <w:r w:rsidRPr="001D22A3">
              <w:t>Cheminio ir biologinio azoto šalinimo iš nuotekų technologinės schemos</w:t>
            </w:r>
          </w:p>
          <w:p w:rsidR="00296065" w:rsidRPr="001D22A3" w:rsidRDefault="00AF4372" w:rsidP="00625E08">
            <w:pPr>
              <w:widowControl w:val="0"/>
              <w:numPr>
                <w:ilvl w:val="0"/>
                <w:numId w:val="26"/>
              </w:numPr>
              <w:ind w:left="0" w:firstLine="0"/>
            </w:pPr>
            <w:r w:rsidRPr="001D22A3">
              <w:t>Cheminio fosforo</w:t>
            </w:r>
            <w:r w:rsidR="00296065" w:rsidRPr="001D22A3">
              <w:t xml:space="preserve"> šalinimo iš nuotekų technologinės schemos</w:t>
            </w:r>
          </w:p>
          <w:p w:rsidR="00296065" w:rsidRPr="001D22A3" w:rsidRDefault="00DE1F7B" w:rsidP="00625E08">
            <w:pPr>
              <w:widowControl w:val="0"/>
              <w:numPr>
                <w:ilvl w:val="0"/>
                <w:numId w:val="26"/>
              </w:numPr>
              <w:ind w:left="0" w:firstLine="0"/>
            </w:pPr>
            <w:r w:rsidRPr="001D22A3">
              <w:t xml:space="preserve">Nuotekų valymo </w:t>
            </w:r>
            <w:proofErr w:type="spellStart"/>
            <w:r w:rsidR="00296065" w:rsidRPr="001D22A3">
              <w:t>bioplėveliniuose</w:t>
            </w:r>
            <w:proofErr w:type="spellEnd"/>
            <w:r w:rsidR="00296065" w:rsidRPr="001D22A3">
              <w:t xml:space="preserve"> reaktoriuose technologinės schemos</w:t>
            </w:r>
          </w:p>
          <w:p w:rsidR="00296065" w:rsidRPr="001D22A3" w:rsidRDefault="00296065" w:rsidP="00625E08">
            <w:pPr>
              <w:widowControl w:val="0"/>
              <w:numPr>
                <w:ilvl w:val="0"/>
                <w:numId w:val="26"/>
              </w:numPr>
              <w:ind w:left="0" w:firstLine="0"/>
            </w:pPr>
            <w:r w:rsidRPr="001D22A3">
              <w:t xml:space="preserve">Antrinių </w:t>
            </w:r>
            <w:proofErr w:type="spellStart"/>
            <w:r w:rsidRPr="001D22A3">
              <w:t>nusodintuvų</w:t>
            </w:r>
            <w:proofErr w:type="spellEnd"/>
            <w:r w:rsidRPr="001D22A3">
              <w:t xml:space="preserve"> p</w:t>
            </w:r>
            <w:r w:rsidR="00D10668" w:rsidRPr="001D22A3">
              <w:t>askirtis, tipai, eksploatacija</w:t>
            </w:r>
          </w:p>
          <w:p w:rsidR="00296065" w:rsidRPr="001D22A3" w:rsidRDefault="00296065"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Dumblo apdorojimo įrenginių eksploatacija</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Nuotekų dumblo rūšys, savybės ir kiekiai</w:t>
            </w:r>
          </w:p>
          <w:p w:rsidR="00296065" w:rsidRPr="001D22A3" w:rsidRDefault="00296065" w:rsidP="00625E08">
            <w:pPr>
              <w:widowControl w:val="0"/>
              <w:numPr>
                <w:ilvl w:val="0"/>
                <w:numId w:val="26"/>
              </w:numPr>
              <w:pBdr>
                <w:top w:val="nil"/>
                <w:left w:val="nil"/>
                <w:bottom w:val="nil"/>
                <w:right w:val="nil"/>
                <w:between w:val="nil"/>
              </w:pBdr>
              <w:ind w:left="0" w:firstLine="0"/>
              <w:textDirection w:val="btLr"/>
              <w:rPr>
                <w:position w:val="-1"/>
              </w:rPr>
            </w:pPr>
            <w:r w:rsidRPr="00625E08">
              <w:t>Galimos dumblo</w:t>
            </w:r>
            <w:r w:rsidRPr="001D22A3">
              <w:rPr>
                <w:position w:val="-1"/>
              </w:rPr>
              <w:t xml:space="preserve"> apdorojimo schemos</w:t>
            </w:r>
          </w:p>
          <w:p w:rsidR="00296065" w:rsidRPr="00625E08" w:rsidRDefault="002C4F21" w:rsidP="00625E08">
            <w:pPr>
              <w:widowControl w:val="0"/>
              <w:numPr>
                <w:ilvl w:val="0"/>
                <w:numId w:val="26"/>
              </w:numPr>
              <w:pBdr>
                <w:top w:val="nil"/>
                <w:left w:val="nil"/>
                <w:bottom w:val="nil"/>
                <w:right w:val="nil"/>
                <w:between w:val="nil"/>
              </w:pBdr>
              <w:ind w:left="0" w:firstLine="0"/>
              <w:textDirection w:val="btLr"/>
            </w:pPr>
            <w:r w:rsidRPr="00625E08">
              <w:t xml:space="preserve">Dumblo tankinimo </w:t>
            </w:r>
            <w:r w:rsidR="00296065" w:rsidRPr="00625E08">
              <w:t>įrenginiai</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lastRenderedPageBreak/>
              <w:t>Anaerobinio dumblo pūdymo technologija</w:t>
            </w:r>
          </w:p>
          <w:p w:rsidR="00296065" w:rsidRPr="001D22A3" w:rsidRDefault="00296065" w:rsidP="00625E08">
            <w:pPr>
              <w:widowControl w:val="0"/>
              <w:numPr>
                <w:ilvl w:val="0"/>
                <w:numId w:val="26"/>
              </w:numPr>
              <w:pBdr>
                <w:top w:val="nil"/>
                <w:left w:val="nil"/>
                <w:bottom w:val="nil"/>
                <w:right w:val="nil"/>
                <w:between w:val="nil"/>
              </w:pBdr>
              <w:ind w:left="0" w:firstLine="0"/>
              <w:textDirection w:val="btLr"/>
            </w:pPr>
            <w:r w:rsidRPr="00625E08">
              <w:t>Dumblo sausinimas aikštelėse schemos</w:t>
            </w:r>
          </w:p>
          <w:p w:rsidR="00892896" w:rsidRPr="001D22A3" w:rsidRDefault="00296065" w:rsidP="00625E08">
            <w:pPr>
              <w:widowControl w:val="0"/>
              <w:numPr>
                <w:ilvl w:val="0"/>
                <w:numId w:val="26"/>
              </w:numPr>
              <w:pBdr>
                <w:top w:val="nil"/>
                <w:left w:val="nil"/>
                <w:bottom w:val="nil"/>
                <w:right w:val="nil"/>
                <w:between w:val="nil"/>
              </w:pBdr>
              <w:ind w:left="0" w:firstLine="0"/>
              <w:textDirection w:val="btLr"/>
            </w:pPr>
            <w:r w:rsidRPr="00625E08">
              <w:t>Mechaninis dumblo sausinimas</w:t>
            </w:r>
          </w:p>
          <w:p w:rsidR="00AF4372" w:rsidRPr="001D22A3" w:rsidRDefault="00AF4372" w:rsidP="00625E08">
            <w:pPr>
              <w:widowControl w:val="0"/>
              <w:numPr>
                <w:ilvl w:val="0"/>
                <w:numId w:val="26"/>
              </w:numPr>
              <w:pBdr>
                <w:top w:val="nil"/>
                <w:left w:val="nil"/>
                <w:bottom w:val="nil"/>
                <w:right w:val="nil"/>
                <w:between w:val="nil"/>
              </w:pBdr>
              <w:ind w:left="0" w:firstLine="0"/>
              <w:textDirection w:val="btLr"/>
            </w:pPr>
            <w:r w:rsidRPr="00625E08">
              <w:t>Dumblo</w:t>
            </w:r>
            <w:r w:rsidRPr="001D22A3">
              <w:rPr>
                <w:position w:val="-1"/>
              </w:rPr>
              <w:t xml:space="preserve"> džiovinimas</w:t>
            </w:r>
          </w:p>
        </w:tc>
      </w:tr>
      <w:tr w:rsidR="00892896" w:rsidRPr="001D22A3" w:rsidTr="00187996">
        <w:trPr>
          <w:trHeight w:val="57"/>
          <w:jc w:val="center"/>
        </w:trPr>
        <w:tc>
          <w:tcPr>
            <w:tcW w:w="947" w:type="pct"/>
            <w:vMerge/>
          </w:tcPr>
          <w:p w:rsidR="00892896" w:rsidRPr="001D22A3" w:rsidRDefault="00892896" w:rsidP="00625E08">
            <w:pPr>
              <w:pStyle w:val="NoSpacing"/>
              <w:widowControl w:val="0"/>
            </w:pPr>
          </w:p>
        </w:tc>
        <w:tc>
          <w:tcPr>
            <w:tcW w:w="1129" w:type="pct"/>
          </w:tcPr>
          <w:p w:rsidR="00892896" w:rsidRPr="001D22A3" w:rsidRDefault="00892896" w:rsidP="00625E08">
            <w:pPr>
              <w:widowControl w:val="0"/>
            </w:pPr>
            <w:r w:rsidRPr="001D22A3">
              <w:t xml:space="preserve">2.2. </w:t>
            </w:r>
            <w:r w:rsidR="00296065" w:rsidRPr="001D22A3">
              <w:t xml:space="preserve">Stebėti nuotekų valymo </w:t>
            </w:r>
            <w:r w:rsidR="00DE1F7B" w:rsidRPr="001D22A3">
              <w:t>įrenginių technologinį procesą.</w:t>
            </w:r>
          </w:p>
        </w:tc>
        <w:tc>
          <w:tcPr>
            <w:tcW w:w="2924" w:type="pct"/>
          </w:tcPr>
          <w:p w:rsidR="00296065" w:rsidRPr="001D22A3" w:rsidRDefault="00296065" w:rsidP="00625E08">
            <w:pPr>
              <w:widowControl w:val="0"/>
            </w:pPr>
            <w:r w:rsidRPr="001D22A3">
              <w:rPr>
                <w:b/>
              </w:rPr>
              <w:t>Tema.</w:t>
            </w:r>
            <w:r w:rsidRPr="001D22A3">
              <w:t xml:space="preserve"> </w:t>
            </w:r>
            <w:r w:rsidRPr="001D22A3">
              <w:rPr>
                <w:b/>
                <w:i/>
              </w:rPr>
              <w:t xml:space="preserve">Nuotekų valymo įrenginių </w:t>
            </w:r>
            <w:r w:rsidR="00016A95" w:rsidRPr="001D22A3">
              <w:rPr>
                <w:b/>
                <w:i/>
              </w:rPr>
              <w:t>technologinis procesas</w:t>
            </w:r>
          </w:p>
          <w:p w:rsidR="00296065" w:rsidRPr="001D22A3" w:rsidRDefault="00296065" w:rsidP="00625E08">
            <w:pPr>
              <w:widowControl w:val="0"/>
              <w:numPr>
                <w:ilvl w:val="0"/>
                <w:numId w:val="26"/>
              </w:numPr>
              <w:ind w:left="0" w:firstLine="0"/>
            </w:pPr>
            <w:r w:rsidRPr="001D22A3">
              <w:t>Nuotekų valymo įrenginių apkrova pagal teršalus</w:t>
            </w:r>
          </w:p>
          <w:p w:rsidR="00296065" w:rsidRPr="001D22A3" w:rsidRDefault="00296065" w:rsidP="00625E08">
            <w:pPr>
              <w:widowControl w:val="0"/>
              <w:numPr>
                <w:ilvl w:val="0"/>
                <w:numId w:val="26"/>
              </w:numPr>
              <w:ind w:left="0" w:firstLine="0"/>
            </w:pPr>
            <w:r w:rsidRPr="001D22A3">
              <w:t>Nuotekų valymo įrenginių projektinio išvalymo laipsnio kontrolė</w:t>
            </w:r>
          </w:p>
          <w:p w:rsidR="00296065" w:rsidRPr="001D22A3" w:rsidRDefault="00296065" w:rsidP="00625E08">
            <w:pPr>
              <w:widowControl w:val="0"/>
              <w:numPr>
                <w:ilvl w:val="0"/>
                <w:numId w:val="26"/>
              </w:numPr>
              <w:ind w:left="0" w:firstLine="0"/>
            </w:pPr>
            <w:r w:rsidRPr="001D22A3">
              <w:t>Technologinio reglamento parametrų kontrolė</w:t>
            </w:r>
          </w:p>
          <w:p w:rsidR="00892896" w:rsidRPr="001D22A3" w:rsidRDefault="00122D8A" w:rsidP="00625E08">
            <w:pPr>
              <w:widowControl w:val="0"/>
              <w:numPr>
                <w:ilvl w:val="0"/>
                <w:numId w:val="26"/>
              </w:numPr>
              <w:ind w:left="0" w:firstLine="0"/>
            </w:pPr>
            <w:r w:rsidRPr="001D22A3">
              <w:t>Nuotekų valymo technologinio proceso rodiklių fiksavimas</w:t>
            </w:r>
          </w:p>
        </w:tc>
      </w:tr>
      <w:tr w:rsidR="00296065" w:rsidRPr="001D22A3" w:rsidTr="00187996">
        <w:trPr>
          <w:trHeight w:val="57"/>
          <w:jc w:val="center"/>
        </w:trPr>
        <w:tc>
          <w:tcPr>
            <w:tcW w:w="947" w:type="pct"/>
            <w:vMerge/>
          </w:tcPr>
          <w:p w:rsidR="00296065" w:rsidRPr="001D22A3" w:rsidRDefault="00296065" w:rsidP="00625E08">
            <w:pPr>
              <w:pStyle w:val="NoSpacing"/>
              <w:widowControl w:val="0"/>
            </w:pPr>
          </w:p>
        </w:tc>
        <w:tc>
          <w:tcPr>
            <w:tcW w:w="1129" w:type="pct"/>
          </w:tcPr>
          <w:p w:rsidR="00296065" w:rsidRPr="001D22A3" w:rsidRDefault="00122D8A" w:rsidP="00625E08">
            <w:pPr>
              <w:widowControl w:val="0"/>
            </w:pPr>
            <w:r w:rsidRPr="001D22A3">
              <w:t>2.3</w:t>
            </w:r>
            <w:r w:rsidR="00296065" w:rsidRPr="001D22A3">
              <w:t>. Atlikti nuotekų valymo technologinio proceso pakeitimus</w:t>
            </w:r>
            <w:r w:rsidR="00DE1F7B" w:rsidRPr="001D22A3">
              <w:t>.</w:t>
            </w:r>
          </w:p>
        </w:tc>
        <w:tc>
          <w:tcPr>
            <w:tcW w:w="2924" w:type="pct"/>
          </w:tcPr>
          <w:p w:rsidR="00296065" w:rsidRPr="001D22A3" w:rsidRDefault="00296065"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Technologinio reglamento pakeitimai</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Dėl atitekančių nuotekų kiekių ir užterštumo</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Dėl elektros tiekimo sutrikimų</w:t>
            </w:r>
          </w:p>
          <w:p w:rsidR="009A55FD" w:rsidRDefault="00296065" w:rsidP="00625E08">
            <w:pPr>
              <w:widowControl w:val="0"/>
              <w:numPr>
                <w:ilvl w:val="0"/>
                <w:numId w:val="26"/>
              </w:numPr>
              <w:pBdr>
                <w:top w:val="nil"/>
                <w:left w:val="nil"/>
                <w:bottom w:val="nil"/>
                <w:right w:val="nil"/>
                <w:between w:val="nil"/>
              </w:pBdr>
              <w:ind w:left="0" w:firstLine="0"/>
              <w:textDirection w:val="btLr"/>
            </w:pPr>
            <w:r w:rsidRPr="00625E08">
              <w:t>Dėl nepakankamo išvalymo laipsnio</w:t>
            </w:r>
          </w:p>
          <w:p w:rsidR="00296065" w:rsidRPr="001D22A3" w:rsidRDefault="00296065" w:rsidP="00625E08">
            <w:pPr>
              <w:widowControl w:val="0"/>
              <w:numPr>
                <w:ilvl w:val="0"/>
                <w:numId w:val="26"/>
              </w:numPr>
              <w:pBdr>
                <w:top w:val="nil"/>
                <w:left w:val="nil"/>
                <w:bottom w:val="nil"/>
                <w:right w:val="nil"/>
                <w:between w:val="nil"/>
              </w:pBdr>
              <w:ind w:left="0" w:firstLine="0"/>
              <w:textDirection w:val="btLr"/>
              <w:rPr>
                <w:position w:val="-1"/>
              </w:rPr>
            </w:pPr>
            <w:r w:rsidRPr="00625E08">
              <w:t>Esant</w:t>
            </w:r>
            <w:r w:rsidRPr="001D22A3">
              <w:rPr>
                <w:position w:val="-1"/>
              </w:rPr>
              <w:t xml:space="preserve"> avarinei situacijai</w:t>
            </w:r>
          </w:p>
        </w:tc>
      </w:tr>
      <w:tr w:rsidR="00296065" w:rsidRPr="001D22A3" w:rsidTr="00187996">
        <w:trPr>
          <w:trHeight w:val="57"/>
          <w:jc w:val="center"/>
        </w:trPr>
        <w:tc>
          <w:tcPr>
            <w:tcW w:w="947" w:type="pct"/>
            <w:vMerge/>
          </w:tcPr>
          <w:p w:rsidR="00296065" w:rsidRPr="001D22A3" w:rsidRDefault="00296065" w:rsidP="00625E08">
            <w:pPr>
              <w:pStyle w:val="NoSpacing"/>
              <w:widowControl w:val="0"/>
            </w:pPr>
          </w:p>
        </w:tc>
        <w:tc>
          <w:tcPr>
            <w:tcW w:w="1129" w:type="pct"/>
          </w:tcPr>
          <w:p w:rsidR="00296065" w:rsidRPr="001D22A3" w:rsidRDefault="00122D8A" w:rsidP="00625E08">
            <w:pPr>
              <w:widowControl w:val="0"/>
            </w:pPr>
            <w:r w:rsidRPr="001D22A3">
              <w:t>2.4</w:t>
            </w:r>
            <w:r w:rsidR="00296065" w:rsidRPr="001D22A3">
              <w:t>. Informuoti atskiras tarnybas apie nuotekų valymo gedimus ir sutrikimus.</w:t>
            </w:r>
          </w:p>
        </w:tc>
        <w:tc>
          <w:tcPr>
            <w:tcW w:w="2924" w:type="pct"/>
          </w:tcPr>
          <w:p w:rsidR="009A55FD" w:rsidRDefault="00296065"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Informacijos pateikimas</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Informacijos pateikimas įmonės vadovybei</w:t>
            </w:r>
          </w:p>
          <w:p w:rsidR="009A55FD" w:rsidRDefault="00296065" w:rsidP="00625E08">
            <w:pPr>
              <w:widowControl w:val="0"/>
              <w:numPr>
                <w:ilvl w:val="0"/>
                <w:numId w:val="26"/>
              </w:numPr>
              <w:pBdr>
                <w:top w:val="nil"/>
                <w:left w:val="nil"/>
                <w:bottom w:val="nil"/>
                <w:right w:val="nil"/>
                <w:between w:val="nil"/>
              </w:pBdr>
              <w:ind w:left="0" w:firstLine="0"/>
              <w:textDirection w:val="btLr"/>
            </w:pPr>
            <w:r w:rsidRPr="00625E08">
              <w:t>Aplinkos apsaugos departamentui</w:t>
            </w:r>
          </w:p>
          <w:p w:rsidR="00296065" w:rsidRPr="001D22A3" w:rsidRDefault="00296065" w:rsidP="00625E08">
            <w:pPr>
              <w:widowControl w:val="0"/>
              <w:numPr>
                <w:ilvl w:val="0"/>
                <w:numId w:val="26"/>
              </w:numPr>
              <w:pBdr>
                <w:top w:val="nil"/>
                <w:left w:val="nil"/>
                <w:bottom w:val="nil"/>
                <w:right w:val="nil"/>
                <w:between w:val="nil"/>
              </w:pBdr>
              <w:ind w:left="0" w:firstLine="0"/>
              <w:textDirection w:val="btLr"/>
              <w:rPr>
                <w:position w:val="-1"/>
              </w:rPr>
            </w:pPr>
            <w:r w:rsidRPr="00625E08">
              <w:t>Savivaldybės</w:t>
            </w:r>
            <w:r w:rsidRPr="001D22A3">
              <w:rPr>
                <w:position w:val="-1"/>
              </w:rPr>
              <w:t xml:space="preserve"> administracijai</w:t>
            </w:r>
          </w:p>
        </w:tc>
      </w:tr>
      <w:tr w:rsidR="00296065" w:rsidRPr="001D22A3" w:rsidTr="00187996">
        <w:trPr>
          <w:trHeight w:val="57"/>
          <w:jc w:val="center"/>
        </w:trPr>
        <w:tc>
          <w:tcPr>
            <w:tcW w:w="947" w:type="pct"/>
            <w:vMerge/>
          </w:tcPr>
          <w:p w:rsidR="00296065" w:rsidRPr="001D22A3" w:rsidRDefault="00296065" w:rsidP="00625E08">
            <w:pPr>
              <w:pStyle w:val="NoSpacing"/>
              <w:widowControl w:val="0"/>
            </w:pPr>
          </w:p>
        </w:tc>
        <w:tc>
          <w:tcPr>
            <w:tcW w:w="1129" w:type="pct"/>
          </w:tcPr>
          <w:p w:rsidR="00296065" w:rsidRPr="001D22A3" w:rsidRDefault="00122D8A" w:rsidP="00625E08">
            <w:pPr>
              <w:widowControl w:val="0"/>
            </w:pPr>
            <w:r w:rsidRPr="001D22A3">
              <w:t>2.5</w:t>
            </w:r>
            <w:r w:rsidR="00296065" w:rsidRPr="001D22A3">
              <w:t xml:space="preserve">. </w:t>
            </w:r>
            <w:r w:rsidR="003B2FA7" w:rsidRPr="001D22A3">
              <w:t xml:space="preserve">Fiksuoti </w:t>
            </w:r>
            <w:r w:rsidR="00EA3F57" w:rsidRPr="001D22A3">
              <w:t xml:space="preserve">apie </w:t>
            </w:r>
            <w:r w:rsidR="003B2FA7" w:rsidRPr="001D22A3">
              <w:t>nuotekų valymo technologinio proceso rodiklius,</w:t>
            </w:r>
            <w:r w:rsidR="00271202" w:rsidRPr="001D22A3">
              <w:t xml:space="preserve"> </w:t>
            </w:r>
            <w:r w:rsidR="003B2FA7" w:rsidRPr="001D22A3">
              <w:t>technologinio proceso pakeitimus, įrenginių stabdymo (paleidimo) veiksmus.</w:t>
            </w:r>
          </w:p>
        </w:tc>
        <w:tc>
          <w:tcPr>
            <w:tcW w:w="2924" w:type="pct"/>
          </w:tcPr>
          <w:p w:rsidR="00296065" w:rsidRPr="001D22A3" w:rsidRDefault="00296065"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00DE1F7B" w:rsidRPr="001D22A3">
              <w:rPr>
                <w:b/>
                <w:i/>
                <w:position w:val="-1"/>
              </w:rPr>
              <w:t>Nuotekų valymo technologinio proceso pakeitimų, įrenginių stabdymo (paleidimo) veiksmų fiksavimas</w:t>
            </w:r>
          </w:p>
          <w:p w:rsidR="009A55FD" w:rsidRDefault="00296065" w:rsidP="00625E08">
            <w:pPr>
              <w:widowControl w:val="0"/>
              <w:numPr>
                <w:ilvl w:val="0"/>
                <w:numId w:val="26"/>
              </w:numPr>
              <w:pBdr>
                <w:top w:val="nil"/>
                <w:left w:val="nil"/>
                <w:bottom w:val="nil"/>
                <w:right w:val="nil"/>
                <w:between w:val="nil"/>
              </w:pBdr>
              <w:ind w:left="0" w:firstLine="0"/>
              <w:textDirection w:val="btLr"/>
            </w:pPr>
            <w:r w:rsidRPr="00625E08">
              <w:t xml:space="preserve">Technologinio proceso rodiklių </w:t>
            </w:r>
            <w:r w:rsidR="0017692D" w:rsidRPr="00625E08">
              <w:t>fiksavimas registruose</w:t>
            </w:r>
          </w:p>
          <w:p w:rsidR="009A55FD" w:rsidRDefault="00296065" w:rsidP="00625E08">
            <w:pPr>
              <w:widowControl w:val="0"/>
              <w:numPr>
                <w:ilvl w:val="0"/>
                <w:numId w:val="26"/>
              </w:numPr>
              <w:pBdr>
                <w:top w:val="nil"/>
                <w:left w:val="nil"/>
                <w:bottom w:val="nil"/>
                <w:right w:val="nil"/>
                <w:between w:val="nil"/>
              </w:pBdr>
              <w:ind w:left="0" w:firstLine="0"/>
              <w:textDirection w:val="btLr"/>
            </w:pPr>
            <w:r w:rsidRPr="00625E08">
              <w:t xml:space="preserve">Įrenginių darbo laiko </w:t>
            </w:r>
            <w:r w:rsidR="0017692D" w:rsidRPr="00625E08">
              <w:t>fiksavimas registruose</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Elektros parodymai</w:t>
            </w:r>
          </w:p>
          <w:p w:rsidR="00296065" w:rsidRPr="001D22A3" w:rsidRDefault="00296065" w:rsidP="00625E08">
            <w:pPr>
              <w:widowControl w:val="0"/>
              <w:numPr>
                <w:ilvl w:val="0"/>
                <w:numId w:val="26"/>
              </w:numPr>
              <w:pBdr>
                <w:top w:val="nil"/>
                <w:left w:val="nil"/>
                <w:bottom w:val="nil"/>
                <w:right w:val="nil"/>
                <w:between w:val="nil"/>
              </w:pBdr>
              <w:ind w:left="0" w:firstLine="0"/>
              <w:textDirection w:val="btLr"/>
              <w:rPr>
                <w:position w:val="-1"/>
              </w:rPr>
            </w:pPr>
            <w:r w:rsidRPr="00625E08">
              <w:t>Atskirų įrenginių</w:t>
            </w:r>
            <w:r w:rsidRPr="001D22A3">
              <w:rPr>
                <w:position w:val="-1"/>
              </w:rPr>
              <w:t xml:space="preserve"> stabdymo laikas ir paleidimo laikas</w:t>
            </w:r>
          </w:p>
        </w:tc>
      </w:tr>
      <w:tr w:rsidR="00296065" w:rsidRPr="001D22A3" w:rsidTr="00187996">
        <w:trPr>
          <w:trHeight w:val="57"/>
          <w:jc w:val="center"/>
        </w:trPr>
        <w:tc>
          <w:tcPr>
            <w:tcW w:w="947" w:type="pct"/>
            <w:vMerge/>
          </w:tcPr>
          <w:p w:rsidR="00296065" w:rsidRPr="001D22A3" w:rsidRDefault="00296065" w:rsidP="00625E08">
            <w:pPr>
              <w:pStyle w:val="NoSpacing"/>
              <w:widowControl w:val="0"/>
            </w:pPr>
          </w:p>
        </w:tc>
        <w:tc>
          <w:tcPr>
            <w:tcW w:w="1129" w:type="pct"/>
          </w:tcPr>
          <w:p w:rsidR="00296065" w:rsidRPr="001D22A3" w:rsidRDefault="00980A7F" w:rsidP="00625E08">
            <w:pPr>
              <w:widowControl w:val="0"/>
            </w:pPr>
            <w:r w:rsidRPr="001D22A3">
              <w:t>2.6</w:t>
            </w:r>
            <w:r w:rsidR="00296065" w:rsidRPr="001D22A3">
              <w:t>. Informuoti atsakingus asmenis apie atliktus esminius pakeitimus nuotekų valymo procese arba esant avarinei situacijai.</w:t>
            </w:r>
          </w:p>
        </w:tc>
        <w:tc>
          <w:tcPr>
            <w:tcW w:w="2924" w:type="pct"/>
          </w:tcPr>
          <w:p w:rsidR="00122D8A" w:rsidRPr="001D22A3" w:rsidRDefault="00122D8A"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Atsakingų asmenų informavimas</w:t>
            </w:r>
            <w:r w:rsidR="00DE1F7B" w:rsidRPr="001D22A3">
              <w:rPr>
                <w:b/>
                <w:i/>
                <w:position w:val="-1"/>
              </w:rPr>
              <w:t xml:space="preserve"> apie atliktus </w:t>
            </w:r>
            <w:r w:rsidR="00835E1B" w:rsidRPr="001D22A3">
              <w:rPr>
                <w:b/>
                <w:i/>
                <w:position w:val="-1"/>
              </w:rPr>
              <w:t>esminius</w:t>
            </w:r>
            <w:r w:rsidR="00DE1F7B" w:rsidRPr="001D22A3">
              <w:rPr>
                <w:b/>
                <w:i/>
                <w:position w:val="-1"/>
              </w:rPr>
              <w:t xml:space="preserve"> pakeitimus nuotekų valymo procese arba esant avarinei situacijai</w:t>
            </w:r>
          </w:p>
          <w:p w:rsidR="00122D8A" w:rsidRPr="001D22A3" w:rsidRDefault="00122D8A" w:rsidP="00625E08">
            <w:pPr>
              <w:widowControl w:val="0"/>
              <w:numPr>
                <w:ilvl w:val="0"/>
                <w:numId w:val="26"/>
              </w:numPr>
              <w:pBdr>
                <w:top w:val="nil"/>
                <w:left w:val="nil"/>
                <w:bottom w:val="nil"/>
                <w:right w:val="nil"/>
                <w:between w:val="nil"/>
              </w:pBdr>
              <w:ind w:left="0" w:firstLine="0"/>
              <w:textDirection w:val="btLr"/>
            </w:pPr>
            <w:r w:rsidRPr="00625E08">
              <w:t>Įmonės vidinės tvarkos dėl informacijos teikimo</w:t>
            </w:r>
          </w:p>
          <w:p w:rsidR="00296065" w:rsidRPr="001D22A3" w:rsidRDefault="00122D8A" w:rsidP="00625E08">
            <w:pPr>
              <w:widowControl w:val="0"/>
              <w:numPr>
                <w:ilvl w:val="0"/>
                <w:numId w:val="26"/>
              </w:numPr>
              <w:pBdr>
                <w:top w:val="nil"/>
                <w:left w:val="nil"/>
                <w:bottom w:val="nil"/>
                <w:right w:val="nil"/>
                <w:between w:val="nil"/>
              </w:pBdr>
              <w:ind w:left="0" w:firstLine="0"/>
              <w:textDirection w:val="btLr"/>
            </w:pPr>
            <w:r w:rsidRPr="00625E08">
              <w:t>Informacijos</w:t>
            </w:r>
            <w:r w:rsidRPr="001D22A3">
              <w:rPr>
                <w:position w:val="-1"/>
              </w:rPr>
              <w:t xml:space="preserve"> pateikimas</w:t>
            </w:r>
          </w:p>
        </w:tc>
      </w:tr>
      <w:tr w:rsidR="00892896" w:rsidRPr="001D22A3" w:rsidTr="00187996">
        <w:trPr>
          <w:trHeight w:val="57"/>
          <w:jc w:val="center"/>
        </w:trPr>
        <w:tc>
          <w:tcPr>
            <w:tcW w:w="947" w:type="pct"/>
          </w:tcPr>
          <w:p w:rsidR="00892896" w:rsidRPr="001D22A3" w:rsidRDefault="00892896" w:rsidP="00625E08">
            <w:pPr>
              <w:pStyle w:val="NoSpacing"/>
              <w:widowControl w:val="0"/>
            </w:pPr>
            <w:r w:rsidRPr="001D22A3">
              <w:t>Mokymosi pasiekimų vertinimo kriterijai</w:t>
            </w:r>
          </w:p>
        </w:tc>
        <w:tc>
          <w:tcPr>
            <w:tcW w:w="4053" w:type="pct"/>
            <w:gridSpan w:val="2"/>
          </w:tcPr>
          <w:p w:rsidR="00DE1F7B" w:rsidRPr="001D22A3" w:rsidRDefault="00296065" w:rsidP="00625E08">
            <w:pPr>
              <w:widowControl w:val="0"/>
              <w:pBdr>
                <w:top w:val="nil"/>
                <w:left w:val="nil"/>
                <w:bottom w:val="nil"/>
                <w:right w:val="nil"/>
                <w:between w:val="nil"/>
              </w:pBdr>
              <w:textDirection w:val="btLr"/>
              <w:textAlignment w:val="top"/>
              <w:outlineLvl w:val="0"/>
              <w:rPr>
                <w:position w:val="-1"/>
              </w:rPr>
            </w:pPr>
            <w:r w:rsidRPr="001D22A3">
              <w:rPr>
                <w:position w:val="-1"/>
              </w:rPr>
              <w:t xml:space="preserve">Paaiškintas nuotekų valymo įrenginių veikimo principas. </w:t>
            </w:r>
            <w:r w:rsidR="00980A7F" w:rsidRPr="001D22A3">
              <w:rPr>
                <w:position w:val="-1"/>
              </w:rPr>
              <w:t>Paaiškintas</w:t>
            </w:r>
            <w:r w:rsidRPr="001D22A3">
              <w:rPr>
                <w:position w:val="-1"/>
              </w:rPr>
              <w:t xml:space="preserve"> nuotek</w:t>
            </w:r>
            <w:r w:rsidR="007B32FA" w:rsidRPr="001D22A3">
              <w:rPr>
                <w:position w:val="-1"/>
              </w:rPr>
              <w:t>ų valymo įrenginių technologini</w:t>
            </w:r>
            <w:r w:rsidR="00980A7F" w:rsidRPr="001D22A3">
              <w:rPr>
                <w:position w:val="-1"/>
              </w:rPr>
              <w:t>s</w:t>
            </w:r>
            <w:r w:rsidRPr="001D22A3">
              <w:rPr>
                <w:position w:val="-1"/>
              </w:rPr>
              <w:t xml:space="preserve"> pro</w:t>
            </w:r>
            <w:r w:rsidR="007B32FA" w:rsidRPr="001D22A3">
              <w:rPr>
                <w:position w:val="-1"/>
              </w:rPr>
              <w:t>ces</w:t>
            </w:r>
            <w:r w:rsidR="00980A7F" w:rsidRPr="001D22A3">
              <w:rPr>
                <w:position w:val="-1"/>
              </w:rPr>
              <w:t>as.</w:t>
            </w:r>
            <w:r w:rsidR="003B2FA7" w:rsidRPr="001D22A3">
              <w:rPr>
                <w:position w:val="-1"/>
              </w:rPr>
              <w:t xml:space="preserve"> </w:t>
            </w:r>
            <w:r w:rsidR="007B32FA" w:rsidRPr="001D22A3">
              <w:rPr>
                <w:position w:val="-1"/>
              </w:rPr>
              <w:t>Atlikta</w:t>
            </w:r>
            <w:r w:rsidRPr="001D22A3">
              <w:rPr>
                <w:position w:val="-1"/>
              </w:rPr>
              <w:t xml:space="preserve"> nuotekų valymo įrenginių profilaktinė patikra. </w:t>
            </w:r>
            <w:r w:rsidR="00980A7F" w:rsidRPr="001D22A3">
              <w:rPr>
                <w:position w:val="-1"/>
              </w:rPr>
              <w:t>Vykdyta nuotekų valymo technologinio proceso kontrolė</w:t>
            </w:r>
            <w:r w:rsidR="00765489" w:rsidRPr="001D22A3">
              <w:rPr>
                <w:position w:val="-1"/>
              </w:rPr>
              <w:t>.</w:t>
            </w:r>
            <w:r w:rsidR="00980A7F" w:rsidRPr="001D22A3">
              <w:rPr>
                <w:position w:val="-1"/>
              </w:rPr>
              <w:t xml:space="preserve"> Atlikti avariniai perjungimai nuotekų valymo įrenginiuose, esan</w:t>
            </w:r>
            <w:r w:rsidR="00765489" w:rsidRPr="001D22A3">
              <w:rPr>
                <w:position w:val="-1"/>
              </w:rPr>
              <w:t>t elektros tiekimo sutrikimams.</w:t>
            </w:r>
            <w:r w:rsidR="002C4F21" w:rsidRPr="001D22A3">
              <w:rPr>
                <w:position w:val="-1"/>
              </w:rPr>
              <w:t xml:space="preserve"> </w:t>
            </w:r>
            <w:r w:rsidR="00765489" w:rsidRPr="001D22A3">
              <w:rPr>
                <w:position w:val="-1"/>
              </w:rPr>
              <w:t>Užfiksuoti</w:t>
            </w:r>
            <w:r w:rsidR="00980A7F" w:rsidRPr="001D22A3">
              <w:rPr>
                <w:position w:val="-1"/>
              </w:rPr>
              <w:t xml:space="preserve"> nuotekų valymo </w:t>
            </w:r>
            <w:r w:rsidR="001D0EBD" w:rsidRPr="001D22A3">
              <w:rPr>
                <w:position w:val="-1"/>
              </w:rPr>
              <w:t xml:space="preserve">technologinio proceso </w:t>
            </w:r>
            <w:r w:rsidR="00765489" w:rsidRPr="001D22A3">
              <w:rPr>
                <w:position w:val="-1"/>
              </w:rPr>
              <w:t>parametrai</w:t>
            </w:r>
            <w:r w:rsidR="00980A7F" w:rsidRPr="001D22A3">
              <w:rPr>
                <w:position w:val="-1"/>
              </w:rPr>
              <w:t xml:space="preserve"> žurnale.</w:t>
            </w:r>
            <w:r w:rsidR="001D0EBD" w:rsidRPr="001D22A3">
              <w:rPr>
                <w:position w:val="-1"/>
              </w:rPr>
              <w:t xml:space="preserve"> Paaiškinti pagrindiniai nuotekų valymo technologinio proceso principai. </w:t>
            </w:r>
            <w:r w:rsidR="00717199" w:rsidRPr="001D22A3">
              <w:rPr>
                <w:position w:val="-1"/>
              </w:rPr>
              <w:t>Stebėtas</w:t>
            </w:r>
            <w:r w:rsidR="001D0EBD" w:rsidRPr="001D22A3">
              <w:rPr>
                <w:position w:val="-1"/>
              </w:rPr>
              <w:t xml:space="preserve"> nuotekų valymo įrenginių technologinis procesas. Atliktas nuotekų valymo technologinio proceso pakeitimas.</w:t>
            </w:r>
            <w:r w:rsidR="002C4F21" w:rsidRPr="001D22A3">
              <w:rPr>
                <w:position w:val="-1"/>
              </w:rPr>
              <w:t xml:space="preserve"> </w:t>
            </w:r>
            <w:r w:rsidR="00717199" w:rsidRPr="001D22A3">
              <w:rPr>
                <w:position w:val="-1"/>
              </w:rPr>
              <w:t>Paaiškinta</w:t>
            </w:r>
            <w:r w:rsidRPr="001D22A3">
              <w:rPr>
                <w:position w:val="-1"/>
              </w:rPr>
              <w:t xml:space="preserve"> kaip informuoti atskiras tarnybas </w:t>
            </w:r>
            <w:r w:rsidRPr="001D22A3">
              <w:rPr>
                <w:position w:val="-1"/>
              </w:rPr>
              <w:lastRenderedPageBreak/>
              <w:t>apie nuotekų valymo gedimus ir sutrikimus arba esant avarinei situacijai</w:t>
            </w:r>
            <w:r w:rsidR="00765489" w:rsidRPr="001D22A3">
              <w:rPr>
                <w:position w:val="-1"/>
              </w:rPr>
              <w:t>. Atliktas</w:t>
            </w:r>
            <w:r w:rsidRPr="001D22A3">
              <w:rPr>
                <w:position w:val="-1"/>
              </w:rPr>
              <w:t xml:space="preserve"> fiksavimas apie nuotekų valymo technologinio proceso pakeitimus, įrenginių stabdymo (paleidimo) veiksmus.</w:t>
            </w:r>
          </w:p>
        </w:tc>
      </w:tr>
      <w:tr w:rsidR="00892896" w:rsidRPr="001D22A3" w:rsidTr="00187996">
        <w:trPr>
          <w:trHeight w:val="57"/>
          <w:jc w:val="center"/>
        </w:trPr>
        <w:tc>
          <w:tcPr>
            <w:tcW w:w="947" w:type="pct"/>
          </w:tcPr>
          <w:p w:rsidR="00892896" w:rsidRPr="001D22A3" w:rsidRDefault="00892896" w:rsidP="00625E08">
            <w:pPr>
              <w:pStyle w:val="2vidutinistinklelis1"/>
              <w:widowControl w:val="0"/>
            </w:pPr>
            <w:r w:rsidRPr="001D22A3">
              <w:lastRenderedPageBreak/>
              <w:t>Reikalavimai mokymui skirtiems metodiniams ir materialiesiems ištekliams</w:t>
            </w:r>
          </w:p>
        </w:tc>
        <w:tc>
          <w:tcPr>
            <w:tcW w:w="4053" w:type="pct"/>
            <w:gridSpan w:val="2"/>
          </w:tcPr>
          <w:p w:rsidR="00296065" w:rsidRPr="001D22A3" w:rsidRDefault="00296065" w:rsidP="00625E08">
            <w:pPr>
              <w:widowControl w:val="0"/>
              <w:pBdr>
                <w:top w:val="nil"/>
                <w:left w:val="nil"/>
                <w:bottom w:val="nil"/>
                <w:right w:val="nil"/>
                <w:between w:val="nil"/>
              </w:pBdr>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medžiaga:</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Vadovėliai ir kita mokomoji medžiaga</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Teisės aktai, reglamentuojantys nuotekų tvarkymą</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STR 2.02.02:2004</w:t>
            </w:r>
            <w:r w:rsidR="00DE1F7B" w:rsidRPr="00625E08">
              <w:t xml:space="preserve"> </w:t>
            </w:r>
            <w:r w:rsidRPr="00625E08">
              <w:t xml:space="preserve">,,Nuotekų </w:t>
            </w:r>
            <w:r w:rsidR="00DE1F7B" w:rsidRPr="00625E08">
              <w:t>valyklos. Pagrindinės nuostatos</w:t>
            </w:r>
          </w:p>
          <w:p w:rsidR="009A55FD" w:rsidRDefault="00DE1F7B" w:rsidP="00625E08">
            <w:pPr>
              <w:widowControl w:val="0"/>
              <w:numPr>
                <w:ilvl w:val="0"/>
                <w:numId w:val="26"/>
              </w:numPr>
              <w:pBdr>
                <w:top w:val="nil"/>
                <w:left w:val="nil"/>
                <w:bottom w:val="nil"/>
                <w:right w:val="nil"/>
                <w:between w:val="nil"/>
              </w:pBdr>
              <w:ind w:left="0" w:firstLine="0"/>
              <w:textDirection w:val="btLr"/>
            </w:pPr>
            <w:r w:rsidRPr="00625E08">
              <w:t xml:space="preserve">LR Aplinkos ministro </w:t>
            </w:r>
            <w:r w:rsidR="004164C2" w:rsidRPr="00625E08">
              <w:t>2006.05.17 Į</w:t>
            </w:r>
            <w:r w:rsidR="00296065" w:rsidRPr="00625E08">
              <w:t>sakymu Nr. D1-296</w:t>
            </w:r>
            <w:r w:rsidRPr="00625E08">
              <w:t xml:space="preserve"> </w:t>
            </w:r>
            <w:r w:rsidR="00296065" w:rsidRPr="00625E08">
              <w:t>,,Dėl nuotekų tvarkymo reglamento patvirtinimo“</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L</w:t>
            </w:r>
            <w:r w:rsidR="004164C2" w:rsidRPr="00625E08">
              <w:t xml:space="preserve">R Aplinkos </w:t>
            </w:r>
            <w:r w:rsidR="00835E1B" w:rsidRPr="00625E08">
              <w:t>ministro</w:t>
            </w:r>
            <w:r w:rsidR="004164C2" w:rsidRPr="00625E08">
              <w:t xml:space="preserve"> 2006.09.11 Į</w:t>
            </w:r>
            <w:r w:rsidRPr="00625E08">
              <w:t>sakymu Nr. D1-412</w:t>
            </w:r>
            <w:r w:rsidR="00DE1F7B" w:rsidRPr="00625E08">
              <w:t xml:space="preserve"> </w:t>
            </w:r>
            <w:r w:rsidR="00E32BEC" w:rsidRPr="00625E08">
              <w:t>,,</w:t>
            </w:r>
            <w:r w:rsidRPr="00625E08">
              <w:t>Dėl nuotekų valymo įrenginių taikymo reglamento“</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LR Aplinkos ministro 2007.04.02. Įsakymu Nr. D1-193</w:t>
            </w:r>
            <w:r w:rsidR="00DE1F7B" w:rsidRPr="00625E08">
              <w:t xml:space="preserve"> ,,</w:t>
            </w:r>
            <w:r w:rsidRPr="00625E08">
              <w:t>Dėl pavi</w:t>
            </w:r>
            <w:r w:rsidR="004164C2" w:rsidRPr="00625E08">
              <w:t>ršinių nuotekų tvarkymo reglamen</w:t>
            </w:r>
            <w:r w:rsidRPr="00625E08">
              <w:t>to patvirtinimo“</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LAND 20-2005</w:t>
            </w:r>
            <w:r w:rsidR="00DE1F7B" w:rsidRPr="00625E08">
              <w:t xml:space="preserve"> ,,</w:t>
            </w:r>
            <w:r w:rsidRPr="00625E08">
              <w:t>Dėl nuotekų dumblo naudojimo tręšimui ir rekultivavimui reikalavimai“</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LR Geriamojo vandens tiekimo ir nuotekų tvarkymo įstatymas</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Komunalinių nuotekų tvarkymo įrenginių techninės eksploatacijos rekomendacijos</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Įr</w:t>
            </w:r>
            <w:r w:rsidR="00DE1F7B" w:rsidRPr="00625E08">
              <w:t>enginių technologiniai aprašai</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Įrenginių techninės specifikacijos</w:t>
            </w:r>
          </w:p>
          <w:p w:rsidR="009A55FD" w:rsidRDefault="00296065" w:rsidP="00625E08">
            <w:pPr>
              <w:widowControl w:val="0"/>
              <w:numPr>
                <w:ilvl w:val="0"/>
                <w:numId w:val="26"/>
              </w:numPr>
              <w:pBdr>
                <w:top w:val="nil"/>
                <w:left w:val="nil"/>
                <w:bottom w:val="nil"/>
                <w:right w:val="nil"/>
                <w:between w:val="nil"/>
              </w:pBdr>
              <w:ind w:left="0" w:firstLine="0"/>
              <w:textDirection w:val="btLr"/>
            </w:pPr>
            <w:r w:rsidRPr="00625E08">
              <w:t>Įrenginių instrukcijos</w:t>
            </w:r>
          </w:p>
          <w:p w:rsidR="00296065" w:rsidRPr="001D22A3" w:rsidRDefault="00296065" w:rsidP="00625E08">
            <w:pPr>
              <w:widowControl w:val="0"/>
              <w:numPr>
                <w:ilvl w:val="0"/>
                <w:numId w:val="26"/>
              </w:numPr>
              <w:pBdr>
                <w:top w:val="nil"/>
                <w:left w:val="nil"/>
                <w:bottom w:val="nil"/>
                <w:right w:val="nil"/>
                <w:between w:val="nil"/>
              </w:pBdr>
              <w:ind w:left="0" w:firstLine="0"/>
              <w:textDirection w:val="btLr"/>
              <w:rPr>
                <w:position w:val="-1"/>
              </w:rPr>
            </w:pPr>
            <w:r w:rsidRPr="00625E08">
              <w:t>Darbuotojų saugos ir sveikatos</w:t>
            </w:r>
            <w:r w:rsidRPr="001D22A3">
              <w:rPr>
                <w:position w:val="-1"/>
              </w:rPr>
              <w:t xml:space="preserve"> reikalavimai</w:t>
            </w:r>
          </w:p>
          <w:p w:rsidR="00296065" w:rsidRPr="001D22A3" w:rsidRDefault="00296065" w:rsidP="00625E08">
            <w:pPr>
              <w:widowControl w:val="0"/>
              <w:pBdr>
                <w:top w:val="nil"/>
                <w:left w:val="nil"/>
                <w:bottom w:val="nil"/>
                <w:right w:val="nil"/>
                <w:between w:val="nil"/>
              </w:pBdr>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priemonės:</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Vaizdinės priemonės, skaidrės,</w:t>
            </w:r>
            <w:r w:rsidR="009A55FD">
              <w:t xml:space="preserve"> </w:t>
            </w:r>
            <w:r w:rsidRPr="00625E08">
              <w:t>pavyzdžiai, katalogai, plakatai</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Nuotekų valymo įrenginių projektas</w:t>
            </w:r>
          </w:p>
          <w:p w:rsidR="00296065" w:rsidRPr="00625E08" w:rsidRDefault="00296065" w:rsidP="00625E08">
            <w:pPr>
              <w:widowControl w:val="0"/>
              <w:numPr>
                <w:ilvl w:val="0"/>
                <w:numId w:val="26"/>
              </w:numPr>
              <w:pBdr>
                <w:top w:val="nil"/>
                <w:left w:val="nil"/>
                <w:bottom w:val="nil"/>
                <w:right w:val="nil"/>
                <w:between w:val="nil"/>
              </w:pBdr>
              <w:ind w:left="0" w:firstLine="0"/>
              <w:textDirection w:val="btLr"/>
            </w:pPr>
            <w:r w:rsidRPr="00625E08">
              <w:t>Mažų nuotekų valymo įrenginių projektas</w:t>
            </w:r>
          </w:p>
          <w:p w:rsidR="007700C5" w:rsidRPr="001D22A3" w:rsidRDefault="00296065" w:rsidP="00625E08">
            <w:pPr>
              <w:widowControl w:val="0"/>
              <w:numPr>
                <w:ilvl w:val="0"/>
                <w:numId w:val="26"/>
              </w:numPr>
              <w:pBdr>
                <w:top w:val="nil"/>
                <w:left w:val="nil"/>
                <w:bottom w:val="nil"/>
                <w:right w:val="nil"/>
                <w:between w:val="nil"/>
              </w:pBdr>
              <w:ind w:left="0" w:firstLine="0"/>
              <w:textDirection w:val="btLr"/>
            </w:pPr>
            <w:r w:rsidRPr="00625E08">
              <w:t>Technologinės schemos, kortelės</w:t>
            </w:r>
          </w:p>
          <w:p w:rsidR="00892896" w:rsidRPr="001D22A3" w:rsidRDefault="00296065" w:rsidP="00625E08">
            <w:pPr>
              <w:widowControl w:val="0"/>
              <w:numPr>
                <w:ilvl w:val="0"/>
                <w:numId w:val="26"/>
              </w:numPr>
              <w:pBdr>
                <w:top w:val="nil"/>
                <w:left w:val="nil"/>
                <w:bottom w:val="nil"/>
                <w:right w:val="nil"/>
                <w:between w:val="nil"/>
              </w:pBdr>
              <w:ind w:left="0" w:firstLine="0"/>
              <w:textDirection w:val="btLr"/>
            </w:pPr>
            <w:r w:rsidRPr="00625E08">
              <w:t>Technologijų aprašai</w:t>
            </w:r>
          </w:p>
        </w:tc>
      </w:tr>
      <w:tr w:rsidR="00892896" w:rsidRPr="001D22A3" w:rsidTr="00187996">
        <w:trPr>
          <w:trHeight w:val="57"/>
          <w:jc w:val="center"/>
        </w:trPr>
        <w:tc>
          <w:tcPr>
            <w:tcW w:w="947" w:type="pct"/>
          </w:tcPr>
          <w:p w:rsidR="00892896" w:rsidRPr="001D22A3" w:rsidRDefault="00892896" w:rsidP="00625E08">
            <w:pPr>
              <w:pStyle w:val="2vidutinistinklelis1"/>
              <w:widowControl w:val="0"/>
            </w:pPr>
            <w:r w:rsidRPr="001D22A3">
              <w:t>Reikalavimai teorinio ir praktinio mokymo vietai</w:t>
            </w:r>
          </w:p>
        </w:tc>
        <w:tc>
          <w:tcPr>
            <w:tcW w:w="4053" w:type="pct"/>
            <w:gridSpan w:val="2"/>
          </w:tcPr>
          <w:p w:rsidR="00296065" w:rsidRPr="001D22A3" w:rsidRDefault="00296065" w:rsidP="00625E08">
            <w:pPr>
              <w:widowControl w:val="0"/>
              <w:pBdr>
                <w:top w:val="nil"/>
                <w:left w:val="nil"/>
                <w:bottom w:val="nil"/>
                <w:right w:val="nil"/>
                <w:between w:val="nil"/>
              </w:pBdr>
              <w:textDirection w:val="btLr"/>
              <w:textAlignment w:val="top"/>
              <w:outlineLvl w:val="0"/>
              <w:rPr>
                <w:position w:val="-1"/>
              </w:rPr>
            </w:pPr>
            <w:r w:rsidRPr="001D22A3">
              <w:rPr>
                <w:position w:val="-1"/>
              </w:rPr>
              <w:t>Klasė ar kita mokymui(</w:t>
            </w:r>
            <w:proofErr w:type="spellStart"/>
            <w:r w:rsidRPr="001D22A3">
              <w:rPr>
                <w:position w:val="-1"/>
              </w:rPr>
              <w:t>si</w:t>
            </w:r>
            <w:proofErr w:type="spellEnd"/>
            <w:r w:rsidRPr="001D22A3">
              <w:rPr>
                <w:position w:val="-1"/>
              </w:rPr>
              <w:t xml:space="preserve">) pritaikyta patalpa su techninėmis priemonėmis (kompiuteriu ir interneto prieiga, </w:t>
            </w:r>
            <w:r w:rsidR="00835E1B" w:rsidRPr="001D22A3">
              <w:rPr>
                <w:position w:val="-1"/>
              </w:rPr>
              <w:t>multimedija</w:t>
            </w:r>
            <w:r w:rsidRPr="001D22A3">
              <w:rPr>
                <w:position w:val="-1"/>
              </w:rPr>
              <w:t xml:space="preserve"> projektoriumi) mokymo(</w:t>
            </w:r>
            <w:proofErr w:type="spellStart"/>
            <w:r w:rsidRPr="001D22A3">
              <w:rPr>
                <w:position w:val="-1"/>
              </w:rPr>
              <w:t>si</w:t>
            </w:r>
            <w:proofErr w:type="spellEnd"/>
            <w:r w:rsidRPr="001D22A3">
              <w:rPr>
                <w:position w:val="-1"/>
              </w:rPr>
              <w:t>) medžiagai pateikti.</w:t>
            </w:r>
          </w:p>
          <w:p w:rsidR="00892896" w:rsidRPr="001D22A3" w:rsidRDefault="00296065" w:rsidP="00625E08">
            <w:pPr>
              <w:widowControl w:val="0"/>
            </w:pPr>
            <w:r w:rsidRPr="001D22A3">
              <w:rPr>
                <w:position w:val="-1"/>
              </w:rPr>
              <w:t>Pr</w:t>
            </w:r>
            <w:r w:rsidR="007700C5" w:rsidRPr="001D22A3">
              <w:rPr>
                <w:position w:val="-1"/>
              </w:rPr>
              <w:t>aktinio mokymo klasė (patalpa)</w:t>
            </w:r>
            <w:r w:rsidR="004164C2" w:rsidRPr="001D22A3">
              <w:rPr>
                <w:position w:val="-1"/>
              </w:rPr>
              <w:t>,</w:t>
            </w:r>
            <w:r w:rsidR="007700C5" w:rsidRPr="001D22A3">
              <w:rPr>
                <w:position w:val="-1"/>
              </w:rPr>
              <w:t xml:space="preserve"> </w:t>
            </w:r>
            <w:r w:rsidRPr="001D22A3">
              <w:rPr>
                <w:position w:val="-1"/>
              </w:rPr>
              <w:t>aprūpinta nuotekų valymo įrenginių projektu, technologiniu aprašu, technologinėmis schemomis,</w:t>
            </w:r>
            <w:r w:rsidR="007700C5" w:rsidRPr="001D22A3">
              <w:rPr>
                <w:position w:val="-1"/>
              </w:rPr>
              <w:t xml:space="preserve"> </w:t>
            </w:r>
            <w:r w:rsidRPr="001D22A3">
              <w:rPr>
                <w:position w:val="-1"/>
              </w:rPr>
              <w:t>atskirų įrenginių specifikacijomis, schemomis, vaizdo įrašais su nuotekų valymo technologijom</w:t>
            </w:r>
            <w:r w:rsidR="007700C5" w:rsidRPr="001D22A3">
              <w:rPr>
                <w:position w:val="-1"/>
              </w:rPr>
              <w:t>i</w:t>
            </w:r>
            <w:r w:rsidR="0017692D" w:rsidRPr="001D22A3">
              <w:rPr>
                <w:position w:val="-1"/>
              </w:rPr>
              <w:t>s,</w:t>
            </w:r>
            <w:r w:rsidR="00DE1F7B" w:rsidRPr="001D22A3">
              <w:rPr>
                <w:position w:val="-1"/>
              </w:rPr>
              <w:t xml:space="preserve"> a</w:t>
            </w:r>
            <w:r w:rsidR="0017692D" w:rsidRPr="001D22A3">
              <w:rPr>
                <w:position w:val="-1"/>
              </w:rPr>
              <w:t>smeninėmis apsaugos priemonėmis,</w:t>
            </w:r>
            <w:r w:rsidR="00DE1F7B" w:rsidRPr="001D22A3">
              <w:rPr>
                <w:position w:val="-1"/>
              </w:rPr>
              <w:t xml:space="preserve"> </w:t>
            </w:r>
            <w:r w:rsidR="0017692D" w:rsidRPr="001D22A3">
              <w:rPr>
                <w:position w:val="-1"/>
              </w:rPr>
              <w:t>darbo drabužiais.</w:t>
            </w:r>
          </w:p>
        </w:tc>
      </w:tr>
      <w:tr w:rsidR="00892896" w:rsidRPr="001D22A3" w:rsidTr="00187996">
        <w:trPr>
          <w:trHeight w:val="57"/>
          <w:jc w:val="center"/>
        </w:trPr>
        <w:tc>
          <w:tcPr>
            <w:tcW w:w="947" w:type="pct"/>
          </w:tcPr>
          <w:p w:rsidR="00892896" w:rsidRPr="001D22A3" w:rsidRDefault="00892896" w:rsidP="00625E08">
            <w:pPr>
              <w:pStyle w:val="2vidutinistinklelis1"/>
              <w:widowControl w:val="0"/>
            </w:pPr>
            <w:r w:rsidRPr="001D22A3">
              <w:t>Reikalavimai mokytojų dalykiniam pasirengimui (dalykinei kvalifikacijai)</w:t>
            </w:r>
          </w:p>
        </w:tc>
        <w:tc>
          <w:tcPr>
            <w:tcW w:w="4053" w:type="pct"/>
            <w:gridSpan w:val="2"/>
          </w:tcPr>
          <w:p w:rsidR="00E64ADD" w:rsidRPr="001D22A3" w:rsidRDefault="00E64ADD" w:rsidP="00625E08">
            <w:pPr>
              <w:widowControl w:val="0"/>
              <w:pBdr>
                <w:top w:val="nil"/>
                <w:left w:val="nil"/>
                <w:bottom w:val="nil"/>
                <w:right w:val="nil"/>
                <w:between w:val="nil"/>
              </w:pBdr>
              <w:textDirection w:val="btLr"/>
              <w:textAlignment w:val="top"/>
              <w:outlineLvl w:val="0"/>
              <w:rPr>
                <w:position w:val="-1"/>
              </w:rPr>
            </w:pPr>
            <w:r w:rsidRPr="001D22A3">
              <w:rPr>
                <w:position w:val="-1"/>
              </w:rPr>
              <w:t>Modulį gali vesti mokytojas, turintis:</w:t>
            </w:r>
          </w:p>
          <w:p w:rsidR="00E64ADD" w:rsidRPr="001D22A3" w:rsidRDefault="00E64ADD" w:rsidP="00625E08">
            <w:pPr>
              <w:widowControl w:val="0"/>
              <w:pBdr>
                <w:top w:val="nil"/>
                <w:left w:val="nil"/>
                <w:bottom w:val="nil"/>
                <w:right w:val="nil"/>
                <w:between w:val="nil"/>
              </w:pBdr>
              <w:textDirection w:val="btLr"/>
              <w:textAlignment w:val="top"/>
              <w:outlineLvl w:val="0"/>
              <w:rPr>
                <w:position w:val="-1"/>
              </w:rPr>
            </w:pPr>
            <w:r w:rsidRPr="001D22A3">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92896" w:rsidRPr="001D22A3" w:rsidRDefault="00E64ADD" w:rsidP="00625E08">
            <w:pPr>
              <w:pStyle w:val="2vidutinistinklelis1"/>
              <w:widowControl w:val="0"/>
              <w:rPr>
                <w:i/>
                <w:iCs/>
              </w:rPr>
            </w:pPr>
            <w:r w:rsidRPr="001D22A3">
              <w:rPr>
                <w:position w:val="-1"/>
              </w:rPr>
              <w:t xml:space="preserve">2) vandenvalos ir </w:t>
            </w:r>
            <w:proofErr w:type="spellStart"/>
            <w:r w:rsidRPr="001D22A3">
              <w:rPr>
                <w:position w:val="-1"/>
              </w:rPr>
              <w:t>vandenruošos</w:t>
            </w:r>
            <w:proofErr w:type="spellEnd"/>
            <w:r w:rsidRPr="001D22A3">
              <w:rPr>
                <w:position w:val="-1"/>
              </w:rPr>
              <w:t xml:space="preserve"> įrenginių priežiūros d</w:t>
            </w:r>
            <w:r w:rsidR="004164C2" w:rsidRPr="001D22A3">
              <w:rPr>
                <w:position w:val="-1"/>
              </w:rPr>
              <w:t xml:space="preserve">arbuotojo ar </w:t>
            </w:r>
            <w:r w:rsidRPr="001D22A3">
              <w:rPr>
                <w:position w:val="-1"/>
              </w:rPr>
              <w:t xml:space="preserve">lygiavertę kvalifikaciją arba aplinkos inžinerijos studijų krypties ar lygiavertį išsilavinimą, arba ne mažesnę kaip 3 metų vandenvalos ir </w:t>
            </w:r>
            <w:proofErr w:type="spellStart"/>
            <w:r w:rsidRPr="001D22A3">
              <w:rPr>
                <w:position w:val="-1"/>
              </w:rPr>
              <w:t>vandenruošos</w:t>
            </w:r>
            <w:proofErr w:type="spellEnd"/>
            <w:r w:rsidRPr="001D22A3">
              <w:rPr>
                <w:position w:val="-1"/>
              </w:rPr>
              <w:t xml:space="preserve"> įrenginių priežiūros veiklos patirtį.</w:t>
            </w:r>
          </w:p>
        </w:tc>
      </w:tr>
    </w:tbl>
    <w:p w:rsidR="00892896" w:rsidRPr="001D22A3" w:rsidRDefault="00892896" w:rsidP="00625E08">
      <w:pPr>
        <w:widowControl w:val="0"/>
      </w:pPr>
    </w:p>
    <w:p w:rsidR="007018FB" w:rsidRPr="001D22A3" w:rsidRDefault="00DE1F7B" w:rsidP="00625E08">
      <w:pPr>
        <w:widowControl w:val="0"/>
        <w:jc w:val="center"/>
        <w:rPr>
          <w:b/>
        </w:rPr>
      </w:pPr>
      <w:r w:rsidRPr="001D22A3">
        <w:br w:type="page"/>
      </w:r>
      <w:r w:rsidR="004F35E4" w:rsidRPr="001D22A3">
        <w:rPr>
          <w:b/>
        </w:rPr>
        <w:lastRenderedPageBreak/>
        <w:t>6</w:t>
      </w:r>
      <w:r w:rsidR="007018FB" w:rsidRPr="001D22A3">
        <w:rPr>
          <w:b/>
        </w:rPr>
        <w:t>.3. PASIRENKAMIEJI MODULIAI</w:t>
      </w:r>
    </w:p>
    <w:p w:rsidR="001353A1" w:rsidRPr="001D22A3" w:rsidRDefault="001353A1" w:rsidP="00625E08">
      <w:pPr>
        <w:widowControl w:val="0"/>
      </w:pPr>
    </w:p>
    <w:p w:rsidR="00F51780" w:rsidRPr="001D22A3" w:rsidRDefault="00F51780" w:rsidP="00625E08">
      <w:pPr>
        <w:widowControl w:val="0"/>
        <w:rPr>
          <w:b/>
        </w:rPr>
      </w:pPr>
      <w:r w:rsidRPr="001D22A3">
        <w:rPr>
          <w:b/>
        </w:rPr>
        <w:t>Modulio pavadinimas – „Avarinių atstatomųjų darbų vanden</w:t>
      </w:r>
      <w:r w:rsidR="007C1477" w:rsidRPr="001D22A3">
        <w:rPr>
          <w:b/>
        </w:rPr>
        <w:t>s tiekimo</w:t>
      </w:r>
      <w:r w:rsidRPr="001D22A3">
        <w:rPr>
          <w:b/>
        </w:rPr>
        <w:t xml:space="preserve"> ir nuotekų tinkluose, nuotekų valymo įrenginiuose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51780" w:rsidRPr="001D22A3" w:rsidTr="00187996">
        <w:trPr>
          <w:trHeight w:val="57"/>
          <w:jc w:val="center"/>
        </w:trPr>
        <w:tc>
          <w:tcPr>
            <w:tcW w:w="947" w:type="pct"/>
          </w:tcPr>
          <w:p w:rsidR="00F51780" w:rsidRPr="001D22A3" w:rsidRDefault="00F51780" w:rsidP="00625E08">
            <w:pPr>
              <w:pStyle w:val="NoSpacing"/>
              <w:widowControl w:val="0"/>
            </w:pPr>
            <w:r w:rsidRPr="001D22A3">
              <w:t>Valstybinis kodas</w:t>
            </w:r>
          </w:p>
        </w:tc>
        <w:tc>
          <w:tcPr>
            <w:tcW w:w="4053" w:type="pct"/>
            <w:gridSpan w:val="2"/>
          </w:tcPr>
          <w:p w:rsidR="00F51780" w:rsidRPr="001D22A3" w:rsidRDefault="000E2806" w:rsidP="00625E08">
            <w:pPr>
              <w:pStyle w:val="NoSpacing"/>
              <w:widowControl w:val="0"/>
            </w:pPr>
            <w:r w:rsidRPr="002677FE">
              <w:t>407120012</w:t>
            </w:r>
          </w:p>
        </w:tc>
      </w:tr>
      <w:tr w:rsidR="00F51780" w:rsidRPr="001D22A3" w:rsidTr="00187996">
        <w:trPr>
          <w:trHeight w:val="57"/>
          <w:jc w:val="center"/>
        </w:trPr>
        <w:tc>
          <w:tcPr>
            <w:tcW w:w="947" w:type="pct"/>
          </w:tcPr>
          <w:p w:rsidR="00F51780" w:rsidRPr="001D22A3" w:rsidRDefault="00F51780" w:rsidP="00625E08">
            <w:pPr>
              <w:pStyle w:val="NoSpacing"/>
              <w:widowControl w:val="0"/>
            </w:pPr>
            <w:r w:rsidRPr="001D22A3">
              <w:t>Modulio LTKS lygis</w:t>
            </w:r>
          </w:p>
        </w:tc>
        <w:tc>
          <w:tcPr>
            <w:tcW w:w="4053" w:type="pct"/>
            <w:gridSpan w:val="2"/>
          </w:tcPr>
          <w:p w:rsidR="00F51780" w:rsidRPr="001D22A3" w:rsidRDefault="00F51780" w:rsidP="00625E08">
            <w:pPr>
              <w:pStyle w:val="NoSpacing"/>
              <w:widowControl w:val="0"/>
            </w:pPr>
            <w:r w:rsidRPr="001D22A3">
              <w:t>IV</w:t>
            </w:r>
          </w:p>
        </w:tc>
      </w:tr>
      <w:tr w:rsidR="00F51780" w:rsidRPr="001D22A3" w:rsidTr="00187996">
        <w:trPr>
          <w:trHeight w:val="57"/>
          <w:jc w:val="center"/>
        </w:trPr>
        <w:tc>
          <w:tcPr>
            <w:tcW w:w="947" w:type="pct"/>
          </w:tcPr>
          <w:p w:rsidR="00F51780" w:rsidRPr="001D22A3" w:rsidRDefault="00F51780" w:rsidP="00625E08">
            <w:pPr>
              <w:pStyle w:val="NoSpacing"/>
              <w:widowControl w:val="0"/>
            </w:pPr>
            <w:r w:rsidRPr="001D22A3">
              <w:t>Apimtis mokymosi kreditais</w:t>
            </w:r>
          </w:p>
        </w:tc>
        <w:tc>
          <w:tcPr>
            <w:tcW w:w="4053" w:type="pct"/>
            <w:gridSpan w:val="2"/>
          </w:tcPr>
          <w:p w:rsidR="00F51780" w:rsidRPr="001D22A3" w:rsidRDefault="00F51780" w:rsidP="00625E08">
            <w:pPr>
              <w:pStyle w:val="NoSpacing"/>
              <w:widowControl w:val="0"/>
            </w:pPr>
            <w:r w:rsidRPr="001D22A3">
              <w:t>5</w:t>
            </w:r>
          </w:p>
        </w:tc>
      </w:tr>
      <w:tr w:rsidR="00F51780" w:rsidRPr="001D22A3" w:rsidTr="00187996">
        <w:trPr>
          <w:trHeight w:val="57"/>
          <w:jc w:val="center"/>
        </w:trPr>
        <w:tc>
          <w:tcPr>
            <w:tcW w:w="947" w:type="pct"/>
          </w:tcPr>
          <w:p w:rsidR="00F51780" w:rsidRPr="001D22A3" w:rsidRDefault="00F51780" w:rsidP="00625E08">
            <w:pPr>
              <w:pStyle w:val="NoSpacing"/>
              <w:widowControl w:val="0"/>
            </w:pPr>
            <w:r w:rsidRPr="001D22A3">
              <w:t>Asmens pasirengimo mokytis modulyje reikalavimai (jei taikoma)</w:t>
            </w:r>
          </w:p>
        </w:tc>
        <w:tc>
          <w:tcPr>
            <w:tcW w:w="4053" w:type="pct"/>
            <w:gridSpan w:val="2"/>
          </w:tcPr>
          <w:p w:rsidR="00F51780" w:rsidRPr="001D22A3" w:rsidRDefault="00F51780" w:rsidP="00625E08">
            <w:pPr>
              <w:pStyle w:val="NoSpacing"/>
              <w:widowControl w:val="0"/>
            </w:pPr>
            <w:r w:rsidRPr="001D22A3">
              <w:t>Netaikoma</w:t>
            </w:r>
          </w:p>
        </w:tc>
      </w:tr>
      <w:tr w:rsidR="00F51780" w:rsidRPr="001D22A3" w:rsidTr="0084744D">
        <w:trPr>
          <w:trHeight w:val="57"/>
          <w:jc w:val="center"/>
        </w:trPr>
        <w:tc>
          <w:tcPr>
            <w:tcW w:w="947" w:type="pct"/>
            <w:shd w:val="clear" w:color="auto" w:fill="F2F2F2"/>
          </w:tcPr>
          <w:p w:rsidR="00F51780" w:rsidRPr="001D22A3" w:rsidRDefault="00F51780" w:rsidP="00625E08">
            <w:pPr>
              <w:pStyle w:val="NoSpacing"/>
              <w:widowControl w:val="0"/>
              <w:rPr>
                <w:bCs/>
                <w:iCs/>
              </w:rPr>
            </w:pPr>
            <w:r w:rsidRPr="001D22A3">
              <w:t>Kompetencijos</w:t>
            </w:r>
          </w:p>
        </w:tc>
        <w:tc>
          <w:tcPr>
            <w:tcW w:w="1129" w:type="pct"/>
            <w:shd w:val="clear" w:color="auto" w:fill="F2F2F2"/>
          </w:tcPr>
          <w:p w:rsidR="00F51780" w:rsidRPr="001D22A3" w:rsidRDefault="00F51780" w:rsidP="00625E08">
            <w:pPr>
              <w:pStyle w:val="NoSpacing"/>
              <w:widowControl w:val="0"/>
              <w:rPr>
                <w:bCs/>
                <w:iCs/>
              </w:rPr>
            </w:pPr>
            <w:r w:rsidRPr="001D22A3">
              <w:rPr>
                <w:bCs/>
                <w:iCs/>
              </w:rPr>
              <w:t>Mokymosi rezultatai</w:t>
            </w:r>
          </w:p>
        </w:tc>
        <w:tc>
          <w:tcPr>
            <w:tcW w:w="2924" w:type="pct"/>
            <w:shd w:val="clear" w:color="auto" w:fill="F2F2F2"/>
          </w:tcPr>
          <w:p w:rsidR="00F51780" w:rsidRPr="001D22A3" w:rsidRDefault="00F51780" w:rsidP="00625E08">
            <w:pPr>
              <w:pStyle w:val="NoSpacing"/>
              <w:widowControl w:val="0"/>
              <w:rPr>
                <w:bCs/>
                <w:iCs/>
              </w:rPr>
            </w:pPr>
            <w:r w:rsidRPr="001D22A3">
              <w:rPr>
                <w:bCs/>
                <w:iCs/>
              </w:rPr>
              <w:t>Rekomenduojamas turinys mokymosi rezultatams pasiekti</w:t>
            </w:r>
          </w:p>
        </w:tc>
      </w:tr>
      <w:tr w:rsidR="00F51780" w:rsidRPr="001D22A3" w:rsidTr="0084744D">
        <w:trPr>
          <w:trHeight w:val="57"/>
          <w:jc w:val="center"/>
        </w:trPr>
        <w:tc>
          <w:tcPr>
            <w:tcW w:w="947" w:type="pct"/>
            <w:vMerge w:val="restart"/>
          </w:tcPr>
          <w:p w:rsidR="00F51780" w:rsidRPr="001D22A3" w:rsidRDefault="00F51780" w:rsidP="00625E08">
            <w:pPr>
              <w:pStyle w:val="NoSpacing"/>
              <w:widowControl w:val="0"/>
            </w:pPr>
            <w:r w:rsidRPr="001D22A3">
              <w:t>1. Vykdyti avarinius atstatomuosius darbus vandens tiekimo tinkluose.</w:t>
            </w:r>
          </w:p>
        </w:tc>
        <w:tc>
          <w:tcPr>
            <w:tcW w:w="1129" w:type="pct"/>
          </w:tcPr>
          <w:p w:rsidR="00F51780" w:rsidRPr="001D22A3" w:rsidRDefault="00F51780" w:rsidP="00625E08">
            <w:pPr>
              <w:widowControl w:val="0"/>
            </w:pPr>
            <w:r w:rsidRPr="001D22A3">
              <w:t xml:space="preserve">1.1. Apibūdinti avarinių atstatomųjų darbų </w:t>
            </w:r>
            <w:r w:rsidR="00F74655" w:rsidRPr="001D22A3">
              <w:t xml:space="preserve">vandens tiekimo tinkluose </w:t>
            </w:r>
            <w:r w:rsidRPr="001D22A3">
              <w:t>vykdymo eigą ir rizikas.</w:t>
            </w:r>
          </w:p>
        </w:tc>
        <w:tc>
          <w:tcPr>
            <w:tcW w:w="2924" w:type="pct"/>
          </w:tcPr>
          <w:p w:rsidR="00F51780" w:rsidRPr="001D22A3" w:rsidRDefault="00F51780" w:rsidP="00625E08">
            <w:pPr>
              <w:pStyle w:val="NoSpacing"/>
              <w:widowControl w:val="0"/>
              <w:rPr>
                <w:i/>
              </w:rPr>
            </w:pPr>
            <w:r w:rsidRPr="001D22A3">
              <w:rPr>
                <w:b/>
              </w:rPr>
              <w:t>Tema.</w:t>
            </w:r>
            <w:r w:rsidRPr="001D22A3">
              <w:t xml:space="preserve"> </w:t>
            </w:r>
            <w:r w:rsidRPr="001D22A3">
              <w:rPr>
                <w:b/>
                <w:i/>
              </w:rPr>
              <w:t xml:space="preserve">Avarinių atstatomųjų darbų </w:t>
            </w:r>
            <w:r w:rsidR="00F74655" w:rsidRPr="001D22A3">
              <w:rPr>
                <w:b/>
                <w:i/>
              </w:rPr>
              <w:t>vandens tiekimo tinkluose</w:t>
            </w:r>
            <w:r w:rsidR="00F74655" w:rsidRPr="001D22A3">
              <w:t xml:space="preserve"> </w:t>
            </w:r>
            <w:r w:rsidRPr="001D22A3">
              <w:rPr>
                <w:b/>
                <w:i/>
              </w:rPr>
              <w:t>vykdymo eiga</w:t>
            </w:r>
          </w:p>
          <w:p w:rsidR="009A55FD" w:rsidRDefault="00F51780" w:rsidP="00625E08">
            <w:pPr>
              <w:pStyle w:val="NoSpacing"/>
              <w:widowControl w:val="0"/>
              <w:numPr>
                <w:ilvl w:val="0"/>
                <w:numId w:val="3"/>
              </w:numPr>
              <w:ind w:left="0" w:firstLine="0"/>
              <w:rPr>
                <w:position w:val="-1"/>
              </w:rPr>
            </w:pPr>
            <w:r w:rsidRPr="00416FA4">
              <w:rPr>
                <w:position w:val="-1"/>
              </w:rPr>
              <w:t>Darbuotojų saugos ir sveikatos instrukcijos ir taisyklės</w:t>
            </w:r>
          </w:p>
          <w:p w:rsidR="00F51780" w:rsidRPr="00416FA4" w:rsidRDefault="00F51780" w:rsidP="00625E08">
            <w:pPr>
              <w:pStyle w:val="NoSpacing"/>
              <w:widowControl w:val="0"/>
              <w:numPr>
                <w:ilvl w:val="0"/>
                <w:numId w:val="3"/>
              </w:numPr>
              <w:ind w:left="0" w:firstLine="0"/>
              <w:rPr>
                <w:position w:val="-1"/>
              </w:rPr>
            </w:pPr>
            <w:r w:rsidRPr="00416FA4">
              <w:rPr>
                <w:position w:val="-1"/>
              </w:rPr>
              <w:t>Darbų vykdymo plano ir sąmatos sudarymas</w:t>
            </w:r>
          </w:p>
          <w:p w:rsidR="009A55FD" w:rsidRDefault="00F51780" w:rsidP="00625E08">
            <w:pPr>
              <w:pStyle w:val="NoSpacing"/>
              <w:widowControl w:val="0"/>
              <w:numPr>
                <w:ilvl w:val="0"/>
                <w:numId w:val="3"/>
              </w:numPr>
              <w:ind w:left="0" w:firstLine="0"/>
              <w:rPr>
                <w:position w:val="-1"/>
              </w:rPr>
            </w:pPr>
            <w:r w:rsidRPr="00416FA4">
              <w:rPr>
                <w:position w:val="-1"/>
              </w:rPr>
              <w:t>Darbo vietos paruošimas</w:t>
            </w:r>
          </w:p>
          <w:p w:rsidR="00F51780" w:rsidRPr="00416FA4" w:rsidRDefault="00F51780" w:rsidP="00625E08">
            <w:pPr>
              <w:pStyle w:val="NoSpacing"/>
              <w:widowControl w:val="0"/>
              <w:numPr>
                <w:ilvl w:val="0"/>
                <w:numId w:val="3"/>
              </w:numPr>
              <w:ind w:left="0" w:firstLine="0"/>
              <w:rPr>
                <w:position w:val="-1"/>
              </w:rPr>
            </w:pPr>
            <w:r w:rsidRPr="00416FA4">
              <w:rPr>
                <w:position w:val="-1"/>
              </w:rPr>
              <w:t>Rizikų vertinimas</w:t>
            </w:r>
          </w:p>
          <w:p w:rsidR="00F51780" w:rsidRPr="001D22A3" w:rsidRDefault="00F51780" w:rsidP="00625E08">
            <w:pPr>
              <w:pStyle w:val="NoSpacing"/>
              <w:widowControl w:val="0"/>
              <w:numPr>
                <w:ilvl w:val="0"/>
                <w:numId w:val="3"/>
              </w:numPr>
              <w:ind w:left="0" w:firstLine="0"/>
            </w:pPr>
            <w:r w:rsidRPr="00416FA4">
              <w:rPr>
                <w:position w:val="-1"/>
              </w:rPr>
              <w:t>Saugus</w:t>
            </w:r>
            <w:r w:rsidRPr="001D22A3">
              <w:t xml:space="preserve"> geriamojo vandens tiekimo sistemos eksploatavimas</w:t>
            </w:r>
          </w:p>
        </w:tc>
      </w:tr>
      <w:tr w:rsidR="00F51780" w:rsidRPr="001D22A3" w:rsidTr="0084744D">
        <w:trPr>
          <w:trHeight w:val="57"/>
          <w:jc w:val="center"/>
        </w:trPr>
        <w:tc>
          <w:tcPr>
            <w:tcW w:w="947" w:type="pct"/>
            <w:vMerge/>
          </w:tcPr>
          <w:p w:rsidR="00F51780" w:rsidRPr="001D22A3" w:rsidRDefault="00F51780" w:rsidP="00625E08">
            <w:pPr>
              <w:pStyle w:val="NoSpacing"/>
              <w:widowControl w:val="0"/>
            </w:pPr>
          </w:p>
        </w:tc>
        <w:tc>
          <w:tcPr>
            <w:tcW w:w="1129" w:type="pct"/>
          </w:tcPr>
          <w:p w:rsidR="00F51780" w:rsidRPr="001D22A3" w:rsidRDefault="00F51780" w:rsidP="00625E08">
            <w:pPr>
              <w:widowControl w:val="0"/>
            </w:pPr>
            <w:r w:rsidRPr="001D22A3">
              <w:t xml:space="preserve">1.2. Apibūdinti avariniams atstatomiesiems darbams </w:t>
            </w:r>
            <w:r w:rsidR="00F74655" w:rsidRPr="001D22A3">
              <w:t xml:space="preserve">vandens tiekimo tinkluose </w:t>
            </w:r>
            <w:r w:rsidRPr="001D22A3">
              <w:t>reikalingas medžiagas ir įrankius.</w:t>
            </w:r>
          </w:p>
        </w:tc>
        <w:tc>
          <w:tcPr>
            <w:tcW w:w="2924" w:type="pct"/>
          </w:tcPr>
          <w:p w:rsidR="00F51780" w:rsidRPr="001D22A3" w:rsidRDefault="00F51780" w:rsidP="00625E08">
            <w:pPr>
              <w:pStyle w:val="NoSpacing"/>
              <w:widowControl w:val="0"/>
              <w:rPr>
                <w:i/>
              </w:rPr>
            </w:pPr>
            <w:r w:rsidRPr="001D22A3">
              <w:rPr>
                <w:b/>
              </w:rPr>
              <w:t xml:space="preserve">Tema. </w:t>
            </w:r>
            <w:r w:rsidRPr="001D22A3">
              <w:rPr>
                <w:b/>
                <w:i/>
              </w:rPr>
              <w:t xml:space="preserve">Avarinių atstatomųjų darbų </w:t>
            </w:r>
            <w:r w:rsidR="00F74655" w:rsidRPr="001D22A3">
              <w:rPr>
                <w:b/>
                <w:i/>
              </w:rPr>
              <w:t>vandens tiekimo tinkluose</w:t>
            </w:r>
            <w:r w:rsidR="00F74655" w:rsidRPr="001D22A3">
              <w:t xml:space="preserve"> </w:t>
            </w:r>
            <w:r w:rsidRPr="001D22A3">
              <w:rPr>
                <w:b/>
                <w:i/>
              </w:rPr>
              <w:t>vykdymui naudojamos medžiagos ir įrankiai</w:t>
            </w:r>
          </w:p>
          <w:p w:rsidR="00F51780" w:rsidRPr="00416FA4" w:rsidRDefault="00F51780" w:rsidP="00625E08">
            <w:pPr>
              <w:pStyle w:val="NoSpacing"/>
              <w:widowControl w:val="0"/>
              <w:numPr>
                <w:ilvl w:val="0"/>
                <w:numId w:val="3"/>
              </w:numPr>
              <w:ind w:left="0" w:firstLine="0"/>
              <w:rPr>
                <w:position w:val="-1"/>
              </w:rPr>
            </w:pPr>
            <w:r w:rsidRPr="001D22A3">
              <w:t xml:space="preserve">Darbo </w:t>
            </w:r>
            <w:r w:rsidRPr="00416FA4">
              <w:rPr>
                <w:position w:val="-1"/>
              </w:rPr>
              <w:t>įrankiai</w:t>
            </w:r>
          </w:p>
          <w:p w:rsidR="009A55FD" w:rsidRDefault="00F51780" w:rsidP="00625E08">
            <w:pPr>
              <w:pStyle w:val="NoSpacing"/>
              <w:widowControl w:val="0"/>
              <w:numPr>
                <w:ilvl w:val="0"/>
                <w:numId w:val="3"/>
              </w:numPr>
              <w:ind w:left="0" w:firstLine="0"/>
              <w:rPr>
                <w:position w:val="-1"/>
              </w:rPr>
            </w:pPr>
            <w:r w:rsidRPr="00416FA4">
              <w:rPr>
                <w:position w:val="-1"/>
              </w:rPr>
              <w:t>Darbo medžiagos</w:t>
            </w:r>
          </w:p>
          <w:p w:rsidR="00F51780" w:rsidRPr="001D22A3" w:rsidRDefault="00F51780" w:rsidP="00625E08">
            <w:pPr>
              <w:pStyle w:val="NoSpacing"/>
              <w:widowControl w:val="0"/>
              <w:numPr>
                <w:ilvl w:val="0"/>
                <w:numId w:val="3"/>
              </w:numPr>
              <w:ind w:left="0" w:firstLine="0"/>
            </w:pPr>
            <w:r w:rsidRPr="00416FA4">
              <w:rPr>
                <w:position w:val="-1"/>
              </w:rPr>
              <w:t>Saugus darbo</w:t>
            </w:r>
            <w:r w:rsidRPr="001D22A3">
              <w:t xml:space="preserve"> medžiagų sandėliavimas darbo vietoje</w:t>
            </w:r>
          </w:p>
        </w:tc>
      </w:tr>
      <w:tr w:rsidR="00F51780" w:rsidRPr="001D22A3" w:rsidTr="0084744D">
        <w:trPr>
          <w:trHeight w:val="57"/>
          <w:jc w:val="center"/>
        </w:trPr>
        <w:tc>
          <w:tcPr>
            <w:tcW w:w="947" w:type="pct"/>
            <w:vMerge/>
          </w:tcPr>
          <w:p w:rsidR="00F51780" w:rsidRPr="001D22A3" w:rsidRDefault="00F51780" w:rsidP="00625E08">
            <w:pPr>
              <w:pStyle w:val="NoSpacing"/>
              <w:widowControl w:val="0"/>
            </w:pPr>
          </w:p>
        </w:tc>
        <w:tc>
          <w:tcPr>
            <w:tcW w:w="1129" w:type="pct"/>
          </w:tcPr>
          <w:p w:rsidR="00F51780" w:rsidRPr="001D22A3" w:rsidRDefault="00F51780" w:rsidP="00625E08">
            <w:pPr>
              <w:pStyle w:val="NoSpacing"/>
              <w:widowControl w:val="0"/>
            </w:pPr>
            <w:r w:rsidRPr="001D22A3">
              <w:t>1.3. Atlikti avarinius atstatomuosius darbus vandens tiekimo tinkluose.</w:t>
            </w:r>
          </w:p>
        </w:tc>
        <w:tc>
          <w:tcPr>
            <w:tcW w:w="2924" w:type="pct"/>
          </w:tcPr>
          <w:p w:rsidR="00F51780" w:rsidRPr="001D22A3" w:rsidRDefault="00F51780" w:rsidP="00625E08">
            <w:pPr>
              <w:widowControl w:val="0"/>
              <w:rPr>
                <w:b/>
                <w:i/>
              </w:rPr>
            </w:pPr>
            <w:r w:rsidRPr="001D22A3">
              <w:rPr>
                <w:b/>
              </w:rPr>
              <w:t>Tema</w:t>
            </w:r>
            <w:r w:rsidRPr="001D22A3">
              <w:t xml:space="preserve">. </w:t>
            </w:r>
            <w:r w:rsidRPr="001D22A3">
              <w:rPr>
                <w:b/>
                <w:i/>
              </w:rPr>
              <w:t>Žemės paruošimo darbai</w:t>
            </w:r>
          </w:p>
          <w:p w:rsidR="00F51780" w:rsidRPr="00416FA4" w:rsidRDefault="00F51780" w:rsidP="00625E08">
            <w:pPr>
              <w:pStyle w:val="NoSpacing"/>
              <w:widowControl w:val="0"/>
              <w:numPr>
                <w:ilvl w:val="0"/>
                <w:numId w:val="3"/>
              </w:numPr>
              <w:ind w:left="0" w:firstLine="0"/>
              <w:rPr>
                <w:position w:val="-1"/>
              </w:rPr>
            </w:pPr>
            <w:r w:rsidRPr="00416FA4">
              <w:rPr>
                <w:position w:val="-1"/>
              </w:rPr>
              <w:t>Darbuotojų saugos ir sveikatos instrukcijos ir taisyklės atliekant žemės paruošimo darbus</w:t>
            </w:r>
          </w:p>
          <w:p w:rsidR="00F51780" w:rsidRPr="00416FA4" w:rsidRDefault="00F51780" w:rsidP="00625E08">
            <w:pPr>
              <w:pStyle w:val="NoSpacing"/>
              <w:widowControl w:val="0"/>
              <w:numPr>
                <w:ilvl w:val="0"/>
                <w:numId w:val="3"/>
              </w:numPr>
              <w:ind w:left="0" w:firstLine="0"/>
              <w:rPr>
                <w:position w:val="-1"/>
              </w:rPr>
            </w:pPr>
            <w:r w:rsidRPr="00416FA4">
              <w:rPr>
                <w:position w:val="-1"/>
              </w:rPr>
              <w:t>Kasimo darbai</w:t>
            </w:r>
          </w:p>
          <w:p w:rsidR="00F51780" w:rsidRPr="001D22A3" w:rsidRDefault="00F51780" w:rsidP="00625E08">
            <w:pPr>
              <w:pStyle w:val="NoSpacing"/>
              <w:widowControl w:val="0"/>
              <w:numPr>
                <w:ilvl w:val="0"/>
                <w:numId w:val="3"/>
              </w:numPr>
              <w:ind w:left="0" w:firstLine="0"/>
            </w:pPr>
            <w:r w:rsidRPr="00416FA4">
              <w:rPr>
                <w:position w:val="-1"/>
              </w:rPr>
              <w:t>Išlyginimo</w:t>
            </w:r>
            <w:r w:rsidRPr="001D22A3">
              <w:t xml:space="preserve"> darbai ir sutankinimo darbai</w:t>
            </w:r>
          </w:p>
          <w:p w:rsidR="00F51780" w:rsidRPr="001D22A3" w:rsidRDefault="00F51780" w:rsidP="00625E08">
            <w:pPr>
              <w:widowControl w:val="0"/>
              <w:pBdr>
                <w:top w:val="nil"/>
                <w:left w:val="nil"/>
                <w:bottom w:val="nil"/>
                <w:right w:val="nil"/>
                <w:between w:val="nil"/>
              </w:pBdr>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Avariniai atstatomieji darbai vandentiekio tinkluose</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Darbai vandentiekio tinkluose</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Darbai šuliniuose ir kamerose</w:t>
            </w:r>
          </w:p>
        </w:tc>
      </w:tr>
      <w:tr w:rsidR="00F51780" w:rsidRPr="001D22A3" w:rsidTr="0084744D">
        <w:trPr>
          <w:trHeight w:val="57"/>
          <w:jc w:val="center"/>
        </w:trPr>
        <w:tc>
          <w:tcPr>
            <w:tcW w:w="947" w:type="pct"/>
            <w:vMerge w:val="restart"/>
          </w:tcPr>
          <w:p w:rsidR="00F51780" w:rsidRPr="001D22A3" w:rsidRDefault="00F51780" w:rsidP="00625E08">
            <w:pPr>
              <w:pStyle w:val="NoSpacing"/>
              <w:widowControl w:val="0"/>
            </w:pPr>
            <w:r w:rsidRPr="001D22A3">
              <w:t>2. Vykdyti avarinius atstatomuosius darbus nuotekų tinkluose.</w:t>
            </w:r>
          </w:p>
        </w:tc>
        <w:tc>
          <w:tcPr>
            <w:tcW w:w="1129" w:type="pct"/>
          </w:tcPr>
          <w:p w:rsidR="00F51780" w:rsidRPr="001D22A3" w:rsidRDefault="00F51780" w:rsidP="00625E08">
            <w:pPr>
              <w:widowControl w:val="0"/>
            </w:pPr>
            <w:r w:rsidRPr="001D22A3">
              <w:t xml:space="preserve">2.1. Apibūdinti avarinių atstatomųjų darbų </w:t>
            </w:r>
            <w:r w:rsidR="00F74655" w:rsidRPr="001D22A3">
              <w:t xml:space="preserve">nuotekų tinkluose </w:t>
            </w:r>
            <w:r w:rsidRPr="001D22A3">
              <w:t>vykdymo eigą ir rizikas.</w:t>
            </w:r>
          </w:p>
        </w:tc>
        <w:tc>
          <w:tcPr>
            <w:tcW w:w="2924" w:type="pct"/>
          </w:tcPr>
          <w:p w:rsidR="00F51780" w:rsidRPr="001D22A3" w:rsidRDefault="00F51780" w:rsidP="00625E08">
            <w:pPr>
              <w:pStyle w:val="NoSpacing"/>
              <w:widowControl w:val="0"/>
              <w:rPr>
                <w:i/>
              </w:rPr>
            </w:pPr>
            <w:r w:rsidRPr="001D22A3">
              <w:rPr>
                <w:b/>
              </w:rPr>
              <w:t>Tema.</w:t>
            </w:r>
            <w:r w:rsidRPr="001D22A3">
              <w:t xml:space="preserve"> </w:t>
            </w:r>
            <w:r w:rsidRPr="001D22A3">
              <w:rPr>
                <w:b/>
                <w:i/>
              </w:rPr>
              <w:t xml:space="preserve">Avarinių atstatomųjų darbų </w:t>
            </w:r>
            <w:r w:rsidR="00F74655" w:rsidRPr="001D22A3">
              <w:rPr>
                <w:b/>
                <w:i/>
              </w:rPr>
              <w:t>nuotekų tinkluose</w:t>
            </w:r>
            <w:r w:rsidR="00F74655" w:rsidRPr="001D22A3">
              <w:t xml:space="preserve"> </w:t>
            </w:r>
            <w:r w:rsidRPr="001D22A3">
              <w:rPr>
                <w:b/>
                <w:i/>
              </w:rPr>
              <w:t>vykdymo eiga</w:t>
            </w:r>
          </w:p>
          <w:p w:rsidR="009A55FD" w:rsidRDefault="00F51780" w:rsidP="00625E08">
            <w:pPr>
              <w:pStyle w:val="NoSpacing"/>
              <w:widowControl w:val="0"/>
              <w:numPr>
                <w:ilvl w:val="0"/>
                <w:numId w:val="3"/>
              </w:numPr>
              <w:ind w:left="0" w:firstLine="0"/>
              <w:rPr>
                <w:position w:val="-1"/>
              </w:rPr>
            </w:pPr>
            <w:r w:rsidRPr="00416FA4">
              <w:rPr>
                <w:position w:val="-1"/>
              </w:rPr>
              <w:t>Darbuotojų saugos ir sveikatos instrukcijos ir taisyklės</w:t>
            </w:r>
          </w:p>
          <w:p w:rsidR="00F51780" w:rsidRPr="00416FA4" w:rsidRDefault="00F51780" w:rsidP="00625E08">
            <w:pPr>
              <w:pStyle w:val="NoSpacing"/>
              <w:widowControl w:val="0"/>
              <w:numPr>
                <w:ilvl w:val="0"/>
                <w:numId w:val="3"/>
              </w:numPr>
              <w:ind w:left="0" w:firstLine="0"/>
              <w:rPr>
                <w:position w:val="-1"/>
              </w:rPr>
            </w:pPr>
            <w:r w:rsidRPr="00416FA4">
              <w:rPr>
                <w:position w:val="-1"/>
              </w:rPr>
              <w:t>Darbų vykdymo plano ir sąmatos sudarymas</w:t>
            </w:r>
          </w:p>
          <w:p w:rsidR="009A55FD" w:rsidRDefault="00F51780" w:rsidP="00625E08">
            <w:pPr>
              <w:pStyle w:val="NoSpacing"/>
              <w:widowControl w:val="0"/>
              <w:numPr>
                <w:ilvl w:val="0"/>
                <w:numId w:val="3"/>
              </w:numPr>
              <w:ind w:left="0" w:firstLine="0"/>
              <w:rPr>
                <w:position w:val="-1"/>
              </w:rPr>
            </w:pPr>
            <w:r w:rsidRPr="00416FA4">
              <w:rPr>
                <w:position w:val="-1"/>
              </w:rPr>
              <w:t>Darbo vietos paruošimas</w:t>
            </w:r>
          </w:p>
          <w:p w:rsidR="00F51780" w:rsidRPr="001D22A3" w:rsidRDefault="00F51780" w:rsidP="00625E08">
            <w:pPr>
              <w:pStyle w:val="NoSpacing"/>
              <w:widowControl w:val="0"/>
              <w:numPr>
                <w:ilvl w:val="0"/>
                <w:numId w:val="3"/>
              </w:numPr>
              <w:ind w:left="0" w:firstLine="0"/>
            </w:pPr>
            <w:r w:rsidRPr="00416FA4">
              <w:rPr>
                <w:position w:val="-1"/>
              </w:rPr>
              <w:t>Rizikų vertinimas</w:t>
            </w:r>
          </w:p>
        </w:tc>
      </w:tr>
      <w:tr w:rsidR="00F51780" w:rsidRPr="001D22A3" w:rsidTr="0084744D">
        <w:trPr>
          <w:trHeight w:val="57"/>
          <w:jc w:val="center"/>
        </w:trPr>
        <w:tc>
          <w:tcPr>
            <w:tcW w:w="947" w:type="pct"/>
            <w:vMerge/>
          </w:tcPr>
          <w:p w:rsidR="00F51780" w:rsidRPr="001D22A3" w:rsidRDefault="00F51780" w:rsidP="00625E08">
            <w:pPr>
              <w:pStyle w:val="NoSpacing"/>
              <w:widowControl w:val="0"/>
            </w:pPr>
          </w:p>
        </w:tc>
        <w:tc>
          <w:tcPr>
            <w:tcW w:w="1129" w:type="pct"/>
          </w:tcPr>
          <w:p w:rsidR="00F51780" w:rsidRPr="001D22A3" w:rsidRDefault="00F51780" w:rsidP="00625E08">
            <w:pPr>
              <w:widowControl w:val="0"/>
            </w:pPr>
            <w:r w:rsidRPr="001D22A3">
              <w:t xml:space="preserve">2.2. Apibūdinti avariniams </w:t>
            </w:r>
            <w:r w:rsidRPr="001D22A3">
              <w:lastRenderedPageBreak/>
              <w:t xml:space="preserve">atstatomiesiems darbams </w:t>
            </w:r>
            <w:r w:rsidR="00F74655" w:rsidRPr="001D22A3">
              <w:t xml:space="preserve">nuotekų tinkluose </w:t>
            </w:r>
            <w:r w:rsidRPr="001D22A3">
              <w:t>reikalingas medžiagas ir įrankius.</w:t>
            </w:r>
          </w:p>
        </w:tc>
        <w:tc>
          <w:tcPr>
            <w:tcW w:w="2924" w:type="pct"/>
          </w:tcPr>
          <w:p w:rsidR="00F51780" w:rsidRPr="001D22A3" w:rsidRDefault="00F51780" w:rsidP="00625E08">
            <w:pPr>
              <w:pStyle w:val="NoSpacing"/>
              <w:widowControl w:val="0"/>
              <w:rPr>
                <w:i/>
              </w:rPr>
            </w:pPr>
            <w:r w:rsidRPr="001D22A3">
              <w:rPr>
                <w:b/>
              </w:rPr>
              <w:lastRenderedPageBreak/>
              <w:t xml:space="preserve">Tema. </w:t>
            </w:r>
            <w:r w:rsidRPr="001D22A3">
              <w:rPr>
                <w:b/>
                <w:i/>
              </w:rPr>
              <w:t xml:space="preserve">Avarinių atstatomųjų darbų </w:t>
            </w:r>
            <w:r w:rsidR="00F74655" w:rsidRPr="001D22A3">
              <w:rPr>
                <w:b/>
                <w:i/>
              </w:rPr>
              <w:t>nuotekų tinkluose</w:t>
            </w:r>
            <w:r w:rsidR="00F74655" w:rsidRPr="001D22A3">
              <w:t xml:space="preserve"> </w:t>
            </w:r>
            <w:r w:rsidRPr="001D22A3">
              <w:rPr>
                <w:b/>
                <w:i/>
              </w:rPr>
              <w:t xml:space="preserve">vykdymui </w:t>
            </w:r>
            <w:r w:rsidR="00F74655" w:rsidRPr="001D22A3">
              <w:rPr>
                <w:b/>
                <w:i/>
              </w:rPr>
              <w:t xml:space="preserve">naudojamos </w:t>
            </w:r>
            <w:r w:rsidRPr="001D22A3">
              <w:rPr>
                <w:b/>
                <w:i/>
              </w:rPr>
              <w:t xml:space="preserve">darbo </w:t>
            </w:r>
            <w:r w:rsidRPr="001D22A3">
              <w:rPr>
                <w:b/>
                <w:i/>
              </w:rPr>
              <w:lastRenderedPageBreak/>
              <w:t>medžiagos ir įrankiai</w:t>
            </w:r>
          </w:p>
          <w:p w:rsidR="00F51780" w:rsidRPr="00416FA4" w:rsidRDefault="00F51780" w:rsidP="00625E08">
            <w:pPr>
              <w:pStyle w:val="NoSpacing"/>
              <w:widowControl w:val="0"/>
              <w:numPr>
                <w:ilvl w:val="0"/>
                <w:numId w:val="3"/>
              </w:numPr>
              <w:ind w:left="0" w:firstLine="0"/>
              <w:rPr>
                <w:position w:val="-1"/>
              </w:rPr>
            </w:pPr>
            <w:r w:rsidRPr="00416FA4">
              <w:rPr>
                <w:position w:val="-1"/>
              </w:rPr>
              <w:t>Darbo įrankiai</w:t>
            </w:r>
          </w:p>
          <w:p w:rsidR="009A55FD" w:rsidRDefault="00F51780" w:rsidP="00625E08">
            <w:pPr>
              <w:pStyle w:val="NoSpacing"/>
              <w:widowControl w:val="0"/>
              <w:numPr>
                <w:ilvl w:val="0"/>
                <w:numId w:val="3"/>
              </w:numPr>
              <w:ind w:left="0" w:firstLine="0"/>
              <w:rPr>
                <w:position w:val="-1"/>
              </w:rPr>
            </w:pPr>
            <w:r w:rsidRPr="00416FA4">
              <w:rPr>
                <w:position w:val="-1"/>
              </w:rPr>
              <w:t>Darbo medžiagos</w:t>
            </w:r>
          </w:p>
          <w:p w:rsidR="00F51780" w:rsidRPr="001D22A3" w:rsidRDefault="00F51780" w:rsidP="00625E08">
            <w:pPr>
              <w:pStyle w:val="NoSpacing"/>
              <w:widowControl w:val="0"/>
              <w:numPr>
                <w:ilvl w:val="0"/>
                <w:numId w:val="3"/>
              </w:numPr>
              <w:ind w:left="0" w:firstLine="0"/>
            </w:pPr>
            <w:r w:rsidRPr="00416FA4">
              <w:rPr>
                <w:position w:val="-1"/>
              </w:rPr>
              <w:t>Saugus</w:t>
            </w:r>
            <w:r w:rsidRPr="001D22A3">
              <w:t xml:space="preserve"> darbo medžiagų sandėliavimas darbo vietoje</w:t>
            </w:r>
          </w:p>
        </w:tc>
      </w:tr>
      <w:tr w:rsidR="00F51780" w:rsidRPr="001D22A3" w:rsidTr="0084744D">
        <w:trPr>
          <w:trHeight w:val="57"/>
          <w:jc w:val="center"/>
        </w:trPr>
        <w:tc>
          <w:tcPr>
            <w:tcW w:w="947" w:type="pct"/>
            <w:vMerge/>
          </w:tcPr>
          <w:p w:rsidR="00F51780" w:rsidRPr="001D22A3" w:rsidRDefault="00F51780" w:rsidP="00625E08">
            <w:pPr>
              <w:pStyle w:val="NoSpacing"/>
              <w:widowControl w:val="0"/>
            </w:pPr>
          </w:p>
        </w:tc>
        <w:tc>
          <w:tcPr>
            <w:tcW w:w="1129" w:type="pct"/>
          </w:tcPr>
          <w:p w:rsidR="00F51780" w:rsidRPr="001D22A3" w:rsidRDefault="00F51780" w:rsidP="00625E08">
            <w:pPr>
              <w:pStyle w:val="NoSpacing"/>
              <w:widowControl w:val="0"/>
            </w:pPr>
            <w:r w:rsidRPr="001D22A3">
              <w:t>2.3. Atlikti avarinius atstatomuosius darbus nuotekų tinkluose.</w:t>
            </w:r>
          </w:p>
        </w:tc>
        <w:tc>
          <w:tcPr>
            <w:tcW w:w="2924" w:type="pct"/>
          </w:tcPr>
          <w:p w:rsidR="00F51780" w:rsidRPr="001D22A3" w:rsidRDefault="00F51780" w:rsidP="00625E08">
            <w:pPr>
              <w:pStyle w:val="NoSpacing"/>
              <w:widowControl w:val="0"/>
            </w:pPr>
            <w:r w:rsidRPr="001D22A3">
              <w:rPr>
                <w:b/>
              </w:rPr>
              <w:t>Tema.</w:t>
            </w:r>
            <w:r w:rsidRPr="001D22A3">
              <w:rPr>
                <w:b/>
                <w:i/>
              </w:rPr>
              <w:t xml:space="preserve"> Avariniai atstatomieji darbai nuotekų tinkluose</w:t>
            </w:r>
          </w:p>
          <w:p w:rsidR="00F51780" w:rsidRPr="00416FA4" w:rsidRDefault="00F51780" w:rsidP="00625E08">
            <w:pPr>
              <w:pStyle w:val="NoSpacing"/>
              <w:widowControl w:val="0"/>
              <w:numPr>
                <w:ilvl w:val="0"/>
                <w:numId w:val="3"/>
              </w:numPr>
              <w:ind w:left="0" w:firstLine="0"/>
              <w:rPr>
                <w:position w:val="-1"/>
              </w:rPr>
            </w:pPr>
            <w:r w:rsidRPr="00416FA4">
              <w:rPr>
                <w:position w:val="-1"/>
              </w:rPr>
              <w:t>Darbai nuotekų tinkluose</w:t>
            </w:r>
          </w:p>
          <w:p w:rsidR="00F51780" w:rsidRPr="001D22A3" w:rsidRDefault="00F51780" w:rsidP="00625E08">
            <w:pPr>
              <w:pStyle w:val="NoSpacing"/>
              <w:widowControl w:val="0"/>
              <w:numPr>
                <w:ilvl w:val="0"/>
                <w:numId w:val="3"/>
              </w:numPr>
              <w:ind w:left="0" w:firstLine="0"/>
            </w:pPr>
            <w:r w:rsidRPr="00416FA4">
              <w:rPr>
                <w:position w:val="-1"/>
              </w:rPr>
              <w:t>Darbai</w:t>
            </w:r>
            <w:r w:rsidRPr="001D22A3">
              <w:t xml:space="preserve"> nuotekų šuliniuose</w:t>
            </w:r>
          </w:p>
        </w:tc>
      </w:tr>
      <w:tr w:rsidR="00F51780" w:rsidRPr="001D22A3" w:rsidTr="0084744D">
        <w:trPr>
          <w:trHeight w:val="57"/>
          <w:jc w:val="center"/>
        </w:trPr>
        <w:tc>
          <w:tcPr>
            <w:tcW w:w="947" w:type="pct"/>
            <w:vMerge w:val="restart"/>
          </w:tcPr>
          <w:p w:rsidR="00F51780" w:rsidRPr="001D22A3" w:rsidRDefault="00F51780" w:rsidP="00625E08">
            <w:pPr>
              <w:pStyle w:val="NoSpacing"/>
              <w:widowControl w:val="0"/>
            </w:pPr>
            <w:r w:rsidRPr="001D22A3">
              <w:t>3. Vykdyti avarinius atstatomuosius darbus nuotekų valymo įrenginiuose.</w:t>
            </w:r>
          </w:p>
        </w:tc>
        <w:tc>
          <w:tcPr>
            <w:tcW w:w="1129" w:type="pct"/>
          </w:tcPr>
          <w:p w:rsidR="00F51780" w:rsidRPr="001D22A3" w:rsidRDefault="00F51780" w:rsidP="00625E08">
            <w:pPr>
              <w:widowControl w:val="0"/>
            </w:pPr>
            <w:r w:rsidRPr="001D22A3">
              <w:t>3.1. Apibūdinti avarinių atstatomųjų darbų vykdymą nuotekų valymo įrenginiuose.</w:t>
            </w:r>
          </w:p>
        </w:tc>
        <w:tc>
          <w:tcPr>
            <w:tcW w:w="2924" w:type="pct"/>
            <w:shd w:val="clear" w:color="auto" w:fill="auto"/>
          </w:tcPr>
          <w:p w:rsidR="00F51780" w:rsidRPr="001D22A3" w:rsidRDefault="00F51780" w:rsidP="00625E08">
            <w:pPr>
              <w:pStyle w:val="NoSpacing"/>
              <w:widowControl w:val="0"/>
              <w:rPr>
                <w:b/>
                <w:i/>
              </w:rPr>
            </w:pPr>
            <w:r w:rsidRPr="001D22A3">
              <w:rPr>
                <w:b/>
              </w:rPr>
              <w:t>Tema.</w:t>
            </w:r>
            <w:r w:rsidRPr="001D22A3">
              <w:t xml:space="preserve"> </w:t>
            </w:r>
            <w:r w:rsidR="0078196A" w:rsidRPr="001D22A3">
              <w:rPr>
                <w:b/>
                <w:i/>
              </w:rPr>
              <w:t>Avarinių atstatomųjų darbų nuotekų valymo įrenginiuose vykdymo eiga</w:t>
            </w:r>
          </w:p>
          <w:p w:rsidR="00F51780" w:rsidRPr="00416FA4" w:rsidRDefault="00F51780" w:rsidP="00625E08">
            <w:pPr>
              <w:pStyle w:val="NoSpacing"/>
              <w:widowControl w:val="0"/>
              <w:numPr>
                <w:ilvl w:val="0"/>
                <w:numId w:val="3"/>
              </w:numPr>
              <w:ind w:left="0" w:firstLine="0"/>
              <w:rPr>
                <w:position w:val="-1"/>
              </w:rPr>
            </w:pPr>
            <w:r w:rsidRPr="00416FA4">
              <w:rPr>
                <w:position w:val="-1"/>
              </w:rPr>
              <w:t>Darbų vykdymo plano sudarymas</w:t>
            </w:r>
          </w:p>
          <w:p w:rsidR="00F51780" w:rsidRPr="00416FA4" w:rsidRDefault="00F51780" w:rsidP="00625E08">
            <w:pPr>
              <w:pStyle w:val="NoSpacing"/>
              <w:widowControl w:val="0"/>
              <w:numPr>
                <w:ilvl w:val="0"/>
                <w:numId w:val="3"/>
              </w:numPr>
              <w:ind w:left="0" w:firstLine="0"/>
              <w:rPr>
                <w:position w:val="-1"/>
              </w:rPr>
            </w:pPr>
            <w:r w:rsidRPr="00416FA4">
              <w:rPr>
                <w:position w:val="-1"/>
              </w:rPr>
              <w:t>Darbų vykdymui reikalingų medžiagų parinkimas</w:t>
            </w:r>
          </w:p>
          <w:p w:rsidR="009A55FD" w:rsidRDefault="00F51780" w:rsidP="00625E08">
            <w:pPr>
              <w:pStyle w:val="NoSpacing"/>
              <w:widowControl w:val="0"/>
              <w:numPr>
                <w:ilvl w:val="0"/>
                <w:numId w:val="3"/>
              </w:numPr>
              <w:ind w:left="0" w:firstLine="0"/>
              <w:rPr>
                <w:position w:val="-1"/>
              </w:rPr>
            </w:pPr>
            <w:r w:rsidRPr="00416FA4">
              <w:rPr>
                <w:position w:val="-1"/>
              </w:rPr>
              <w:t>Darbo vietos paruošimas</w:t>
            </w:r>
          </w:p>
          <w:p w:rsidR="00F51780" w:rsidRPr="00416FA4" w:rsidRDefault="00F51780" w:rsidP="00625E08">
            <w:pPr>
              <w:pStyle w:val="NoSpacing"/>
              <w:widowControl w:val="0"/>
              <w:numPr>
                <w:ilvl w:val="0"/>
                <w:numId w:val="3"/>
              </w:numPr>
              <w:ind w:left="0" w:firstLine="0"/>
              <w:rPr>
                <w:position w:val="-1"/>
              </w:rPr>
            </w:pPr>
            <w:r w:rsidRPr="00416FA4">
              <w:rPr>
                <w:position w:val="-1"/>
              </w:rPr>
              <w:t>Rizikų vertinimas</w:t>
            </w:r>
          </w:p>
          <w:p w:rsidR="00F51780" w:rsidRPr="001D22A3" w:rsidRDefault="00F51780" w:rsidP="00625E08">
            <w:pPr>
              <w:pStyle w:val="NoSpacing"/>
              <w:widowControl w:val="0"/>
              <w:numPr>
                <w:ilvl w:val="0"/>
                <w:numId w:val="3"/>
              </w:numPr>
              <w:ind w:left="0" w:firstLine="0"/>
            </w:pPr>
            <w:r w:rsidRPr="00416FA4">
              <w:rPr>
                <w:position w:val="-1"/>
              </w:rPr>
              <w:t>Technologinio</w:t>
            </w:r>
            <w:r w:rsidRPr="001D22A3">
              <w:t xml:space="preserve"> proceso užtikrinimas</w:t>
            </w:r>
          </w:p>
        </w:tc>
      </w:tr>
      <w:tr w:rsidR="00F51780" w:rsidRPr="001D22A3" w:rsidTr="0084744D">
        <w:trPr>
          <w:trHeight w:val="57"/>
          <w:jc w:val="center"/>
        </w:trPr>
        <w:tc>
          <w:tcPr>
            <w:tcW w:w="947" w:type="pct"/>
            <w:vMerge/>
          </w:tcPr>
          <w:p w:rsidR="00F51780" w:rsidRPr="001D22A3" w:rsidRDefault="00F51780" w:rsidP="00625E08">
            <w:pPr>
              <w:pStyle w:val="NoSpacing"/>
              <w:widowControl w:val="0"/>
            </w:pPr>
          </w:p>
        </w:tc>
        <w:tc>
          <w:tcPr>
            <w:tcW w:w="1129" w:type="pct"/>
          </w:tcPr>
          <w:p w:rsidR="00F51780" w:rsidRPr="001D22A3" w:rsidRDefault="00F51780" w:rsidP="00625E08">
            <w:pPr>
              <w:pStyle w:val="NoSpacing"/>
              <w:widowControl w:val="0"/>
            </w:pPr>
            <w:r w:rsidRPr="001D22A3">
              <w:t>3.2. Vykdyti nuotekų valymo įrenginių avarinius atstatomuosius darbus.</w:t>
            </w:r>
          </w:p>
        </w:tc>
        <w:tc>
          <w:tcPr>
            <w:tcW w:w="2924" w:type="pct"/>
          </w:tcPr>
          <w:p w:rsidR="00F51780" w:rsidRPr="001D22A3" w:rsidRDefault="00F51780" w:rsidP="00625E08">
            <w:pPr>
              <w:widowControl w:val="0"/>
              <w:spacing w:line="1" w:lineRule="atLeast"/>
              <w:textDirection w:val="btLr"/>
              <w:textAlignment w:val="top"/>
              <w:outlineLvl w:val="0"/>
              <w:rPr>
                <w:b/>
                <w:position w:val="-1"/>
              </w:rPr>
            </w:pPr>
            <w:r w:rsidRPr="001D22A3">
              <w:rPr>
                <w:b/>
                <w:position w:val="-1"/>
              </w:rPr>
              <w:t xml:space="preserve">Tema. </w:t>
            </w:r>
            <w:r w:rsidRPr="001D22A3">
              <w:rPr>
                <w:b/>
                <w:i/>
                <w:position w:val="-1"/>
              </w:rPr>
              <w:t>Parengiamieji avarinių atstatomųjų darbų veiksmai</w:t>
            </w:r>
          </w:p>
          <w:p w:rsidR="00F51780" w:rsidRPr="001D22A3" w:rsidRDefault="00CC6D5D" w:rsidP="00625E08">
            <w:pPr>
              <w:pStyle w:val="NoSpacing"/>
              <w:widowControl w:val="0"/>
              <w:numPr>
                <w:ilvl w:val="0"/>
                <w:numId w:val="3"/>
              </w:numPr>
              <w:ind w:left="0" w:firstLine="0"/>
              <w:textDirection w:val="btLr"/>
              <w:rPr>
                <w:position w:val="-1"/>
              </w:rPr>
            </w:pPr>
            <w:r w:rsidRPr="001D22A3">
              <w:rPr>
                <w:position w:val="-1"/>
              </w:rPr>
              <w:t>Darbų paskyra–</w:t>
            </w:r>
            <w:r w:rsidR="00F51780" w:rsidRPr="001D22A3">
              <w:rPr>
                <w:position w:val="-1"/>
              </w:rPr>
              <w:t>leidimas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Įrenginių atjungimas nuo elektros srovės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Darbo priemonės ir medžiagos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Įrenginių paruošimas darbams</w:t>
            </w:r>
          </w:p>
          <w:p w:rsidR="00F51780" w:rsidRPr="001D22A3" w:rsidRDefault="00F51780" w:rsidP="00625E08">
            <w:pPr>
              <w:widowControl w:val="0"/>
              <w:spacing w:line="1" w:lineRule="atLeast"/>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Avarinių atstatomųjų darbų vykdymas</w:t>
            </w:r>
          </w:p>
          <w:p w:rsidR="00F51780" w:rsidRPr="00416FA4" w:rsidRDefault="00F51780" w:rsidP="00625E08">
            <w:pPr>
              <w:pStyle w:val="NoSpacing"/>
              <w:widowControl w:val="0"/>
              <w:numPr>
                <w:ilvl w:val="0"/>
                <w:numId w:val="3"/>
              </w:numPr>
              <w:ind w:left="0" w:firstLine="0"/>
              <w:textDirection w:val="btLr"/>
              <w:rPr>
                <w:position w:val="-1"/>
              </w:rPr>
            </w:pPr>
            <w:r w:rsidRPr="001D22A3">
              <w:rPr>
                <w:position w:val="-1"/>
              </w:rPr>
              <w:t>Avariniai atstatomieji darbai mechaninio valymo grandyje</w:t>
            </w:r>
          </w:p>
          <w:p w:rsidR="00F51780" w:rsidRPr="00416FA4" w:rsidRDefault="00F51780" w:rsidP="00625E08">
            <w:pPr>
              <w:pStyle w:val="NoSpacing"/>
              <w:widowControl w:val="0"/>
              <w:numPr>
                <w:ilvl w:val="0"/>
                <w:numId w:val="3"/>
              </w:numPr>
              <w:ind w:left="0" w:firstLine="0"/>
              <w:textDirection w:val="btLr"/>
              <w:rPr>
                <w:position w:val="-1"/>
              </w:rPr>
            </w:pPr>
            <w:r w:rsidRPr="001D22A3">
              <w:rPr>
                <w:position w:val="-1"/>
              </w:rPr>
              <w:t>Avariniai atstatomieji darbai biologinio valymo grandyje</w:t>
            </w:r>
          </w:p>
          <w:p w:rsidR="00F51780" w:rsidRPr="001D22A3" w:rsidRDefault="00F51780" w:rsidP="00625E08">
            <w:pPr>
              <w:pStyle w:val="NoSpacing"/>
              <w:widowControl w:val="0"/>
              <w:numPr>
                <w:ilvl w:val="0"/>
                <w:numId w:val="3"/>
              </w:numPr>
              <w:ind w:left="0" w:firstLine="0"/>
              <w:textDirection w:val="btLr"/>
            </w:pPr>
            <w:r w:rsidRPr="001D22A3">
              <w:rPr>
                <w:position w:val="-1"/>
              </w:rPr>
              <w:t>Darbai Dumblo apdorojimo įrenginiuose</w:t>
            </w:r>
          </w:p>
        </w:tc>
      </w:tr>
      <w:tr w:rsidR="00F51780" w:rsidRPr="001D22A3" w:rsidTr="00187996">
        <w:trPr>
          <w:trHeight w:val="57"/>
          <w:jc w:val="center"/>
        </w:trPr>
        <w:tc>
          <w:tcPr>
            <w:tcW w:w="947" w:type="pct"/>
          </w:tcPr>
          <w:p w:rsidR="00F51780" w:rsidRPr="001D22A3" w:rsidRDefault="00F51780" w:rsidP="00625E08">
            <w:pPr>
              <w:pStyle w:val="NoSpacing"/>
              <w:widowControl w:val="0"/>
            </w:pPr>
            <w:r w:rsidRPr="001D22A3">
              <w:t>Mokymosi pasiekimų vertinimo kriterijai</w:t>
            </w:r>
          </w:p>
        </w:tc>
        <w:tc>
          <w:tcPr>
            <w:tcW w:w="4053" w:type="pct"/>
            <w:gridSpan w:val="2"/>
          </w:tcPr>
          <w:p w:rsidR="002143F4" w:rsidRPr="001D22A3" w:rsidRDefault="00F51780" w:rsidP="00625E08">
            <w:pPr>
              <w:widowControl w:val="0"/>
              <w:rPr>
                <w:position w:val="-1"/>
                <w:highlight w:val="yellow"/>
              </w:rPr>
            </w:pPr>
            <w:r w:rsidRPr="001D22A3">
              <w:rPr>
                <w:position w:val="-1"/>
              </w:rPr>
              <w:t>Pristatyta avarinių atstatomųjų darbų vykdymo eiga. Paaiškint</w:t>
            </w:r>
            <w:r w:rsidR="002143F4" w:rsidRPr="001D22A3">
              <w:rPr>
                <w:position w:val="-1"/>
              </w:rPr>
              <w:t>i</w:t>
            </w:r>
            <w:r w:rsidRPr="001D22A3">
              <w:rPr>
                <w:position w:val="-1"/>
              </w:rPr>
              <w:t xml:space="preserve"> darbų saugos reikalavimai vykdant atstatomuosius darbus. </w:t>
            </w:r>
            <w:r w:rsidR="002143F4" w:rsidRPr="001D22A3">
              <w:rPr>
                <w:position w:val="-1"/>
              </w:rPr>
              <w:t>Išnagrinėtas ir paaiškintas</w:t>
            </w:r>
            <w:r w:rsidRPr="001D22A3">
              <w:rPr>
                <w:position w:val="-1"/>
              </w:rPr>
              <w:t xml:space="preserve"> darbų plano rengim</w:t>
            </w:r>
            <w:r w:rsidR="002143F4" w:rsidRPr="001D22A3">
              <w:rPr>
                <w:position w:val="-1"/>
              </w:rPr>
              <w:t>as bei sąmatos sudarymo principai</w:t>
            </w:r>
            <w:r w:rsidRPr="001D22A3">
              <w:rPr>
                <w:position w:val="-1"/>
              </w:rPr>
              <w:t xml:space="preserve">. Atliktas rizikų vertinimas. </w:t>
            </w:r>
            <w:r w:rsidR="002143F4" w:rsidRPr="001D22A3">
              <w:rPr>
                <w:position w:val="-1"/>
              </w:rPr>
              <w:t>Apibūdintos medžiagos bei įrankiai</w:t>
            </w:r>
            <w:r w:rsidRPr="001D22A3">
              <w:rPr>
                <w:position w:val="-1"/>
              </w:rPr>
              <w:t>,</w:t>
            </w:r>
            <w:r w:rsidR="00F27387" w:rsidRPr="001D22A3">
              <w:rPr>
                <w:position w:val="-1"/>
              </w:rPr>
              <w:t xml:space="preserve"> </w:t>
            </w:r>
            <w:r w:rsidRPr="001D22A3">
              <w:rPr>
                <w:position w:val="-1"/>
              </w:rPr>
              <w:t>kurie naudojami vykdant darbus vand</w:t>
            </w:r>
            <w:r w:rsidR="00F74655" w:rsidRPr="001D22A3">
              <w:rPr>
                <w:position w:val="-1"/>
              </w:rPr>
              <w:t xml:space="preserve">entiekio tinkluose. Paaiškinta </w:t>
            </w:r>
            <w:r w:rsidRPr="001D22A3">
              <w:rPr>
                <w:position w:val="-1"/>
              </w:rPr>
              <w:t xml:space="preserve">žemės paruošimo darbų eiga vykdant avarinius atstatomuosius darbus vandentiekio tinkluose. Paaiškinta darbų saugos ir sveikatos reikalavimai atliekant darbus šuliniuose. Paaiškinta nepertraukiamo geriamojo vandens tiekimo vartotojams svarba. </w:t>
            </w:r>
            <w:r w:rsidR="002143F4" w:rsidRPr="001D22A3">
              <w:rPr>
                <w:position w:val="-1"/>
              </w:rPr>
              <w:t>Paaiškinta avarinių atstatomųjų</w:t>
            </w:r>
            <w:r w:rsidRPr="001D22A3">
              <w:rPr>
                <w:position w:val="-1"/>
              </w:rPr>
              <w:t xml:space="preserve"> darbų vykdymo eiga nuotekų tinkluose</w:t>
            </w:r>
            <w:r w:rsidR="004E34BA" w:rsidRPr="001D22A3">
              <w:rPr>
                <w:position w:val="-1"/>
              </w:rPr>
              <w:t xml:space="preserve">. </w:t>
            </w:r>
            <w:r w:rsidR="00B6637B" w:rsidRPr="001D22A3">
              <w:rPr>
                <w:position w:val="-1"/>
              </w:rPr>
              <w:t>Apibūdintos</w:t>
            </w:r>
            <w:r w:rsidR="004E34BA" w:rsidRPr="001D22A3">
              <w:rPr>
                <w:position w:val="-1"/>
              </w:rPr>
              <w:t xml:space="preserve"> </w:t>
            </w:r>
            <w:r w:rsidR="00B6637B" w:rsidRPr="001D22A3">
              <w:rPr>
                <w:position w:val="-1"/>
              </w:rPr>
              <w:t>medžiagos bei įrankiai</w:t>
            </w:r>
            <w:r w:rsidRPr="001D22A3">
              <w:rPr>
                <w:position w:val="-1"/>
              </w:rPr>
              <w:t>, kurie naudojami vykdant darbus nuotekų tinkluose. Paaiškinti žemės darbai, kurie vykdomi giliau nei 1,5 m gylio. Paaiškinti reikalavimai vykdant darbus gatvėse. Paaiškint</w:t>
            </w:r>
            <w:r w:rsidR="00B6637B" w:rsidRPr="001D22A3">
              <w:rPr>
                <w:position w:val="-1"/>
              </w:rPr>
              <w:t>i</w:t>
            </w:r>
            <w:r w:rsidRPr="001D22A3">
              <w:rPr>
                <w:position w:val="-1"/>
              </w:rPr>
              <w:t xml:space="preserve"> darbų saugos ir sveikatos reikalavimai vykdant darbus nuotekų šuliniuose. Paaiškinta </w:t>
            </w:r>
            <w:r w:rsidR="004E34BA" w:rsidRPr="001D22A3">
              <w:rPr>
                <w:position w:val="-1"/>
              </w:rPr>
              <w:t>avarinių atstatomųjų darbų eiga</w:t>
            </w:r>
            <w:r w:rsidRPr="001D22A3">
              <w:rPr>
                <w:position w:val="-1"/>
              </w:rPr>
              <w:t xml:space="preserve"> nuotekų valymo įrenginiuose. </w:t>
            </w:r>
            <w:r w:rsidR="008F24D7" w:rsidRPr="001D22A3">
              <w:rPr>
                <w:position w:val="-1"/>
              </w:rPr>
              <w:t xml:space="preserve">Paaiškinta </w:t>
            </w:r>
            <w:r w:rsidRPr="001D22A3">
              <w:rPr>
                <w:position w:val="-1"/>
              </w:rPr>
              <w:t xml:space="preserve">pasirengiamųjų darbų eiga vykdant avarinius atstatomuosius darbus nuotekų valyklose. </w:t>
            </w:r>
            <w:r w:rsidR="008F24D7" w:rsidRPr="001D22A3">
              <w:rPr>
                <w:position w:val="-1"/>
              </w:rPr>
              <w:t>Įvardyti</w:t>
            </w:r>
            <w:r w:rsidRPr="001D22A3">
              <w:rPr>
                <w:position w:val="-1"/>
              </w:rPr>
              <w:t xml:space="preserve"> dokumentai, kurie būtini pradedant avarinius atstatomuosius darbus. Paaiškinta atskirų įrenginių darbų eiga. </w:t>
            </w:r>
            <w:r w:rsidR="008F24D7" w:rsidRPr="001D22A3">
              <w:rPr>
                <w:position w:val="-1"/>
              </w:rPr>
              <w:t>Atlikti</w:t>
            </w:r>
            <w:r w:rsidRPr="001D22A3">
              <w:rPr>
                <w:position w:val="-1"/>
              </w:rPr>
              <w:t xml:space="preserve"> nuotekų valymo įrenginių avariniai atstatomieji darbai.</w:t>
            </w:r>
          </w:p>
        </w:tc>
      </w:tr>
      <w:tr w:rsidR="00F51780" w:rsidRPr="001D22A3" w:rsidTr="00187996">
        <w:trPr>
          <w:trHeight w:val="57"/>
          <w:jc w:val="center"/>
        </w:trPr>
        <w:tc>
          <w:tcPr>
            <w:tcW w:w="947" w:type="pct"/>
          </w:tcPr>
          <w:p w:rsidR="00F51780" w:rsidRPr="001D22A3" w:rsidRDefault="00F51780" w:rsidP="00625E08">
            <w:pPr>
              <w:pStyle w:val="2vidutinistinklelis1"/>
              <w:widowControl w:val="0"/>
            </w:pPr>
            <w:r w:rsidRPr="001D22A3">
              <w:t xml:space="preserve">Reikalavimai mokymui </w:t>
            </w:r>
            <w:r w:rsidRPr="001D22A3">
              <w:lastRenderedPageBreak/>
              <w:t>skirtiems metodiniams ir materialiesiems ištekliams</w:t>
            </w:r>
          </w:p>
        </w:tc>
        <w:tc>
          <w:tcPr>
            <w:tcW w:w="4053" w:type="pct"/>
            <w:gridSpan w:val="2"/>
          </w:tcPr>
          <w:p w:rsidR="00F51780" w:rsidRPr="001D22A3" w:rsidRDefault="00F51780" w:rsidP="00625E08">
            <w:pPr>
              <w:widowControl w:val="0"/>
              <w:rPr>
                <w:rFonts w:eastAsia="Calibri"/>
                <w:i/>
              </w:rPr>
            </w:pPr>
            <w:r w:rsidRPr="001D22A3">
              <w:rPr>
                <w:rFonts w:eastAsia="Calibri"/>
                <w:i/>
              </w:rPr>
              <w:lastRenderedPageBreak/>
              <w:t>Mokymo(</w:t>
            </w:r>
            <w:proofErr w:type="spellStart"/>
            <w:r w:rsidRPr="001D22A3">
              <w:rPr>
                <w:rFonts w:eastAsia="Calibri"/>
                <w:i/>
              </w:rPr>
              <w:t>si</w:t>
            </w:r>
            <w:proofErr w:type="spellEnd"/>
            <w:r w:rsidRPr="001D22A3">
              <w:rPr>
                <w:rFonts w:eastAsia="Calibri"/>
                <w:i/>
              </w:rPr>
              <w:t>) medžiaga:</w:t>
            </w:r>
          </w:p>
          <w:p w:rsidR="00F51780" w:rsidRPr="00187996" w:rsidRDefault="00F51780" w:rsidP="00625E08">
            <w:pPr>
              <w:pStyle w:val="NoSpacing"/>
              <w:widowControl w:val="0"/>
              <w:numPr>
                <w:ilvl w:val="0"/>
                <w:numId w:val="3"/>
              </w:numPr>
              <w:ind w:left="0" w:firstLine="0"/>
              <w:rPr>
                <w:position w:val="-1"/>
              </w:rPr>
            </w:pPr>
            <w:r w:rsidRPr="00187996">
              <w:rPr>
                <w:position w:val="-1"/>
              </w:rPr>
              <w:lastRenderedPageBreak/>
              <w:t>Vadovėliai ir kita mokomoji medžiaga</w:t>
            </w:r>
          </w:p>
          <w:p w:rsidR="009A55FD" w:rsidRDefault="00F51780" w:rsidP="00625E08">
            <w:pPr>
              <w:pStyle w:val="NoSpacing"/>
              <w:widowControl w:val="0"/>
              <w:numPr>
                <w:ilvl w:val="0"/>
                <w:numId w:val="3"/>
              </w:numPr>
              <w:ind w:left="0" w:firstLine="0"/>
            </w:pPr>
            <w:r w:rsidRPr="00187996">
              <w:rPr>
                <w:position w:val="-1"/>
              </w:rPr>
              <w:t>Teis</w:t>
            </w:r>
            <w:r w:rsidRPr="00416FA4">
              <w:rPr>
                <w:position w:val="-1"/>
              </w:rPr>
              <w:t>ė</w:t>
            </w:r>
            <w:r w:rsidRPr="001D22A3">
              <w:t>s aktai reglamentuojantys vandens tiekimą ir nuotekų tvarkymą</w:t>
            </w:r>
          </w:p>
          <w:p w:rsidR="00F51780" w:rsidRPr="00187996" w:rsidRDefault="00F51780" w:rsidP="00625E08">
            <w:pPr>
              <w:pStyle w:val="NoSpacing"/>
              <w:widowControl w:val="0"/>
              <w:numPr>
                <w:ilvl w:val="0"/>
                <w:numId w:val="3"/>
              </w:numPr>
              <w:ind w:left="0" w:firstLine="0"/>
              <w:rPr>
                <w:position w:val="-1"/>
              </w:rPr>
            </w:pPr>
            <w:r w:rsidRPr="00187996">
              <w:rPr>
                <w:position w:val="-1"/>
              </w:rPr>
              <w:t>LR Geriamojo vandens tiekimo ir nuotekų tvarkymo įstatymas</w:t>
            </w:r>
          </w:p>
          <w:p w:rsidR="00F51780" w:rsidRPr="00187996" w:rsidRDefault="00F51780" w:rsidP="00625E08">
            <w:pPr>
              <w:pStyle w:val="NoSpacing"/>
              <w:widowControl w:val="0"/>
              <w:numPr>
                <w:ilvl w:val="0"/>
                <w:numId w:val="3"/>
              </w:numPr>
              <w:ind w:left="0" w:firstLine="0"/>
              <w:rPr>
                <w:position w:val="-1"/>
              </w:rPr>
            </w:pPr>
            <w:r w:rsidRPr="00187996">
              <w:rPr>
                <w:position w:val="-1"/>
              </w:rPr>
              <w:t>LR Aplinkos ministro įsakymas ,,Dėl geriamojo vandens tiekimo ir nuotekų tvarkymo infrastruktūros naudojimo ir priežiūros taisyklių“</w:t>
            </w:r>
          </w:p>
          <w:p w:rsidR="00F51780" w:rsidRPr="00416FA4" w:rsidRDefault="00F51780" w:rsidP="00625E08">
            <w:pPr>
              <w:pStyle w:val="NoSpacing"/>
              <w:widowControl w:val="0"/>
              <w:numPr>
                <w:ilvl w:val="0"/>
                <w:numId w:val="3"/>
              </w:numPr>
              <w:ind w:left="0" w:firstLine="0"/>
              <w:rPr>
                <w:position w:val="-1"/>
              </w:rPr>
            </w:pPr>
            <w:r w:rsidRPr="00187996">
              <w:rPr>
                <w:position w:val="-1"/>
              </w:rPr>
              <w:t>Lietuvos</w:t>
            </w:r>
            <w:r w:rsidRPr="00416FA4">
              <w:rPr>
                <w:position w:val="-1"/>
              </w:rPr>
              <w:t xml:space="preserve"> vandens tiekėjų asociacija ir Lietuvos vyriausiasis valstybinis darbo inspektorius ,,Metodinės rekomendacijos vykdant darbus vandentvarkos įmonėse“</w:t>
            </w:r>
          </w:p>
          <w:p w:rsidR="00CC6D5D" w:rsidRPr="00187996" w:rsidRDefault="00CC6D5D" w:rsidP="00625E08">
            <w:pPr>
              <w:pStyle w:val="NoSpacing"/>
              <w:widowControl w:val="0"/>
              <w:numPr>
                <w:ilvl w:val="0"/>
                <w:numId w:val="3"/>
              </w:numPr>
              <w:ind w:left="0" w:firstLine="0"/>
              <w:rPr>
                <w:position w:val="-1"/>
              </w:rPr>
            </w:pPr>
            <w:r w:rsidRPr="00187996">
              <w:rPr>
                <w:position w:val="-1"/>
              </w:rPr>
              <w:t>Valstybinės darbo inspekcijos metodinės rekomendacijos</w:t>
            </w:r>
          </w:p>
          <w:p w:rsidR="00F51780" w:rsidRPr="00187996" w:rsidRDefault="00F51780" w:rsidP="00625E08">
            <w:pPr>
              <w:pStyle w:val="NoSpacing"/>
              <w:widowControl w:val="0"/>
              <w:numPr>
                <w:ilvl w:val="0"/>
                <w:numId w:val="3"/>
              </w:numPr>
              <w:ind w:left="0" w:firstLine="0"/>
              <w:rPr>
                <w:position w:val="-1"/>
              </w:rPr>
            </w:pPr>
            <w:r w:rsidRPr="00187996">
              <w:rPr>
                <w:position w:val="-1"/>
              </w:rPr>
              <w:t>Komunalinių nuotekų tvarkymo įrenginių techninės eksploatacijos rekomendacijos</w:t>
            </w:r>
          </w:p>
          <w:p w:rsidR="00F51780" w:rsidRPr="00187996" w:rsidRDefault="00F51780" w:rsidP="00625E08">
            <w:pPr>
              <w:pStyle w:val="NoSpacing"/>
              <w:widowControl w:val="0"/>
              <w:numPr>
                <w:ilvl w:val="0"/>
                <w:numId w:val="3"/>
              </w:numPr>
              <w:ind w:left="0" w:firstLine="0"/>
              <w:rPr>
                <w:position w:val="-1"/>
              </w:rPr>
            </w:pPr>
            <w:r w:rsidRPr="00187996">
              <w:rPr>
                <w:position w:val="-1"/>
              </w:rPr>
              <w:t>Įrenginių technologiniai aprašai</w:t>
            </w:r>
          </w:p>
          <w:p w:rsidR="00F51780" w:rsidRPr="00187996" w:rsidRDefault="00F51780" w:rsidP="00625E08">
            <w:pPr>
              <w:pStyle w:val="NoSpacing"/>
              <w:widowControl w:val="0"/>
              <w:numPr>
                <w:ilvl w:val="0"/>
                <w:numId w:val="3"/>
              </w:numPr>
              <w:ind w:left="0" w:firstLine="0"/>
              <w:rPr>
                <w:position w:val="-1"/>
              </w:rPr>
            </w:pPr>
            <w:r w:rsidRPr="00187996">
              <w:rPr>
                <w:position w:val="-1"/>
              </w:rPr>
              <w:t>Įrenginių techninės specifikacijos</w:t>
            </w:r>
          </w:p>
          <w:p w:rsidR="009A55FD" w:rsidRDefault="00F51780" w:rsidP="00625E08">
            <w:pPr>
              <w:pStyle w:val="NoSpacing"/>
              <w:widowControl w:val="0"/>
              <w:numPr>
                <w:ilvl w:val="0"/>
                <w:numId w:val="3"/>
              </w:numPr>
              <w:ind w:left="0" w:firstLine="0"/>
              <w:rPr>
                <w:position w:val="-1"/>
              </w:rPr>
            </w:pPr>
            <w:r w:rsidRPr="00187996">
              <w:rPr>
                <w:position w:val="-1"/>
              </w:rPr>
              <w:t>Įrenginių instrukcijos</w:t>
            </w:r>
          </w:p>
          <w:p w:rsidR="00F51780" w:rsidRPr="001D22A3" w:rsidRDefault="00F51780" w:rsidP="00625E08">
            <w:pPr>
              <w:pStyle w:val="NoSpacing"/>
              <w:widowControl w:val="0"/>
              <w:numPr>
                <w:ilvl w:val="0"/>
                <w:numId w:val="3"/>
              </w:numPr>
              <w:ind w:left="0" w:firstLine="0"/>
            </w:pPr>
            <w:r w:rsidRPr="00187996">
              <w:rPr>
                <w:position w:val="-1"/>
              </w:rPr>
              <w:t>Darbuotojų</w:t>
            </w:r>
            <w:r w:rsidRPr="001D22A3">
              <w:t xml:space="preserve"> saugos ir sveikatos reikalavimai</w:t>
            </w:r>
          </w:p>
          <w:p w:rsidR="00F51780" w:rsidRPr="001D22A3" w:rsidRDefault="00F51780" w:rsidP="00625E08">
            <w:pPr>
              <w:pStyle w:val="NoSpacing"/>
              <w:widowControl w:val="0"/>
            </w:pPr>
            <w:r w:rsidRPr="001D22A3">
              <w:rPr>
                <w:rFonts w:eastAsia="Calibri"/>
                <w:i/>
              </w:rPr>
              <w:t>Mokymo(</w:t>
            </w:r>
            <w:proofErr w:type="spellStart"/>
            <w:r w:rsidRPr="001D22A3">
              <w:rPr>
                <w:rFonts w:eastAsia="Calibri"/>
                <w:i/>
              </w:rPr>
              <w:t>si</w:t>
            </w:r>
            <w:proofErr w:type="spellEnd"/>
            <w:r w:rsidRPr="001D22A3">
              <w:rPr>
                <w:rFonts w:eastAsia="Calibri"/>
                <w:i/>
              </w:rPr>
              <w:t>) priemonės:</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Vaizdinės priemonės, skaidrės, pavyzdžiai, katalogai, plakatai</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Vandentiekio vamzdžių pavyzdžiai, katalogai</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vamzdžių pavyzdžiai, katalogai</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Darbo drabužių pavyzdžiai</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Apsaugos priemonių darbui šuliniuose pavyzdžiai</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Nuotekų tinklų valymo įranga</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Kelio ženklai</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Darbo priemones: raktai, vamzdžių pjovimo technika, valymo technika</w:t>
            </w:r>
          </w:p>
          <w:p w:rsidR="00F51780" w:rsidRPr="001D22A3" w:rsidRDefault="00F51780" w:rsidP="00625E08">
            <w:pPr>
              <w:pStyle w:val="NoSpacing"/>
              <w:widowControl w:val="0"/>
              <w:numPr>
                <w:ilvl w:val="0"/>
                <w:numId w:val="3"/>
              </w:numPr>
              <w:ind w:left="0" w:firstLine="0"/>
            </w:pPr>
            <w:r w:rsidRPr="001D22A3">
              <w:rPr>
                <w:position w:val="-1"/>
              </w:rPr>
              <w:t>Apkabos avarijai likviduoti</w:t>
            </w:r>
          </w:p>
        </w:tc>
      </w:tr>
      <w:tr w:rsidR="00F51780" w:rsidRPr="001D22A3" w:rsidTr="00187996">
        <w:trPr>
          <w:trHeight w:val="57"/>
          <w:jc w:val="center"/>
        </w:trPr>
        <w:tc>
          <w:tcPr>
            <w:tcW w:w="947" w:type="pct"/>
          </w:tcPr>
          <w:p w:rsidR="00F51780" w:rsidRPr="001D22A3" w:rsidRDefault="00F51780" w:rsidP="00625E08">
            <w:pPr>
              <w:pStyle w:val="2vidutinistinklelis1"/>
              <w:widowControl w:val="0"/>
            </w:pPr>
            <w:r w:rsidRPr="001D22A3">
              <w:lastRenderedPageBreak/>
              <w:t>Reikalavimai teorinio ir praktinio mokymo vietai</w:t>
            </w:r>
          </w:p>
        </w:tc>
        <w:tc>
          <w:tcPr>
            <w:tcW w:w="4053" w:type="pct"/>
            <w:gridSpan w:val="2"/>
          </w:tcPr>
          <w:p w:rsidR="00F51780" w:rsidRPr="001D22A3" w:rsidRDefault="00F51780" w:rsidP="00625E08">
            <w:pPr>
              <w:widowControl w:val="0"/>
              <w:pBdr>
                <w:top w:val="nil"/>
                <w:left w:val="nil"/>
                <w:bottom w:val="nil"/>
                <w:right w:val="nil"/>
                <w:between w:val="nil"/>
              </w:pBdr>
              <w:textDirection w:val="btLr"/>
              <w:textAlignment w:val="top"/>
              <w:outlineLvl w:val="0"/>
              <w:rPr>
                <w:position w:val="-1"/>
              </w:rPr>
            </w:pPr>
            <w:r w:rsidRPr="001D22A3">
              <w:rPr>
                <w:position w:val="-1"/>
              </w:rPr>
              <w:t>Klasė ar kita mokymui(</w:t>
            </w:r>
            <w:proofErr w:type="spellStart"/>
            <w:r w:rsidRPr="001D22A3">
              <w:rPr>
                <w:position w:val="-1"/>
              </w:rPr>
              <w:t>si</w:t>
            </w:r>
            <w:proofErr w:type="spellEnd"/>
            <w:r w:rsidRPr="001D22A3">
              <w:rPr>
                <w:position w:val="-1"/>
              </w:rPr>
              <w:t>) pritaikyta patalpa su techninėmis priemonėmis (kompiuteriu su interneto prieiga ir multimedija projektoriumi) mokymo(</w:t>
            </w:r>
            <w:proofErr w:type="spellStart"/>
            <w:r w:rsidRPr="001D22A3">
              <w:rPr>
                <w:position w:val="-1"/>
              </w:rPr>
              <w:t>si</w:t>
            </w:r>
            <w:proofErr w:type="spellEnd"/>
            <w:r w:rsidRPr="001D22A3">
              <w:rPr>
                <w:position w:val="-1"/>
              </w:rPr>
              <w:t>) medžiagai pateikti.</w:t>
            </w:r>
          </w:p>
          <w:p w:rsidR="00F51780" w:rsidRPr="001D22A3" w:rsidRDefault="00F51780" w:rsidP="00625E08">
            <w:pPr>
              <w:pStyle w:val="2vidutinistinklelis1"/>
              <w:widowControl w:val="0"/>
            </w:pPr>
            <w:r w:rsidRPr="001D22A3">
              <w:t xml:space="preserve">Praktinio mokymo klasė (patalpa), aprūpinta </w:t>
            </w:r>
            <w:r w:rsidR="008F24D7" w:rsidRPr="001D22A3">
              <w:t xml:space="preserve">vandentiekio </w:t>
            </w:r>
            <w:r w:rsidRPr="001D22A3">
              <w:t xml:space="preserve">vamzdžių pavyzdžiais, nuotekų vamzdžių pavyzdžiais, vaizdine medžiaga apie tinklų valymo ir atstatymo metodus, šulinių įrengimo schemomis, </w:t>
            </w:r>
            <w:r w:rsidR="00045926" w:rsidRPr="001D22A3">
              <w:t xml:space="preserve">nuotekų valymo įrenginių technologinėmis schemomis, atskirų įrenginių eksploatacijos instrukcijomis, techniniais reglamentais; </w:t>
            </w:r>
            <w:r w:rsidRPr="001D22A3">
              <w:t>saugos ženklais darbams gatvėje, saugos priemonėmis darbams šuliniuose, asmeninėmis apsaugos priemonėmis, darbo drabužiais</w:t>
            </w:r>
            <w:r w:rsidR="00045926" w:rsidRPr="001D22A3">
              <w:t>.</w:t>
            </w:r>
            <w:r w:rsidRPr="001D22A3">
              <w:t xml:space="preserve"> </w:t>
            </w:r>
          </w:p>
        </w:tc>
      </w:tr>
      <w:tr w:rsidR="00F51780" w:rsidRPr="001D22A3" w:rsidTr="00187996">
        <w:trPr>
          <w:trHeight w:val="57"/>
          <w:jc w:val="center"/>
        </w:trPr>
        <w:tc>
          <w:tcPr>
            <w:tcW w:w="947" w:type="pct"/>
          </w:tcPr>
          <w:p w:rsidR="00F51780" w:rsidRPr="001D22A3" w:rsidRDefault="00F51780" w:rsidP="00625E08">
            <w:pPr>
              <w:pStyle w:val="2vidutinistinklelis1"/>
              <w:widowControl w:val="0"/>
            </w:pPr>
            <w:r w:rsidRPr="001D22A3">
              <w:t>Reikalavimai mokytojų dalykiniam pasirengimui (dalykinei kvalifikacijai)</w:t>
            </w:r>
          </w:p>
        </w:tc>
        <w:tc>
          <w:tcPr>
            <w:tcW w:w="4053" w:type="pct"/>
            <w:gridSpan w:val="2"/>
          </w:tcPr>
          <w:p w:rsidR="00F51780" w:rsidRPr="001D22A3" w:rsidRDefault="00F51780" w:rsidP="00625E08">
            <w:pPr>
              <w:widowControl w:val="0"/>
              <w:pBdr>
                <w:top w:val="nil"/>
                <w:left w:val="nil"/>
                <w:bottom w:val="nil"/>
                <w:right w:val="nil"/>
                <w:between w:val="nil"/>
              </w:pBdr>
              <w:textDirection w:val="btLr"/>
              <w:textAlignment w:val="top"/>
              <w:outlineLvl w:val="0"/>
              <w:rPr>
                <w:position w:val="-1"/>
              </w:rPr>
            </w:pPr>
            <w:r w:rsidRPr="001D22A3">
              <w:rPr>
                <w:position w:val="-1"/>
              </w:rPr>
              <w:t>Modulį gali vesti mokytojas, turintis:</w:t>
            </w:r>
          </w:p>
          <w:p w:rsidR="00F51780" w:rsidRPr="001D22A3" w:rsidRDefault="00F51780" w:rsidP="00625E08">
            <w:pPr>
              <w:widowControl w:val="0"/>
              <w:pBdr>
                <w:top w:val="nil"/>
                <w:left w:val="nil"/>
                <w:bottom w:val="nil"/>
                <w:right w:val="nil"/>
                <w:between w:val="nil"/>
              </w:pBdr>
              <w:textDirection w:val="btLr"/>
              <w:textAlignment w:val="top"/>
              <w:outlineLvl w:val="0"/>
              <w:rPr>
                <w:position w:val="-1"/>
              </w:rPr>
            </w:pPr>
            <w:r w:rsidRPr="001D22A3">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1780" w:rsidRPr="001D22A3" w:rsidRDefault="00F51780" w:rsidP="00625E08">
            <w:pPr>
              <w:pStyle w:val="2vidutinistinklelis1"/>
              <w:widowControl w:val="0"/>
              <w:rPr>
                <w:i/>
                <w:iCs/>
              </w:rPr>
            </w:pPr>
            <w:r w:rsidRPr="001D22A3">
              <w:rPr>
                <w:position w:val="-1"/>
              </w:rPr>
              <w:t xml:space="preserve">2) vandenvalos ir </w:t>
            </w:r>
            <w:proofErr w:type="spellStart"/>
            <w:r w:rsidRPr="001D22A3">
              <w:rPr>
                <w:position w:val="-1"/>
              </w:rPr>
              <w:t>vandenruošos</w:t>
            </w:r>
            <w:proofErr w:type="spellEnd"/>
            <w:r w:rsidRPr="001D22A3">
              <w:rPr>
                <w:position w:val="-1"/>
              </w:rPr>
              <w:t xml:space="preserve"> įrenginių priežiūros darbuotojo ar lygiavertę kvalifikaciją arba aplinkos apsaugos inžinerijos </w:t>
            </w:r>
            <w:r w:rsidRPr="001D22A3">
              <w:rPr>
                <w:position w:val="-1"/>
              </w:rPr>
              <w:lastRenderedPageBreak/>
              <w:t xml:space="preserve">studijų krypties ar lygiavertį išsilavinimą, arba ne mažesnę kaip 3 metų vandenvalos ir </w:t>
            </w:r>
            <w:proofErr w:type="spellStart"/>
            <w:r w:rsidRPr="001D22A3">
              <w:rPr>
                <w:position w:val="-1"/>
              </w:rPr>
              <w:t>vandenruošos</w:t>
            </w:r>
            <w:proofErr w:type="spellEnd"/>
            <w:r w:rsidRPr="001D22A3">
              <w:rPr>
                <w:position w:val="-1"/>
              </w:rPr>
              <w:t xml:space="preserve"> įrenginių priežiūros srities veiklos patirtį.</w:t>
            </w:r>
          </w:p>
        </w:tc>
      </w:tr>
    </w:tbl>
    <w:p w:rsidR="00F51780" w:rsidRPr="001D22A3" w:rsidRDefault="00F51780" w:rsidP="00625E08">
      <w:pPr>
        <w:widowControl w:val="0"/>
      </w:pPr>
    </w:p>
    <w:p w:rsidR="00F51780" w:rsidRPr="001D22A3" w:rsidRDefault="00F51780" w:rsidP="00625E08">
      <w:pPr>
        <w:widowControl w:val="0"/>
      </w:pPr>
    </w:p>
    <w:p w:rsidR="00F51780" w:rsidRPr="001D22A3" w:rsidRDefault="00F51780" w:rsidP="00625E08">
      <w:pPr>
        <w:widowControl w:val="0"/>
        <w:rPr>
          <w:b/>
        </w:rPr>
      </w:pPr>
      <w:r w:rsidRPr="001D22A3">
        <w:rPr>
          <w:b/>
        </w:rPr>
        <w:t>Modulio pavadinimas – „Vandens ruošimo įrenginių ir vandens talpyklų priežiūra ir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51780" w:rsidRPr="001D22A3" w:rsidTr="00187996">
        <w:trPr>
          <w:trHeight w:val="57"/>
          <w:jc w:val="center"/>
        </w:trPr>
        <w:tc>
          <w:tcPr>
            <w:tcW w:w="947" w:type="pct"/>
          </w:tcPr>
          <w:p w:rsidR="00F51780" w:rsidRPr="001D22A3" w:rsidRDefault="00F51780" w:rsidP="00625E08">
            <w:pPr>
              <w:pStyle w:val="NoSpacing"/>
              <w:widowControl w:val="0"/>
            </w:pPr>
            <w:r w:rsidRPr="001D22A3">
              <w:t>Valstybinis kodas</w:t>
            </w:r>
          </w:p>
        </w:tc>
        <w:tc>
          <w:tcPr>
            <w:tcW w:w="4053" w:type="pct"/>
            <w:gridSpan w:val="2"/>
          </w:tcPr>
          <w:p w:rsidR="00F51780" w:rsidRPr="001D22A3" w:rsidRDefault="000E2806" w:rsidP="00625E08">
            <w:pPr>
              <w:pStyle w:val="NoSpacing"/>
              <w:widowControl w:val="0"/>
            </w:pPr>
            <w:r w:rsidRPr="002677FE">
              <w:t>407120013</w:t>
            </w:r>
          </w:p>
        </w:tc>
      </w:tr>
      <w:tr w:rsidR="00F51780" w:rsidRPr="001D22A3" w:rsidTr="00187996">
        <w:trPr>
          <w:trHeight w:val="57"/>
          <w:jc w:val="center"/>
        </w:trPr>
        <w:tc>
          <w:tcPr>
            <w:tcW w:w="947" w:type="pct"/>
          </w:tcPr>
          <w:p w:rsidR="00F51780" w:rsidRPr="001D22A3" w:rsidRDefault="00F51780" w:rsidP="00625E08">
            <w:pPr>
              <w:pStyle w:val="NoSpacing"/>
              <w:widowControl w:val="0"/>
            </w:pPr>
            <w:r w:rsidRPr="001D22A3">
              <w:t>Modulio LTKS lygis</w:t>
            </w:r>
          </w:p>
        </w:tc>
        <w:tc>
          <w:tcPr>
            <w:tcW w:w="4053" w:type="pct"/>
            <w:gridSpan w:val="2"/>
          </w:tcPr>
          <w:p w:rsidR="00F51780" w:rsidRPr="001D22A3" w:rsidRDefault="00F51780" w:rsidP="00625E08">
            <w:pPr>
              <w:pStyle w:val="NoSpacing"/>
              <w:widowControl w:val="0"/>
            </w:pPr>
            <w:r w:rsidRPr="001D22A3">
              <w:t>IV</w:t>
            </w:r>
          </w:p>
        </w:tc>
      </w:tr>
      <w:tr w:rsidR="00F51780" w:rsidRPr="001D22A3" w:rsidTr="00187996">
        <w:trPr>
          <w:trHeight w:val="57"/>
          <w:jc w:val="center"/>
        </w:trPr>
        <w:tc>
          <w:tcPr>
            <w:tcW w:w="947" w:type="pct"/>
          </w:tcPr>
          <w:p w:rsidR="00F51780" w:rsidRPr="001D22A3" w:rsidRDefault="00F51780" w:rsidP="00625E08">
            <w:pPr>
              <w:pStyle w:val="NoSpacing"/>
              <w:widowControl w:val="0"/>
            </w:pPr>
            <w:r w:rsidRPr="001D22A3">
              <w:t>Apimtis mokymosi kreditais</w:t>
            </w:r>
          </w:p>
        </w:tc>
        <w:tc>
          <w:tcPr>
            <w:tcW w:w="4053" w:type="pct"/>
            <w:gridSpan w:val="2"/>
          </w:tcPr>
          <w:p w:rsidR="00F51780" w:rsidRPr="001D22A3" w:rsidRDefault="00F51780" w:rsidP="00625E08">
            <w:pPr>
              <w:pStyle w:val="NoSpacing"/>
              <w:widowControl w:val="0"/>
            </w:pPr>
            <w:r w:rsidRPr="001D22A3">
              <w:t>5</w:t>
            </w:r>
          </w:p>
        </w:tc>
      </w:tr>
      <w:tr w:rsidR="00F51780" w:rsidRPr="001D22A3" w:rsidTr="00187996">
        <w:trPr>
          <w:trHeight w:val="57"/>
          <w:jc w:val="center"/>
        </w:trPr>
        <w:tc>
          <w:tcPr>
            <w:tcW w:w="947" w:type="pct"/>
          </w:tcPr>
          <w:p w:rsidR="00F51780" w:rsidRPr="001D22A3" w:rsidRDefault="00F51780" w:rsidP="00625E08">
            <w:pPr>
              <w:pStyle w:val="NoSpacing"/>
              <w:widowControl w:val="0"/>
            </w:pPr>
            <w:r w:rsidRPr="001D22A3">
              <w:t>Asmens pasirengimo mokytis modulyje reikalavimai (jei taikoma)</w:t>
            </w:r>
          </w:p>
        </w:tc>
        <w:tc>
          <w:tcPr>
            <w:tcW w:w="4053" w:type="pct"/>
            <w:gridSpan w:val="2"/>
          </w:tcPr>
          <w:p w:rsidR="00F51780" w:rsidRPr="001D22A3" w:rsidRDefault="00F51780" w:rsidP="00625E08">
            <w:pPr>
              <w:pStyle w:val="NoSpacing"/>
              <w:widowControl w:val="0"/>
            </w:pPr>
            <w:r w:rsidRPr="001D22A3">
              <w:t>Netaikoma</w:t>
            </w:r>
          </w:p>
        </w:tc>
      </w:tr>
      <w:tr w:rsidR="00F51780" w:rsidRPr="001D22A3" w:rsidTr="00187996">
        <w:trPr>
          <w:trHeight w:val="57"/>
          <w:jc w:val="center"/>
        </w:trPr>
        <w:tc>
          <w:tcPr>
            <w:tcW w:w="947" w:type="pct"/>
            <w:shd w:val="clear" w:color="auto" w:fill="F2F2F2"/>
          </w:tcPr>
          <w:p w:rsidR="00F51780" w:rsidRPr="001D22A3" w:rsidRDefault="00F51780" w:rsidP="00625E08">
            <w:pPr>
              <w:pStyle w:val="NoSpacing"/>
              <w:widowControl w:val="0"/>
              <w:rPr>
                <w:bCs/>
                <w:iCs/>
              </w:rPr>
            </w:pPr>
            <w:r w:rsidRPr="001D22A3">
              <w:t>Kompetencijos</w:t>
            </w:r>
          </w:p>
        </w:tc>
        <w:tc>
          <w:tcPr>
            <w:tcW w:w="1129" w:type="pct"/>
            <w:shd w:val="clear" w:color="auto" w:fill="F2F2F2"/>
          </w:tcPr>
          <w:p w:rsidR="00F51780" w:rsidRPr="001D22A3" w:rsidRDefault="00F51780" w:rsidP="00625E08">
            <w:pPr>
              <w:pStyle w:val="NoSpacing"/>
              <w:widowControl w:val="0"/>
              <w:rPr>
                <w:bCs/>
                <w:iCs/>
              </w:rPr>
            </w:pPr>
            <w:r w:rsidRPr="001D22A3">
              <w:rPr>
                <w:bCs/>
                <w:iCs/>
              </w:rPr>
              <w:t>Mokymosi rezultatai</w:t>
            </w:r>
          </w:p>
        </w:tc>
        <w:tc>
          <w:tcPr>
            <w:tcW w:w="2924" w:type="pct"/>
            <w:shd w:val="clear" w:color="auto" w:fill="F2F2F2"/>
          </w:tcPr>
          <w:p w:rsidR="00F51780" w:rsidRPr="001D22A3" w:rsidRDefault="00F51780" w:rsidP="00625E08">
            <w:pPr>
              <w:pStyle w:val="NoSpacing"/>
              <w:widowControl w:val="0"/>
              <w:rPr>
                <w:bCs/>
                <w:iCs/>
              </w:rPr>
            </w:pPr>
            <w:r w:rsidRPr="001D22A3">
              <w:rPr>
                <w:bCs/>
                <w:iCs/>
              </w:rPr>
              <w:t>Rekomenduojamas turinys mokymosi rezultatams pasiekti</w:t>
            </w:r>
          </w:p>
        </w:tc>
      </w:tr>
      <w:tr w:rsidR="00F51780" w:rsidRPr="001D22A3" w:rsidTr="00187996">
        <w:trPr>
          <w:trHeight w:val="57"/>
          <w:jc w:val="center"/>
        </w:trPr>
        <w:tc>
          <w:tcPr>
            <w:tcW w:w="947" w:type="pct"/>
            <w:vMerge w:val="restart"/>
          </w:tcPr>
          <w:p w:rsidR="00F51780" w:rsidRPr="001D22A3" w:rsidRDefault="00F51780" w:rsidP="00625E08">
            <w:pPr>
              <w:pStyle w:val="NoSpacing"/>
              <w:widowControl w:val="0"/>
            </w:pPr>
            <w:r w:rsidRPr="001D22A3">
              <w:t>1. Kontroliuoti vandens ruošimo įrenginių technologinį procesą.</w:t>
            </w:r>
          </w:p>
        </w:tc>
        <w:tc>
          <w:tcPr>
            <w:tcW w:w="1129" w:type="pct"/>
          </w:tcPr>
          <w:p w:rsidR="00F51780" w:rsidRPr="001D22A3" w:rsidRDefault="00F51780" w:rsidP="00625E08">
            <w:pPr>
              <w:widowControl w:val="0"/>
            </w:pPr>
            <w:r w:rsidRPr="001D22A3">
              <w:t>1.1. Apibūdinti vandens savybes.</w:t>
            </w:r>
          </w:p>
        </w:tc>
        <w:tc>
          <w:tcPr>
            <w:tcW w:w="2924" w:type="pct"/>
          </w:tcPr>
          <w:p w:rsidR="00F51780" w:rsidRPr="001D22A3" w:rsidRDefault="00F51780" w:rsidP="00625E08">
            <w:pPr>
              <w:widowControl w:val="0"/>
              <w:spacing w:line="1" w:lineRule="atLeast"/>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Bendrosios žinios apie vandens savybės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Fizikiniai vandens kokybės rodikliai</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Cheminiai vandens kokybės rodikliai</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Mikrobiologiniai vandens kokybės rodikliai</w:t>
            </w:r>
          </w:p>
        </w:tc>
      </w:tr>
      <w:tr w:rsidR="00F51780" w:rsidRPr="001D22A3" w:rsidTr="00187996">
        <w:trPr>
          <w:trHeight w:val="57"/>
          <w:jc w:val="center"/>
        </w:trPr>
        <w:tc>
          <w:tcPr>
            <w:tcW w:w="947" w:type="pct"/>
            <w:vMerge/>
          </w:tcPr>
          <w:p w:rsidR="00F51780" w:rsidRPr="001D22A3" w:rsidRDefault="00F51780" w:rsidP="00625E08">
            <w:pPr>
              <w:pStyle w:val="NoSpacing"/>
              <w:widowControl w:val="0"/>
            </w:pPr>
          </w:p>
        </w:tc>
        <w:tc>
          <w:tcPr>
            <w:tcW w:w="1129" w:type="pct"/>
          </w:tcPr>
          <w:p w:rsidR="00F51780" w:rsidRPr="001D22A3" w:rsidRDefault="00F51780" w:rsidP="00625E08">
            <w:pPr>
              <w:widowControl w:val="0"/>
            </w:pPr>
            <w:r w:rsidRPr="001D22A3">
              <w:t>1.2. Apibūdinti vandens ruošimo metodus ir taikymo principus.</w:t>
            </w:r>
          </w:p>
        </w:tc>
        <w:tc>
          <w:tcPr>
            <w:tcW w:w="2924" w:type="pct"/>
          </w:tcPr>
          <w:p w:rsidR="00F51780" w:rsidRPr="001D22A3" w:rsidRDefault="00F51780" w:rsidP="00625E08">
            <w:pPr>
              <w:widowControl w:val="0"/>
              <w:spacing w:line="1" w:lineRule="atLeast"/>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Bendrosios žinios apie vandens kokyb</w:t>
            </w:r>
            <w:r w:rsidR="007C1477" w:rsidRPr="001D22A3">
              <w:rPr>
                <w:b/>
                <w:i/>
                <w:position w:val="-1"/>
              </w:rPr>
              <w:t>ę</w:t>
            </w:r>
            <w:r w:rsidRPr="001D22A3">
              <w:rPr>
                <w:b/>
                <w:i/>
                <w:position w:val="-1"/>
              </w:rPr>
              <w:t xml:space="preserve"> ir vandens ruošimo metodus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Vandens ruošimo kaip proceso taikymas</w:t>
            </w:r>
          </w:p>
          <w:p w:rsidR="00F51780" w:rsidRPr="001D22A3" w:rsidRDefault="007C1477" w:rsidP="00625E08">
            <w:pPr>
              <w:pStyle w:val="NoSpacing"/>
              <w:widowControl w:val="0"/>
              <w:numPr>
                <w:ilvl w:val="0"/>
                <w:numId w:val="3"/>
              </w:numPr>
              <w:ind w:left="0" w:firstLine="0"/>
              <w:textDirection w:val="btLr"/>
              <w:rPr>
                <w:position w:val="-1"/>
              </w:rPr>
            </w:pPr>
            <w:r w:rsidRPr="001D22A3">
              <w:rPr>
                <w:position w:val="-1"/>
              </w:rPr>
              <w:t>Vandens ruošimo metodai</w:t>
            </w:r>
          </w:p>
          <w:p w:rsidR="00F51780" w:rsidRPr="001D22A3" w:rsidRDefault="007C1477" w:rsidP="00625E08">
            <w:pPr>
              <w:pStyle w:val="NoSpacing"/>
              <w:widowControl w:val="0"/>
              <w:numPr>
                <w:ilvl w:val="0"/>
                <w:numId w:val="3"/>
              </w:numPr>
              <w:ind w:left="0" w:firstLine="0"/>
              <w:textDirection w:val="btLr"/>
              <w:rPr>
                <w:position w:val="-1"/>
              </w:rPr>
            </w:pPr>
            <w:r w:rsidRPr="001D22A3">
              <w:rPr>
                <w:position w:val="-1"/>
              </w:rPr>
              <w:t>Vandens ruošimo metodų parinkimas</w:t>
            </w:r>
          </w:p>
        </w:tc>
      </w:tr>
      <w:tr w:rsidR="00F51780" w:rsidRPr="001D22A3" w:rsidTr="00187996">
        <w:trPr>
          <w:trHeight w:val="57"/>
          <w:jc w:val="center"/>
        </w:trPr>
        <w:tc>
          <w:tcPr>
            <w:tcW w:w="947" w:type="pct"/>
            <w:vMerge/>
          </w:tcPr>
          <w:p w:rsidR="00F51780" w:rsidRPr="001D22A3" w:rsidRDefault="00F51780" w:rsidP="00625E08">
            <w:pPr>
              <w:pStyle w:val="NoSpacing"/>
              <w:widowControl w:val="0"/>
            </w:pPr>
          </w:p>
        </w:tc>
        <w:tc>
          <w:tcPr>
            <w:tcW w:w="1129" w:type="pct"/>
          </w:tcPr>
          <w:p w:rsidR="00F51780" w:rsidRPr="001D22A3" w:rsidRDefault="00F51780" w:rsidP="00625E08">
            <w:pPr>
              <w:widowControl w:val="0"/>
            </w:pPr>
            <w:r w:rsidRPr="001D22A3">
              <w:t>1.3. Paaiškinti vandens ruošimo technologines schemas.</w:t>
            </w:r>
          </w:p>
        </w:tc>
        <w:tc>
          <w:tcPr>
            <w:tcW w:w="2924" w:type="pct"/>
          </w:tcPr>
          <w:p w:rsidR="009A55FD" w:rsidRDefault="00F51780" w:rsidP="00625E08">
            <w:pPr>
              <w:widowControl w:val="0"/>
              <w:spacing w:line="1" w:lineRule="atLeast"/>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Pagrindinės vandens ruošimo technologinės schemos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Vandens skaidrinimas nusodinimo būdu</w:t>
            </w:r>
          </w:p>
          <w:p w:rsidR="009A55FD" w:rsidRDefault="00F51780" w:rsidP="00625E08">
            <w:pPr>
              <w:pStyle w:val="NoSpacing"/>
              <w:widowControl w:val="0"/>
              <w:numPr>
                <w:ilvl w:val="0"/>
                <w:numId w:val="3"/>
              </w:numPr>
              <w:ind w:left="0" w:firstLine="0"/>
              <w:textDirection w:val="btLr"/>
              <w:rPr>
                <w:position w:val="-1"/>
              </w:rPr>
            </w:pPr>
            <w:r w:rsidRPr="001D22A3">
              <w:rPr>
                <w:position w:val="-1"/>
              </w:rPr>
              <w:t xml:space="preserve">Vandens ruošimo </w:t>
            </w:r>
            <w:proofErr w:type="spellStart"/>
            <w:r w:rsidRPr="001D22A3">
              <w:rPr>
                <w:position w:val="-1"/>
              </w:rPr>
              <w:t>reagentinės</w:t>
            </w:r>
            <w:proofErr w:type="spellEnd"/>
            <w:r w:rsidRPr="001D22A3">
              <w:rPr>
                <w:position w:val="-1"/>
              </w:rPr>
              <w:t xml:space="preserve"> ir </w:t>
            </w:r>
            <w:proofErr w:type="spellStart"/>
            <w:r w:rsidRPr="001D22A3">
              <w:rPr>
                <w:position w:val="-1"/>
              </w:rPr>
              <w:t>bereagentinės</w:t>
            </w:r>
            <w:proofErr w:type="spellEnd"/>
            <w:r w:rsidRPr="001D22A3">
              <w:rPr>
                <w:position w:val="-1"/>
              </w:rPr>
              <w:t xml:space="preserve"> technologijos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Vandens ruošimo metu naudojami reagentai ir įrenginiai jiems ruošti</w:t>
            </w:r>
          </w:p>
          <w:p w:rsidR="009A55FD" w:rsidRDefault="00F51780" w:rsidP="00625E08">
            <w:pPr>
              <w:pStyle w:val="NoSpacing"/>
              <w:widowControl w:val="0"/>
              <w:numPr>
                <w:ilvl w:val="0"/>
                <w:numId w:val="3"/>
              </w:numPr>
              <w:ind w:left="0" w:firstLine="0"/>
              <w:textDirection w:val="btLr"/>
              <w:rPr>
                <w:position w:val="-1"/>
              </w:rPr>
            </w:pPr>
            <w:r w:rsidRPr="001D22A3">
              <w:rPr>
                <w:position w:val="-1"/>
              </w:rPr>
              <w:t>Vandens skaidrinimas košimo būdu</w:t>
            </w:r>
          </w:p>
          <w:p w:rsidR="009A55FD" w:rsidRDefault="00F51780" w:rsidP="00625E08">
            <w:pPr>
              <w:pStyle w:val="NoSpacing"/>
              <w:widowControl w:val="0"/>
              <w:numPr>
                <w:ilvl w:val="0"/>
                <w:numId w:val="3"/>
              </w:numPr>
              <w:ind w:left="0" w:firstLine="0"/>
              <w:textDirection w:val="btLr"/>
              <w:rPr>
                <w:position w:val="-1"/>
              </w:rPr>
            </w:pPr>
            <w:r w:rsidRPr="001D22A3">
              <w:rPr>
                <w:position w:val="-1"/>
              </w:rPr>
              <w:t>Organinių medžiagų šalinimas iš vandens</w:t>
            </w:r>
          </w:p>
          <w:p w:rsidR="00F51780" w:rsidRPr="001D22A3" w:rsidRDefault="00F51780" w:rsidP="00625E08">
            <w:pPr>
              <w:pStyle w:val="NoSpacing"/>
              <w:widowControl w:val="0"/>
              <w:numPr>
                <w:ilvl w:val="0"/>
                <w:numId w:val="3"/>
              </w:numPr>
              <w:ind w:left="0" w:firstLine="0"/>
              <w:textDirection w:val="btLr"/>
              <w:rPr>
                <w:b/>
              </w:rPr>
            </w:pPr>
            <w:r w:rsidRPr="001D22A3">
              <w:rPr>
                <w:position w:val="-1"/>
              </w:rPr>
              <w:t>Vandens minkštinimas</w:t>
            </w:r>
          </w:p>
        </w:tc>
      </w:tr>
      <w:tr w:rsidR="00F51780" w:rsidRPr="001D22A3" w:rsidTr="00187996">
        <w:trPr>
          <w:trHeight w:val="57"/>
          <w:jc w:val="center"/>
        </w:trPr>
        <w:tc>
          <w:tcPr>
            <w:tcW w:w="947" w:type="pct"/>
            <w:vMerge/>
          </w:tcPr>
          <w:p w:rsidR="00F51780" w:rsidRPr="001D22A3" w:rsidRDefault="00F51780" w:rsidP="00625E08">
            <w:pPr>
              <w:pStyle w:val="NoSpacing"/>
              <w:widowControl w:val="0"/>
            </w:pPr>
          </w:p>
        </w:tc>
        <w:tc>
          <w:tcPr>
            <w:tcW w:w="1129" w:type="pct"/>
          </w:tcPr>
          <w:p w:rsidR="00F51780" w:rsidRPr="001D22A3" w:rsidRDefault="00F51780" w:rsidP="00625E08">
            <w:pPr>
              <w:pStyle w:val="NoSpacing"/>
              <w:widowControl w:val="0"/>
            </w:pPr>
            <w:r w:rsidRPr="001D22A3">
              <w:t>1.4. Vykdyti vandens ruošimo įrenginių technologinio proceso kontrolę.</w:t>
            </w:r>
          </w:p>
        </w:tc>
        <w:tc>
          <w:tcPr>
            <w:tcW w:w="2924" w:type="pct"/>
          </w:tcPr>
          <w:p w:rsidR="009A55FD" w:rsidRDefault="00F51780" w:rsidP="00625E08">
            <w:pPr>
              <w:widowControl w:val="0"/>
              <w:spacing w:line="1" w:lineRule="atLeast"/>
              <w:textDirection w:val="btLr"/>
              <w:textAlignment w:val="top"/>
              <w:outlineLvl w:val="0"/>
              <w:rPr>
                <w:b/>
                <w:i/>
                <w:position w:val="-1"/>
              </w:rPr>
            </w:pPr>
            <w:r w:rsidRPr="001D22A3">
              <w:rPr>
                <w:b/>
                <w:position w:val="-1"/>
              </w:rPr>
              <w:t>Tema.</w:t>
            </w:r>
            <w:r w:rsidRPr="001D22A3">
              <w:rPr>
                <w:position w:val="-1"/>
              </w:rPr>
              <w:t xml:space="preserve"> </w:t>
            </w:r>
            <w:r w:rsidRPr="001D22A3">
              <w:rPr>
                <w:b/>
                <w:i/>
                <w:position w:val="-1"/>
              </w:rPr>
              <w:t>Technologinio proceso kontrolė</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Technologinio proceso kontrolės parametrai</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Saugus geriamojo vandens gerinimo įrenginių eksploatavimas</w:t>
            </w:r>
          </w:p>
        </w:tc>
      </w:tr>
      <w:tr w:rsidR="00F51780" w:rsidRPr="001D22A3" w:rsidTr="00187996">
        <w:trPr>
          <w:trHeight w:val="57"/>
          <w:jc w:val="center"/>
        </w:trPr>
        <w:tc>
          <w:tcPr>
            <w:tcW w:w="947" w:type="pct"/>
            <w:vMerge w:val="restart"/>
          </w:tcPr>
          <w:p w:rsidR="00F51780" w:rsidRPr="001D22A3" w:rsidRDefault="00F51780" w:rsidP="00625E08">
            <w:pPr>
              <w:pStyle w:val="NoSpacing"/>
              <w:widowControl w:val="0"/>
            </w:pPr>
            <w:r w:rsidRPr="001D22A3">
              <w:t>2. Vykdyti vandens talpyklų priežiūrą.</w:t>
            </w:r>
          </w:p>
        </w:tc>
        <w:tc>
          <w:tcPr>
            <w:tcW w:w="1129" w:type="pct"/>
          </w:tcPr>
          <w:p w:rsidR="00F51780" w:rsidRPr="001D22A3" w:rsidRDefault="00F51780" w:rsidP="00625E08">
            <w:pPr>
              <w:widowControl w:val="0"/>
            </w:pPr>
            <w:r w:rsidRPr="001D22A3">
              <w:t>2.1. Paaiškinti geriamojo vandens talpyklų paskirtį, jų įrengimo principus.</w:t>
            </w:r>
          </w:p>
        </w:tc>
        <w:tc>
          <w:tcPr>
            <w:tcW w:w="2924" w:type="pct"/>
            <w:shd w:val="clear" w:color="auto" w:fill="auto"/>
          </w:tcPr>
          <w:p w:rsidR="00F51780" w:rsidRPr="001D22A3" w:rsidRDefault="00F51780" w:rsidP="00625E08">
            <w:pPr>
              <w:widowControl w:val="0"/>
              <w:spacing w:line="1" w:lineRule="atLeast"/>
              <w:textDirection w:val="btLr"/>
              <w:textAlignment w:val="top"/>
              <w:outlineLvl w:val="0"/>
              <w:rPr>
                <w:position w:val="-1"/>
              </w:rPr>
            </w:pPr>
            <w:r w:rsidRPr="001D22A3">
              <w:rPr>
                <w:b/>
                <w:position w:val="-1"/>
              </w:rPr>
              <w:t>Tema.</w:t>
            </w:r>
            <w:r w:rsidRPr="001D22A3">
              <w:rPr>
                <w:position w:val="-1"/>
              </w:rPr>
              <w:t xml:space="preserve"> </w:t>
            </w:r>
            <w:r w:rsidRPr="001D22A3">
              <w:rPr>
                <w:b/>
                <w:i/>
                <w:position w:val="-1"/>
              </w:rPr>
              <w:t>Bendrosio</w:t>
            </w:r>
            <w:r w:rsidR="007C1477" w:rsidRPr="001D22A3">
              <w:rPr>
                <w:b/>
                <w:i/>
                <w:position w:val="-1"/>
              </w:rPr>
              <w:t>s žinios apie vandens talpyklas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Vandens talpyklų paskirtis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Vandens talpyklų įrengimas</w:t>
            </w:r>
          </w:p>
          <w:p w:rsidR="00F51780" w:rsidRPr="001D22A3" w:rsidRDefault="00F51780" w:rsidP="00625E08">
            <w:pPr>
              <w:pStyle w:val="NoSpacing"/>
              <w:widowControl w:val="0"/>
              <w:numPr>
                <w:ilvl w:val="0"/>
                <w:numId w:val="3"/>
              </w:numPr>
              <w:ind w:left="0" w:firstLine="0"/>
              <w:textDirection w:val="btLr"/>
            </w:pPr>
            <w:r w:rsidRPr="001D22A3">
              <w:rPr>
                <w:position w:val="-1"/>
              </w:rPr>
              <w:t>Vandens talpyklų paruošimas eksploatacijai</w:t>
            </w:r>
          </w:p>
          <w:p w:rsidR="00F51780" w:rsidRPr="001D22A3" w:rsidRDefault="00F51780" w:rsidP="00625E08">
            <w:pPr>
              <w:widowControl w:val="0"/>
              <w:spacing w:line="1" w:lineRule="atLeast"/>
              <w:textDirection w:val="btLr"/>
              <w:textAlignment w:val="top"/>
              <w:outlineLvl w:val="0"/>
              <w:rPr>
                <w:position w:val="-1"/>
              </w:rPr>
            </w:pPr>
            <w:r w:rsidRPr="001D22A3">
              <w:rPr>
                <w:b/>
                <w:position w:val="-1"/>
              </w:rPr>
              <w:lastRenderedPageBreak/>
              <w:t>Tema.</w:t>
            </w:r>
            <w:r w:rsidRPr="001D22A3">
              <w:rPr>
                <w:position w:val="-1"/>
              </w:rPr>
              <w:t xml:space="preserve"> </w:t>
            </w:r>
            <w:r w:rsidRPr="001D22A3">
              <w:rPr>
                <w:b/>
                <w:i/>
                <w:position w:val="-1"/>
              </w:rPr>
              <w:t>Vand</w:t>
            </w:r>
            <w:r w:rsidR="008F24D7" w:rsidRPr="001D22A3">
              <w:rPr>
                <w:b/>
                <w:i/>
                <w:position w:val="-1"/>
              </w:rPr>
              <w:t>ens talpyklų eksploatavimas</w:t>
            </w:r>
          </w:p>
          <w:p w:rsidR="00F51780" w:rsidRPr="00416FA4" w:rsidRDefault="00F51780" w:rsidP="00625E08">
            <w:pPr>
              <w:pStyle w:val="NoSpacing"/>
              <w:widowControl w:val="0"/>
              <w:numPr>
                <w:ilvl w:val="0"/>
                <w:numId w:val="3"/>
              </w:numPr>
              <w:ind w:left="0" w:firstLine="0"/>
              <w:textDirection w:val="btLr"/>
              <w:rPr>
                <w:position w:val="-1"/>
              </w:rPr>
            </w:pPr>
            <w:r w:rsidRPr="001D22A3">
              <w:rPr>
                <w:position w:val="-1"/>
              </w:rPr>
              <w:t>Vandens lygio stebėjimas</w:t>
            </w:r>
          </w:p>
          <w:p w:rsidR="00F51780" w:rsidRPr="001D22A3" w:rsidRDefault="00F51780" w:rsidP="00625E08">
            <w:pPr>
              <w:pStyle w:val="NoSpacing"/>
              <w:widowControl w:val="0"/>
              <w:numPr>
                <w:ilvl w:val="0"/>
                <w:numId w:val="3"/>
              </w:numPr>
              <w:ind w:left="0" w:firstLine="0"/>
              <w:textDirection w:val="btLr"/>
            </w:pPr>
            <w:r w:rsidRPr="001D22A3">
              <w:rPr>
                <w:position w:val="-1"/>
              </w:rPr>
              <w:t>Vandens kokybės stebėjimas</w:t>
            </w:r>
          </w:p>
        </w:tc>
      </w:tr>
      <w:tr w:rsidR="00F51780" w:rsidRPr="001D22A3" w:rsidTr="00187996">
        <w:trPr>
          <w:trHeight w:val="57"/>
          <w:jc w:val="center"/>
        </w:trPr>
        <w:tc>
          <w:tcPr>
            <w:tcW w:w="947" w:type="pct"/>
            <w:vMerge/>
          </w:tcPr>
          <w:p w:rsidR="00F51780" w:rsidRPr="001D22A3" w:rsidRDefault="00F51780" w:rsidP="00625E08">
            <w:pPr>
              <w:pStyle w:val="NoSpacing"/>
              <w:widowControl w:val="0"/>
            </w:pPr>
          </w:p>
        </w:tc>
        <w:tc>
          <w:tcPr>
            <w:tcW w:w="1129" w:type="pct"/>
          </w:tcPr>
          <w:p w:rsidR="00F51780" w:rsidRPr="001D22A3" w:rsidRDefault="00F51780" w:rsidP="00625E08">
            <w:pPr>
              <w:widowControl w:val="0"/>
            </w:pPr>
            <w:r w:rsidRPr="001D22A3">
              <w:t>2.2. Stebėti vandens lygį vandens talpyklose.</w:t>
            </w:r>
          </w:p>
        </w:tc>
        <w:tc>
          <w:tcPr>
            <w:tcW w:w="2924" w:type="pct"/>
          </w:tcPr>
          <w:p w:rsidR="00F51780" w:rsidRPr="001D22A3" w:rsidRDefault="00F51780" w:rsidP="00625E08">
            <w:pPr>
              <w:widowControl w:val="0"/>
              <w:spacing w:line="1" w:lineRule="atLeast"/>
              <w:textDirection w:val="btLr"/>
              <w:textAlignment w:val="top"/>
              <w:outlineLvl w:val="0"/>
              <w:rPr>
                <w:b/>
                <w:i/>
              </w:rPr>
            </w:pPr>
            <w:r w:rsidRPr="001D22A3">
              <w:rPr>
                <w:b/>
                <w:position w:val="-1"/>
              </w:rPr>
              <w:t>Tema.</w:t>
            </w:r>
            <w:r w:rsidRPr="001D22A3">
              <w:rPr>
                <w:position w:val="-1"/>
              </w:rPr>
              <w:t xml:space="preserve"> </w:t>
            </w:r>
            <w:r w:rsidRPr="001D22A3">
              <w:rPr>
                <w:b/>
                <w:i/>
              </w:rPr>
              <w:t>Vandens lygio vandens talpyklose stebėjimas</w:t>
            </w:r>
          </w:p>
          <w:p w:rsidR="00F51780" w:rsidRPr="00416FA4" w:rsidRDefault="00F51780" w:rsidP="00625E08">
            <w:pPr>
              <w:pStyle w:val="NoSpacing"/>
              <w:widowControl w:val="0"/>
              <w:numPr>
                <w:ilvl w:val="0"/>
                <w:numId w:val="3"/>
              </w:numPr>
              <w:ind w:left="0" w:firstLine="0"/>
              <w:textDirection w:val="btLr"/>
              <w:rPr>
                <w:position w:val="-1"/>
              </w:rPr>
            </w:pPr>
            <w:r w:rsidRPr="001D22A3">
              <w:rPr>
                <w:position w:val="-1"/>
              </w:rPr>
              <w:t>Vandens lygio stebėjimas</w:t>
            </w:r>
          </w:p>
          <w:p w:rsidR="00F51780" w:rsidRPr="001D22A3" w:rsidRDefault="00F51780" w:rsidP="00625E08">
            <w:pPr>
              <w:pStyle w:val="NoSpacing"/>
              <w:widowControl w:val="0"/>
              <w:numPr>
                <w:ilvl w:val="0"/>
                <w:numId w:val="3"/>
              </w:numPr>
              <w:ind w:left="0" w:firstLine="0"/>
              <w:textDirection w:val="btLr"/>
            </w:pPr>
            <w:r w:rsidRPr="001D22A3">
              <w:rPr>
                <w:position w:val="-1"/>
              </w:rPr>
              <w:t>Vandens lygio talpykloje fiksavimas</w:t>
            </w:r>
            <w:r w:rsidRPr="001D22A3">
              <w:t>.</w:t>
            </w:r>
          </w:p>
        </w:tc>
      </w:tr>
      <w:tr w:rsidR="00F51780" w:rsidRPr="001D22A3" w:rsidTr="00187996">
        <w:trPr>
          <w:trHeight w:val="57"/>
          <w:jc w:val="center"/>
        </w:trPr>
        <w:tc>
          <w:tcPr>
            <w:tcW w:w="947" w:type="pct"/>
            <w:vMerge/>
          </w:tcPr>
          <w:p w:rsidR="00F51780" w:rsidRPr="001D22A3" w:rsidRDefault="00F51780" w:rsidP="00625E08">
            <w:pPr>
              <w:pStyle w:val="NoSpacing"/>
              <w:widowControl w:val="0"/>
            </w:pPr>
          </w:p>
        </w:tc>
        <w:tc>
          <w:tcPr>
            <w:tcW w:w="1129" w:type="pct"/>
          </w:tcPr>
          <w:p w:rsidR="00F51780" w:rsidRPr="001D22A3" w:rsidRDefault="00F51780" w:rsidP="00625E08">
            <w:pPr>
              <w:widowControl w:val="0"/>
            </w:pPr>
            <w:r w:rsidRPr="001D22A3">
              <w:t>2.3. Vykdyti vandens talpyklų profilaktinius darbus.</w:t>
            </w:r>
          </w:p>
        </w:tc>
        <w:tc>
          <w:tcPr>
            <w:tcW w:w="2924" w:type="pct"/>
          </w:tcPr>
          <w:p w:rsidR="00F51780" w:rsidRPr="001D22A3" w:rsidRDefault="00F51780" w:rsidP="00625E08">
            <w:pPr>
              <w:widowControl w:val="0"/>
              <w:spacing w:line="1" w:lineRule="atLeast"/>
              <w:textDirection w:val="btLr"/>
              <w:textAlignment w:val="top"/>
              <w:outlineLvl w:val="0"/>
              <w:rPr>
                <w:b/>
                <w:i/>
              </w:rPr>
            </w:pPr>
            <w:r w:rsidRPr="001D22A3">
              <w:rPr>
                <w:b/>
                <w:position w:val="-1"/>
              </w:rPr>
              <w:t>Tema.</w:t>
            </w:r>
            <w:r w:rsidRPr="001D22A3">
              <w:rPr>
                <w:position w:val="-1"/>
              </w:rPr>
              <w:t xml:space="preserve"> </w:t>
            </w:r>
            <w:r w:rsidRPr="001D22A3">
              <w:rPr>
                <w:b/>
                <w:i/>
              </w:rPr>
              <w:t>Vandens talpyklų profilaktiniai darbai</w:t>
            </w:r>
          </w:p>
          <w:p w:rsidR="009A55FD" w:rsidRDefault="00F51780" w:rsidP="00625E08">
            <w:pPr>
              <w:pStyle w:val="NoSpacing"/>
              <w:widowControl w:val="0"/>
              <w:numPr>
                <w:ilvl w:val="0"/>
                <w:numId w:val="3"/>
              </w:numPr>
              <w:ind w:left="0" w:firstLine="0"/>
              <w:textDirection w:val="btLr"/>
              <w:rPr>
                <w:position w:val="-1"/>
              </w:rPr>
            </w:pPr>
            <w:r w:rsidRPr="00416FA4">
              <w:rPr>
                <w:position w:val="-1"/>
              </w:rPr>
              <w:t>Vandens talpyklų profilaktiniai darbai</w:t>
            </w:r>
          </w:p>
          <w:p w:rsidR="00F51780" w:rsidRPr="00416FA4" w:rsidRDefault="00F51780" w:rsidP="00625E08">
            <w:pPr>
              <w:pStyle w:val="NoSpacing"/>
              <w:widowControl w:val="0"/>
              <w:numPr>
                <w:ilvl w:val="0"/>
                <w:numId w:val="3"/>
              </w:numPr>
              <w:ind w:left="0" w:firstLine="0"/>
              <w:textDirection w:val="btLr"/>
              <w:rPr>
                <w:position w:val="-1"/>
              </w:rPr>
            </w:pPr>
            <w:r w:rsidRPr="00416FA4">
              <w:rPr>
                <w:position w:val="-1"/>
              </w:rPr>
              <w:t>Vandens talpyklų ištuštinimas</w:t>
            </w:r>
          </w:p>
          <w:p w:rsidR="00F51780" w:rsidRPr="00416FA4" w:rsidRDefault="00F51780" w:rsidP="00625E08">
            <w:pPr>
              <w:pStyle w:val="NoSpacing"/>
              <w:widowControl w:val="0"/>
              <w:numPr>
                <w:ilvl w:val="0"/>
                <w:numId w:val="3"/>
              </w:numPr>
              <w:ind w:left="0" w:firstLine="0"/>
              <w:textDirection w:val="btLr"/>
              <w:rPr>
                <w:position w:val="-1"/>
              </w:rPr>
            </w:pPr>
            <w:r w:rsidRPr="00416FA4">
              <w:rPr>
                <w:position w:val="-1"/>
              </w:rPr>
              <w:t>Susikaupusio smėlio ar nuosėdų šalinimas iš vandens talpyklos</w:t>
            </w:r>
          </w:p>
          <w:p w:rsidR="009A55FD" w:rsidRDefault="00F51780" w:rsidP="00625E08">
            <w:pPr>
              <w:pStyle w:val="NoSpacing"/>
              <w:widowControl w:val="0"/>
              <w:numPr>
                <w:ilvl w:val="0"/>
                <w:numId w:val="3"/>
              </w:numPr>
              <w:ind w:left="0" w:firstLine="0"/>
              <w:textDirection w:val="btLr"/>
              <w:rPr>
                <w:position w:val="-1"/>
              </w:rPr>
            </w:pPr>
            <w:r w:rsidRPr="00416FA4">
              <w:rPr>
                <w:position w:val="-1"/>
              </w:rPr>
              <w:t>Vandens rezervuarų plovimas</w:t>
            </w:r>
          </w:p>
          <w:p w:rsidR="00F51780" w:rsidRPr="00416FA4" w:rsidRDefault="00F51780" w:rsidP="00625E08">
            <w:pPr>
              <w:pStyle w:val="NoSpacing"/>
              <w:widowControl w:val="0"/>
              <w:numPr>
                <w:ilvl w:val="0"/>
                <w:numId w:val="3"/>
              </w:numPr>
              <w:ind w:left="0" w:firstLine="0"/>
              <w:textDirection w:val="btLr"/>
              <w:rPr>
                <w:position w:val="-1"/>
              </w:rPr>
            </w:pPr>
            <w:r w:rsidRPr="00416FA4">
              <w:rPr>
                <w:position w:val="-1"/>
              </w:rPr>
              <w:t>Dezinfekcijos darbai</w:t>
            </w:r>
          </w:p>
          <w:p w:rsidR="00F51780" w:rsidRPr="00416FA4" w:rsidRDefault="00F51780" w:rsidP="00625E08">
            <w:pPr>
              <w:pStyle w:val="NoSpacing"/>
              <w:widowControl w:val="0"/>
              <w:numPr>
                <w:ilvl w:val="0"/>
                <w:numId w:val="3"/>
              </w:numPr>
              <w:ind w:left="0" w:firstLine="0"/>
              <w:textDirection w:val="btLr"/>
              <w:rPr>
                <w:position w:val="-1"/>
              </w:rPr>
            </w:pPr>
            <w:r w:rsidRPr="00416FA4">
              <w:rPr>
                <w:position w:val="-1"/>
              </w:rPr>
              <w:t>Bakteriologiniai tyrimai</w:t>
            </w:r>
          </w:p>
          <w:p w:rsidR="00F51780" w:rsidRPr="001D22A3" w:rsidRDefault="00F51780" w:rsidP="00625E08">
            <w:pPr>
              <w:pStyle w:val="NoSpacing"/>
              <w:widowControl w:val="0"/>
              <w:numPr>
                <w:ilvl w:val="0"/>
                <w:numId w:val="3"/>
              </w:numPr>
              <w:ind w:left="0" w:firstLine="0"/>
              <w:textDirection w:val="btLr"/>
            </w:pPr>
            <w:r w:rsidRPr="00416FA4">
              <w:rPr>
                <w:position w:val="-1"/>
              </w:rPr>
              <w:t>Vandens</w:t>
            </w:r>
            <w:r w:rsidRPr="001D22A3">
              <w:t xml:space="preserve"> talpyklų užpildymas vandeniu</w:t>
            </w:r>
          </w:p>
        </w:tc>
      </w:tr>
      <w:tr w:rsidR="00F51780" w:rsidRPr="001D22A3" w:rsidTr="00187996">
        <w:trPr>
          <w:trHeight w:val="57"/>
          <w:jc w:val="center"/>
        </w:trPr>
        <w:tc>
          <w:tcPr>
            <w:tcW w:w="947" w:type="pct"/>
          </w:tcPr>
          <w:p w:rsidR="00F51780" w:rsidRPr="001D22A3" w:rsidRDefault="00F51780" w:rsidP="00625E08">
            <w:pPr>
              <w:pStyle w:val="NoSpacing"/>
              <w:widowControl w:val="0"/>
            </w:pPr>
            <w:r w:rsidRPr="001D22A3">
              <w:t>Mokymosi pasiekimų vertinimo kriterijai</w:t>
            </w:r>
          </w:p>
        </w:tc>
        <w:tc>
          <w:tcPr>
            <w:tcW w:w="4053" w:type="pct"/>
            <w:gridSpan w:val="2"/>
          </w:tcPr>
          <w:p w:rsidR="00F51780" w:rsidRPr="001D22A3" w:rsidRDefault="008129E3" w:rsidP="00625E08">
            <w:pPr>
              <w:widowControl w:val="0"/>
              <w:rPr>
                <w:position w:val="-1"/>
                <w:highlight w:val="yellow"/>
              </w:rPr>
            </w:pPr>
            <w:r w:rsidRPr="001D22A3">
              <w:rPr>
                <w:position w:val="-1"/>
              </w:rPr>
              <w:t>Apibūdintos</w:t>
            </w:r>
            <w:r w:rsidR="00F51780" w:rsidRPr="001D22A3">
              <w:rPr>
                <w:position w:val="-1"/>
              </w:rPr>
              <w:t xml:space="preserve"> </w:t>
            </w:r>
            <w:r w:rsidRPr="001D22A3">
              <w:rPr>
                <w:position w:val="-1"/>
              </w:rPr>
              <w:t>vandens savybės, taikomi reikalavimai</w:t>
            </w:r>
            <w:r w:rsidR="00F51780" w:rsidRPr="001D22A3">
              <w:rPr>
                <w:position w:val="-1"/>
              </w:rPr>
              <w:t xml:space="preserve"> vandens ru</w:t>
            </w:r>
            <w:r w:rsidRPr="001D22A3">
              <w:rPr>
                <w:position w:val="-1"/>
              </w:rPr>
              <w:t>ošimui, normo</w:t>
            </w:r>
            <w:r w:rsidR="00F51780" w:rsidRPr="001D22A3">
              <w:rPr>
                <w:position w:val="-1"/>
              </w:rPr>
              <w:t>s. Paaiškint</w:t>
            </w:r>
            <w:r w:rsidRPr="001D22A3">
              <w:rPr>
                <w:position w:val="-1"/>
              </w:rPr>
              <w:t>i</w:t>
            </w:r>
            <w:r w:rsidR="00F51780" w:rsidRPr="001D22A3">
              <w:rPr>
                <w:position w:val="-1"/>
              </w:rPr>
              <w:t xml:space="preserve"> vandens ruošimo proceso principai ir galimi būdai. </w:t>
            </w:r>
            <w:r w:rsidRPr="001D22A3">
              <w:rPr>
                <w:position w:val="-1"/>
              </w:rPr>
              <w:t>Paaiškintos</w:t>
            </w:r>
            <w:r w:rsidR="00F51780" w:rsidRPr="001D22A3">
              <w:rPr>
                <w:position w:val="-1"/>
              </w:rPr>
              <w:t xml:space="preserve"> </w:t>
            </w:r>
            <w:r w:rsidRPr="001D22A3">
              <w:rPr>
                <w:position w:val="-1"/>
              </w:rPr>
              <w:t>vandens ruošimo technologinės schemo</w:t>
            </w:r>
            <w:r w:rsidR="00F51780" w:rsidRPr="001D22A3">
              <w:rPr>
                <w:position w:val="-1"/>
              </w:rPr>
              <w:t xml:space="preserve">s. Paaiškinta vandens ruošimo įrenginių technologinio proceso kontrolė. Paaiškintas vandens talpyklų įrengimo principai ir jų funkcijos vandens tiekimo sistemoje. </w:t>
            </w:r>
            <w:r w:rsidRPr="001D22A3">
              <w:t xml:space="preserve">Vykdyta vandens ruošimo įrenginių technologinio proceso kontrolė. </w:t>
            </w:r>
            <w:r w:rsidR="00F51780" w:rsidRPr="001D22A3">
              <w:rPr>
                <w:position w:val="-1"/>
              </w:rPr>
              <w:t>Paaiškinta vandens talpyklų paruošimas eksploatacijai, dezinfekavimo svarba. Stebėtas ir užfiksuotas vandens lygis talpykloje. Atlikti vandens talpyklų profilaktiniai priežiūros darbai. Atliktas vandens talpyklos ištuštinimas. Atlikti vandens rezervuarų plovimo darbai.</w:t>
            </w:r>
          </w:p>
        </w:tc>
      </w:tr>
      <w:tr w:rsidR="00F51780" w:rsidRPr="001D22A3" w:rsidTr="00187996">
        <w:trPr>
          <w:trHeight w:val="57"/>
          <w:jc w:val="center"/>
        </w:trPr>
        <w:tc>
          <w:tcPr>
            <w:tcW w:w="947" w:type="pct"/>
          </w:tcPr>
          <w:p w:rsidR="00F51780" w:rsidRPr="001D22A3" w:rsidRDefault="00F51780" w:rsidP="00625E08">
            <w:pPr>
              <w:pStyle w:val="2vidutinistinklelis1"/>
              <w:widowControl w:val="0"/>
            </w:pPr>
            <w:r w:rsidRPr="001D22A3">
              <w:t>Reikalavimai mokymui skirtiems metodiniams ir materialiesiems ištekliams</w:t>
            </w:r>
          </w:p>
        </w:tc>
        <w:tc>
          <w:tcPr>
            <w:tcW w:w="4053" w:type="pct"/>
            <w:gridSpan w:val="2"/>
          </w:tcPr>
          <w:p w:rsidR="00F51780" w:rsidRPr="001D22A3" w:rsidRDefault="00F51780" w:rsidP="00625E08">
            <w:pPr>
              <w:widowControl w:val="0"/>
              <w:spacing w:line="1" w:lineRule="atLeast"/>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medžiaga:</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Vadovėliai ir kita mokomoji medžiaga</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Geriamojo vandens tiekimo ir nuotekų tvarkymo įstatymas</w:t>
            </w:r>
          </w:p>
          <w:p w:rsidR="00F51780" w:rsidRPr="001D22A3" w:rsidRDefault="00F51780" w:rsidP="00625E08">
            <w:pPr>
              <w:pStyle w:val="NoSpacing"/>
              <w:widowControl w:val="0"/>
              <w:numPr>
                <w:ilvl w:val="0"/>
                <w:numId w:val="3"/>
              </w:numPr>
              <w:pBdr>
                <w:top w:val="nil"/>
                <w:left w:val="nil"/>
                <w:bottom w:val="nil"/>
                <w:right w:val="nil"/>
                <w:between w:val="nil"/>
              </w:pBdr>
              <w:ind w:left="0" w:firstLine="0"/>
              <w:textDirection w:val="btLr"/>
              <w:rPr>
                <w:position w:val="-1"/>
              </w:rPr>
            </w:pPr>
            <w:r w:rsidRPr="001D22A3">
              <w:rPr>
                <w:position w:val="-1"/>
              </w:rPr>
              <w:t>LR Aplinkos ministro įsakymas ,,Dėl geriamojo vandens tiekimo ir nuotekų tvarkymo infrastruktūros naudojimo ir priežiūros taisyklių“</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 xml:space="preserve">STR 2.02.04:2004 Vandens ėmimas, </w:t>
            </w:r>
            <w:proofErr w:type="spellStart"/>
            <w:r w:rsidRPr="001D22A3">
              <w:rPr>
                <w:position w:val="-1"/>
              </w:rPr>
              <w:t>vandenruoša</w:t>
            </w:r>
            <w:proofErr w:type="spellEnd"/>
            <w:r w:rsidRPr="001D22A3">
              <w:rPr>
                <w:position w:val="-1"/>
              </w:rPr>
              <w:t>. Pagrindinės nuostatos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 xml:space="preserve">LST EN 805:2000 </w:t>
            </w:r>
            <w:proofErr w:type="spellStart"/>
            <w:r w:rsidRPr="001D22A3">
              <w:rPr>
                <w:position w:val="-1"/>
              </w:rPr>
              <w:t>Vandentieka</w:t>
            </w:r>
            <w:proofErr w:type="spellEnd"/>
            <w:r w:rsidRPr="001D22A3">
              <w:rPr>
                <w:position w:val="-1"/>
              </w:rPr>
              <w:t>. Lauko sistemos ir jų dalys. Reikalavimai</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 xml:space="preserve">LST EN 1508:2000 </w:t>
            </w:r>
            <w:proofErr w:type="spellStart"/>
            <w:r w:rsidRPr="001D22A3">
              <w:rPr>
                <w:position w:val="-1"/>
              </w:rPr>
              <w:t>Vandentieka</w:t>
            </w:r>
            <w:proofErr w:type="spellEnd"/>
            <w:r w:rsidRPr="001D22A3">
              <w:rPr>
                <w:position w:val="-1"/>
              </w:rPr>
              <w:t>.</w:t>
            </w:r>
            <w:r w:rsidR="005A58D5" w:rsidRPr="001D22A3">
              <w:rPr>
                <w:position w:val="-1"/>
              </w:rPr>
              <w:t xml:space="preserve"> </w:t>
            </w:r>
            <w:r w:rsidRPr="001D22A3">
              <w:rPr>
                <w:position w:val="-1"/>
              </w:rPr>
              <w:t>Vandens laikymo sistemos ir jų dalys. Reikalavimai</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Įrenginių technologiniai aprašai</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Darbuotojų saugos ir sveikatos reikalavimai</w:t>
            </w:r>
          </w:p>
          <w:p w:rsidR="00F51780" w:rsidRPr="001D22A3" w:rsidRDefault="00F51780" w:rsidP="00625E08">
            <w:pPr>
              <w:widowControl w:val="0"/>
              <w:spacing w:line="1" w:lineRule="atLeast"/>
              <w:textDirection w:val="btLr"/>
              <w:textAlignment w:val="top"/>
              <w:outlineLvl w:val="0"/>
              <w:rPr>
                <w:position w:val="-1"/>
              </w:rPr>
            </w:pPr>
            <w:r w:rsidRPr="001D22A3">
              <w:rPr>
                <w:i/>
                <w:position w:val="-1"/>
              </w:rPr>
              <w:t>Mokymo(</w:t>
            </w:r>
            <w:proofErr w:type="spellStart"/>
            <w:r w:rsidRPr="001D22A3">
              <w:rPr>
                <w:i/>
                <w:position w:val="-1"/>
              </w:rPr>
              <w:t>si</w:t>
            </w:r>
            <w:proofErr w:type="spellEnd"/>
            <w:r w:rsidRPr="001D22A3">
              <w:rPr>
                <w:i/>
                <w:position w:val="-1"/>
              </w:rPr>
              <w:t>) priemonės:</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Vaizdinės priemonės, skaidrės, pavyzdžiai, katalogai, plakatai</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Vandenbokščio schema</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t>Vandentiekio kolonos schema</w:t>
            </w:r>
          </w:p>
          <w:p w:rsidR="00F51780" w:rsidRPr="001D22A3" w:rsidRDefault="00F51780" w:rsidP="00625E08">
            <w:pPr>
              <w:pStyle w:val="NoSpacing"/>
              <w:widowControl w:val="0"/>
              <w:numPr>
                <w:ilvl w:val="0"/>
                <w:numId w:val="3"/>
              </w:numPr>
              <w:ind w:left="0" w:firstLine="0"/>
              <w:textDirection w:val="btLr"/>
              <w:rPr>
                <w:position w:val="-1"/>
              </w:rPr>
            </w:pPr>
            <w:r w:rsidRPr="001D22A3">
              <w:rPr>
                <w:position w:val="-1"/>
              </w:rPr>
              <w:lastRenderedPageBreak/>
              <w:t>Požeminio rezervuaro įrengimo schema</w:t>
            </w:r>
          </w:p>
          <w:p w:rsidR="00F51780" w:rsidRPr="001D22A3" w:rsidRDefault="00F51780" w:rsidP="00625E08">
            <w:pPr>
              <w:pStyle w:val="NoSpacing"/>
              <w:widowControl w:val="0"/>
              <w:numPr>
                <w:ilvl w:val="0"/>
                <w:numId w:val="3"/>
              </w:numPr>
              <w:ind w:left="0" w:firstLine="0"/>
            </w:pPr>
            <w:r w:rsidRPr="001D22A3">
              <w:rPr>
                <w:position w:val="-1"/>
              </w:rPr>
              <w:t>Technologijų aprašai</w:t>
            </w:r>
          </w:p>
        </w:tc>
      </w:tr>
      <w:tr w:rsidR="00F51780" w:rsidRPr="001D22A3" w:rsidTr="00187996">
        <w:trPr>
          <w:trHeight w:val="57"/>
          <w:jc w:val="center"/>
        </w:trPr>
        <w:tc>
          <w:tcPr>
            <w:tcW w:w="947" w:type="pct"/>
          </w:tcPr>
          <w:p w:rsidR="00F51780" w:rsidRPr="001D22A3" w:rsidRDefault="00F51780" w:rsidP="00625E08">
            <w:pPr>
              <w:pStyle w:val="2vidutinistinklelis1"/>
              <w:widowControl w:val="0"/>
            </w:pPr>
            <w:r w:rsidRPr="001D22A3">
              <w:lastRenderedPageBreak/>
              <w:t>Reikalavimai teorinio ir praktinio mokymo vietai</w:t>
            </w:r>
          </w:p>
        </w:tc>
        <w:tc>
          <w:tcPr>
            <w:tcW w:w="4053" w:type="pct"/>
            <w:gridSpan w:val="2"/>
          </w:tcPr>
          <w:p w:rsidR="00F51780" w:rsidRPr="001D22A3" w:rsidRDefault="00F51780" w:rsidP="00625E08">
            <w:pPr>
              <w:widowControl w:val="0"/>
              <w:spacing w:line="1" w:lineRule="atLeast"/>
              <w:textDirection w:val="btLr"/>
              <w:textAlignment w:val="top"/>
              <w:outlineLvl w:val="0"/>
              <w:rPr>
                <w:position w:val="-1"/>
              </w:rPr>
            </w:pPr>
            <w:r w:rsidRPr="001D22A3">
              <w:rPr>
                <w:position w:val="-1"/>
              </w:rPr>
              <w:t>Klasė ar kita mokymui(</w:t>
            </w:r>
            <w:proofErr w:type="spellStart"/>
            <w:r w:rsidRPr="001D22A3">
              <w:rPr>
                <w:position w:val="-1"/>
              </w:rPr>
              <w:t>si</w:t>
            </w:r>
            <w:proofErr w:type="spellEnd"/>
            <w:r w:rsidRPr="001D22A3">
              <w:rPr>
                <w:position w:val="-1"/>
              </w:rPr>
              <w:t>) pritaikyta patalpa su techninėmis priemonėmis (kompiuteriu ir prieiga prie interneto, multimedija projektoriumi ) mokymo(</w:t>
            </w:r>
            <w:proofErr w:type="spellStart"/>
            <w:r w:rsidRPr="001D22A3">
              <w:rPr>
                <w:position w:val="-1"/>
              </w:rPr>
              <w:t>si</w:t>
            </w:r>
            <w:proofErr w:type="spellEnd"/>
            <w:r w:rsidRPr="001D22A3">
              <w:rPr>
                <w:position w:val="-1"/>
              </w:rPr>
              <w:t>) medžiagai pateikti.</w:t>
            </w:r>
          </w:p>
          <w:p w:rsidR="00F51780" w:rsidRPr="001D22A3" w:rsidRDefault="00F51780" w:rsidP="00625E08">
            <w:pPr>
              <w:widowControl w:val="0"/>
            </w:pPr>
            <w:r w:rsidRPr="001D22A3">
              <w:rPr>
                <w:position w:val="-1"/>
              </w:rPr>
              <w:t>Praktinio mokymo klasė (patalpa), aprūpinta vandenbokščio schema, vandentiekio kolonos schema, požeminio rezervuaro įrengimo schema, vandens ruošimo įrenginių technologinėmis schemomis, eksploataciniais reglamentais,</w:t>
            </w:r>
            <w:r w:rsidR="009A55FD">
              <w:rPr>
                <w:position w:val="-1"/>
              </w:rPr>
              <w:t xml:space="preserve"> </w:t>
            </w:r>
            <w:r w:rsidRPr="001D22A3">
              <w:rPr>
                <w:position w:val="-1"/>
              </w:rPr>
              <w:t>įrenginių instrukcijomis, įrenginių brėžiniais, vaizdo įrašais, asmeninėmis apsaugos priemonėmis, darbo drabužiais.</w:t>
            </w:r>
          </w:p>
        </w:tc>
      </w:tr>
      <w:tr w:rsidR="00F51780" w:rsidRPr="001D22A3" w:rsidTr="00187996">
        <w:trPr>
          <w:trHeight w:val="57"/>
          <w:jc w:val="center"/>
        </w:trPr>
        <w:tc>
          <w:tcPr>
            <w:tcW w:w="947" w:type="pct"/>
          </w:tcPr>
          <w:p w:rsidR="00F51780" w:rsidRPr="001D22A3" w:rsidRDefault="00F51780" w:rsidP="00625E08">
            <w:pPr>
              <w:pStyle w:val="2vidutinistinklelis1"/>
              <w:widowControl w:val="0"/>
            </w:pPr>
            <w:r w:rsidRPr="001D22A3">
              <w:t>Reikalavimai mokytojų dalykiniam pasirengimui (dalykinei kvalifikacijai)</w:t>
            </w:r>
          </w:p>
        </w:tc>
        <w:tc>
          <w:tcPr>
            <w:tcW w:w="4053" w:type="pct"/>
            <w:gridSpan w:val="2"/>
          </w:tcPr>
          <w:p w:rsidR="00F51780" w:rsidRPr="001D22A3" w:rsidRDefault="00F51780" w:rsidP="00625E08">
            <w:pPr>
              <w:widowControl w:val="0"/>
              <w:spacing w:line="1" w:lineRule="atLeast"/>
              <w:textDirection w:val="btLr"/>
              <w:textAlignment w:val="top"/>
              <w:outlineLvl w:val="0"/>
              <w:rPr>
                <w:position w:val="-1"/>
              </w:rPr>
            </w:pPr>
            <w:r w:rsidRPr="001D22A3">
              <w:rPr>
                <w:position w:val="-1"/>
              </w:rPr>
              <w:t>Modulį gali vesti mokytojas, turintis:</w:t>
            </w:r>
          </w:p>
          <w:p w:rsidR="00F51780" w:rsidRPr="001D22A3" w:rsidRDefault="00F51780" w:rsidP="00625E08">
            <w:pPr>
              <w:widowControl w:val="0"/>
              <w:spacing w:line="1" w:lineRule="atLeast"/>
              <w:textDirection w:val="btLr"/>
              <w:textAlignment w:val="top"/>
              <w:outlineLvl w:val="0"/>
              <w:rPr>
                <w:position w:val="-1"/>
              </w:rPr>
            </w:pPr>
            <w:r w:rsidRPr="001D22A3">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1780" w:rsidRPr="001D22A3" w:rsidRDefault="00F51780" w:rsidP="00625E08">
            <w:pPr>
              <w:pStyle w:val="2vidutinistinklelis1"/>
              <w:widowControl w:val="0"/>
              <w:rPr>
                <w:i/>
                <w:iCs/>
              </w:rPr>
            </w:pPr>
            <w:r w:rsidRPr="001D22A3">
              <w:rPr>
                <w:position w:val="-1"/>
              </w:rPr>
              <w:t xml:space="preserve">2) vandenvalos ir </w:t>
            </w:r>
            <w:proofErr w:type="spellStart"/>
            <w:r w:rsidRPr="001D22A3">
              <w:rPr>
                <w:position w:val="-1"/>
              </w:rPr>
              <w:t>vandenruošos</w:t>
            </w:r>
            <w:proofErr w:type="spellEnd"/>
            <w:r w:rsidRPr="001D22A3">
              <w:rPr>
                <w:position w:val="-1"/>
              </w:rPr>
              <w:t xml:space="preserve"> įrenginių priežiūros darbuotojo ar lygiavertę kvalifikaciją arba aplinkos apsaugos inžinerijos studijų krypties ar lygiavertį išsilavinimą, arba ne mažesnę kaip 3 metų vandenvalos ir </w:t>
            </w:r>
            <w:proofErr w:type="spellStart"/>
            <w:r w:rsidRPr="001D22A3">
              <w:rPr>
                <w:position w:val="-1"/>
              </w:rPr>
              <w:t>vandenruošos</w:t>
            </w:r>
            <w:proofErr w:type="spellEnd"/>
            <w:r w:rsidRPr="001D22A3">
              <w:rPr>
                <w:position w:val="-1"/>
              </w:rPr>
              <w:t xml:space="preserve"> įrenginių </w:t>
            </w:r>
            <w:r w:rsidR="007C1477" w:rsidRPr="001D22A3">
              <w:rPr>
                <w:position w:val="-1"/>
              </w:rPr>
              <w:t>priežiūros</w:t>
            </w:r>
            <w:r w:rsidRPr="001D22A3">
              <w:rPr>
                <w:position w:val="-1"/>
              </w:rPr>
              <w:t xml:space="preserve"> veiklos patirtį.</w:t>
            </w:r>
          </w:p>
        </w:tc>
      </w:tr>
    </w:tbl>
    <w:p w:rsidR="005A58D5" w:rsidRPr="005F06E2" w:rsidRDefault="005A58D5" w:rsidP="00625E08">
      <w:pPr>
        <w:widowControl w:val="0"/>
      </w:pPr>
    </w:p>
    <w:p w:rsidR="007018FB" w:rsidRPr="001D22A3" w:rsidRDefault="00890C8C" w:rsidP="00625E08">
      <w:pPr>
        <w:widowControl w:val="0"/>
        <w:jc w:val="center"/>
        <w:rPr>
          <w:b/>
        </w:rPr>
      </w:pPr>
      <w:r w:rsidRPr="001D22A3">
        <w:br w:type="page"/>
      </w:r>
      <w:r w:rsidR="004F35E4" w:rsidRPr="001D22A3">
        <w:rPr>
          <w:b/>
        </w:rPr>
        <w:lastRenderedPageBreak/>
        <w:t>6</w:t>
      </w:r>
      <w:r w:rsidR="007018FB" w:rsidRPr="001D22A3">
        <w:rPr>
          <w:b/>
        </w:rPr>
        <w:t>.4. BAIGIAMASIS MODULIS</w:t>
      </w:r>
    </w:p>
    <w:p w:rsidR="007018FB" w:rsidRPr="001D22A3" w:rsidRDefault="007018FB" w:rsidP="00625E08">
      <w:pPr>
        <w:widowControl w:val="0"/>
      </w:pPr>
    </w:p>
    <w:p w:rsidR="007018FB" w:rsidRPr="001D22A3" w:rsidRDefault="004F35E4" w:rsidP="00625E08">
      <w:pPr>
        <w:widowControl w:val="0"/>
        <w:rPr>
          <w:b/>
        </w:rPr>
      </w:pPr>
      <w:r w:rsidRPr="001D22A3">
        <w:rPr>
          <w:b/>
        </w:rPr>
        <w:t>Modulio pavadinimas – „Įvadas į darbo rinką</w:t>
      </w:r>
      <w:r w:rsidR="00C579B8" w:rsidRPr="001D22A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B3BFE" w:rsidRPr="001D22A3" w:rsidTr="004620D5">
        <w:trPr>
          <w:trHeight w:val="57"/>
        </w:trPr>
        <w:tc>
          <w:tcPr>
            <w:tcW w:w="947" w:type="pct"/>
          </w:tcPr>
          <w:p w:rsidR="007018FB" w:rsidRPr="001D22A3" w:rsidRDefault="007018FB" w:rsidP="00625E08">
            <w:pPr>
              <w:pStyle w:val="2vidutinistinklelis1"/>
              <w:widowControl w:val="0"/>
            </w:pPr>
            <w:r w:rsidRPr="001D22A3">
              <w:t>Valstybinis kodas</w:t>
            </w:r>
          </w:p>
        </w:tc>
        <w:tc>
          <w:tcPr>
            <w:tcW w:w="4053" w:type="pct"/>
          </w:tcPr>
          <w:p w:rsidR="007018FB" w:rsidRPr="001D22A3" w:rsidRDefault="000E2806" w:rsidP="00625E08">
            <w:pPr>
              <w:pStyle w:val="2vidutinistinklelis1"/>
              <w:widowControl w:val="0"/>
            </w:pPr>
            <w:r w:rsidRPr="002677FE">
              <w:t>4000004</w:t>
            </w:r>
          </w:p>
        </w:tc>
      </w:tr>
      <w:tr w:rsidR="007B3BFE" w:rsidRPr="001D22A3" w:rsidTr="004620D5">
        <w:trPr>
          <w:trHeight w:val="57"/>
        </w:trPr>
        <w:tc>
          <w:tcPr>
            <w:tcW w:w="947" w:type="pct"/>
          </w:tcPr>
          <w:p w:rsidR="00E7309B" w:rsidRPr="001D22A3" w:rsidRDefault="00E7309B" w:rsidP="00625E08">
            <w:pPr>
              <w:pStyle w:val="2vidutinistinklelis1"/>
              <w:widowControl w:val="0"/>
            </w:pPr>
            <w:r w:rsidRPr="001D22A3">
              <w:t xml:space="preserve">Modulio </w:t>
            </w:r>
            <w:r w:rsidR="006402C2" w:rsidRPr="001D22A3">
              <w:t xml:space="preserve">LTKS </w:t>
            </w:r>
            <w:r w:rsidRPr="001D22A3">
              <w:t>lygis</w:t>
            </w:r>
          </w:p>
        </w:tc>
        <w:tc>
          <w:tcPr>
            <w:tcW w:w="4053" w:type="pct"/>
          </w:tcPr>
          <w:p w:rsidR="00E7309B" w:rsidRPr="001D22A3" w:rsidRDefault="00873DD2" w:rsidP="00625E08">
            <w:pPr>
              <w:pStyle w:val="2vidutinistinklelis1"/>
              <w:widowControl w:val="0"/>
            </w:pPr>
            <w:r w:rsidRPr="001D22A3">
              <w:t>IV</w:t>
            </w:r>
          </w:p>
        </w:tc>
      </w:tr>
      <w:tr w:rsidR="007B3BFE" w:rsidRPr="001D22A3" w:rsidTr="004620D5">
        <w:trPr>
          <w:trHeight w:val="57"/>
        </w:trPr>
        <w:tc>
          <w:tcPr>
            <w:tcW w:w="947" w:type="pct"/>
          </w:tcPr>
          <w:p w:rsidR="007018FB" w:rsidRPr="001D22A3" w:rsidRDefault="007018FB" w:rsidP="00625E08">
            <w:pPr>
              <w:pStyle w:val="2vidutinistinklelis1"/>
              <w:widowControl w:val="0"/>
            </w:pPr>
            <w:r w:rsidRPr="001D22A3">
              <w:t xml:space="preserve">Apimtis </w:t>
            </w:r>
            <w:r w:rsidR="00592AFC" w:rsidRPr="001D22A3">
              <w:t xml:space="preserve">mokymosi </w:t>
            </w:r>
            <w:r w:rsidRPr="001D22A3">
              <w:t>kreditais</w:t>
            </w:r>
          </w:p>
        </w:tc>
        <w:tc>
          <w:tcPr>
            <w:tcW w:w="4053" w:type="pct"/>
          </w:tcPr>
          <w:p w:rsidR="007018FB" w:rsidRPr="001D22A3" w:rsidRDefault="00873DD2" w:rsidP="00625E08">
            <w:pPr>
              <w:pStyle w:val="2vidutinistinklelis1"/>
              <w:widowControl w:val="0"/>
            </w:pPr>
            <w:r w:rsidRPr="001D22A3">
              <w:t>5</w:t>
            </w:r>
          </w:p>
        </w:tc>
      </w:tr>
      <w:tr w:rsidR="007B3BFE" w:rsidRPr="001D22A3" w:rsidTr="004620D5">
        <w:trPr>
          <w:trHeight w:val="57"/>
        </w:trPr>
        <w:tc>
          <w:tcPr>
            <w:tcW w:w="947" w:type="pct"/>
            <w:shd w:val="clear" w:color="auto" w:fill="F2F2F2"/>
          </w:tcPr>
          <w:p w:rsidR="007018FB" w:rsidRPr="001D22A3" w:rsidRDefault="007018FB" w:rsidP="00625E08">
            <w:pPr>
              <w:pStyle w:val="2vidutinistinklelis1"/>
              <w:widowControl w:val="0"/>
            </w:pPr>
            <w:r w:rsidRPr="001D22A3">
              <w:t>Kompetencijos</w:t>
            </w:r>
          </w:p>
        </w:tc>
        <w:tc>
          <w:tcPr>
            <w:tcW w:w="4053" w:type="pct"/>
            <w:shd w:val="clear" w:color="auto" w:fill="F2F2F2"/>
          </w:tcPr>
          <w:p w:rsidR="007018FB" w:rsidRPr="001D22A3" w:rsidRDefault="007018FB" w:rsidP="00625E08">
            <w:pPr>
              <w:pStyle w:val="2vidutinistinklelis1"/>
              <w:widowControl w:val="0"/>
            </w:pPr>
            <w:r w:rsidRPr="001D22A3">
              <w:t>Mokymosi rezultatai</w:t>
            </w:r>
          </w:p>
        </w:tc>
      </w:tr>
      <w:tr w:rsidR="007B3BFE" w:rsidRPr="001D22A3" w:rsidTr="004620D5">
        <w:trPr>
          <w:trHeight w:val="57"/>
        </w:trPr>
        <w:tc>
          <w:tcPr>
            <w:tcW w:w="947" w:type="pct"/>
          </w:tcPr>
          <w:p w:rsidR="004F35E4" w:rsidRPr="001D22A3" w:rsidRDefault="006B46E6" w:rsidP="00625E08">
            <w:pPr>
              <w:widowControl w:val="0"/>
            </w:pPr>
            <w:r w:rsidRPr="001D22A3">
              <w:t xml:space="preserve">1. </w:t>
            </w:r>
            <w:r w:rsidR="003B65E1" w:rsidRPr="001D22A3">
              <w:t>Formuoti darbinius įgūdžius realioje darbo vietoje.</w:t>
            </w:r>
          </w:p>
        </w:tc>
        <w:tc>
          <w:tcPr>
            <w:tcW w:w="4053" w:type="pct"/>
          </w:tcPr>
          <w:p w:rsidR="001315FC" w:rsidRPr="001D22A3" w:rsidRDefault="006B46E6" w:rsidP="00625E08">
            <w:pPr>
              <w:widowControl w:val="0"/>
              <w:jc w:val="both"/>
            </w:pPr>
            <w:r w:rsidRPr="001D22A3">
              <w:t>1.1.</w:t>
            </w:r>
            <w:r w:rsidR="001315FC" w:rsidRPr="001D22A3">
              <w:t xml:space="preserve"> Įsivertinti ir realioje darbo vietoje demonstruoti įgytas kompetencijas.</w:t>
            </w:r>
          </w:p>
          <w:p w:rsidR="001315FC" w:rsidRPr="001D22A3" w:rsidRDefault="001315FC" w:rsidP="00625E08">
            <w:pPr>
              <w:widowControl w:val="0"/>
              <w:jc w:val="both"/>
            </w:pPr>
            <w:r w:rsidRPr="001D22A3">
              <w:t>1.2. Susipažinti su būsimo darbo specifika ir adaptuotis realioje darbo vietoje.</w:t>
            </w:r>
          </w:p>
          <w:p w:rsidR="006B46E6" w:rsidRPr="001D22A3" w:rsidRDefault="001315FC" w:rsidP="00625E08">
            <w:pPr>
              <w:pStyle w:val="2vidutinistinklelis1"/>
              <w:widowControl w:val="0"/>
            </w:pPr>
            <w:r w:rsidRPr="001D22A3">
              <w:t>1.3. Įsivertinti asmenines integracijos į darbo rinką galimybes.</w:t>
            </w:r>
          </w:p>
        </w:tc>
      </w:tr>
      <w:tr w:rsidR="007B3BFE" w:rsidRPr="001D22A3" w:rsidTr="004620D5">
        <w:trPr>
          <w:trHeight w:val="57"/>
        </w:trPr>
        <w:tc>
          <w:tcPr>
            <w:tcW w:w="947" w:type="pct"/>
          </w:tcPr>
          <w:p w:rsidR="007018FB" w:rsidRPr="001D22A3" w:rsidRDefault="007018FB" w:rsidP="00625E08">
            <w:pPr>
              <w:pStyle w:val="2vidutinistinklelis1"/>
              <w:widowControl w:val="0"/>
            </w:pPr>
            <w:r w:rsidRPr="001D22A3">
              <w:t>Mokymosi</w:t>
            </w:r>
            <w:r w:rsidR="006B30BE" w:rsidRPr="001D22A3">
              <w:t xml:space="preserve"> pasiekimų vertinimo kriterijai</w:t>
            </w:r>
          </w:p>
        </w:tc>
        <w:tc>
          <w:tcPr>
            <w:tcW w:w="4053" w:type="pct"/>
          </w:tcPr>
          <w:p w:rsidR="007018FB" w:rsidRPr="001D22A3" w:rsidRDefault="003B65E1" w:rsidP="00625E08">
            <w:pPr>
              <w:widowControl w:val="0"/>
            </w:pPr>
            <w:r w:rsidRPr="001D22A3">
              <w:t xml:space="preserve">Siūlomas baigiamojo modulio vertinimas – </w:t>
            </w:r>
            <w:r w:rsidR="008E694F" w:rsidRPr="001D22A3">
              <w:rPr>
                <w:i/>
              </w:rPr>
              <w:t>atlikta</w:t>
            </w:r>
            <w:r w:rsidRPr="001D22A3">
              <w:rPr>
                <w:i/>
              </w:rPr>
              <w:t xml:space="preserve"> (ne</w:t>
            </w:r>
            <w:r w:rsidR="008E694F" w:rsidRPr="001D22A3">
              <w:rPr>
                <w:i/>
              </w:rPr>
              <w:t>atlikta</w:t>
            </w:r>
            <w:r w:rsidRPr="001D22A3">
              <w:rPr>
                <w:i/>
              </w:rPr>
              <w:t>).</w:t>
            </w:r>
          </w:p>
        </w:tc>
      </w:tr>
      <w:tr w:rsidR="007B3BFE" w:rsidRPr="001D22A3" w:rsidTr="004620D5">
        <w:trPr>
          <w:trHeight w:val="57"/>
        </w:trPr>
        <w:tc>
          <w:tcPr>
            <w:tcW w:w="947" w:type="pct"/>
          </w:tcPr>
          <w:p w:rsidR="007018FB" w:rsidRPr="001D22A3" w:rsidRDefault="007018FB" w:rsidP="00625E08">
            <w:pPr>
              <w:pStyle w:val="2vidutinistinklelis1"/>
              <w:widowControl w:val="0"/>
            </w:pPr>
            <w:r w:rsidRPr="001D22A3">
              <w:t>Reikalavimai mokymui skirtiems metodiniams ir materialiesiems ištekliam</w:t>
            </w:r>
            <w:r w:rsidR="006B30BE" w:rsidRPr="001D22A3">
              <w:t>s</w:t>
            </w:r>
          </w:p>
        </w:tc>
        <w:tc>
          <w:tcPr>
            <w:tcW w:w="4053" w:type="pct"/>
          </w:tcPr>
          <w:p w:rsidR="007018FB" w:rsidRPr="001D22A3" w:rsidRDefault="001315FC" w:rsidP="00625E08">
            <w:pPr>
              <w:pStyle w:val="2vidutinistinklelis1"/>
              <w:widowControl w:val="0"/>
            </w:pPr>
            <w:r w:rsidRPr="001D22A3">
              <w:t>Nėra.</w:t>
            </w:r>
          </w:p>
        </w:tc>
      </w:tr>
      <w:tr w:rsidR="007B3BFE" w:rsidRPr="001D22A3" w:rsidTr="004620D5">
        <w:trPr>
          <w:trHeight w:val="57"/>
        </w:trPr>
        <w:tc>
          <w:tcPr>
            <w:tcW w:w="947" w:type="pct"/>
          </w:tcPr>
          <w:p w:rsidR="007018FB" w:rsidRPr="001D22A3" w:rsidRDefault="007018FB" w:rsidP="00625E08">
            <w:pPr>
              <w:pStyle w:val="2vidutinistinklelis1"/>
              <w:widowControl w:val="0"/>
            </w:pPr>
            <w:r w:rsidRPr="001D22A3">
              <w:t>Reikalavimai teor</w:t>
            </w:r>
            <w:r w:rsidR="006B30BE" w:rsidRPr="001D22A3">
              <w:t>inio ir praktinio mokymo vietai</w:t>
            </w:r>
          </w:p>
        </w:tc>
        <w:tc>
          <w:tcPr>
            <w:tcW w:w="4053" w:type="pct"/>
          </w:tcPr>
          <w:p w:rsidR="007018FB" w:rsidRPr="001D22A3" w:rsidRDefault="000F67E6" w:rsidP="00625E08">
            <w:pPr>
              <w:pStyle w:val="2vidutinistinklelis1"/>
              <w:widowControl w:val="0"/>
            </w:pPr>
            <w:r w:rsidRPr="001D22A3">
              <w:t>Darbo vieta, leidžianti į</w:t>
            </w:r>
            <w:r w:rsidR="006B46E6" w:rsidRPr="001D22A3">
              <w:t>tvirtinti įgytas</w:t>
            </w:r>
            <w:r w:rsidR="001315FC" w:rsidRPr="001D22A3">
              <w:t xml:space="preserve"> vandenvalos ir </w:t>
            </w:r>
            <w:proofErr w:type="spellStart"/>
            <w:r w:rsidR="001315FC" w:rsidRPr="001D22A3">
              <w:t>vandenruošos</w:t>
            </w:r>
            <w:proofErr w:type="spellEnd"/>
            <w:r w:rsidR="001315FC" w:rsidRPr="001D22A3">
              <w:t xml:space="preserve"> įrenginių priežiūros darbuotojo</w:t>
            </w:r>
            <w:r w:rsidR="006B46E6" w:rsidRPr="001D22A3">
              <w:t xml:space="preserve"> kval</w:t>
            </w:r>
            <w:r w:rsidR="00AE0E66" w:rsidRPr="001D22A3">
              <w:t>i</w:t>
            </w:r>
            <w:r w:rsidR="006B46E6" w:rsidRPr="001D22A3">
              <w:t>fikaciją sudarančias kompetencijas.</w:t>
            </w:r>
          </w:p>
        </w:tc>
      </w:tr>
      <w:tr w:rsidR="007B3BFE" w:rsidRPr="001D22A3" w:rsidTr="004620D5">
        <w:trPr>
          <w:trHeight w:val="57"/>
        </w:trPr>
        <w:tc>
          <w:tcPr>
            <w:tcW w:w="947" w:type="pct"/>
          </w:tcPr>
          <w:p w:rsidR="007018FB" w:rsidRPr="001D22A3" w:rsidRDefault="00E7309B" w:rsidP="00625E08">
            <w:pPr>
              <w:pStyle w:val="2vidutinistinklelis1"/>
              <w:widowControl w:val="0"/>
            </w:pPr>
            <w:r w:rsidRPr="001D22A3">
              <w:t>Reikalavimai mokytojų</w:t>
            </w:r>
            <w:r w:rsidR="007018FB" w:rsidRPr="001D22A3">
              <w:t xml:space="preserve"> dalykiniam pasireng</w:t>
            </w:r>
            <w:r w:rsidR="006B30BE" w:rsidRPr="001D22A3">
              <w:t>imui (dalykinei kvalifikacijai)</w:t>
            </w:r>
          </w:p>
        </w:tc>
        <w:tc>
          <w:tcPr>
            <w:tcW w:w="4053" w:type="pct"/>
          </w:tcPr>
          <w:p w:rsidR="005C4FC3" w:rsidRPr="001D22A3" w:rsidRDefault="005C4FC3" w:rsidP="00625E08">
            <w:pPr>
              <w:widowControl w:val="0"/>
              <w:pBdr>
                <w:top w:val="nil"/>
                <w:left w:val="nil"/>
                <w:bottom w:val="nil"/>
                <w:right w:val="nil"/>
                <w:between w:val="nil"/>
              </w:pBdr>
              <w:jc w:val="both"/>
              <w:textDirection w:val="btLr"/>
              <w:textAlignment w:val="top"/>
              <w:outlineLvl w:val="0"/>
              <w:rPr>
                <w:position w:val="-1"/>
              </w:rPr>
            </w:pPr>
            <w:r w:rsidRPr="001D22A3">
              <w:rPr>
                <w:position w:val="-1"/>
              </w:rPr>
              <w:t>Mokinio mokymuisi modulio metu vadovauja mokytojas, turintis:</w:t>
            </w:r>
          </w:p>
          <w:p w:rsidR="005C4FC3" w:rsidRPr="001D22A3" w:rsidRDefault="005C4FC3" w:rsidP="00625E08">
            <w:pPr>
              <w:widowControl w:val="0"/>
              <w:pBdr>
                <w:top w:val="nil"/>
                <w:left w:val="nil"/>
                <w:bottom w:val="nil"/>
                <w:right w:val="nil"/>
                <w:between w:val="nil"/>
              </w:pBdr>
              <w:jc w:val="both"/>
              <w:textDirection w:val="btLr"/>
              <w:textAlignment w:val="top"/>
              <w:outlineLvl w:val="0"/>
              <w:rPr>
                <w:position w:val="-1"/>
              </w:rPr>
            </w:pPr>
            <w:r w:rsidRPr="001D22A3">
              <w:rPr>
                <w:position w:val="-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FC3" w:rsidRPr="001D22A3" w:rsidRDefault="005C4FC3" w:rsidP="00625E08">
            <w:pPr>
              <w:widowControl w:val="0"/>
              <w:pBdr>
                <w:top w:val="nil"/>
                <w:left w:val="nil"/>
                <w:bottom w:val="nil"/>
                <w:right w:val="nil"/>
                <w:between w:val="nil"/>
              </w:pBdr>
              <w:jc w:val="both"/>
              <w:textDirection w:val="btLr"/>
              <w:textAlignment w:val="top"/>
              <w:outlineLvl w:val="0"/>
              <w:rPr>
                <w:position w:val="-1"/>
              </w:rPr>
            </w:pPr>
            <w:r w:rsidRPr="001D22A3">
              <w:rPr>
                <w:position w:val="-1"/>
              </w:rPr>
              <w:t xml:space="preserve">2) vandenvalos ir </w:t>
            </w:r>
            <w:proofErr w:type="spellStart"/>
            <w:r w:rsidRPr="001D22A3">
              <w:rPr>
                <w:position w:val="-1"/>
              </w:rPr>
              <w:t>vandenruošos</w:t>
            </w:r>
            <w:proofErr w:type="spellEnd"/>
            <w:r w:rsidRPr="001D22A3">
              <w:rPr>
                <w:position w:val="-1"/>
              </w:rPr>
              <w:t xml:space="preserve"> įrengin</w:t>
            </w:r>
            <w:r w:rsidR="00873DD2" w:rsidRPr="001D22A3">
              <w:rPr>
                <w:position w:val="-1"/>
              </w:rPr>
              <w:t>ių priežiūros darbuotojo ar</w:t>
            </w:r>
            <w:r w:rsidRPr="001D22A3">
              <w:rPr>
                <w:position w:val="-1"/>
              </w:rPr>
              <w:t xml:space="preserve"> lygiavertę kvalifikaciją arba </w:t>
            </w:r>
            <w:r w:rsidRPr="001D22A3">
              <w:rPr>
                <w:lang w:eastAsia="en-GB"/>
              </w:rPr>
              <w:t xml:space="preserve">aplinkos apsaugos inžinerijos studijų krypties išsilavinimą, arba </w:t>
            </w:r>
            <w:r w:rsidRPr="001D22A3">
              <w:rPr>
                <w:position w:val="-1"/>
              </w:rPr>
              <w:t xml:space="preserve">ne mažesnę kaip 3 metų vandenvalos ir </w:t>
            </w:r>
            <w:proofErr w:type="spellStart"/>
            <w:r w:rsidRPr="001D22A3">
              <w:rPr>
                <w:position w:val="-1"/>
              </w:rPr>
              <w:t>vandenruošos</w:t>
            </w:r>
            <w:proofErr w:type="spellEnd"/>
            <w:r w:rsidRPr="001D22A3">
              <w:rPr>
                <w:position w:val="-1"/>
              </w:rPr>
              <w:t xml:space="preserve"> srities veiklos patirtį.</w:t>
            </w:r>
          </w:p>
          <w:p w:rsidR="006155EC" w:rsidRPr="001D22A3" w:rsidRDefault="005C4FC3" w:rsidP="00625E08">
            <w:pPr>
              <w:pStyle w:val="2vidutinistinklelis1"/>
              <w:widowControl w:val="0"/>
              <w:jc w:val="both"/>
              <w:rPr>
                <w:i/>
                <w:iCs/>
              </w:rPr>
            </w:pPr>
            <w:r w:rsidRPr="001D22A3">
              <w:rPr>
                <w:position w:val="-1"/>
              </w:rPr>
              <w:t xml:space="preserve">Mokinio mokymuisi realioje darbo vietoje vadovaujantis praktikos vadovas turi turėti ne mažesnę kaip 3 metų vandenvalos ir </w:t>
            </w:r>
            <w:proofErr w:type="spellStart"/>
            <w:r w:rsidRPr="001D22A3">
              <w:rPr>
                <w:position w:val="-1"/>
              </w:rPr>
              <w:t>vandenruošos</w:t>
            </w:r>
            <w:proofErr w:type="spellEnd"/>
            <w:r w:rsidRPr="001D22A3">
              <w:rPr>
                <w:position w:val="-1"/>
              </w:rPr>
              <w:t xml:space="preserve"> srities veiklos patirtį.</w:t>
            </w:r>
          </w:p>
        </w:tc>
      </w:tr>
    </w:tbl>
    <w:p w:rsidR="00A55F5C" w:rsidRPr="001D22A3" w:rsidRDefault="00A55F5C" w:rsidP="00625E08">
      <w:pPr>
        <w:widowControl w:val="0"/>
        <w:rPr>
          <w:iCs/>
        </w:rPr>
      </w:pPr>
    </w:p>
    <w:p w:rsidR="00556AA5" w:rsidRPr="001D22A3" w:rsidRDefault="00556AA5" w:rsidP="00625E08">
      <w:pPr>
        <w:widowControl w:val="0"/>
        <w:rPr>
          <w:iCs/>
        </w:rPr>
      </w:pPr>
    </w:p>
    <w:sectPr w:rsidR="00556AA5" w:rsidRPr="001D22A3" w:rsidSect="004A2AF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C21" w:rsidRDefault="00FD5C21" w:rsidP="00BB6497">
      <w:r>
        <w:separator/>
      </w:r>
    </w:p>
  </w:endnote>
  <w:endnote w:type="continuationSeparator" w:id="0">
    <w:p w:rsidR="00FD5C21" w:rsidRDefault="00FD5C2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08" w:rsidRPr="002E3CA5" w:rsidRDefault="00625E08" w:rsidP="001353A1">
    <w:pPr>
      <w:pStyle w:val="Footer"/>
      <w:jc w:val="center"/>
      <w:rPr>
        <w:color w:val="FBE4D5"/>
      </w:rPr>
    </w:pPr>
    <w:r>
      <w:fldChar w:fldCharType="begin"/>
    </w:r>
    <w:r>
      <w:instrText xml:space="preserve"> PAGE   \* MERGEFORMAT </w:instrText>
    </w:r>
    <w:r>
      <w:fldChar w:fldCharType="separate"/>
    </w:r>
    <w:r w:rsidR="002D44F6">
      <w:rPr>
        <w:noProof/>
      </w:rPr>
      <w:t>26</w:t>
    </w:r>
    <w:r>
      <w:fldChar w:fldCharType="end"/>
    </w:r>
    <w:r w:rsidRPr="002E3CA5">
      <w:rPr>
        <w:color w:val="FBE4D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C21" w:rsidRDefault="00FD5C21" w:rsidP="00BB6497">
      <w:r>
        <w:separator/>
      </w:r>
    </w:p>
  </w:footnote>
  <w:footnote w:type="continuationSeparator" w:id="0">
    <w:p w:rsidR="00FD5C21" w:rsidRDefault="00FD5C2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D5"/>
    <w:multiLevelType w:val="multilevel"/>
    <w:tmpl w:val="BB1E0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30522"/>
    <w:multiLevelType w:val="multilevel"/>
    <w:tmpl w:val="39A0FEAE"/>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7F2B7F"/>
    <w:multiLevelType w:val="multilevel"/>
    <w:tmpl w:val="F8884578"/>
    <w:lvl w:ilvl="0">
      <w:start w:val="1"/>
      <w:numFmt w:val="bullet"/>
      <w:lvlText w:val=""/>
      <w:lvlJc w:val="left"/>
      <w:pPr>
        <w:ind w:left="1440" w:hanging="144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2AF39C4"/>
    <w:multiLevelType w:val="multilevel"/>
    <w:tmpl w:val="A22C0262"/>
    <w:lvl w:ilvl="0">
      <w:start w:val="1"/>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421CC8"/>
    <w:multiLevelType w:val="multilevel"/>
    <w:tmpl w:val="9C4C9140"/>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5909BF"/>
    <w:multiLevelType w:val="multilevel"/>
    <w:tmpl w:val="4A1A1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8642A3"/>
    <w:multiLevelType w:val="multilevel"/>
    <w:tmpl w:val="53DA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DB4141"/>
    <w:multiLevelType w:val="multilevel"/>
    <w:tmpl w:val="3278A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B72B81"/>
    <w:multiLevelType w:val="hybridMultilevel"/>
    <w:tmpl w:val="5300BA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FC3064B"/>
    <w:multiLevelType w:val="hybridMultilevel"/>
    <w:tmpl w:val="2F8A47D0"/>
    <w:lvl w:ilvl="0" w:tplc="04270001">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11" w15:restartNumberingAfterBreak="0">
    <w:nsid w:val="30597DE3"/>
    <w:multiLevelType w:val="hybridMultilevel"/>
    <w:tmpl w:val="81426A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1D44D5C"/>
    <w:multiLevelType w:val="multilevel"/>
    <w:tmpl w:val="1266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AF10BD"/>
    <w:multiLevelType w:val="multilevel"/>
    <w:tmpl w:val="867A9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DD3180"/>
    <w:multiLevelType w:val="hybridMultilevel"/>
    <w:tmpl w:val="A4D2A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DC57D4D"/>
    <w:multiLevelType w:val="multilevel"/>
    <w:tmpl w:val="79ECC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7" w15:restartNumberingAfterBreak="0">
    <w:nsid w:val="44827E1F"/>
    <w:multiLevelType w:val="hybridMultilevel"/>
    <w:tmpl w:val="61903ABA"/>
    <w:lvl w:ilvl="0" w:tplc="7DAA6C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68223B5"/>
    <w:multiLevelType w:val="hybridMultilevel"/>
    <w:tmpl w:val="0DB2C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C0E41FF"/>
    <w:multiLevelType w:val="multilevel"/>
    <w:tmpl w:val="08702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7F6731"/>
    <w:multiLevelType w:val="multilevel"/>
    <w:tmpl w:val="0C0EC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2E49AD"/>
    <w:multiLevelType w:val="multilevel"/>
    <w:tmpl w:val="62781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716128"/>
    <w:multiLevelType w:val="hybridMultilevel"/>
    <w:tmpl w:val="2F509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E6B49D1"/>
    <w:multiLevelType w:val="multilevel"/>
    <w:tmpl w:val="18967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7E16F5"/>
    <w:multiLevelType w:val="multilevel"/>
    <w:tmpl w:val="D05E3E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5422400"/>
    <w:multiLevelType w:val="hybridMultilevel"/>
    <w:tmpl w:val="80A0E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8EF4D2A"/>
    <w:multiLevelType w:val="multilevel"/>
    <w:tmpl w:val="3216D726"/>
    <w:lvl w:ilvl="0">
      <w:start w:val="1"/>
      <w:numFmt w:val="bullet"/>
      <w:lvlText w:val="●"/>
      <w:lvlJc w:val="left"/>
      <w:pPr>
        <w:ind w:left="720" w:hanging="45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7CDD0EE3"/>
    <w:multiLevelType w:val="multilevel"/>
    <w:tmpl w:val="A82A0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8"/>
  </w:num>
  <w:num w:numId="3">
    <w:abstractNumId w:val="26"/>
  </w:num>
  <w:num w:numId="4">
    <w:abstractNumId w:val="16"/>
  </w:num>
  <w:num w:numId="5">
    <w:abstractNumId w:val="19"/>
  </w:num>
  <w:num w:numId="6">
    <w:abstractNumId w:val="13"/>
  </w:num>
  <w:num w:numId="7">
    <w:abstractNumId w:val="5"/>
  </w:num>
  <w:num w:numId="8">
    <w:abstractNumId w:val="3"/>
  </w:num>
  <w:num w:numId="9">
    <w:abstractNumId w:val="29"/>
  </w:num>
  <w:num w:numId="10">
    <w:abstractNumId w:val="27"/>
  </w:num>
  <w:num w:numId="11">
    <w:abstractNumId w:val="22"/>
  </w:num>
  <w:num w:numId="12">
    <w:abstractNumId w:val="10"/>
  </w:num>
  <w:num w:numId="13">
    <w:abstractNumId w:val="25"/>
  </w:num>
  <w:num w:numId="14">
    <w:abstractNumId w:val="11"/>
  </w:num>
  <w:num w:numId="15">
    <w:abstractNumId w:val="6"/>
  </w:num>
  <w:num w:numId="16">
    <w:abstractNumId w:val="7"/>
  </w:num>
  <w:num w:numId="17">
    <w:abstractNumId w:val="20"/>
  </w:num>
  <w:num w:numId="18">
    <w:abstractNumId w:val="21"/>
  </w:num>
  <w:num w:numId="19">
    <w:abstractNumId w:val="4"/>
  </w:num>
  <w:num w:numId="20">
    <w:abstractNumId w:val="2"/>
  </w:num>
  <w:num w:numId="21">
    <w:abstractNumId w:val="14"/>
  </w:num>
  <w:num w:numId="22">
    <w:abstractNumId w:val="1"/>
  </w:num>
  <w:num w:numId="23">
    <w:abstractNumId w:val="9"/>
  </w:num>
  <w:num w:numId="24">
    <w:abstractNumId w:val="12"/>
  </w:num>
  <w:num w:numId="25">
    <w:abstractNumId w:val="15"/>
  </w:num>
  <w:num w:numId="26">
    <w:abstractNumId w:val="23"/>
  </w:num>
  <w:num w:numId="27">
    <w:abstractNumId w:val="18"/>
  </w:num>
  <w:num w:numId="28">
    <w:abstractNumId w:val="24"/>
  </w:num>
  <w:num w:numId="29">
    <w:abstractNumId w:val="0"/>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976"/>
    <w:rsid w:val="00000DB9"/>
    <w:rsid w:val="000051EE"/>
    <w:rsid w:val="000053AD"/>
    <w:rsid w:val="00005A35"/>
    <w:rsid w:val="000102A3"/>
    <w:rsid w:val="000110DC"/>
    <w:rsid w:val="000137D1"/>
    <w:rsid w:val="000137D9"/>
    <w:rsid w:val="00013C05"/>
    <w:rsid w:val="000152E0"/>
    <w:rsid w:val="00015F10"/>
    <w:rsid w:val="00016A95"/>
    <w:rsid w:val="000171F2"/>
    <w:rsid w:val="000203A9"/>
    <w:rsid w:val="00020ED3"/>
    <w:rsid w:val="00021A0B"/>
    <w:rsid w:val="00021BCB"/>
    <w:rsid w:val="000232DD"/>
    <w:rsid w:val="000236EB"/>
    <w:rsid w:val="00026D07"/>
    <w:rsid w:val="0003081B"/>
    <w:rsid w:val="0003189D"/>
    <w:rsid w:val="00031E76"/>
    <w:rsid w:val="000327EB"/>
    <w:rsid w:val="00032841"/>
    <w:rsid w:val="000328D7"/>
    <w:rsid w:val="000332A8"/>
    <w:rsid w:val="00041979"/>
    <w:rsid w:val="00043529"/>
    <w:rsid w:val="00045091"/>
    <w:rsid w:val="00045926"/>
    <w:rsid w:val="00047805"/>
    <w:rsid w:val="00051066"/>
    <w:rsid w:val="000524F4"/>
    <w:rsid w:val="00052BB2"/>
    <w:rsid w:val="000539FE"/>
    <w:rsid w:val="00053C90"/>
    <w:rsid w:val="00054537"/>
    <w:rsid w:val="00054E33"/>
    <w:rsid w:val="000559F2"/>
    <w:rsid w:val="00056320"/>
    <w:rsid w:val="000567CF"/>
    <w:rsid w:val="00057BE2"/>
    <w:rsid w:val="00064D35"/>
    <w:rsid w:val="00066163"/>
    <w:rsid w:val="000704B2"/>
    <w:rsid w:val="000721AA"/>
    <w:rsid w:val="000723F8"/>
    <w:rsid w:val="00073ADE"/>
    <w:rsid w:val="0007586A"/>
    <w:rsid w:val="00076233"/>
    <w:rsid w:val="00076780"/>
    <w:rsid w:val="00076B2D"/>
    <w:rsid w:val="0008038F"/>
    <w:rsid w:val="00084F99"/>
    <w:rsid w:val="00085073"/>
    <w:rsid w:val="00085B72"/>
    <w:rsid w:val="00086301"/>
    <w:rsid w:val="00086D78"/>
    <w:rsid w:val="0009216E"/>
    <w:rsid w:val="00092AF6"/>
    <w:rsid w:val="00097890"/>
    <w:rsid w:val="00097980"/>
    <w:rsid w:val="000A0840"/>
    <w:rsid w:val="000A16BC"/>
    <w:rsid w:val="000A2B33"/>
    <w:rsid w:val="000A3777"/>
    <w:rsid w:val="000A4243"/>
    <w:rsid w:val="000A4F83"/>
    <w:rsid w:val="000A5311"/>
    <w:rsid w:val="000A7482"/>
    <w:rsid w:val="000A7D67"/>
    <w:rsid w:val="000B085C"/>
    <w:rsid w:val="000B2833"/>
    <w:rsid w:val="000B3290"/>
    <w:rsid w:val="000B494D"/>
    <w:rsid w:val="000B4B23"/>
    <w:rsid w:val="000B5FCD"/>
    <w:rsid w:val="000B5FED"/>
    <w:rsid w:val="000B7EB7"/>
    <w:rsid w:val="000C06C6"/>
    <w:rsid w:val="000C0776"/>
    <w:rsid w:val="000C1524"/>
    <w:rsid w:val="000C1D41"/>
    <w:rsid w:val="000C42BD"/>
    <w:rsid w:val="000C4F4B"/>
    <w:rsid w:val="000C50E1"/>
    <w:rsid w:val="000C5347"/>
    <w:rsid w:val="000C5D5A"/>
    <w:rsid w:val="000C63B5"/>
    <w:rsid w:val="000C6767"/>
    <w:rsid w:val="000D2AD1"/>
    <w:rsid w:val="000D3ECB"/>
    <w:rsid w:val="000D4814"/>
    <w:rsid w:val="000D59AE"/>
    <w:rsid w:val="000D67C3"/>
    <w:rsid w:val="000D6801"/>
    <w:rsid w:val="000E0874"/>
    <w:rsid w:val="000E2806"/>
    <w:rsid w:val="000E329C"/>
    <w:rsid w:val="000E6FE7"/>
    <w:rsid w:val="000F3F11"/>
    <w:rsid w:val="000F60DC"/>
    <w:rsid w:val="000F674A"/>
    <w:rsid w:val="000F67E6"/>
    <w:rsid w:val="000F6C1B"/>
    <w:rsid w:val="000F73D4"/>
    <w:rsid w:val="00101A75"/>
    <w:rsid w:val="001026EB"/>
    <w:rsid w:val="001031A8"/>
    <w:rsid w:val="001039CD"/>
    <w:rsid w:val="0010430B"/>
    <w:rsid w:val="00105753"/>
    <w:rsid w:val="001068CC"/>
    <w:rsid w:val="00107004"/>
    <w:rsid w:val="00107157"/>
    <w:rsid w:val="001074C5"/>
    <w:rsid w:val="00107EC4"/>
    <w:rsid w:val="0011261D"/>
    <w:rsid w:val="001138B9"/>
    <w:rsid w:val="00115E33"/>
    <w:rsid w:val="001173FC"/>
    <w:rsid w:val="00117703"/>
    <w:rsid w:val="00117B99"/>
    <w:rsid w:val="001201FC"/>
    <w:rsid w:val="00120675"/>
    <w:rsid w:val="001226D7"/>
    <w:rsid w:val="00122B7A"/>
    <w:rsid w:val="00122D8A"/>
    <w:rsid w:val="00123C18"/>
    <w:rsid w:val="00123F78"/>
    <w:rsid w:val="0012630D"/>
    <w:rsid w:val="00126AE7"/>
    <w:rsid w:val="001315FC"/>
    <w:rsid w:val="00131F76"/>
    <w:rsid w:val="00132011"/>
    <w:rsid w:val="00134CD9"/>
    <w:rsid w:val="001353A1"/>
    <w:rsid w:val="0014035C"/>
    <w:rsid w:val="00143155"/>
    <w:rsid w:val="00143811"/>
    <w:rsid w:val="00146F58"/>
    <w:rsid w:val="00153973"/>
    <w:rsid w:val="001544AC"/>
    <w:rsid w:val="00156D76"/>
    <w:rsid w:val="00156E99"/>
    <w:rsid w:val="00156EEB"/>
    <w:rsid w:val="001577B6"/>
    <w:rsid w:val="00157E9C"/>
    <w:rsid w:val="0016039F"/>
    <w:rsid w:val="00162222"/>
    <w:rsid w:val="0016362C"/>
    <w:rsid w:val="0016383B"/>
    <w:rsid w:val="00163B7C"/>
    <w:rsid w:val="00164BDB"/>
    <w:rsid w:val="00164CA1"/>
    <w:rsid w:val="00164D3F"/>
    <w:rsid w:val="00165CCD"/>
    <w:rsid w:val="00165E46"/>
    <w:rsid w:val="00166971"/>
    <w:rsid w:val="00171B39"/>
    <w:rsid w:val="00171BAC"/>
    <w:rsid w:val="00173A97"/>
    <w:rsid w:val="00174A1A"/>
    <w:rsid w:val="00175EC2"/>
    <w:rsid w:val="0017692D"/>
    <w:rsid w:val="001770A2"/>
    <w:rsid w:val="00177332"/>
    <w:rsid w:val="001777DB"/>
    <w:rsid w:val="00177CFA"/>
    <w:rsid w:val="00181F1D"/>
    <w:rsid w:val="0018276F"/>
    <w:rsid w:val="001830B5"/>
    <w:rsid w:val="001866F0"/>
    <w:rsid w:val="00187996"/>
    <w:rsid w:val="0019354D"/>
    <w:rsid w:val="00193B8A"/>
    <w:rsid w:val="00194248"/>
    <w:rsid w:val="001966F2"/>
    <w:rsid w:val="00197E3C"/>
    <w:rsid w:val="001A0836"/>
    <w:rsid w:val="001A1451"/>
    <w:rsid w:val="001A2C8A"/>
    <w:rsid w:val="001A4431"/>
    <w:rsid w:val="001A47FC"/>
    <w:rsid w:val="001A4D5A"/>
    <w:rsid w:val="001A6143"/>
    <w:rsid w:val="001B0751"/>
    <w:rsid w:val="001B1E28"/>
    <w:rsid w:val="001B4B1F"/>
    <w:rsid w:val="001B54C7"/>
    <w:rsid w:val="001B60C6"/>
    <w:rsid w:val="001B6DA4"/>
    <w:rsid w:val="001B6E93"/>
    <w:rsid w:val="001B7956"/>
    <w:rsid w:val="001B7AD7"/>
    <w:rsid w:val="001C0DA4"/>
    <w:rsid w:val="001C2A84"/>
    <w:rsid w:val="001C319B"/>
    <w:rsid w:val="001C5600"/>
    <w:rsid w:val="001C5B27"/>
    <w:rsid w:val="001C5CF7"/>
    <w:rsid w:val="001C767A"/>
    <w:rsid w:val="001D0EBD"/>
    <w:rsid w:val="001D1480"/>
    <w:rsid w:val="001D22A3"/>
    <w:rsid w:val="001D3F13"/>
    <w:rsid w:val="001D5864"/>
    <w:rsid w:val="001D7524"/>
    <w:rsid w:val="001D7C78"/>
    <w:rsid w:val="001E0EED"/>
    <w:rsid w:val="001E26CA"/>
    <w:rsid w:val="001E2BC9"/>
    <w:rsid w:val="001E5BF5"/>
    <w:rsid w:val="001F0BAE"/>
    <w:rsid w:val="001F1090"/>
    <w:rsid w:val="001F15DF"/>
    <w:rsid w:val="001F1A34"/>
    <w:rsid w:val="001F1FAD"/>
    <w:rsid w:val="001F2456"/>
    <w:rsid w:val="001F2FF3"/>
    <w:rsid w:val="001F4F40"/>
    <w:rsid w:val="001F64C7"/>
    <w:rsid w:val="001F7AC8"/>
    <w:rsid w:val="00200C7F"/>
    <w:rsid w:val="002014B3"/>
    <w:rsid w:val="00202660"/>
    <w:rsid w:val="00202FBC"/>
    <w:rsid w:val="00203719"/>
    <w:rsid w:val="00203B17"/>
    <w:rsid w:val="00203BE2"/>
    <w:rsid w:val="002043E7"/>
    <w:rsid w:val="002057A3"/>
    <w:rsid w:val="00205805"/>
    <w:rsid w:val="0020757A"/>
    <w:rsid w:val="002079D8"/>
    <w:rsid w:val="0021094F"/>
    <w:rsid w:val="00211008"/>
    <w:rsid w:val="002143F4"/>
    <w:rsid w:val="002152AA"/>
    <w:rsid w:val="002157F9"/>
    <w:rsid w:val="00216751"/>
    <w:rsid w:val="00220A4F"/>
    <w:rsid w:val="00220D1F"/>
    <w:rsid w:val="00221459"/>
    <w:rsid w:val="002217A6"/>
    <w:rsid w:val="00222DA0"/>
    <w:rsid w:val="00223DD5"/>
    <w:rsid w:val="00223F6A"/>
    <w:rsid w:val="00224254"/>
    <w:rsid w:val="00224C3F"/>
    <w:rsid w:val="00224D56"/>
    <w:rsid w:val="00227B7C"/>
    <w:rsid w:val="00227D7B"/>
    <w:rsid w:val="002304F2"/>
    <w:rsid w:val="002313DE"/>
    <w:rsid w:val="00232195"/>
    <w:rsid w:val="00232BDA"/>
    <w:rsid w:val="002332AC"/>
    <w:rsid w:val="002350A2"/>
    <w:rsid w:val="0023687E"/>
    <w:rsid w:val="00240D43"/>
    <w:rsid w:val="002420F3"/>
    <w:rsid w:val="002461FF"/>
    <w:rsid w:val="00246216"/>
    <w:rsid w:val="00247495"/>
    <w:rsid w:val="00257DB6"/>
    <w:rsid w:val="0026005F"/>
    <w:rsid w:val="002628DF"/>
    <w:rsid w:val="00263165"/>
    <w:rsid w:val="00263D7D"/>
    <w:rsid w:val="00264B73"/>
    <w:rsid w:val="00265117"/>
    <w:rsid w:val="00271202"/>
    <w:rsid w:val="00271D7F"/>
    <w:rsid w:val="00272F9A"/>
    <w:rsid w:val="002742CC"/>
    <w:rsid w:val="00274466"/>
    <w:rsid w:val="0027450D"/>
    <w:rsid w:val="00276218"/>
    <w:rsid w:val="002815DB"/>
    <w:rsid w:val="00281718"/>
    <w:rsid w:val="00282C09"/>
    <w:rsid w:val="00283260"/>
    <w:rsid w:val="00284368"/>
    <w:rsid w:val="00284CD5"/>
    <w:rsid w:val="00284CD6"/>
    <w:rsid w:val="00285903"/>
    <w:rsid w:val="002876D3"/>
    <w:rsid w:val="00287862"/>
    <w:rsid w:val="00292F96"/>
    <w:rsid w:val="002940C2"/>
    <w:rsid w:val="00295BF0"/>
    <w:rsid w:val="00296065"/>
    <w:rsid w:val="0029650E"/>
    <w:rsid w:val="002965D7"/>
    <w:rsid w:val="002A067D"/>
    <w:rsid w:val="002A1F30"/>
    <w:rsid w:val="002A2A09"/>
    <w:rsid w:val="002A331B"/>
    <w:rsid w:val="002A4F18"/>
    <w:rsid w:val="002B0570"/>
    <w:rsid w:val="002B1A99"/>
    <w:rsid w:val="002B1EAA"/>
    <w:rsid w:val="002B1FE9"/>
    <w:rsid w:val="002B21AF"/>
    <w:rsid w:val="002B2B5E"/>
    <w:rsid w:val="002B3B47"/>
    <w:rsid w:val="002B3E69"/>
    <w:rsid w:val="002B4F84"/>
    <w:rsid w:val="002B66E9"/>
    <w:rsid w:val="002C03B0"/>
    <w:rsid w:val="002C03DB"/>
    <w:rsid w:val="002C2346"/>
    <w:rsid w:val="002C328B"/>
    <w:rsid w:val="002C38A8"/>
    <w:rsid w:val="002C4F21"/>
    <w:rsid w:val="002C4F9D"/>
    <w:rsid w:val="002C63E2"/>
    <w:rsid w:val="002C6443"/>
    <w:rsid w:val="002C6EC4"/>
    <w:rsid w:val="002C7771"/>
    <w:rsid w:val="002C798C"/>
    <w:rsid w:val="002D1E84"/>
    <w:rsid w:val="002D2BD1"/>
    <w:rsid w:val="002D44F6"/>
    <w:rsid w:val="002D6015"/>
    <w:rsid w:val="002E3A33"/>
    <w:rsid w:val="002E3CA5"/>
    <w:rsid w:val="002E3FC3"/>
    <w:rsid w:val="002E4A80"/>
    <w:rsid w:val="002E561B"/>
    <w:rsid w:val="002E58B6"/>
    <w:rsid w:val="002E5B6F"/>
    <w:rsid w:val="002E7D3F"/>
    <w:rsid w:val="002F0611"/>
    <w:rsid w:val="002F4134"/>
    <w:rsid w:val="002F46F0"/>
    <w:rsid w:val="002F4D69"/>
    <w:rsid w:val="002F4FEA"/>
    <w:rsid w:val="002F55EE"/>
    <w:rsid w:val="002F5A4E"/>
    <w:rsid w:val="002F6C66"/>
    <w:rsid w:val="003059A0"/>
    <w:rsid w:val="00306A3E"/>
    <w:rsid w:val="00310C2F"/>
    <w:rsid w:val="00314CD3"/>
    <w:rsid w:val="0031586F"/>
    <w:rsid w:val="00320CAE"/>
    <w:rsid w:val="003211B8"/>
    <w:rsid w:val="00322A36"/>
    <w:rsid w:val="00322F41"/>
    <w:rsid w:val="0032379B"/>
    <w:rsid w:val="00323A60"/>
    <w:rsid w:val="003247D7"/>
    <w:rsid w:val="00326922"/>
    <w:rsid w:val="00327FDD"/>
    <w:rsid w:val="003315F9"/>
    <w:rsid w:val="00331AFA"/>
    <w:rsid w:val="003320DB"/>
    <w:rsid w:val="00332ACC"/>
    <w:rsid w:val="00333008"/>
    <w:rsid w:val="00333309"/>
    <w:rsid w:val="0033481D"/>
    <w:rsid w:val="003359B5"/>
    <w:rsid w:val="00336289"/>
    <w:rsid w:val="0033788C"/>
    <w:rsid w:val="00340BAA"/>
    <w:rsid w:val="00351DC3"/>
    <w:rsid w:val="0035211C"/>
    <w:rsid w:val="003532A2"/>
    <w:rsid w:val="00354BC7"/>
    <w:rsid w:val="003564FD"/>
    <w:rsid w:val="00360412"/>
    <w:rsid w:val="00360E19"/>
    <w:rsid w:val="00361A92"/>
    <w:rsid w:val="003632C4"/>
    <w:rsid w:val="00363781"/>
    <w:rsid w:val="00363CA6"/>
    <w:rsid w:val="003649F7"/>
    <w:rsid w:val="0036710B"/>
    <w:rsid w:val="00370C15"/>
    <w:rsid w:val="003729F2"/>
    <w:rsid w:val="003738AF"/>
    <w:rsid w:val="0037446D"/>
    <w:rsid w:val="0037684C"/>
    <w:rsid w:val="0037747A"/>
    <w:rsid w:val="00377C4F"/>
    <w:rsid w:val="00381316"/>
    <w:rsid w:val="003813AC"/>
    <w:rsid w:val="003813C1"/>
    <w:rsid w:val="00382808"/>
    <w:rsid w:val="00382B7B"/>
    <w:rsid w:val="003842F3"/>
    <w:rsid w:val="00384A91"/>
    <w:rsid w:val="003857A5"/>
    <w:rsid w:val="00385A9C"/>
    <w:rsid w:val="003879F5"/>
    <w:rsid w:val="003908B5"/>
    <w:rsid w:val="00391353"/>
    <w:rsid w:val="00392344"/>
    <w:rsid w:val="003929F0"/>
    <w:rsid w:val="0039372B"/>
    <w:rsid w:val="00394131"/>
    <w:rsid w:val="003943ED"/>
    <w:rsid w:val="003955D2"/>
    <w:rsid w:val="0039716F"/>
    <w:rsid w:val="003A04E1"/>
    <w:rsid w:val="003A0D0F"/>
    <w:rsid w:val="003A1B7E"/>
    <w:rsid w:val="003A35D4"/>
    <w:rsid w:val="003A4C60"/>
    <w:rsid w:val="003A6919"/>
    <w:rsid w:val="003A6A03"/>
    <w:rsid w:val="003A70A6"/>
    <w:rsid w:val="003B091C"/>
    <w:rsid w:val="003B11F0"/>
    <w:rsid w:val="003B1D3E"/>
    <w:rsid w:val="003B2FA7"/>
    <w:rsid w:val="003B3473"/>
    <w:rsid w:val="003B3E3C"/>
    <w:rsid w:val="003B65E1"/>
    <w:rsid w:val="003B69F1"/>
    <w:rsid w:val="003C0BC1"/>
    <w:rsid w:val="003C0F01"/>
    <w:rsid w:val="003C1300"/>
    <w:rsid w:val="003C1AE6"/>
    <w:rsid w:val="003C3E28"/>
    <w:rsid w:val="003C465D"/>
    <w:rsid w:val="003C47EC"/>
    <w:rsid w:val="003C4D76"/>
    <w:rsid w:val="003C6D90"/>
    <w:rsid w:val="003C79EF"/>
    <w:rsid w:val="003D6925"/>
    <w:rsid w:val="003D72D3"/>
    <w:rsid w:val="003D7740"/>
    <w:rsid w:val="003E0159"/>
    <w:rsid w:val="003E6F1E"/>
    <w:rsid w:val="003F04CC"/>
    <w:rsid w:val="003F0F8B"/>
    <w:rsid w:val="003F1875"/>
    <w:rsid w:val="003F1D56"/>
    <w:rsid w:val="003F329E"/>
    <w:rsid w:val="003F7755"/>
    <w:rsid w:val="00400136"/>
    <w:rsid w:val="0040180C"/>
    <w:rsid w:val="004019D9"/>
    <w:rsid w:val="00401BB1"/>
    <w:rsid w:val="00402068"/>
    <w:rsid w:val="004026A3"/>
    <w:rsid w:val="004034DA"/>
    <w:rsid w:val="00404752"/>
    <w:rsid w:val="00410158"/>
    <w:rsid w:val="00411092"/>
    <w:rsid w:val="00411F4E"/>
    <w:rsid w:val="004130B3"/>
    <w:rsid w:val="00413723"/>
    <w:rsid w:val="00414154"/>
    <w:rsid w:val="004164C2"/>
    <w:rsid w:val="00416FA4"/>
    <w:rsid w:val="00421CD6"/>
    <w:rsid w:val="00421E88"/>
    <w:rsid w:val="004220F2"/>
    <w:rsid w:val="00422AB3"/>
    <w:rsid w:val="004269F2"/>
    <w:rsid w:val="0042732C"/>
    <w:rsid w:val="004303EC"/>
    <w:rsid w:val="00431560"/>
    <w:rsid w:val="00432055"/>
    <w:rsid w:val="004326F2"/>
    <w:rsid w:val="00432E9F"/>
    <w:rsid w:val="00433478"/>
    <w:rsid w:val="004335F2"/>
    <w:rsid w:val="0043372C"/>
    <w:rsid w:val="00434EA8"/>
    <w:rsid w:val="00436BBF"/>
    <w:rsid w:val="004410D3"/>
    <w:rsid w:val="004412EC"/>
    <w:rsid w:val="00442B78"/>
    <w:rsid w:val="004438E4"/>
    <w:rsid w:val="00443D00"/>
    <w:rsid w:val="004440F2"/>
    <w:rsid w:val="00446680"/>
    <w:rsid w:val="00447952"/>
    <w:rsid w:val="00447FAD"/>
    <w:rsid w:val="004503A8"/>
    <w:rsid w:val="00450B4E"/>
    <w:rsid w:val="00453E9B"/>
    <w:rsid w:val="00454AA7"/>
    <w:rsid w:val="00456152"/>
    <w:rsid w:val="00456DBB"/>
    <w:rsid w:val="0046189B"/>
    <w:rsid w:val="004620D5"/>
    <w:rsid w:val="0046222B"/>
    <w:rsid w:val="00463793"/>
    <w:rsid w:val="004641C3"/>
    <w:rsid w:val="00465903"/>
    <w:rsid w:val="00467F98"/>
    <w:rsid w:val="004741A6"/>
    <w:rsid w:val="00476D8D"/>
    <w:rsid w:val="0047766A"/>
    <w:rsid w:val="004800C7"/>
    <w:rsid w:val="00481BDC"/>
    <w:rsid w:val="00483AEA"/>
    <w:rsid w:val="00484AFE"/>
    <w:rsid w:val="004857D0"/>
    <w:rsid w:val="004868A2"/>
    <w:rsid w:val="00490983"/>
    <w:rsid w:val="00490CD2"/>
    <w:rsid w:val="00491CB4"/>
    <w:rsid w:val="00492A2A"/>
    <w:rsid w:val="00492E01"/>
    <w:rsid w:val="00495987"/>
    <w:rsid w:val="00496D3C"/>
    <w:rsid w:val="00497ADA"/>
    <w:rsid w:val="004A05FA"/>
    <w:rsid w:val="004A2AFD"/>
    <w:rsid w:val="004A46F4"/>
    <w:rsid w:val="004A4704"/>
    <w:rsid w:val="004A4993"/>
    <w:rsid w:val="004A5BBF"/>
    <w:rsid w:val="004A62FB"/>
    <w:rsid w:val="004A6359"/>
    <w:rsid w:val="004A6C8B"/>
    <w:rsid w:val="004A71C7"/>
    <w:rsid w:val="004B00A0"/>
    <w:rsid w:val="004B2CD8"/>
    <w:rsid w:val="004B2DB3"/>
    <w:rsid w:val="004B3701"/>
    <w:rsid w:val="004B3EFF"/>
    <w:rsid w:val="004B4AE9"/>
    <w:rsid w:val="004B5332"/>
    <w:rsid w:val="004B55B7"/>
    <w:rsid w:val="004B74A4"/>
    <w:rsid w:val="004C0C44"/>
    <w:rsid w:val="004C251E"/>
    <w:rsid w:val="004C28CC"/>
    <w:rsid w:val="004C5B82"/>
    <w:rsid w:val="004D0977"/>
    <w:rsid w:val="004D1C54"/>
    <w:rsid w:val="004D48DC"/>
    <w:rsid w:val="004D4D27"/>
    <w:rsid w:val="004D4DCE"/>
    <w:rsid w:val="004D766F"/>
    <w:rsid w:val="004D78F9"/>
    <w:rsid w:val="004E013D"/>
    <w:rsid w:val="004E0618"/>
    <w:rsid w:val="004E0D5B"/>
    <w:rsid w:val="004E0E5D"/>
    <w:rsid w:val="004E2CF2"/>
    <w:rsid w:val="004E2E95"/>
    <w:rsid w:val="004E34BA"/>
    <w:rsid w:val="004E52BF"/>
    <w:rsid w:val="004E560D"/>
    <w:rsid w:val="004E6D56"/>
    <w:rsid w:val="004E754A"/>
    <w:rsid w:val="004E7F61"/>
    <w:rsid w:val="004F0BA5"/>
    <w:rsid w:val="004F1DDF"/>
    <w:rsid w:val="004F35E4"/>
    <w:rsid w:val="004F49F2"/>
    <w:rsid w:val="004F4D81"/>
    <w:rsid w:val="004F7052"/>
    <w:rsid w:val="004F741E"/>
    <w:rsid w:val="005012FB"/>
    <w:rsid w:val="005016A8"/>
    <w:rsid w:val="00504EE8"/>
    <w:rsid w:val="00506CF4"/>
    <w:rsid w:val="00512B4A"/>
    <w:rsid w:val="005143A5"/>
    <w:rsid w:val="00514E30"/>
    <w:rsid w:val="00515C1B"/>
    <w:rsid w:val="00516EDB"/>
    <w:rsid w:val="005172CD"/>
    <w:rsid w:val="00517B49"/>
    <w:rsid w:val="00525588"/>
    <w:rsid w:val="005255A6"/>
    <w:rsid w:val="00525D74"/>
    <w:rsid w:val="005262AB"/>
    <w:rsid w:val="00526753"/>
    <w:rsid w:val="00527171"/>
    <w:rsid w:val="005319B5"/>
    <w:rsid w:val="00532233"/>
    <w:rsid w:val="005329E8"/>
    <w:rsid w:val="00533D60"/>
    <w:rsid w:val="005345F5"/>
    <w:rsid w:val="0053534E"/>
    <w:rsid w:val="00537923"/>
    <w:rsid w:val="005413E7"/>
    <w:rsid w:val="00542684"/>
    <w:rsid w:val="00543875"/>
    <w:rsid w:val="005438C2"/>
    <w:rsid w:val="00543C04"/>
    <w:rsid w:val="00547207"/>
    <w:rsid w:val="00551348"/>
    <w:rsid w:val="00553D0F"/>
    <w:rsid w:val="00553F84"/>
    <w:rsid w:val="00554FA5"/>
    <w:rsid w:val="00555B35"/>
    <w:rsid w:val="005562EA"/>
    <w:rsid w:val="00556AA5"/>
    <w:rsid w:val="0055742B"/>
    <w:rsid w:val="00557458"/>
    <w:rsid w:val="005613E5"/>
    <w:rsid w:val="00561F3D"/>
    <w:rsid w:val="005632B0"/>
    <w:rsid w:val="005635B4"/>
    <w:rsid w:val="005635F8"/>
    <w:rsid w:val="00570F2C"/>
    <w:rsid w:val="00574775"/>
    <w:rsid w:val="005755D7"/>
    <w:rsid w:val="005756BE"/>
    <w:rsid w:val="00575DAA"/>
    <w:rsid w:val="005760C2"/>
    <w:rsid w:val="00576770"/>
    <w:rsid w:val="00577CC7"/>
    <w:rsid w:val="005806BD"/>
    <w:rsid w:val="005827DE"/>
    <w:rsid w:val="00583BD1"/>
    <w:rsid w:val="00585A95"/>
    <w:rsid w:val="00587AC6"/>
    <w:rsid w:val="0059121E"/>
    <w:rsid w:val="00591C80"/>
    <w:rsid w:val="00592AFC"/>
    <w:rsid w:val="005931C3"/>
    <w:rsid w:val="00594266"/>
    <w:rsid w:val="005A19D6"/>
    <w:rsid w:val="005A296A"/>
    <w:rsid w:val="005A2AD4"/>
    <w:rsid w:val="005A34CF"/>
    <w:rsid w:val="005A3C86"/>
    <w:rsid w:val="005A58D5"/>
    <w:rsid w:val="005A5C50"/>
    <w:rsid w:val="005A67E1"/>
    <w:rsid w:val="005A7533"/>
    <w:rsid w:val="005A7564"/>
    <w:rsid w:val="005A76F0"/>
    <w:rsid w:val="005B2359"/>
    <w:rsid w:val="005B3BB0"/>
    <w:rsid w:val="005B40DC"/>
    <w:rsid w:val="005C0024"/>
    <w:rsid w:val="005C0843"/>
    <w:rsid w:val="005C08F6"/>
    <w:rsid w:val="005C3641"/>
    <w:rsid w:val="005C3E5D"/>
    <w:rsid w:val="005C41A0"/>
    <w:rsid w:val="005C4FC3"/>
    <w:rsid w:val="005C5564"/>
    <w:rsid w:val="005C63F0"/>
    <w:rsid w:val="005C7434"/>
    <w:rsid w:val="005C7FCC"/>
    <w:rsid w:val="005D23C5"/>
    <w:rsid w:val="005D28BB"/>
    <w:rsid w:val="005D2B1C"/>
    <w:rsid w:val="005D47C8"/>
    <w:rsid w:val="005D5DB3"/>
    <w:rsid w:val="005D613F"/>
    <w:rsid w:val="005E05BD"/>
    <w:rsid w:val="005E0D80"/>
    <w:rsid w:val="005E1652"/>
    <w:rsid w:val="005E2622"/>
    <w:rsid w:val="005E362B"/>
    <w:rsid w:val="005E41FD"/>
    <w:rsid w:val="005E64BA"/>
    <w:rsid w:val="005F0088"/>
    <w:rsid w:val="005F0175"/>
    <w:rsid w:val="005F06E2"/>
    <w:rsid w:val="005F0C4B"/>
    <w:rsid w:val="005F1A9A"/>
    <w:rsid w:val="005F1B97"/>
    <w:rsid w:val="005F3FE8"/>
    <w:rsid w:val="005F4E51"/>
    <w:rsid w:val="005F5F94"/>
    <w:rsid w:val="005F69BD"/>
    <w:rsid w:val="005F752C"/>
    <w:rsid w:val="00601182"/>
    <w:rsid w:val="00602C04"/>
    <w:rsid w:val="00603E68"/>
    <w:rsid w:val="00604526"/>
    <w:rsid w:val="00611DD2"/>
    <w:rsid w:val="00612213"/>
    <w:rsid w:val="00612E2B"/>
    <w:rsid w:val="00612FB0"/>
    <w:rsid w:val="00614873"/>
    <w:rsid w:val="00614ABA"/>
    <w:rsid w:val="006155EC"/>
    <w:rsid w:val="00620D7A"/>
    <w:rsid w:val="00624559"/>
    <w:rsid w:val="00624892"/>
    <w:rsid w:val="00624C76"/>
    <w:rsid w:val="00625E08"/>
    <w:rsid w:val="00626375"/>
    <w:rsid w:val="00627211"/>
    <w:rsid w:val="00627218"/>
    <w:rsid w:val="00627829"/>
    <w:rsid w:val="006319A4"/>
    <w:rsid w:val="006345B8"/>
    <w:rsid w:val="00634C91"/>
    <w:rsid w:val="00636385"/>
    <w:rsid w:val="006402C2"/>
    <w:rsid w:val="00641C41"/>
    <w:rsid w:val="00645D06"/>
    <w:rsid w:val="00647688"/>
    <w:rsid w:val="0064784E"/>
    <w:rsid w:val="00647C99"/>
    <w:rsid w:val="00650445"/>
    <w:rsid w:val="006504AF"/>
    <w:rsid w:val="00650E92"/>
    <w:rsid w:val="00651A66"/>
    <w:rsid w:val="00655CD3"/>
    <w:rsid w:val="0066257B"/>
    <w:rsid w:val="006627DE"/>
    <w:rsid w:val="0066299E"/>
    <w:rsid w:val="00663EF6"/>
    <w:rsid w:val="00664E8F"/>
    <w:rsid w:val="00665B35"/>
    <w:rsid w:val="00665E95"/>
    <w:rsid w:val="0067021B"/>
    <w:rsid w:val="00670C78"/>
    <w:rsid w:val="006738BD"/>
    <w:rsid w:val="00675C3E"/>
    <w:rsid w:val="00675F77"/>
    <w:rsid w:val="0067619F"/>
    <w:rsid w:val="0067694F"/>
    <w:rsid w:val="006770A8"/>
    <w:rsid w:val="006773A7"/>
    <w:rsid w:val="00680475"/>
    <w:rsid w:val="00681DC4"/>
    <w:rsid w:val="00682B2E"/>
    <w:rsid w:val="0068381E"/>
    <w:rsid w:val="00683EBD"/>
    <w:rsid w:val="00684B80"/>
    <w:rsid w:val="00684D03"/>
    <w:rsid w:val="00687A0D"/>
    <w:rsid w:val="006908CE"/>
    <w:rsid w:val="00690FBB"/>
    <w:rsid w:val="006918E7"/>
    <w:rsid w:val="00691E28"/>
    <w:rsid w:val="00696EE4"/>
    <w:rsid w:val="006973E9"/>
    <w:rsid w:val="00697C67"/>
    <w:rsid w:val="006A423A"/>
    <w:rsid w:val="006A5344"/>
    <w:rsid w:val="006A706E"/>
    <w:rsid w:val="006B06FA"/>
    <w:rsid w:val="006B1087"/>
    <w:rsid w:val="006B1EB0"/>
    <w:rsid w:val="006B2C87"/>
    <w:rsid w:val="006B30BE"/>
    <w:rsid w:val="006B392E"/>
    <w:rsid w:val="006B46E6"/>
    <w:rsid w:val="006B4F65"/>
    <w:rsid w:val="006B6FB8"/>
    <w:rsid w:val="006C07F3"/>
    <w:rsid w:val="006C3DC5"/>
    <w:rsid w:val="006C4957"/>
    <w:rsid w:val="006C5D68"/>
    <w:rsid w:val="006C6B87"/>
    <w:rsid w:val="006D18E4"/>
    <w:rsid w:val="006D27A7"/>
    <w:rsid w:val="006E1B81"/>
    <w:rsid w:val="006E1DF8"/>
    <w:rsid w:val="006E1F52"/>
    <w:rsid w:val="006E504B"/>
    <w:rsid w:val="006E5E17"/>
    <w:rsid w:val="006F34B3"/>
    <w:rsid w:val="006F54B5"/>
    <w:rsid w:val="006F5A1A"/>
    <w:rsid w:val="007018FB"/>
    <w:rsid w:val="00703762"/>
    <w:rsid w:val="00704AEB"/>
    <w:rsid w:val="00704C61"/>
    <w:rsid w:val="0071126E"/>
    <w:rsid w:val="00711C10"/>
    <w:rsid w:val="007125F5"/>
    <w:rsid w:val="00713603"/>
    <w:rsid w:val="0071434D"/>
    <w:rsid w:val="00716656"/>
    <w:rsid w:val="007166E7"/>
    <w:rsid w:val="00717199"/>
    <w:rsid w:val="00717C88"/>
    <w:rsid w:val="0072126B"/>
    <w:rsid w:val="0072239C"/>
    <w:rsid w:val="007227EA"/>
    <w:rsid w:val="007256DF"/>
    <w:rsid w:val="00727781"/>
    <w:rsid w:val="0073065E"/>
    <w:rsid w:val="00731D8E"/>
    <w:rsid w:val="00735A97"/>
    <w:rsid w:val="007365E3"/>
    <w:rsid w:val="00736E80"/>
    <w:rsid w:val="00737365"/>
    <w:rsid w:val="007374D1"/>
    <w:rsid w:val="0074019E"/>
    <w:rsid w:val="0074070E"/>
    <w:rsid w:val="00741CA9"/>
    <w:rsid w:val="00743066"/>
    <w:rsid w:val="00743903"/>
    <w:rsid w:val="00744B95"/>
    <w:rsid w:val="007450C0"/>
    <w:rsid w:val="00746A1C"/>
    <w:rsid w:val="00746A75"/>
    <w:rsid w:val="00750F9E"/>
    <w:rsid w:val="0075228E"/>
    <w:rsid w:val="00753293"/>
    <w:rsid w:val="00753A0B"/>
    <w:rsid w:val="00753B25"/>
    <w:rsid w:val="0075443E"/>
    <w:rsid w:val="007600E2"/>
    <w:rsid w:val="00762B92"/>
    <w:rsid w:val="00763C00"/>
    <w:rsid w:val="00764E84"/>
    <w:rsid w:val="00765489"/>
    <w:rsid w:val="00765562"/>
    <w:rsid w:val="00765A01"/>
    <w:rsid w:val="00767327"/>
    <w:rsid w:val="00767958"/>
    <w:rsid w:val="007700C5"/>
    <w:rsid w:val="0077477A"/>
    <w:rsid w:val="00775ADA"/>
    <w:rsid w:val="0078196A"/>
    <w:rsid w:val="007830B7"/>
    <w:rsid w:val="00783E80"/>
    <w:rsid w:val="007841C5"/>
    <w:rsid w:val="007852F9"/>
    <w:rsid w:val="007865C3"/>
    <w:rsid w:val="007876E8"/>
    <w:rsid w:val="00790ECF"/>
    <w:rsid w:val="00791330"/>
    <w:rsid w:val="0079206B"/>
    <w:rsid w:val="00794066"/>
    <w:rsid w:val="00794193"/>
    <w:rsid w:val="007947C5"/>
    <w:rsid w:val="007959E4"/>
    <w:rsid w:val="007A0F60"/>
    <w:rsid w:val="007A1444"/>
    <w:rsid w:val="007A2897"/>
    <w:rsid w:val="007A39E1"/>
    <w:rsid w:val="007A49BD"/>
    <w:rsid w:val="007A6086"/>
    <w:rsid w:val="007A78E8"/>
    <w:rsid w:val="007B0E78"/>
    <w:rsid w:val="007B24A7"/>
    <w:rsid w:val="007B29D0"/>
    <w:rsid w:val="007B32FA"/>
    <w:rsid w:val="007B3BFE"/>
    <w:rsid w:val="007C022F"/>
    <w:rsid w:val="007C0718"/>
    <w:rsid w:val="007C0EC4"/>
    <w:rsid w:val="007C1477"/>
    <w:rsid w:val="007C247C"/>
    <w:rsid w:val="007C2FEB"/>
    <w:rsid w:val="007C469B"/>
    <w:rsid w:val="007D0B45"/>
    <w:rsid w:val="007D0C09"/>
    <w:rsid w:val="007D14CD"/>
    <w:rsid w:val="007D379A"/>
    <w:rsid w:val="007D57A2"/>
    <w:rsid w:val="007E03A2"/>
    <w:rsid w:val="007E0F32"/>
    <w:rsid w:val="007E19D4"/>
    <w:rsid w:val="007E38E5"/>
    <w:rsid w:val="007E61DF"/>
    <w:rsid w:val="007F0188"/>
    <w:rsid w:val="007F04F2"/>
    <w:rsid w:val="007F0868"/>
    <w:rsid w:val="007F1BBA"/>
    <w:rsid w:val="007F254E"/>
    <w:rsid w:val="007F281D"/>
    <w:rsid w:val="00802E0B"/>
    <w:rsid w:val="00803A4A"/>
    <w:rsid w:val="008045A6"/>
    <w:rsid w:val="008050FA"/>
    <w:rsid w:val="008055BF"/>
    <w:rsid w:val="00806A81"/>
    <w:rsid w:val="00806AA6"/>
    <w:rsid w:val="00806AC2"/>
    <w:rsid w:val="00812032"/>
    <w:rsid w:val="008129E3"/>
    <w:rsid w:val="00813CFC"/>
    <w:rsid w:val="0081543D"/>
    <w:rsid w:val="00816296"/>
    <w:rsid w:val="00816A58"/>
    <w:rsid w:val="0082384A"/>
    <w:rsid w:val="00824730"/>
    <w:rsid w:val="00824AFE"/>
    <w:rsid w:val="008279E4"/>
    <w:rsid w:val="00830576"/>
    <w:rsid w:val="008306EA"/>
    <w:rsid w:val="0083304A"/>
    <w:rsid w:val="00833BB3"/>
    <w:rsid w:val="00833FD5"/>
    <w:rsid w:val="00834957"/>
    <w:rsid w:val="00835A76"/>
    <w:rsid w:val="00835E1B"/>
    <w:rsid w:val="008361E3"/>
    <w:rsid w:val="00836507"/>
    <w:rsid w:val="00837BDA"/>
    <w:rsid w:val="0084127B"/>
    <w:rsid w:val="0084287C"/>
    <w:rsid w:val="008430D0"/>
    <w:rsid w:val="00844E16"/>
    <w:rsid w:val="00845565"/>
    <w:rsid w:val="00845EFC"/>
    <w:rsid w:val="00846886"/>
    <w:rsid w:val="00846D38"/>
    <w:rsid w:val="00846D92"/>
    <w:rsid w:val="0084744D"/>
    <w:rsid w:val="0085041B"/>
    <w:rsid w:val="00852C86"/>
    <w:rsid w:val="00853E19"/>
    <w:rsid w:val="00855C4E"/>
    <w:rsid w:val="008600C5"/>
    <w:rsid w:val="00861C20"/>
    <w:rsid w:val="00863095"/>
    <w:rsid w:val="008639EA"/>
    <w:rsid w:val="00863DA4"/>
    <w:rsid w:val="00864209"/>
    <w:rsid w:val="00865BFF"/>
    <w:rsid w:val="00866295"/>
    <w:rsid w:val="00871020"/>
    <w:rsid w:val="0087128D"/>
    <w:rsid w:val="008717EE"/>
    <w:rsid w:val="00873DD2"/>
    <w:rsid w:val="008751BB"/>
    <w:rsid w:val="00875F12"/>
    <w:rsid w:val="0087738F"/>
    <w:rsid w:val="00877D75"/>
    <w:rsid w:val="00880058"/>
    <w:rsid w:val="008804AC"/>
    <w:rsid w:val="008811D3"/>
    <w:rsid w:val="008813A1"/>
    <w:rsid w:val="0088391C"/>
    <w:rsid w:val="00886954"/>
    <w:rsid w:val="008879D6"/>
    <w:rsid w:val="00890C8C"/>
    <w:rsid w:val="00891FD8"/>
    <w:rsid w:val="0089224D"/>
    <w:rsid w:val="00892896"/>
    <w:rsid w:val="00895CC2"/>
    <w:rsid w:val="00896B17"/>
    <w:rsid w:val="00896D25"/>
    <w:rsid w:val="00897BEA"/>
    <w:rsid w:val="008A10FB"/>
    <w:rsid w:val="008A3654"/>
    <w:rsid w:val="008A67A6"/>
    <w:rsid w:val="008B22E1"/>
    <w:rsid w:val="008B558E"/>
    <w:rsid w:val="008B5B76"/>
    <w:rsid w:val="008C179B"/>
    <w:rsid w:val="008C3739"/>
    <w:rsid w:val="008C4D9A"/>
    <w:rsid w:val="008C5884"/>
    <w:rsid w:val="008C7741"/>
    <w:rsid w:val="008C794A"/>
    <w:rsid w:val="008D1683"/>
    <w:rsid w:val="008D313E"/>
    <w:rsid w:val="008D4736"/>
    <w:rsid w:val="008D4882"/>
    <w:rsid w:val="008D743B"/>
    <w:rsid w:val="008E08DB"/>
    <w:rsid w:val="008E2324"/>
    <w:rsid w:val="008E4241"/>
    <w:rsid w:val="008E694F"/>
    <w:rsid w:val="008E7761"/>
    <w:rsid w:val="008E7A23"/>
    <w:rsid w:val="008F146D"/>
    <w:rsid w:val="008F24D7"/>
    <w:rsid w:val="008F2B84"/>
    <w:rsid w:val="008F3A91"/>
    <w:rsid w:val="008F3CCA"/>
    <w:rsid w:val="009001BD"/>
    <w:rsid w:val="0090151B"/>
    <w:rsid w:val="00901687"/>
    <w:rsid w:val="00901DBF"/>
    <w:rsid w:val="009062BA"/>
    <w:rsid w:val="00906B26"/>
    <w:rsid w:val="00911919"/>
    <w:rsid w:val="00911E1B"/>
    <w:rsid w:val="00912989"/>
    <w:rsid w:val="009156C7"/>
    <w:rsid w:val="00915957"/>
    <w:rsid w:val="009222E2"/>
    <w:rsid w:val="00922850"/>
    <w:rsid w:val="00931CA6"/>
    <w:rsid w:val="009326F3"/>
    <w:rsid w:val="00932DD2"/>
    <w:rsid w:val="00932E36"/>
    <w:rsid w:val="00935A6B"/>
    <w:rsid w:val="00940122"/>
    <w:rsid w:val="00940D98"/>
    <w:rsid w:val="00941E06"/>
    <w:rsid w:val="00943468"/>
    <w:rsid w:val="00943C20"/>
    <w:rsid w:val="00947056"/>
    <w:rsid w:val="0095073A"/>
    <w:rsid w:val="00953A60"/>
    <w:rsid w:val="00955C60"/>
    <w:rsid w:val="00962A75"/>
    <w:rsid w:val="009633D7"/>
    <w:rsid w:val="00965A1A"/>
    <w:rsid w:val="0097434F"/>
    <w:rsid w:val="009744D3"/>
    <w:rsid w:val="009747D9"/>
    <w:rsid w:val="00974935"/>
    <w:rsid w:val="009760CB"/>
    <w:rsid w:val="00976A48"/>
    <w:rsid w:val="00977E5B"/>
    <w:rsid w:val="009809B4"/>
    <w:rsid w:val="00980A7F"/>
    <w:rsid w:val="00981CD3"/>
    <w:rsid w:val="00985C05"/>
    <w:rsid w:val="00985D12"/>
    <w:rsid w:val="009864BD"/>
    <w:rsid w:val="00987D78"/>
    <w:rsid w:val="009900FC"/>
    <w:rsid w:val="00990AB9"/>
    <w:rsid w:val="00991A1B"/>
    <w:rsid w:val="00991D34"/>
    <w:rsid w:val="0099387A"/>
    <w:rsid w:val="00993F45"/>
    <w:rsid w:val="009A369B"/>
    <w:rsid w:val="009A38F1"/>
    <w:rsid w:val="009A4A97"/>
    <w:rsid w:val="009A55FD"/>
    <w:rsid w:val="009A5FCB"/>
    <w:rsid w:val="009A67A1"/>
    <w:rsid w:val="009B19F2"/>
    <w:rsid w:val="009B27FB"/>
    <w:rsid w:val="009B345D"/>
    <w:rsid w:val="009B55B6"/>
    <w:rsid w:val="009B5D92"/>
    <w:rsid w:val="009B6677"/>
    <w:rsid w:val="009B6E6D"/>
    <w:rsid w:val="009B6F5F"/>
    <w:rsid w:val="009B7528"/>
    <w:rsid w:val="009B75B8"/>
    <w:rsid w:val="009C01F0"/>
    <w:rsid w:val="009C2328"/>
    <w:rsid w:val="009C4D35"/>
    <w:rsid w:val="009C57CE"/>
    <w:rsid w:val="009C63AD"/>
    <w:rsid w:val="009C76F5"/>
    <w:rsid w:val="009D1ED2"/>
    <w:rsid w:val="009D2806"/>
    <w:rsid w:val="009D2AB3"/>
    <w:rsid w:val="009D31FA"/>
    <w:rsid w:val="009D5B09"/>
    <w:rsid w:val="009D670F"/>
    <w:rsid w:val="009D7FC1"/>
    <w:rsid w:val="009E0929"/>
    <w:rsid w:val="009E23A9"/>
    <w:rsid w:val="009E4A66"/>
    <w:rsid w:val="009E6FF5"/>
    <w:rsid w:val="009F02EA"/>
    <w:rsid w:val="009F14A2"/>
    <w:rsid w:val="009F1F27"/>
    <w:rsid w:val="009F273B"/>
    <w:rsid w:val="009F57C8"/>
    <w:rsid w:val="00A02B5D"/>
    <w:rsid w:val="00A02C71"/>
    <w:rsid w:val="00A04019"/>
    <w:rsid w:val="00A0558B"/>
    <w:rsid w:val="00A05CCA"/>
    <w:rsid w:val="00A10617"/>
    <w:rsid w:val="00A10B15"/>
    <w:rsid w:val="00A11ABB"/>
    <w:rsid w:val="00A12E7C"/>
    <w:rsid w:val="00A13FF7"/>
    <w:rsid w:val="00A14340"/>
    <w:rsid w:val="00A14806"/>
    <w:rsid w:val="00A1499D"/>
    <w:rsid w:val="00A1557F"/>
    <w:rsid w:val="00A15B38"/>
    <w:rsid w:val="00A20AEF"/>
    <w:rsid w:val="00A21D43"/>
    <w:rsid w:val="00A22120"/>
    <w:rsid w:val="00A22DF7"/>
    <w:rsid w:val="00A2383E"/>
    <w:rsid w:val="00A24911"/>
    <w:rsid w:val="00A24CFF"/>
    <w:rsid w:val="00A2727D"/>
    <w:rsid w:val="00A279C8"/>
    <w:rsid w:val="00A27D99"/>
    <w:rsid w:val="00A30F0C"/>
    <w:rsid w:val="00A326DB"/>
    <w:rsid w:val="00A32A19"/>
    <w:rsid w:val="00A34910"/>
    <w:rsid w:val="00A36E65"/>
    <w:rsid w:val="00A404D5"/>
    <w:rsid w:val="00A42133"/>
    <w:rsid w:val="00A42E6B"/>
    <w:rsid w:val="00A45781"/>
    <w:rsid w:val="00A45CB2"/>
    <w:rsid w:val="00A46B59"/>
    <w:rsid w:val="00A527F6"/>
    <w:rsid w:val="00A52F51"/>
    <w:rsid w:val="00A53D8E"/>
    <w:rsid w:val="00A54B33"/>
    <w:rsid w:val="00A5566B"/>
    <w:rsid w:val="00A55B5D"/>
    <w:rsid w:val="00A55F5C"/>
    <w:rsid w:val="00A6076E"/>
    <w:rsid w:val="00A61669"/>
    <w:rsid w:val="00A62579"/>
    <w:rsid w:val="00A6266B"/>
    <w:rsid w:val="00A65F92"/>
    <w:rsid w:val="00A6688C"/>
    <w:rsid w:val="00A66DD4"/>
    <w:rsid w:val="00A67EDA"/>
    <w:rsid w:val="00A71DBF"/>
    <w:rsid w:val="00A73A5C"/>
    <w:rsid w:val="00A73CA0"/>
    <w:rsid w:val="00A8025A"/>
    <w:rsid w:val="00A803F8"/>
    <w:rsid w:val="00A83484"/>
    <w:rsid w:val="00A837DA"/>
    <w:rsid w:val="00A85767"/>
    <w:rsid w:val="00A867DD"/>
    <w:rsid w:val="00A869FA"/>
    <w:rsid w:val="00A90AF7"/>
    <w:rsid w:val="00A910C6"/>
    <w:rsid w:val="00A91BB3"/>
    <w:rsid w:val="00A93029"/>
    <w:rsid w:val="00A93615"/>
    <w:rsid w:val="00A95C77"/>
    <w:rsid w:val="00A97575"/>
    <w:rsid w:val="00AA0909"/>
    <w:rsid w:val="00AA2112"/>
    <w:rsid w:val="00AA24C2"/>
    <w:rsid w:val="00AA35DF"/>
    <w:rsid w:val="00AA5A18"/>
    <w:rsid w:val="00AA7818"/>
    <w:rsid w:val="00AB2FB0"/>
    <w:rsid w:val="00AB3F63"/>
    <w:rsid w:val="00AB792A"/>
    <w:rsid w:val="00AB7971"/>
    <w:rsid w:val="00AC25A2"/>
    <w:rsid w:val="00AC347B"/>
    <w:rsid w:val="00AC4FD1"/>
    <w:rsid w:val="00AC59D7"/>
    <w:rsid w:val="00AC5E8E"/>
    <w:rsid w:val="00AD1C9A"/>
    <w:rsid w:val="00AD1F8A"/>
    <w:rsid w:val="00AD3534"/>
    <w:rsid w:val="00AD3C8C"/>
    <w:rsid w:val="00AD5A31"/>
    <w:rsid w:val="00AD65F8"/>
    <w:rsid w:val="00AD7073"/>
    <w:rsid w:val="00AE07B4"/>
    <w:rsid w:val="00AE0E66"/>
    <w:rsid w:val="00AE1A79"/>
    <w:rsid w:val="00AE1ABB"/>
    <w:rsid w:val="00AE307D"/>
    <w:rsid w:val="00AE61D7"/>
    <w:rsid w:val="00AF1236"/>
    <w:rsid w:val="00AF1CE8"/>
    <w:rsid w:val="00AF1E08"/>
    <w:rsid w:val="00AF30A0"/>
    <w:rsid w:val="00AF36FC"/>
    <w:rsid w:val="00AF4128"/>
    <w:rsid w:val="00AF4372"/>
    <w:rsid w:val="00AF44ED"/>
    <w:rsid w:val="00AF493E"/>
    <w:rsid w:val="00AF4E66"/>
    <w:rsid w:val="00AF558D"/>
    <w:rsid w:val="00B00119"/>
    <w:rsid w:val="00B01F6A"/>
    <w:rsid w:val="00B021BC"/>
    <w:rsid w:val="00B02C1E"/>
    <w:rsid w:val="00B03426"/>
    <w:rsid w:val="00B062E0"/>
    <w:rsid w:val="00B063D5"/>
    <w:rsid w:val="00B0692A"/>
    <w:rsid w:val="00B07EA6"/>
    <w:rsid w:val="00B1041C"/>
    <w:rsid w:val="00B1041F"/>
    <w:rsid w:val="00B11760"/>
    <w:rsid w:val="00B12979"/>
    <w:rsid w:val="00B15E2D"/>
    <w:rsid w:val="00B16A66"/>
    <w:rsid w:val="00B20211"/>
    <w:rsid w:val="00B22DE1"/>
    <w:rsid w:val="00B233C4"/>
    <w:rsid w:val="00B25F01"/>
    <w:rsid w:val="00B26B56"/>
    <w:rsid w:val="00B279DB"/>
    <w:rsid w:val="00B27AB6"/>
    <w:rsid w:val="00B3013F"/>
    <w:rsid w:val="00B30D36"/>
    <w:rsid w:val="00B313E7"/>
    <w:rsid w:val="00B32016"/>
    <w:rsid w:val="00B3305C"/>
    <w:rsid w:val="00B35925"/>
    <w:rsid w:val="00B35A01"/>
    <w:rsid w:val="00B367CB"/>
    <w:rsid w:val="00B369C1"/>
    <w:rsid w:val="00B370E2"/>
    <w:rsid w:val="00B37900"/>
    <w:rsid w:val="00B37E2F"/>
    <w:rsid w:val="00B37F8D"/>
    <w:rsid w:val="00B420CB"/>
    <w:rsid w:val="00B47601"/>
    <w:rsid w:val="00B505DB"/>
    <w:rsid w:val="00B510A4"/>
    <w:rsid w:val="00B517EB"/>
    <w:rsid w:val="00B54587"/>
    <w:rsid w:val="00B545AF"/>
    <w:rsid w:val="00B546A5"/>
    <w:rsid w:val="00B56E9C"/>
    <w:rsid w:val="00B57775"/>
    <w:rsid w:val="00B57D73"/>
    <w:rsid w:val="00B601B9"/>
    <w:rsid w:val="00B60B93"/>
    <w:rsid w:val="00B61727"/>
    <w:rsid w:val="00B6553E"/>
    <w:rsid w:val="00B6637B"/>
    <w:rsid w:val="00B67A6C"/>
    <w:rsid w:val="00B70B76"/>
    <w:rsid w:val="00B71BB1"/>
    <w:rsid w:val="00B71F97"/>
    <w:rsid w:val="00B73352"/>
    <w:rsid w:val="00B737BA"/>
    <w:rsid w:val="00B75BFB"/>
    <w:rsid w:val="00B7628A"/>
    <w:rsid w:val="00B77653"/>
    <w:rsid w:val="00B8094B"/>
    <w:rsid w:val="00B81B76"/>
    <w:rsid w:val="00B825EB"/>
    <w:rsid w:val="00B82C3D"/>
    <w:rsid w:val="00B83F5D"/>
    <w:rsid w:val="00B84A8E"/>
    <w:rsid w:val="00B86F5D"/>
    <w:rsid w:val="00B876D7"/>
    <w:rsid w:val="00B90087"/>
    <w:rsid w:val="00B9065D"/>
    <w:rsid w:val="00B922F3"/>
    <w:rsid w:val="00B92A68"/>
    <w:rsid w:val="00B96AA0"/>
    <w:rsid w:val="00BA2812"/>
    <w:rsid w:val="00BA4314"/>
    <w:rsid w:val="00BA457A"/>
    <w:rsid w:val="00BA466D"/>
    <w:rsid w:val="00BA4CEF"/>
    <w:rsid w:val="00BA56A4"/>
    <w:rsid w:val="00BA7530"/>
    <w:rsid w:val="00BB1DA7"/>
    <w:rsid w:val="00BB2B94"/>
    <w:rsid w:val="00BB361B"/>
    <w:rsid w:val="00BB44EC"/>
    <w:rsid w:val="00BB476A"/>
    <w:rsid w:val="00BB4C80"/>
    <w:rsid w:val="00BB6497"/>
    <w:rsid w:val="00BC122C"/>
    <w:rsid w:val="00BC26BE"/>
    <w:rsid w:val="00BC37BE"/>
    <w:rsid w:val="00BC4727"/>
    <w:rsid w:val="00BC4938"/>
    <w:rsid w:val="00BC5736"/>
    <w:rsid w:val="00BD10D7"/>
    <w:rsid w:val="00BD18BB"/>
    <w:rsid w:val="00BD20BC"/>
    <w:rsid w:val="00BD2360"/>
    <w:rsid w:val="00BD3D5A"/>
    <w:rsid w:val="00BD5DD3"/>
    <w:rsid w:val="00BD7094"/>
    <w:rsid w:val="00BD718E"/>
    <w:rsid w:val="00BE0811"/>
    <w:rsid w:val="00BE096C"/>
    <w:rsid w:val="00BE0C78"/>
    <w:rsid w:val="00BE3A36"/>
    <w:rsid w:val="00BE3E0F"/>
    <w:rsid w:val="00BE3ECB"/>
    <w:rsid w:val="00BE4AB8"/>
    <w:rsid w:val="00BE6153"/>
    <w:rsid w:val="00BE6AA9"/>
    <w:rsid w:val="00BE7AB1"/>
    <w:rsid w:val="00BF13D7"/>
    <w:rsid w:val="00BF2E4A"/>
    <w:rsid w:val="00BF511F"/>
    <w:rsid w:val="00BF629E"/>
    <w:rsid w:val="00BF7A1F"/>
    <w:rsid w:val="00BF7FBE"/>
    <w:rsid w:val="00C01521"/>
    <w:rsid w:val="00C032B0"/>
    <w:rsid w:val="00C07DEF"/>
    <w:rsid w:val="00C07F16"/>
    <w:rsid w:val="00C10EC6"/>
    <w:rsid w:val="00C113C3"/>
    <w:rsid w:val="00C13BE6"/>
    <w:rsid w:val="00C13F03"/>
    <w:rsid w:val="00C1474F"/>
    <w:rsid w:val="00C17EA8"/>
    <w:rsid w:val="00C21D77"/>
    <w:rsid w:val="00C227DF"/>
    <w:rsid w:val="00C23515"/>
    <w:rsid w:val="00C23FF7"/>
    <w:rsid w:val="00C26F4B"/>
    <w:rsid w:val="00C2770A"/>
    <w:rsid w:val="00C303D0"/>
    <w:rsid w:val="00C307C5"/>
    <w:rsid w:val="00C30C12"/>
    <w:rsid w:val="00C31267"/>
    <w:rsid w:val="00C326FF"/>
    <w:rsid w:val="00C33778"/>
    <w:rsid w:val="00C349B5"/>
    <w:rsid w:val="00C349B6"/>
    <w:rsid w:val="00C34D54"/>
    <w:rsid w:val="00C3532C"/>
    <w:rsid w:val="00C353EE"/>
    <w:rsid w:val="00C35443"/>
    <w:rsid w:val="00C36E04"/>
    <w:rsid w:val="00C410F8"/>
    <w:rsid w:val="00C41A2A"/>
    <w:rsid w:val="00C41DB7"/>
    <w:rsid w:val="00C4462B"/>
    <w:rsid w:val="00C455D5"/>
    <w:rsid w:val="00C45E7B"/>
    <w:rsid w:val="00C46188"/>
    <w:rsid w:val="00C46E62"/>
    <w:rsid w:val="00C52D35"/>
    <w:rsid w:val="00C52D9E"/>
    <w:rsid w:val="00C5692D"/>
    <w:rsid w:val="00C579B8"/>
    <w:rsid w:val="00C64680"/>
    <w:rsid w:val="00C64A73"/>
    <w:rsid w:val="00C653C5"/>
    <w:rsid w:val="00C65BE4"/>
    <w:rsid w:val="00C712BD"/>
    <w:rsid w:val="00C7763A"/>
    <w:rsid w:val="00C7793E"/>
    <w:rsid w:val="00C779DA"/>
    <w:rsid w:val="00C812AB"/>
    <w:rsid w:val="00C8238E"/>
    <w:rsid w:val="00C83508"/>
    <w:rsid w:val="00C90010"/>
    <w:rsid w:val="00C9211B"/>
    <w:rsid w:val="00C92634"/>
    <w:rsid w:val="00C93E85"/>
    <w:rsid w:val="00C96DA3"/>
    <w:rsid w:val="00C972FF"/>
    <w:rsid w:val="00CA078E"/>
    <w:rsid w:val="00CA1E78"/>
    <w:rsid w:val="00CA3ADF"/>
    <w:rsid w:val="00CA6342"/>
    <w:rsid w:val="00CA7403"/>
    <w:rsid w:val="00CA7DE9"/>
    <w:rsid w:val="00CB0186"/>
    <w:rsid w:val="00CB0439"/>
    <w:rsid w:val="00CB1774"/>
    <w:rsid w:val="00CB1C4F"/>
    <w:rsid w:val="00CB2E83"/>
    <w:rsid w:val="00CB38CB"/>
    <w:rsid w:val="00CB40C2"/>
    <w:rsid w:val="00CB416F"/>
    <w:rsid w:val="00CB6B69"/>
    <w:rsid w:val="00CB7A67"/>
    <w:rsid w:val="00CB7F78"/>
    <w:rsid w:val="00CC1D90"/>
    <w:rsid w:val="00CC2124"/>
    <w:rsid w:val="00CC6369"/>
    <w:rsid w:val="00CC6D5D"/>
    <w:rsid w:val="00CD06CB"/>
    <w:rsid w:val="00CD0EEE"/>
    <w:rsid w:val="00CD117E"/>
    <w:rsid w:val="00CD2E6A"/>
    <w:rsid w:val="00CD3689"/>
    <w:rsid w:val="00CD414E"/>
    <w:rsid w:val="00CD5D17"/>
    <w:rsid w:val="00CD5DB6"/>
    <w:rsid w:val="00CD7A3A"/>
    <w:rsid w:val="00CE1998"/>
    <w:rsid w:val="00CE2183"/>
    <w:rsid w:val="00CE2642"/>
    <w:rsid w:val="00CE5584"/>
    <w:rsid w:val="00CE6F8B"/>
    <w:rsid w:val="00CE6FFF"/>
    <w:rsid w:val="00CF3B7B"/>
    <w:rsid w:val="00CF6676"/>
    <w:rsid w:val="00D00FA9"/>
    <w:rsid w:val="00D03CB5"/>
    <w:rsid w:val="00D03E6E"/>
    <w:rsid w:val="00D077E0"/>
    <w:rsid w:val="00D07E17"/>
    <w:rsid w:val="00D10668"/>
    <w:rsid w:val="00D11019"/>
    <w:rsid w:val="00D1373F"/>
    <w:rsid w:val="00D13BB6"/>
    <w:rsid w:val="00D150A5"/>
    <w:rsid w:val="00D15614"/>
    <w:rsid w:val="00D170E3"/>
    <w:rsid w:val="00D2041F"/>
    <w:rsid w:val="00D2273D"/>
    <w:rsid w:val="00D2522D"/>
    <w:rsid w:val="00D3003B"/>
    <w:rsid w:val="00D305C2"/>
    <w:rsid w:val="00D318C8"/>
    <w:rsid w:val="00D31AE6"/>
    <w:rsid w:val="00D31BA8"/>
    <w:rsid w:val="00D32FF4"/>
    <w:rsid w:val="00D35615"/>
    <w:rsid w:val="00D36BF0"/>
    <w:rsid w:val="00D373F8"/>
    <w:rsid w:val="00D401AD"/>
    <w:rsid w:val="00D40320"/>
    <w:rsid w:val="00D42D61"/>
    <w:rsid w:val="00D43946"/>
    <w:rsid w:val="00D43D58"/>
    <w:rsid w:val="00D45E79"/>
    <w:rsid w:val="00D47105"/>
    <w:rsid w:val="00D50ACC"/>
    <w:rsid w:val="00D51A2F"/>
    <w:rsid w:val="00D52AB4"/>
    <w:rsid w:val="00D541D9"/>
    <w:rsid w:val="00D550FF"/>
    <w:rsid w:val="00D57CBD"/>
    <w:rsid w:val="00D604D2"/>
    <w:rsid w:val="00D61189"/>
    <w:rsid w:val="00D61C6F"/>
    <w:rsid w:val="00D6205E"/>
    <w:rsid w:val="00D624A6"/>
    <w:rsid w:val="00D67B99"/>
    <w:rsid w:val="00D67DF6"/>
    <w:rsid w:val="00D713F8"/>
    <w:rsid w:val="00D73FA6"/>
    <w:rsid w:val="00D740C3"/>
    <w:rsid w:val="00D74339"/>
    <w:rsid w:val="00D75F57"/>
    <w:rsid w:val="00D76142"/>
    <w:rsid w:val="00D76A79"/>
    <w:rsid w:val="00D815D1"/>
    <w:rsid w:val="00D849F3"/>
    <w:rsid w:val="00D8587A"/>
    <w:rsid w:val="00D87BC6"/>
    <w:rsid w:val="00D9024B"/>
    <w:rsid w:val="00D91259"/>
    <w:rsid w:val="00D91F19"/>
    <w:rsid w:val="00D92791"/>
    <w:rsid w:val="00D92FB7"/>
    <w:rsid w:val="00D941F5"/>
    <w:rsid w:val="00D9586B"/>
    <w:rsid w:val="00D95EDD"/>
    <w:rsid w:val="00D971E0"/>
    <w:rsid w:val="00DA0BD9"/>
    <w:rsid w:val="00DA0C61"/>
    <w:rsid w:val="00DA1AFE"/>
    <w:rsid w:val="00DA2422"/>
    <w:rsid w:val="00DA3C1F"/>
    <w:rsid w:val="00DA5BE4"/>
    <w:rsid w:val="00DB1313"/>
    <w:rsid w:val="00DB187A"/>
    <w:rsid w:val="00DB28DB"/>
    <w:rsid w:val="00DB5F51"/>
    <w:rsid w:val="00DB7031"/>
    <w:rsid w:val="00DB7E9B"/>
    <w:rsid w:val="00DB7F5A"/>
    <w:rsid w:val="00DC07F1"/>
    <w:rsid w:val="00DC0AD8"/>
    <w:rsid w:val="00DC1300"/>
    <w:rsid w:val="00DC1BC7"/>
    <w:rsid w:val="00DC1EB7"/>
    <w:rsid w:val="00DC2EBF"/>
    <w:rsid w:val="00DC3501"/>
    <w:rsid w:val="00DC3E60"/>
    <w:rsid w:val="00DC46EF"/>
    <w:rsid w:val="00DC4A3E"/>
    <w:rsid w:val="00DC72F7"/>
    <w:rsid w:val="00DC7BC2"/>
    <w:rsid w:val="00DD41E5"/>
    <w:rsid w:val="00DD492D"/>
    <w:rsid w:val="00DD5079"/>
    <w:rsid w:val="00DD6799"/>
    <w:rsid w:val="00DD7E5F"/>
    <w:rsid w:val="00DE019C"/>
    <w:rsid w:val="00DE1F7B"/>
    <w:rsid w:val="00DE2264"/>
    <w:rsid w:val="00DE2EB4"/>
    <w:rsid w:val="00DE3F90"/>
    <w:rsid w:val="00DE6760"/>
    <w:rsid w:val="00DE7315"/>
    <w:rsid w:val="00DF0665"/>
    <w:rsid w:val="00DF233A"/>
    <w:rsid w:val="00DF2EA1"/>
    <w:rsid w:val="00DF3465"/>
    <w:rsid w:val="00DF4241"/>
    <w:rsid w:val="00DF5220"/>
    <w:rsid w:val="00DF60FE"/>
    <w:rsid w:val="00E00644"/>
    <w:rsid w:val="00E017AE"/>
    <w:rsid w:val="00E021E8"/>
    <w:rsid w:val="00E106A4"/>
    <w:rsid w:val="00E10703"/>
    <w:rsid w:val="00E10A2F"/>
    <w:rsid w:val="00E11812"/>
    <w:rsid w:val="00E14149"/>
    <w:rsid w:val="00E161FC"/>
    <w:rsid w:val="00E17E92"/>
    <w:rsid w:val="00E208CE"/>
    <w:rsid w:val="00E2348F"/>
    <w:rsid w:val="00E235B8"/>
    <w:rsid w:val="00E24EEE"/>
    <w:rsid w:val="00E258E8"/>
    <w:rsid w:val="00E26A09"/>
    <w:rsid w:val="00E27694"/>
    <w:rsid w:val="00E27D2D"/>
    <w:rsid w:val="00E3101A"/>
    <w:rsid w:val="00E32BEC"/>
    <w:rsid w:val="00E37FDA"/>
    <w:rsid w:val="00E41A55"/>
    <w:rsid w:val="00E42B3A"/>
    <w:rsid w:val="00E42C2C"/>
    <w:rsid w:val="00E445D7"/>
    <w:rsid w:val="00E47276"/>
    <w:rsid w:val="00E47AF8"/>
    <w:rsid w:val="00E51E8E"/>
    <w:rsid w:val="00E52894"/>
    <w:rsid w:val="00E52F43"/>
    <w:rsid w:val="00E54C16"/>
    <w:rsid w:val="00E56E84"/>
    <w:rsid w:val="00E616B2"/>
    <w:rsid w:val="00E64ADD"/>
    <w:rsid w:val="00E64F91"/>
    <w:rsid w:val="00E66A3E"/>
    <w:rsid w:val="00E66F7A"/>
    <w:rsid w:val="00E67010"/>
    <w:rsid w:val="00E6791F"/>
    <w:rsid w:val="00E70A58"/>
    <w:rsid w:val="00E713D7"/>
    <w:rsid w:val="00E71561"/>
    <w:rsid w:val="00E7309B"/>
    <w:rsid w:val="00E73CB5"/>
    <w:rsid w:val="00E74D26"/>
    <w:rsid w:val="00E751FC"/>
    <w:rsid w:val="00E75757"/>
    <w:rsid w:val="00E762B3"/>
    <w:rsid w:val="00E76F57"/>
    <w:rsid w:val="00E7729E"/>
    <w:rsid w:val="00E8086D"/>
    <w:rsid w:val="00E82765"/>
    <w:rsid w:val="00E84E0B"/>
    <w:rsid w:val="00E855A5"/>
    <w:rsid w:val="00E868BC"/>
    <w:rsid w:val="00E91039"/>
    <w:rsid w:val="00E928A1"/>
    <w:rsid w:val="00E9489F"/>
    <w:rsid w:val="00E9614D"/>
    <w:rsid w:val="00EA12F8"/>
    <w:rsid w:val="00EA3225"/>
    <w:rsid w:val="00EA3F57"/>
    <w:rsid w:val="00EA491B"/>
    <w:rsid w:val="00EA53D4"/>
    <w:rsid w:val="00EA6156"/>
    <w:rsid w:val="00EB00A1"/>
    <w:rsid w:val="00EB28FC"/>
    <w:rsid w:val="00EB2FF4"/>
    <w:rsid w:val="00EB3E65"/>
    <w:rsid w:val="00EB3E82"/>
    <w:rsid w:val="00EB4B45"/>
    <w:rsid w:val="00EB5D76"/>
    <w:rsid w:val="00EB69C2"/>
    <w:rsid w:val="00EC0547"/>
    <w:rsid w:val="00EC2FA6"/>
    <w:rsid w:val="00EC3871"/>
    <w:rsid w:val="00EC4A43"/>
    <w:rsid w:val="00EC530A"/>
    <w:rsid w:val="00EC577F"/>
    <w:rsid w:val="00EC5859"/>
    <w:rsid w:val="00EC62F4"/>
    <w:rsid w:val="00EC7060"/>
    <w:rsid w:val="00EC7433"/>
    <w:rsid w:val="00ED0826"/>
    <w:rsid w:val="00ED1D02"/>
    <w:rsid w:val="00ED1E19"/>
    <w:rsid w:val="00ED47FC"/>
    <w:rsid w:val="00ED7223"/>
    <w:rsid w:val="00EE2256"/>
    <w:rsid w:val="00EE403C"/>
    <w:rsid w:val="00EE4808"/>
    <w:rsid w:val="00EE4AC8"/>
    <w:rsid w:val="00EE66BF"/>
    <w:rsid w:val="00EE6859"/>
    <w:rsid w:val="00EE705B"/>
    <w:rsid w:val="00EE70A4"/>
    <w:rsid w:val="00EF012D"/>
    <w:rsid w:val="00EF3210"/>
    <w:rsid w:val="00EF32C3"/>
    <w:rsid w:val="00EF52D6"/>
    <w:rsid w:val="00F00FE9"/>
    <w:rsid w:val="00F0117B"/>
    <w:rsid w:val="00F03ADC"/>
    <w:rsid w:val="00F04FC4"/>
    <w:rsid w:val="00F077F0"/>
    <w:rsid w:val="00F102C0"/>
    <w:rsid w:val="00F107B8"/>
    <w:rsid w:val="00F10B11"/>
    <w:rsid w:val="00F11876"/>
    <w:rsid w:val="00F121AF"/>
    <w:rsid w:val="00F136E2"/>
    <w:rsid w:val="00F14115"/>
    <w:rsid w:val="00F149C9"/>
    <w:rsid w:val="00F16BA6"/>
    <w:rsid w:val="00F17067"/>
    <w:rsid w:val="00F202FA"/>
    <w:rsid w:val="00F21FDC"/>
    <w:rsid w:val="00F2281D"/>
    <w:rsid w:val="00F24E8D"/>
    <w:rsid w:val="00F25CDF"/>
    <w:rsid w:val="00F260A8"/>
    <w:rsid w:val="00F26346"/>
    <w:rsid w:val="00F26927"/>
    <w:rsid w:val="00F27387"/>
    <w:rsid w:val="00F27BB1"/>
    <w:rsid w:val="00F3152D"/>
    <w:rsid w:val="00F31B73"/>
    <w:rsid w:val="00F32B07"/>
    <w:rsid w:val="00F33151"/>
    <w:rsid w:val="00F33550"/>
    <w:rsid w:val="00F3393C"/>
    <w:rsid w:val="00F349A4"/>
    <w:rsid w:val="00F37FA6"/>
    <w:rsid w:val="00F37FCA"/>
    <w:rsid w:val="00F41654"/>
    <w:rsid w:val="00F43327"/>
    <w:rsid w:val="00F43E0F"/>
    <w:rsid w:val="00F50C94"/>
    <w:rsid w:val="00F5152E"/>
    <w:rsid w:val="00F51780"/>
    <w:rsid w:val="00F51A0E"/>
    <w:rsid w:val="00F53D8F"/>
    <w:rsid w:val="00F618C8"/>
    <w:rsid w:val="00F6296E"/>
    <w:rsid w:val="00F634C5"/>
    <w:rsid w:val="00F65B92"/>
    <w:rsid w:val="00F6652C"/>
    <w:rsid w:val="00F67E19"/>
    <w:rsid w:val="00F7017B"/>
    <w:rsid w:val="00F71AA4"/>
    <w:rsid w:val="00F72120"/>
    <w:rsid w:val="00F74655"/>
    <w:rsid w:val="00F75836"/>
    <w:rsid w:val="00F800F3"/>
    <w:rsid w:val="00F81A46"/>
    <w:rsid w:val="00F827CB"/>
    <w:rsid w:val="00F82F26"/>
    <w:rsid w:val="00F846E2"/>
    <w:rsid w:val="00F86B0C"/>
    <w:rsid w:val="00F87D26"/>
    <w:rsid w:val="00F87E55"/>
    <w:rsid w:val="00F92A30"/>
    <w:rsid w:val="00F943B9"/>
    <w:rsid w:val="00F94E97"/>
    <w:rsid w:val="00F956A5"/>
    <w:rsid w:val="00F95DDB"/>
    <w:rsid w:val="00F960E3"/>
    <w:rsid w:val="00FA0145"/>
    <w:rsid w:val="00FA2542"/>
    <w:rsid w:val="00FA2686"/>
    <w:rsid w:val="00FA36E5"/>
    <w:rsid w:val="00FA3999"/>
    <w:rsid w:val="00FA5AFD"/>
    <w:rsid w:val="00FA7F90"/>
    <w:rsid w:val="00FB0845"/>
    <w:rsid w:val="00FB08E7"/>
    <w:rsid w:val="00FB0C0C"/>
    <w:rsid w:val="00FB0CA3"/>
    <w:rsid w:val="00FB0EED"/>
    <w:rsid w:val="00FB1297"/>
    <w:rsid w:val="00FB2768"/>
    <w:rsid w:val="00FB278F"/>
    <w:rsid w:val="00FB296C"/>
    <w:rsid w:val="00FB2F90"/>
    <w:rsid w:val="00FB416F"/>
    <w:rsid w:val="00FB41FF"/>
    <w:rsid w:val="00FB7524"/>
    <w:rsid w:val="00FB7D14"/>
    <w:rsid w:val="00FC16CF"/>
    <w:rsid w:val="00FC241A"/>
    <w:rsid w:val="00FC2529"/>
    <w:rsid w:val="00FC42CB"/>
    <w:rsid w:val="00FC4B9B"/>
    <w:rsid w:val="00FC4BDE"/>
    <w:rsid w:val="00FC6297"/>
    <w:rsid w:val="00FC695E"/>
    <w:rsid w:val="00FD199B"/>
    <w:rsid w:val="00FD1ED9"/>
    <w:rsid w:val="00FD326D"/>
    <w:rsid w:val="00FD32E6"/>
    <w:rsid w:val="00FD4E24"/>
    <w:rsid w:val="00FD5C21"/>
    <w:rsid w:val="00FE09A6"/>
    <w:rsid w:val="00FE1890"/>
    <w:rsid w:val="00FE2169"/>
    <w:rsid w:val="00FE329B"/>
    <w:rsid w:val="00FE70B2"/>
    <w:rsid w:val="00FE7280"/>
    <w:rsid w:val="00FF079B"/>
    <w:rsid w:val="00FF13F1"/>
    <w:rsid w:val="00FF1F97"/>
    <w:rsid w:val="00FF302E"/>
    <w:rsid w:val="00FF3138"/>
    <w:rsid w:val="00FF706B"/>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59FAFA"/>
  <w15:chartTrackingRefBased/>
  <w15:docId w15:val="{DD3E6EBF-D745-443C-AFB1-00415919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468"/>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nhideWhenUsed/>
    <w:qFormat/>
    <w:rsid w:val="00BB4C80"/>
    <w:rPr>
      <w:color w:val="0000FF"/>
      <w:u w:val="single"/>
    </w:rPr>
  </w:style>
  <w:style w:type="paragraph" w:styleId="NoSpacing">
    <w:name w:val="No Spacing"/>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NormalWeb">
    <w:name w:val="Normal (Web)"/>
    <w:basedOn w:val="Normal"/>
    <w:rsid w:val="001201F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kontraktai.eu/vykdomi-pirkimai/nuoteku-siurbliniu-elektrines-ir-automatiniu-daliu-rekonstrukcijos-darbu-pirkimas_F12D4AB2-5B00-4A1C-A7F7-2E965DABD43D_0" TargetMode="External"/><Relationship Id="rId5" Type="http://schemas.openxmlformats.org/officeDocument/2006/relationships/webSettings" Target="webSettings.xml"/><Relationship Id="rId10" Type="http://schemas.openxmlformats.org/officeDocument/2006/relationships/hyperlink" Target="https://bi.kontraktai.eu/vykdomi-pirkimai/nuoteku-siurbliniu-elektrines-ir-automatiniu-daliu-rekonstrukcijos-darbu-pirkimas_F12D4AB2-5B00-4A1C-A7F7-2E965DABD43D_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D0B0-D45E-435C-8CC2-52044512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48</Pages>
  <Words>59401</Words>
  <Characters>33859</Characters>
  <Application>Microsoft Office Word</Application>
  <DocSecurity>0</DocSecurity>
  <Lines>282</Lines>
  <Paragraphs>186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93074</CharactersWithSpaces>
  <SharedDoc>false</SharedDoc>
  <HLinks>
    <vt:vector size="12" baseType="variant">
      <vt:variant>
        <vt:i4>983046</vt:i4>
      </vt:variant>
      <vt:variant>
        <vt:i4>3</vt:i4>
      </vt:variant>
      <vt:variant>
        <vt:i4>0</vt:i4>
      </vt:variant>
      <vt:variant>
        <vt:i4>5</vt:i4>
      </vt:variant>
      <vt:variant>
        <vt:lpwstr>https://bi.kontraktai.eu/vykdomi-pirkimai/nuoteku-siurbliniu-elektrines-ir-automatiniu-daliu-rekonstrukcijos-darbu-pirkimas_F12D4AB2-5B00-4A1C-A7F7-2E965DABD43D_0</vt:lpwstr>
      </vt:variant>
      <vt:variant>
        <vt:lpwstr/>
      </vt:variant>
      <vt:variant>
        <vt:i4>983046</vt:i4>
      </vt:variant>
      <vt:variant>
        <vt:i4>0</vt:i4>
      </vt:variant>
      <vt:variant>
        <vt:i4>0</vt:i4>
      </vt:variant>
      <vt:variant>
        <vt:i4>5</vt:i4>
      </vt:variant>
      <vt:variant>
        <vt:lpwstr>https://bi.kontraktai.eu/vykdomi-pirkimai/nuoteku-siurbliniu-elektrines-ir-automatiniu-daliu-rekonstrukcijos-darbu-pirkimas_F12D4AB2-5B00-4A1C-A7F7-2E965DABD43D_0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11</cp:revision>
  <cp:lastPrinted>2020-06-11T06:58:00Z</cp:lastPrinted>
  <dcterms:created xsi:type="dcterms:W3CDTF">2020-06-14T11:00:00Z</dcterms:created>
  <dcterms:modified xsi:type="dcterms:W3CDTF">2020-07-02T17:57:00Z</dcterms:modified>
</cp:coreProperties>
</file>