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B3A4F" w14:textId="38C601C9" w:rsidR="00CE2642" w:rsidRPr="00811890" w:rsidRDefault="00AC5A15" w:rsidP="00911F04">
      <w:pPr>
        <w:widowControl w:val="0"/>
        <w:jc w:val="center"/>
        <w:rPr>
          <w:rFonts w:eastAsia="Calibri"/>
          <w:iCs/>
          <w:lang w:eastAsia="en-US"/>
        </w:rPr>
      </w:pPr>
      <w:r w:rsidRPr="00811890">
        <w:rPr>
          <w:noProof/>
        </w:rPr>
        <w:drawing>
          <wp:inline distT="0" distB="0" distL="0" distR="0" wp14:anchorId="1F3F515D" wp14:editId="5B21325A">
            <wp:extent cx="1802765" cy="901700"/>
            <wp:effectExtent l="0" t="0" r="6985" b="0"/>
            <wp:docPr id="1" name="Paveikslėlis 1" descr="ESFIVP-I-1"/>
            <wp:cNvGraphicFramePr/>
            <a:graphic xmlns:a="http://schemas.openxmlformats.org/drawingml/2006/main">
              <a:graphicData uri="http://schemas.openxmlformats.org/drawingml/2006/picture">
                <pic:pic xmlns:pic="http://schemas.openxmlformats.org/drawingml/2006/picture">
                  <pic:nvPicPr>
                    <pic:cNvPr id="1" name="Paveikslėlis 1" descr="ESFIVP-I-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2765" cy="901700"/>
                    </a:xfrm>
                    <a:prstGeom prst="rect">
                      <a:avLst/>
                    </a:prstGeom>
                    <a:noFill/>
                    <a:ln>
                      <a:noFill/>
                    </a:ln>
                  </pic:spPr>
                </pic:pic>
              </a:graphicData>
            </a:graphic>
          </wp:inline>
        </w:drawing>
      </w:r>
    </w:p>
    <w:p w14:paraId="77FBB3AD" w14:textId="77777777" w:rsidR="008C7231" w:rsidRPr="00811890" w:rsidRDefault="008C7231" w:rsidP="008C7231">
      <w:pPr>
        <w:widowControl w:val="0"/>
      </w:pPr>
    </w:p>
    <w:p w14:paraId="3B273CC9" w14:textId="77777777" w:rsidR="00E61834" w:rsidRPr="00811890" w:rsidRDefault="008E6AB6" w:rsidP="00911F04">
      <w:pPr>
        <w:widowControl w:val="0"/>
        <w:rPr>
          <w:b/>
          <w:sz w:val="28"/>
          <w:szCs w:val="28"/>
        </w:rPr>
      </w:pPr>
      <w:r w:rsidRPr="00811890">
        <w:rPr>
          <w:b/>
          <w:sz w:val="28"/>
          <w:szCs w:val="28"/>
        </w:rPr>
        <w:t xml:space="preserve">FARMACIJOS PRAMONĖS PRODUKTŲ GAMYBOS ĮRENGINIŲ OPERATORIAUS </w:t>
      </w:r>
      <w:r w:rsidR="00A23C48" w:rsidRPr="00811890">
        <w:rPr>
          <w:b/>
          <w:sz w:val="28"/>
          <w:szCs w:val="28"/>
        </w:rPr>
        <w:t>MODULINĖ PROFESINIO MOKYMO</w:t>
      </w:r>
      <w:r w:rsidR="00A23C48" w:rsidRPr="00811890">
        <w:t xml:space="preserve"> </w:t>
      </w:r>
      <w:r w:rsidRPr="00811890">
        <w:rPr>
          <w:b/>
          <w:sz w:val="28"/>
          <w:szCs w:val="28"/>
        </w:rPr>
        <w:t>PROGRAMA</w:t>
      </w:r>
    </w:p>
    <w:p w14:paraId="37BAF8EB" w14:textId="53DF5E08" w:rsidR="001561AE" w:rsidRPr="00811890" w:rsidRDefault="001561AE" w:rsidP="00911F04">
      <w:pPr>
        <w:widowControl w:val="0"/>
        <w:rPr>
          <w:bCs/>
        </w:rPr>
      </w:pPr>
      <w:r w:rsidRPr="00811890">
        <w:rPr>
          <w:bCs/>
        </w:rPr>
        <w:t>______________________</w:t>
      </w:r>
    </w:p>
    <w:p w14:paraId="1226287E" w14:textId="045DE2FB" w:rsidR="00CE2642" w:rsidRPr="00811890" w:rsidRDefault="00CE2642" w:rsidP="00911F04">
      <w:pPr>
        <w:widowControl w:val="0"/>
        <w:rPr>
          <w:i/>
          <w:sz w:val="20"/>
          <w:szCs w:val="20"/>
        </w:rPr>
      </w:pPr>
      <w:r w:rsidRPr="00811890">
        <w:rPr>
          <w:i/>
          <w:sz w:val="20"/>
          <w:szCs w:val="20"/>
        </w:rPr>
        <w:t>(</w:t>
      </w:r>
      <w:r w:rsidR="0066285D" w:rsidRPr="00811890">
        <w:rPr>
          <w:i/>
          <w:sz w:val="20"/>
          <w:szCs w:val="20"/>
        </w:rPr>
        <w:t>Programos pavadinimas</w:t>
      </w:r>
      <w:r w:rsidRPr="00811890">
        <w:rPr>
          <w:i/>
          <w:sz w:val="20"/>
          <w:szCs w:val="20"/>
        </w:rPr>
        <w:t>)</w:t>
      </w:r>
    </w:p>
    <w:p w14:paraId="5CEC1C6C" w14:textId="77777777" w:rsidR="001353A1" w:rsidRPr="00811890" w:rsidRDefault="001353A1" w:rsidP="00911F04">
      <w:pPr>
        <w:widowControl w:val="0"/>
        <w:rPr>
          <w:bCs/>
        </w:rPr>
      </w:pPr>
    </w:p>
    <w:p w14:paraId="72893753" w14:textId="77777777" w:rsidR="00CE2642" w:rsidRPr="00811890" w:rsidRDefault="00CE2642" w:rsidP="00911F04">
      <w:pPr>
        <w:widowControl w:val="0"/>
      </w:pPr>
    </w:p>
    <w:p w14:paraId="151C5B9F" w14:textId="77777777" w:rsidR="00DA6472" w:rsidRPr="00811890" w:rsidRDefault="00DA6472" w:rsidP="00911F04">
      <w:pPr>
        <w:widowControl w:val="0"/>
      </w:pPr>
    </w:p>
    <w:p w14:paraId="7BF3AEF6" w14:textId="77777777" w:rsidR="00DA6472" w:rsidRPr="00811890" w:rsidRDefault="00DA6472" w:rsidP="00911F04">
      <w:pPr>
        <w:widowControl w:val="0"/>
      </w:pPr>
      <w:r w:rsidRPr="00811890">
        <w:t>Programos valstybinis kodas ir apimtis mokymosi kreditais:</w:t>
      </w:r>
    </w:p>
    <w:p w14:paraId="4E8C0927" w14:textId="66C1294D" w:rsidR="00DA6472" w:rsidRPr="00811890" w:rsidRDefault="002525CD" w:rsidP="002227AD">
      <w:pPr>
        <w:widowControl w:val="0"/>
        <w:ind w:left="284"/>
      </w:pPr>
      <w:r>
        <w:t>P43071101</w:t>
      </w:r>
      <w:r w:rsidR="00DA6472" w:rsidRPr="00811890">
        <w:t xml:space="preserve"> – programa, skirta pirminiam profesiniam mokymui, </w:t>
      </w:r>
      <w:r w:rsidR="004D17F5" w:rsidRPr="00811890">
        <w:t>45</w:t>
      </w:r>
      <w:r w:rsidR="00DA6472" w:rsidRPr="00811890">
        <w:t xml:space="preserve"> mokymosi kredit</w:t>
      </w:r>
      <w:r w:rsidR="001561AE" w:rsidRPr="00811890">
        <w:t>ai</w:t>
      </w:r>
    </w:p>
    <w:p w14:paraId="6D480BAF" w14:textId="4FBFBB1A" w:rsidR="00DA6472" w:rsidRPr="00811890" w:rsidRDefault="002525CD" w:rsidP="002227AD">
      <w:pPr>
        <w:widowControl w:val="0"/>
        <w:ind w:left="284"/>
      </w:pPr>
      <w:r>
        <w:t>T43071103</w:t>
      </w:r>
      <w:r w:rsidR="00DA6472" w:rsidRPr="00811890">
        <w:t xml:space="preserve"> – programa, skirta tęstiniam profesiniam mokymui, </w:t>
      </w:r>
      <w:r w:rsidR="00635107" w:rsidRPr="00811890">
        <w:t xml:space="preserve">35 </w:t>
      </w:r>
      <w:r w:rsidR="001561AE" w:rsidRPr="00811890">
        <w:t>mokymosi kreditai</w:t>
      </w:r>
    </w:p>
    <w:p w14:paraId="7FF535B3" w14:textId="77777777" w:rsidR="00DA6472" w:rsidRPr="00811890" w:rsidRDefault="00DA6472" w:rsidP="00911F04">
      <w:pPr>
        <w:widowControl w:val="0"/>
      </w:pPr>
    </w:p>
    <w:p w14:paraId="7D1A216A" w14:textId="77777777" w:rsidR="00DA6472" w:rsidRPr="00811890" w:rsidRDefault="00DA6472" w:rsidP="00911F04">
      <w:pPr>
        <w:widowControl w:val="0"/>
        <w:rPr>
          <w:i/>
        </w:rPr>
      </w:pPr>
      <w:r w:rsidRPr="00811890">
        <w:t xml:space="preserve">Kvalifikacijos pavadinimas – </w:t>
      </w:r>
      <w:r w:rsidR="00BD7808" w:rsidRPr="00811890">
        <w:t>farmacijos pramonės produktų gamybos įrenginių operatorius</w:t>
      </w:r>
    </w:p>
    <w:p w14:paraId="6E80D66B" w14:textId="77777777" w:rsidR="00DA6472" w:rsidRPr="00811890" w:rsidRDefault="00DA6472" w:rsidP="00911F04">
      <w:pPr>
        <w:widowControl w:val="0"/>
      </w:pPr>
    </w:p>
    <w:p w14:paraId="5FAEAAE6" w14:textId="5E03E854" w:rsidR="00DA6472" w:rsidRDefault="00DA6472" w:rsidP="00911F04">
      <w:pPr>
        <w:widowControl w:val="0"/>
      </w:pPr>
      <w:r w:rsidRPr="00811890">
        <w:t>Kvalifikacijos lygis pagal Lietuvos kvalifikacijų sandarą (LTKS) – IV</w:t>
      </w:r>
    </w:p>
    <w:p w14:paraId="56F4BC7A" w14:textId="77777777" w:rsidR="002227AD" w:rsidRPr="00811890" w:rsidRDefault="002227AD" w:rsidP="00911F04">
      <w:pPr>
        <w:widowControl w:val="0"/>
        <w:rPr>
          <w:i/>
        </w:rPr>
      </w:pPr>
    </w:p>
    <w:p w14:paraId="4ADF2646" w14:textId="77777777" w:rsidR="00DA6472" w:rsidRPr="00811890" w:rsidRDefault="00DA6472" w:rsidP="00911F04">
      <w:pPr>
        <w:widowControl w:val="0"/>
      </w:pPr>
      <w:r w:rsidRPr="00811890">
        <w:t>Minimalus reikalaujamas išsilavinimas kvalifikacijai įgyti:</w:t>
      </w:r>
    </w:p>
    <w:p w14:paraId="6DCC3AC5" w14:textId="7B1556B6" w:rsidR="00DA6472" w:rsidRPr="00811890" w:rsidRDefault="002525CD" w:rsidP="002227AD">
      <w:pPr>
        <w:widowControl w:val="0"/>
        <w:ind w:left="284"/>
      </w:pPr>
      <w:r>
        <w:t>P43071101, T43071103</w:t>
      </w:r>
      <w:r>
        <w:t xml:space="preserve"> </w:t>
      </w:r>
      <w:r w:rsidR="00DA6472" w:rsidRPr="00811890">
        <w:t>– vidurinis išsilavinimas</w:t>
      </w:r>
    </w:p>
    <w:p w14:paraId="4EF7949F" w14:textId="77777777" w:rsidR="00DA6472" w:rsidRPr="00811890" w:rsidRDefault="00DA6472" w:rsidP="00911F04">
      <w:pPr>
        <w:widowControl w:val="0"/>
      </w:pPr>
    </w:p>
    <w:p w14:paraId="0B0D77C0" w14:textId="073D9992" w:rsidR="00DA6472" w:rsidRPr="00811890" w:rsidRDefault="00DA6472" w:rsidP="00911F04">
      <w:pPr>
        <w:widowControl w:val="0"/>
      </w:pPr>
      <w:r w:rsidRPr="00811890">
        <w:t xml:space="preserve">Reikalavimai profesinei patirčiai (jei taikomi) – </w:t>
      </w:r>
      <w:r w:rsidR="000D3D50">
        <w:t>nėra</w:t>
      </w:r>
    </w:p>
    <w:p w14:paraId="1EB7A804" w14:textId="77777777" w:rsidR="00CE2642" w:rsidRPr="00811890" w:rsidRDefault="00CE2642" w:rsidP="00911F04">
      <w:pPr>
        <w:widowControl w:val="0"/>
      </w:pPr>
    </w:p>
    <w:p w14:paraId="06B55BD3" w14:textId="77777777" w:rsidR="00411F4E" w:rsidRPr="00811890" w:rsidRDefault="00411F4E" w:rsidP="00911F04">
      <w:pPr>
        <w:widowControl w:val="0"/>
      </w:pPr>
    </w:p>
    <w:p w14:paraId="7690743B" w14:textId="77777777" w:rsidR="00411F4E" w:rsidRPr="00811890" w:rsidRDefault="00411F4E" w:rsidP="00911F04">
      <w:pPr>
        <w:widowControl w:val="0"/>
      </w:pPr>
    </w:p>
    <w:p w14:paraId="1EC7FFAF" w14:textId="3534DED6" w:rsidR="00411F4E" w:rsidRPr="00811890" w:rsidRDefault="00411F4E" w:rsidP="009A585E">
      <w:pPr>
        <w:widowControl w:val="0"/>
      </w:pPr>
    </w:p>
    <w:p w14:paraId="79A8A6FA" w14:textId="77777777" w:rsidR="00CE2642" w:rsidRPr="00811890" w:rsidRDefault="00CE2642" w:rsidP="00911F04">
      <w:pPr>
        <w:widowControl w:val="0"/>
      </w:pPr>
    </w:p>
    <w:p w14:paraId="561AACD2" w14:textId="77777777" w:rsidR="00F27BB1" w:rsidRPr="00811890" w:rsidRDefault="00F27BB1" w:rsidP="00911F04">
      <w:pPr>
        <w:widowControl w:val="0"/>
      </w:pPr>
    </w:p>
    <w:p w14:paraId="2EF111E7" w14:textId="77777777" w:rsidR="00D550FF" w:rsidRPr="00811890" w:rsidRDefault="00D550FF" w:rsidP="00911F04">
      <w:pPr>
        <w:widowControl w:val="0"/>
      </w:pPr>
    </w:p>
    <w:p w14:paraId="0844D66A" w14:textId="77777777" w:rsidR="001353A1" w:rsidRPr="00811890" w:rsidRDefault="001353A1" w:rsidP="00911F04">
      <w:pPr>
        <w:widowControl w:val="0"/>
      </w:pPr>
    </w:p>
    <w:p w14:paraId="53E258C7" w14:textId="77777777" w:rsidR="001353A1" w:rsidRPr="00811890" w:rsidRDefault="001353A1" w:rsidP="00911F04">
      <w:pPr>
        <w:widowControl w:val="0"/>
      </w:pPr>
    </w:p>
    <w:p w14:paraId="2D74B3F1" w14:textId="77777777" w:rsidR="001353A1" w:rsidRPr="00811890" w:rsidRDefault="001353A1" w:rsidP="00911F04">
      <w:pPr>
        <w:widowControl w:val="0"/>
      </w:pPr>
    </w:p>
    <w:p w14:paraId="712802BC" w14:textId="77777777" w:rsidR="001353A1" w:rsidRPr="00811890" w:rsidRDefault="001353A1" w:rsidP="00911F04">
      <w:pPr>
        <w:widowControl w:val="0"/>
      </w:pPr>
    </w:p>
    <w:p w14:paraId="26FDCC80" w14:textId="7CE09705" w:rsidR="001353A1" w:rsidRDefault="001353A1" w:rsidP="00911F04">
      <w:pPr>
        <w:widowControl w:val="0"/>
      </w:pPr>
    </w:p>
    <w:p w14:paraId="4F0E8CEE" w14:textId="7C4178E0" w:rsidR="00911F04" w:rsidRDefault="00911F04" w:rsidP="00911F04">
      <w:pPr>
        <w:widowControl w:val="0"/>
      </w:pPr>
    </w:p>
    <w:p w14:paraId="76C71139" w14:textId="4DECAE9E" w:rsidR="00911F04" w:rsidRDefault="00911F04" w:rsidP="00911F04">
      <w:pPr>
        <w:widowControl w:val="0"/>
      </w:pPr>
    </w:p>
    <w:p w14:paraId="0BF3C76E" w14:textId="22368D3F" w:rsidR="00911F04" w:rsidRDefault="00911F04" w:rsidP="00911F04">
      <w:pPr>
        <w:widowControl w:val="0"/>
      </w:pPr>
    </w:p>
    <w:p w14:paraId="21D56BE7" w14:textId="58C1EFD6" w:rsidR="00911F04" w:rsidRDefault="00911F04" w:rsidP="00911F04">
      <w:pPr>
        <w:widowControl w:val="0"/>
      </w:pPr>
    </w:p>
    <w:p w14:paraId="231AC4BA" w14:textId="54F9E132" w:rsidR="009420B4" w:rsidRDefault="009420B4" w:rsidP="00911F04">
      <w:pPr>
        <w:widowControl w:val="0"/>
      </w:pPr>
    </w:p>
    <w:p w14:paraId="11411BE6" w14:textId="77777777" w:rsidR="009420B4" w:rsidRDefault="009420B4" w:rsidP="00911F04">
      <w:pPr>
        <w:widowControl w:val="0"/>
      </w:pPr>
      <w:bookmarkStart w:id="0" w:name="_GoBack"/>
      <w:bookmarkEnd w:id="0"/>
    </w:p>
    <w:p w14:paraId="7707C2AE" w14:textId="77777777" w:rsidR="00911F04" w:rsidRPr="00811890" w:rsidRDefault="00911F04" w:rsidP="00911F04">
      <w:pPr>
        <w:widowControl w:val="0"/>
      </w:pPr>
    </w:p>
    <w:p w14:paraId="719B1B0C" w14:textId="77777777" w:rsidR="00E66A3E" w:rsidRPr="00811890" w:rsidRDefault="00E66A3E" w:rsidP="00911F04">
      <w:pPr>
        <w:widowControl w:val="0"/>
      </w:pPr>
    </w:p>
    <w:p w14:paraId="66697F50" w14:textId="77777777" w:rsidR="00E66A3E" w:rsidRPr="00811890" w:rsidRDefault="00E66A3E" w:rsidP="00911F04">
      <w:pPr>
        <w:widowControl w:val="0"/>
      </w:pPr>
    </w:p>
    <w:p w14:paraId="784605E3" w14:textId="77777777" w:rsidR="00E66A3E" w:rsidRPr="00811890" w:rsidRDefault="00E66A3E" w:rsidP="00911F04">
      <w:pPr>
        <w:widowControl w:val="0"/>
      </w:pPr>
    </w:p>
    <w:p w14:paraId="315CCFE6" w14:textId="77777777" w:rsidR="00F27BB1" w:rsidRPr="00811890" w:rsidRDefault="00F27BB1" w:rsidP="00911F04">
      <w:pPr>
        <w:widowControl w:val="0"/>
      </w:pPr>
    </w:p>
    <w:p w14:paraId="50A07CE6" w14:textId="77777777" w:rsidR="00F27BB1" w:rsidRPr="00811890" w:rsidRDefault="00F27BB1" w:rsidP="00911F04">
      <w:pPr>
        <w:widowControl w:val="0"/>
      </w:pPr>
    </w:p>
    <w:p w14:paraId="37E4754C" w14:textId="77777777" w:rsidR="009B382A" w:rsidRPr="00811890" w:rsidRDefault="009B382A" w:rsidP="00911F04">
      <w:pPr>
        <w:widowControl w:val="0"/>
      </w:pPr>
    </w:p>
    <w:p w14:paraId="5274B41C" w14:textId="77777777" w:rsidR="009B382A" w:rsidRPr="00811890" w:rsidRDefault="009B382A" w:rsidP="00911F04">
      <w:pPr>
        <w:widowControl w:val="0"/>
      </w:pPr>
    </w:p>
    <w:p w14:paraId="622E654B" w14:textId="77777777" w:rsidR="009B382A" w:rsidRPr="00811890" w:rsidRDefault="009B382A" w:rsidP="00911F04">
      <w:pPr>
        <w:widowControl w:val="0"/>
      </w:pPr>
    </w:p>
    <w:p w14:paraId="28F0E742" w14:textId="77777777" w:rsidR="009B382A" w:rsidRPr="00811890" w:rsidRDefault="009B382A" w:rsidP="00911F04">
      <w:pPr>
        <w:widowControl w:val="0"/>
      </w:pPr>
    </w:p>
    <w:p w14:paraId="3CE48FDD" w14:textId="77777777" w:rsidR="00E66A3E" w:rsidRPr="00811890" w:rsidRDefault="00E746B0" w:rsidP="00911F04">
      <w:pPr>
        <w:jc w:val="both"/>
        <w:rPr>
          <w:sz w:val="20"/>
          <w:szCs w:val="20"/>
        </w:rPr>
      </w:pPr>
      <w:r w:rsidRPr="00811890">
        <w:rPr>
          <w:sz w:val="20"/>
          <w:szCs w:val="20"/>
        </w:rPr>
        <w:t xml:space="preserve">Programa parengta įgyvendinant iš Europos Sąjungos struktūrinių fondų lėšų bendrai finansuojamą projektą „Lietuvos kvalifikacijų sistemos plėtra (I etapas)“ (projekto </w:t>
      </w:r>
      <w:r w:rsidR="009B382A" w:rsidRPr="00811890">
        <w:rPr>
          <w:sz w:val="20"/>
          <w:szCs w:val="20"/>
        </w:rPr>
        <w:t>Nr. 09.4.1-ESFA-V-734-01-0001).</w:t>
      </w:r>
    </w:p>
    <w:p w14:paraId="276FF6AA" w14:textId="77777777" w:rsidR="00E66A3E" w:rsidRPr="00811890" w:rsidRDefault="00CE2642" w:rsidP="00911F04">
      <w:pPr>
        <w:pStyle w:val="Heading1"/>
        <w:keepNext w:val="0"/>
        <w:widowControl w:val="0"/>
        <w:spacing w:before="0" w:after="0"/>
        <w:jc w:val="center"/>
        <w:rPr>
          <w:rFonts w:ascii="Times New Roman" w:hAnsi="Times New Roman"/>
          <w:sz w:val="28"/>
          <w:szCs w:val="28"/>
        </w:rPr>
      </w:pPr>
      <w:r w:rsidRPr="00811890">
        <w:rPr>
          <w:sz w:val="24"/>
          <w:szCs w:val="24"/>
        </w:rPr>
        <w:br w:type="page"/>
      </w:r>
      <w:r w:rsidR="00E66A3E" w:rsidRPr="00811890">
        <w:rPr>
          <w:rFonts w:ascii="Times New Roman" w:hAnsi="Times New Roman"/>
          <w:sz w:val="28"/>
          <w:szCs w:val="28"/>
        </w:rPr>
        <w:lastRenderedPageBreak/>
        <w:t>1. PROGRAMOS APIBŪDINIMAS</w:t>
      </w:r>
    </w:p>
    <w:p w14:paraId="0D56A862" w14:textId="77777777" w:rsidR="00086D78" w:rsidRPr="00811890" w:rsidRDefault="00086D78" w:rsidP="00911F04">
      <w:pPr>
        <w:widowControl w:val="0"/>
        <w:jc w:val="both"/>
      </w:pPr>
    </w:p>
    <w:p w14:paraId="50867C29" w14:textId="7C2F3211" w:rsidR="00A55F5C" w:rsidRPr="00811890" w:rsidRDefault="00CE2642" w:rsidP="00911F04">
      <w:pPr>
        <w:widowControl w:val="0"/>
        <w:ind w:right="113" w:firstLine="567"/>
        <w:jc w:val="both"/>
        <w:rPr>
          <w:szCs w:val="22"/>
        </w:rPr>
      </w:pPr>
      <w:r w:rsidRPr="00811890">
        <w:rPr>
          <w:b/>
        </w:rPr>
        <w:t>Programos paskirtis</w:t>
      </w:r>
      <w:r w:rsidR="00C579B8" w:rsidRPr="00811890">
        <w:rPr>
          <w:b/>
        </w:rPr>
        <w:t>.</w:t>
      </w:r>
      <w:r w:rsidR="0000762F" w:rsidRPr="00811890">
        <w:rPr>
          <w:b/>
        </w:rPr>
        <w:t xml:space="preserve"> </w:t>
      </w:r>
      <w:r w:rsidR="008E6AB6" w:rsidRPr="00811890">
        <w:t xml:space="preserve">Farmacijos pramonės produktų gamybos įrenginių </w:t>
      </w:r>
      <w:r w:rsidR="007C1DB0" w:rsidRPr="00811890">
        <w:t>operatori</w:t>
      </w:r>
      <w:r w:rsidR="00BE14B4" w:rsidRPr="00811890">
        <w:t>au</w:t>
      </w:r>
      <w:r w:rsidR="007C1DB0" w:rsidRPr="00811890">
        <w:t xml:space="preserve">s </w:t>
      </w:r>
      <w:r w:rsidR="00E66A3E" w:rsidRPr="00811890">
        <w:t xml:space="preserve">modulinė profesinio mokymo programa skirta </w:t>
      </w:r>
      <w:r w:rsidR="008B22E1" w:rsidRPr="00811890">
        <w:t>kvalifikuotam</w:t>
      </w:r>
      <w:r w:rsidR="0000762F" w:rsidRPr="00811890">
        <w:t xml:space="preserve"> </w:t>
      </w:r>
      <w:r w:rsidR="007C1DB0" w:rsidRPr="00811890">
        <w:t>darbuotojui</w:t>
      </w:r>
      <w:r w:rsidR="008B22E1" w:rsidRPr="00811890">
        <w:t xml:space="preserve"> parengti</w:t>
      </w:r>
      <w:r w:rsidR="00E66A3E" w:rsidRPr="00811890">
        <w:t xml:space="preserve">, </w:t>
      </w:r>
      <w:r w:rsidR="008B22E1" w:rsidRPr="00811890">
        <w:t>kuris gebėtų</w:t>
      </w:r>
      <w:r w:rsidR="0000762F" w:rsidRPr="00811890">
        <w:t xml:space="preserve"> </w:t>
      </w:r>
      <w:r w:rsidR="00445732" w:rsidRPr="00811890">
        <w:t>valdyti</w:t>
      </w:r>
      <w:r w:rsidR="0000762F" w:rsidRPr="00811890">
        <w:t xml:space="preserve"> </w:t>
      </w:r>
      <w:r w:rsidR="008E6AB6" w:rsidRPr="00811890">
        <w:t xml:space="preserve">ir </w:t>
      </w:r>
      <w:r w:rsidR="00445732" w:rsidRPr="00811890">
        <w:t xml:space="preserve">prižiūrėti </w:t>
      </w:r>
      <w:r w:rsidR="008E6AB6" w:rsidRPr="00811890">
        <w:rPr>
          <w:szCs w:val="22"/>
        </w:rPr>
        <w:t>farmacijos pramonės produktų gamybos įrenginius ir mašinas</w:t>
      </w:r>
      <w:r w:rsidR="00137DF8" w:rsidRPr="00811890">
        <w:rPr>
          <w:szCs w:val="22"/>
        </w:rPr>
        <w:t xml:space="preserve">, gaminti farmacijos pramonės produktus ir </w:t>
      </w:r>
      <w:r w:rsidR="00F37670" w:rsidRPr="00811890">
        <w:rPr>
          <w:szCs w:val="22"/>
        </w:rPr>
        <w:t xml:space="preserve">gamybos </w:t>
      </w:r>
      <w:r w:rsidR="00AD4861" w:rsidRPr="00811890">
        <w:rPr>
          <w:szCs w:val="22"/>
        </w:rPr>
        <w:t xml:space="preserve">proceso </w:t>
      </w:r>
      <w:r w:rsidR="00F37670" w:rsidRPr="00811890">
        <w:rPr>
          <w:szCs w:val="22"/>
        </w:rPr>
        <w:t xml:space="preserve">metu </w:t>
      </w:r>
      <w:r w:rsidR="00137DF8" w:rsidRPr="00811890">
        <w:rPr>
          <w:szCs w:val="22"/>
        </w:rPr>
        <w:t>atlikti kokybės priežiūrą.</w:t>
      </w:r>
    </w:p>
    <w:p w14:paraId="39A0A79E" w14:textId="77777777" w:rsidR="008B4E6E" w:rsidRPr="00811890" w:rsidRDefault="008B4E6E" w:rsidP="00911F04">
      <w:pPr>
        <w:widowControl w:val="0"/>
        <w:ind w:right="113" w:firstLine="567"/>
        <w:jc w:val="both"/>
        <w:rPr>
          <w:szCs w:val="22"/>
        </w:rPr>
      </w:pPr>
    </w:p>
    <w:p w14:paraId="086ED531" w14:textId="77777777" w:rsidR="00E61834" w:rsidRPr="00811890" w:rsidRDefault="00CE2642" w:rsidP="00911F04">
      <w:pPr>
        <w:pStyle w:val="Default"/>
        <w:widowControl w:val="0"/>
        <w:ind w:firstLine="567"/>
        <w:contextualSpacing/>
        <w:jc w:val="both"/>
        <w:rPr>
          <w:color w:val="auto"/>
          <w:szCs w:val="22"/>
        </w:rPr>
      </w:pPr>
      <w:r w:rsidRPr="00811890">
        <w:rPr>
          <w:b/>
          <w:color w:val="auto"/>
        </w:rPr>
        <w:t xml:space="preserve">Būsimo darbo </w:t>
      </w:r>
      <w:r w:rsidR="00F618C8" w:rsidRPr="00811890">
        <w:rPr>
          <w:b/>
          <w:color w:val="auto"/>
        </w:rPr>
        <w:t>specifika</w:t>
      </w:r>
      <w:r w:rsidR="004F35E4" w:rsidRPr="00811890">
        <w:rPr>
          <w:b/>
          <w:color w:val="auto"/>
        </w:rPr>
        <w:t>.</w:t>
      </w:r>
      <w:r w:rsidR="0000762F" w:rsidRPr="00811890">
        <w:rPr>
          <w:b/>
          <w:color w:val="auto"/>
        </w:rPr>
        <w:t xml:space="preserve"> </w:t>
      </w:r>
      <w:r w:rsidR="0043414E" w:rsidRPr="00811890">
        <w:rPr>
          <w:color w:val="auto"/>
        </w:rPr>
        <w:t xml:space="preserve">Farmacijos pramonės produktų gamybos įrenginių operatoriaus </w:t>
      </w:r>
      <w:r w:rsidR="0043414E" w:rsidRPr="00811890">
        <w:rPr>
          <w:color w:val="auto"/>
          <w:szCs w:val="22"/>
        </w:rPr>
        <w:t>k</w:t>
      </w:r>
      <w:r w:rsidR="007C1DB0" w:rsidRPr="00811890">
        <w:rPr>
          <w:color w:val="auto"/>
          <w:szCs w:val="22"/>
        </w:rPr>
        <w:t>valifikaciją įgiję asmenys galės dirbti farmacijos pramonės produktų gamybos įmonėse.</w:t>
      </w:r>
    </w:p>
    <w:p w14:paraId="4B0EB2A6" w14:textId="6B53C9BA" w:rsidR="007C1DB0" w:rsidRPr="00811890" w:rsidRDefault="00CD141B" w:rsidP="00911F04">
      <w:pPr>
        <w:pStyle w:val="Default"/>
        <w:widowControl w:val="0"/>
        <w:ind w:firstLine="567"/>
        <w:contextualSpacing/>
        <w:jc w:val="both"/>
        <w:rPr>
          <w:color w:val="auto"/>
          <w:szCs w:val="22"/>
        </w:rPr>
      </w:pPr>
      <w:r w:rsidRPr="00811890">
        <w:rPr>
          <w:color w:val="auto"/>
          <w:szCs w:val="22"/>
        </w:rPr>
        <w:t xml:space="preserve">Dirbama švariose uždarose gamybinėse patalpose su </w:t>
      </w:r>
      <w:r w:rsidR="007C1DB0" w:rsidRPr="00811890">
        <w:rPr>
          <w:color w:val="auto"/>
          <w:szCs w:val="22"/>
        </w:rPr>
        <w:t xml:space="preserve">farmacijos pramonės produktų (pagrindinių vaistų pramonės gaminių ir (arba) farmacinių preparatų) gamybos </w:t>
      </w:r>
      <w:r w:rsidR="006668F6" w:rsidRPr="00811890">
        <w:rPr>
          <w:color w:val="auto"/>
          <w:szCs w:val="22"/>
        </w:rPr>
        <w:t>technologini</w:t>
      </w:r>
      <w:r w:rsidRPr="00811890">
        <w:rPr>
          <w:color w:val="auto"/>
          <w:szCs w:val="22"/>
        </w:rPr>
        <w:t>ais</w:t>
      </w:r>
      <w:r w:rsidR="0000762F" w:rsidRPr="00811890">
        <w:rPr>
          <w:color w:val="auto"/>
          <w:szCs w:val="22"/>
        </w:rPr>
        <w:t xml:space="preserve"> </w:t>
      </w:r>
      <w:r w:rsidRPr="00811890">
        <w:rPr>
          <w:color w:val="auto"/>
          <w:szCs w:val="22"/>
        </w:rPr>
        <w:t>įrenginiais</w:t>
      </w:r>
      <w:r w:rsidR="007C1DB0" w:rsidRPr="00811890">
        <w:rPr>
          <w:color w:val="auto"/>
          <w:szCs w:val="22"/>
        </w:rPr>
        <w:t xml:space="preserve"> ir gamybos</w:t>
      </w:r>
      <w:r w:rsidRPr="00811890">
        <w:rPr>
          <w:color w:val="auto"/>
          <w:szCs w:val="22"/>
        </w:rPr>
        <w:t xml:space="preserve"> mašinomis, atliekama įrenginių ir mašinų</w:t>
      </w:r>
      <w:r w:rsidR="007C1DB0" w:rsidRPr="00811890">
        <w:rPr>
          <w:color w:val="auto"/>
          <w:szCs w:val="22"/>
        </w:rPr>
        <w:t xml:space="preserve"> valdymas ir priežiūr</w:t>
      </w:r>
      <w:r w:rsidR="0055004A" w:rsidRPr="00811890">
        <w:rPr>
          <w:color w:val="auto"/>
          <w:szCs w:val="22"/>
        </w:rPr>
        <w:t xml:space="preserve">a, gaminamos produkcijos </w:t>
      </w:r>
      <w:r w:rsidR="000B571A" w:rsidRPr="00811890">
        <w:rPr>
          <w:color w:val="auto"/>
          <w:szCs w:val="22"/>
        </w:rPr>
        <w:t xml:space="preserve">pirminių </w:t>
      </w:r>
      <w:r w:rsidR="0055004A" w:rsidRPr="00811890">
        <w:rPr>
          <w:color w:val="auto"/>
          <w:szCs w:val="22"/>
        </w:rPr>
        <w:t>kokybinių rodiklių</w:t>
      </w:r>
      <w:r w:rsidR="007C1DB0" w:rsidRPr="00811890">
        <w:rPr>
          <w:color w:val="auto"/>
          <w:szCs w:val="22"/>
        </w:rPr>
        <w:t xml:space="preserve"> kontrolė</w:t>
      </w:r>
      <w:r w:rsidR="0055004A" w:rsidRPr="00811890">
        <w:rPr>
          <w:color w:val="auto"/>
          <w:szCs w:val="22"/>
        </w:rPr>
        <w:t xml:space="preserve"> gamybos eigoje</w:t>
      </w:r>
      <w:r w:rsidR="007C1DB0" w:rsidRPr="00811890">
        <w:rPr>
          <w:color w:val="auto"/>
          <w:szCs w:val="22"/>
        </w:rPr>
        <w:t>.</w:t>
      </w:r>
      <w:r w:rsidR="00B016F8" w:rsidRPr="00811890">
        <w:rPr>
          <w:color w:val="auto"/>
          <w:szCs w:val="22"/>
        </w:rPr>
        <w:t xml:space="preserve"> Darbo </w:t>
      </w:r>
      <w:r w:rsidR="007C1DB0" w:rsidRPr="00811890">
        <w:rPr>
          <w:color w:val="auto"/>
          <w:szCs w:val="22"/>
        </w:rPr>
        <w:t xml:space="preserve">priemonės: kompiuterinė programinė įranga, </w:t>
      </w:r>
      <w:r w:rsidR="000B571A" w:rsidRPr="00811890">
        <w:rPr>
          <w:color w:val="auto"/>
          <w:szCs w:val="22"/>
        </w:rPr>
        <w:t xml:space="preserve">pusiau </w:t>
      </w:r>
      <w:r w:rsidR="007C1DB0" w:rsidRPr="00811890">
        <w:rPr>
          <w:color w:val="auto"/>
          <w:szCs w:val="22"/>
        </w:rPr>
        <w:t>automatizuoti mechanizmai, traukos spintos, slėgio, temperatūros,</w:t>
      </w:r>
      <w:r w:rsidR="0000762F" w:rsidRPr="00811890">
        <w:rPr>
          <w:color w:val="auto"/>
          <w:szCs w:val="22"/>
        </w:rPr>
        <w:t xml:space="preserve"> </w:t>
      </w:r>
      <w:r w:rsidR="000B571A" w:rsidRPr="00811890">
        <w:rPr>
          <w:color w:val="auto"/>
          <w:szCs w:val="22"/>
        </w:rPr>
        <w:t>masės</w:t>
      </w:r>
      <w:r w:rsidR="0055004A" w:rsidRPr="00811890">
        <w:rPr>
          <w:color w:val="auto"/>
          <w:szCs w:val="22"/>
        </w:rPr>
        <w:t>,</w:t>
      </w:r>
      <w:r w:rsidR="007C1DB0" w:rsidRPr="00811890">
        <w:rPr>
          <w:color w:val="auto"/>
          <w:szCs w:val="22"/>
        </w:rPr>
        <w:t xml:space="preserve"> kietųjų dalelių matuokliai ir kt.</w:t>
      </w:r>
    </w:p>
    <w:p w14:paraId="4912633C" w14:textId="77777777" w:rsidR="005B2359" w:rsidRDefault="00B016F8" w:rsidP="00911F04">
      <w:pPr>
        <w:widowControl w:val="0"/>
        <w:ind w:firstLine="567"/>
        <w:jc w:val="both"/>
        <w:rPr>
          <w:szCs w:val="22"/>
        </w:rPr>
      </w:pPr>
      <w:r w:rsidRPr="00811890">
        <w:rPr>
          <w:szCs w:val="22"/>
        </w:rPr>
        <w:t>F</w:t>
      </w:r>
      <w:r w:rsidR="007C1DB0" w:rsidRPr="00811890">
        <w:rPr>
          <w:szCs w:val="22"/>
        </w:rPr>
        <w:t xml:space="preserve">armacijos pramonės produktų gamybos įrenginių operatorius </w:t>
      </w:r>
      <w:r w:rsidRPr="00811890">
        <w:rPr>
          <w:szCs w:val="22"/>
        </w:rPr>
        <w:t xml:space="preserve">savo veikloje laikosi geros gamybos praktikos, darbuotojų saugos ir sveikatos, ergonomikos, darbo higienos, priešgaisrinės saugos ir aplinkosaugos reikalavimų ir </w:t>
      </w:r>
      <w:r w:rsidR="006668F6" w:rsidRPr="00811890">
        <w:rPr>
          <w:szCs w:val="22"/>
        </w:rPr>
        <w:t>dėvi specialius darbo drabužius</w:t>
      </w:r>
      <w:r w:rsidRPr="00811890">
        <w:rPr>
          <w:szCs w:val="22"/>
        </w:rPr>
        <w:t>.</w:t>
      </w:r>
    </w:p>
    <w:p w14:paraId="158E69F5" w14:textId="77777777" w:rsidR="008C7231" w:rsidRDefault="008C7231" w:rsidP="00911F04">
      <w:pPr>
        <w:widowControl w:val="0"/>
        <w:ind w:firstLine="567"/>
        <w:jc w:val="both"/>
        <w:rPr>
          <w:b/>
          <w:bCs/>
        </w:rPr>
      </w:pPr>
    </w:p>
    <w:p w14:paraId="0DE8613A" w14:textId="01903D5A" w:rsidR="008C7231" w:rsidRPr="00811890" w:rsidRDefault="008C7231" w:rsidP="00911F04">
      <w:pPr>
        <w:widowControl w:val="0"/>
        <w:ind w:firstLine="567"/>
        <w:jc w:val="both"/>
        <w:rPr>
          <w:b/>
          <w:bCs/>
        </w:rPr>
        <w:sectPr w:rsidR="008C7231" w:rsidRPr="00811890" w:rsidSect="00455698">
          <w:footerReference w:type="default" r:id="rId9"/>
          <w:pgSz w:w="11906" w:h="16838" w:code="9"/>
          <w:pgMar w:top="567" w:right="567" w:bottom="567" w:left="1418" w:header="284" w:footer="284" w:gutter="0"/>
          <w:cols w:space="1296"/>
          <w:titlePg/>
          <w:docGrid w:linePitch="360"/>
        </w:sectPr>
      </w:pPr>
    </w:p>
    <w:p w14:paraId="26E69629" w14:textId="77777777" w:rsidR="00086D78" w:rsidRPr="00811890" w:rsidRDefault="00086D78" w:rsidP="00911F04">
      <w:pPr>
        <w:widowControl w:val="0"/>
        <w:jc w:val="center"/>
        <w:rPr>
          <w:b/>
          <w:sz w:val="28"/>
          <w:szCs w:val="28"/>
        </w:rPr>
      </w:pPr>
      <w:bookmarkStart w:id="1" w:name="_Toc487033700"/>
      <w:r w:rsidRPr="00811890">
        <w:rPr>
          <w:b/>
          <w:sz w:val="28"/>
          <w:szCs w:val="28"/>
        </w:rPr>
        <w:lastRenderedPageBreak/>
        <w:t>2. PROGRAMOS PARAMETRAI</w:t>
      </w:r>
      <w:bookmarkEnd w:id="1"/>
    </w:p>
    <w:p w14:paraId="771B5D30" w14:textId="77777777" w:rsidR="00086D78" w:rsidRPr="00811890" w:rsidRDefault="00086D78" w:rsidP="00911F04">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740"/>
        <w:gridCol w:w="857"/>
        <w:gridCol w:w="1271"/>
        <w:gridCol w:w="2976"/>
        <w:gridCol w:w="6485"/>
      </w:tblGrid>
      <w:tr w:rsidR="006A58E7" w:rsidRPr="00811890" w14:paraId="72EF2679" w14:textId="77777777" w:rsidTr="00E61834">
        <w:trPr>
          <w:trHeight w:val="57"/>
          <w:jc w:val="center"/>
        </w:trPr>
        <w:tc>
          <w:tcPr>
            <w:tcW w:w="435" w:type="pct"/>
          </w:tcPr>
          <w:p w14:paraId="6FD2E06A" w14:textId="77777777" w:rsidR="00844E16" w:rsidRPr="00811890" w:rsidRDefault="00844E16" w:rsidP="00911F04">
            <w:pPr>
              <w:widowControl w:val="0"/>
              <w:jc w:val="center"/>
              <w:rPr>
                <w:b/>
              </w:rPr>
            </w:pPr>
            <w:r w:rsidRPr="00811890">
              <w:rPr>
                <w:b/>
              </w:rPr>
              <w:t>Valstybinis kodas</w:t>
            </w:r>
          </w:p>
        </w:tc>
        <w:tc>
          <w:tcPr>
            <w:tcW w:w="873" w:type="pct"/>
          </w:tcPr>
          <w:p w14:paraId="07F82498" w14:textId="77777777" w:rsidR="00844E16" w:rsidRPr="00811890" w:rsidRDefault="00844E16" w:rsidP="00911F04">
            <w:pPr>
              <w:widowControl w:val="0"/>
              <w:jc w:val="center"/>
              <w:rPr>
                <w:b/>
              </w:rPr>
            </w:pPr>
            <w:r w:rsidRPr="00811890">
              <w:rPr>
                <w:b/>
              </w:rPr>
              <w:t>Modulio pavadinimas</w:t>
            </w:r>
          </w:p>
        </w:tc>
        <w:tc>
          <w:tcPr>
            <w:tcW w:w="273" w:type="pct"/>
          </w:tcPr>
          <w:p w14:paraId="55A085DA" w14:textId="77777777" w:rsidR="00844E16" w:rsidRPr="00811890" w:rsidRDefault="00844E16" w:rsidP="00911F04">
            <w:pPr>
              <w:widowControl w:val="0"/>
              <w:jc w:val="center"/>
              <w:rPr>
                <w:b/>
              </w:rPr>
            </w:pPr>
            <w:r w:rsidRPr="00811890">
              <w:rPr>
                <w:b/>
              </w:rPr>
              <w:t>LTKS lygis</w:t>
            </w:r>
          </w:p>
        </w:tc>
        <w:tc>
          <w:tcPr>
            <w:tcW w:w="405" w:type="pct"/>
          </w:tcPr>
          <w:p w14:paraId="0A3BE39A" w14:textId="77777777" w:rsidR="00844E16" w:rsidRPr="00811890" w:rsidRDefault="00844E16" w:rsidP="00911F04">
            <w:pPr>
              <w:widowControl w:val="0"/>
              <w:jc w:val="center"/>
              <w:rPr>
                <w:b/>
              </w:rPr>
            </w:pPr>
            <w:r w:rsidRPr="00811890">
              <w:rPr>
                <w:b/>
              </w:rPr>
              <w:t xml:space="preserve">Apimtis </w:t>
            </w:r>
            <w:r w:rsidR="00592AFC" w:rsidRPr="00811890">
              <w:rPr>
                <w:b/>
              </w:rPr>
              <w:t xml:space="preserve">mokymosi </w:t>
            </w:r>
            <w:r w:rsidRPr="00811890">
              <w:rPr>
                <w:b/>
              </w:rPr>
              <w:t>kreditais</w:t>
            </w:r>
          </w:p>
        </w:tc>
        <w:tc>
          <w:tcPr>
            <w:tcW w:w="948" w:type="pct"/>
          </w:tcPr>
          <w:p w14:paraId="36973189" w14:textId="77777777" w:rsidR="00844E16" w:rsidRPr="00811890" w:rsidRDefault="00844E16" w:rsidP="00911F04">
            <w:pPr>
              <w:widowControl w:val="0"/>
              <w:jc w:val="center"/>
              <w:rPr>
                <w:b/>
              </w:rPr>
            </w:pPr>
            <w:r w:rsidRPr="00811890">
              <w:rPr>
                <w:b/>
              </w:rPr>
              <w:t>Kompetencijos</w:t>
            </w:r>
          </w:p>
        </w:tc>
        <w:tc>
          <w:tcPr>
            <w:tcW w:w="2066" w:type="pct"/>
          </w:tcPr>
          <w:p w14:paraId="61541D26" w14:textId="77777777" w:rsidR="00844E16" w:rsidRPr="00811890" w:rsidRDefault="00086D78" w:rsidP="00911F04">
            <w:pPr>
              <w:widowControl w:val="0"/>
              <w:jc w:val="center"/>
              <w:rPr>
                <w:b/>
              </w:rPr>
            </w:pPr>
            <w:r w:rsidRPr="00811890">
              <w:rPr>
                <w:b/>
              </w:rPr>
              <w:t>Kompetencijų pasiekimą iliustruojantys mokymosi rezultatai</w:t>
            </w:r>
          </w:p>
        </w:tc>
      </w:tr>
      <w:tr w:rsidR="006A58E7" w:rsidRPr="00811890" w14:paraId="3B5B0567" w14:textId="77777777" w:rsidTr="00E61834">
        <w:trPr>
          <w:trHeight w:val="57"/>
          <w:jc w:val="center"/>
        </w:trPr>
        <w:tc>
          <w:tcPr>
            <w:tcW w:w="5000" w:type="pct"/>
            <w:gridSpan w:val="6"/>
            <w:shd w:val="clear" w:color="auto" w:fill="F2F2F2"/>
          </w:tcPr>
          <w:p w14:paraId="5BA3F0D5" w14:textId="77777777" w:rsidR="00E67010" w:rsidRPr="00811890" w:rsidRDefault="00E67010" w:rsidP="00911F04">
            <w:pPr>
              <w:pStyle w:val="NoSpacing"/>
              <w:widowControl w:val="0"/>
              <w:rPr>
                <w:b/>
              </w:rPr>
            </w:pPr>
            <w:r w:rsidRPr="00811890">
              <w:rPr>
                <w:b/>
              </w:rPr>
              <w:t xml:space="preserve">Įvadinis modulis (iš viso </w:t>
            </w:r>
            <w:r w:rsidR="007C1DB0" w:rsidRPr="00811890">
              <w:rPr>
                <w:b/>
              </w:rPr>
              <w:t>1</w:t>
            </w:r>
            <w:r w:rsidR="00A832FA" w:rsidRPr="00811890">
              <w:rPr>
                <w:b/>
              </w:rPr>
              <w:t xml:space="preserve"> </w:t>
            </w:r>
            <w:r w:rsidR="00592AFC" w:rsidRPr="00811890">
              <w:rPr>
                <w:b/>
              </w:rPr>
              <w:t xml:space="preserve">mokymosi </w:t>
            </w:r>
            <w:r w:rsidRPr="00811890">
              <w:rPr>
                <w:b/>
              </w:rPr>
              <w:t>kredita</w:t>
            </w:r>
            <w:r w:rsidR="00BE14B4" w:rsidRPr="00811890">
              <w:rPr>
                <w:b/>
              </w:rPr>
              <w:t>s</w:t>
            </w:r>
            <w:r w:rsidRPr="00811890">
              <w:rPr>
                <w:b/>
              </w:rPr>
              <w:t>)</w:t>
            </w:r>
            <w:r w:rsidR="00455698" w:rsidRPr="00811890">
              <w:rPr>
                <w:b/>
              </w:rPr>
              <w:t>*</w:t>
            </w:r>
          </w:p>
        </w:tc>
      </w:tr>
      <w:tr w:rsidR="006A58E7" w:rsidRPr="00811890" w14:paraId="57FDD7B5" w14:textId="77777777" w:rsidTr="00E61834">
        <w:trPr>
          <w:trHeight w:val="57"/>
          <w:jc w:val="center"/>
        </w:trPr>
        <w:tc>
          <w:tcPr>
            <w:tcW w:w="435" w:type="pct"/>
          </w:tcPr>
          <w:p w14:paraId="2DEB1B15" w14:textId="76869D65" w:rsidR="00E66A3E" w:rsidRPr="00811890" w:rsidRDefault="000D3D50" w:rsidP="00911F04">
            <w:pPr>
              <w:widowControl w:val="0"/>
              <w:jc w:val="center"/>
            </w:pPr>
            <w:r w:rsidRPr="00550CFE">
              <w:t>4000005</w:t>
            </w:r>
          </w:p>
        </w:tc>
        <w:tc>
          <w:tcPr>
            <w:tcW w:w="873" w:type="pct"/>
          </w:tcPr>
          <w:p w14:paraId="2F7AC63A" w14:textId="77777777" w:rsidR="00E66A3E" w:rsidRPr="00811890" w:rsidRDefault="00E67010" w:rsidP="00911F04">
            <w:pPr>
              <w:widowControl w:val="0"/>
            </w:pPr>
            <w:r w:rsidRPr="00811890">
              <w:t>Įvadas į profesiją</w:t>
            </w:r>
          </w:p>
        </w:tc>
        <w:tc>
          <w:tcPr>
            <w:tcW w:w="273" w:type="pct"/>
          </w:tcPr>
          <w:p w14:paraId="1413717F" w14:textId="77777777" w:rsidR="00E66A3E" w:rsidRPr="00811890" w:rsidRDefault="007C1DB0" w:rsidP="00911F04">
            <w:pPr>
              <w:widowControl w:val="0"/>
              <w:jc w:val="center"/>
            </w:pPr>
            <w:r w:rsidRPr="00811890">
              <w:t>IV</w:t>
            </w:r>
          </w:p>
        </w:tc>
        <w:tc>
          <w:tcPr>
            <w:tcW w:w="405" w:type="pct"/>
          </w:tcPr>
          <w:p w14:paraId="48F5C11F" w14:textId="77777777" w:rsidR="00E66A3E" w:rsidRPr="00811890" w:rsidRDefault="00DF3A4E" w:rsidP="00911F04">
            <w:pPr>
              <w:widowControl w:val="0"/>
              <w:jc w:val="center"/>
            </w:pPr>
            <w:r w:rsidRPr="00811890">
              <w:t>1</w:t>
            </w:r>
          </w:p>
        </w:tc>
        <w:tc>
          <w:tcPr>
            <w:tcW w:w="948" w:type="pct"/>
          </w:tcPr>
          <w:p w14:paraId="16FE8DA4" w14:textId="77777777" w:rsidR="00E66A3E" w:rsidRPr="00811890" w:rsidRDefault="00E67010" w:rsidP="00911F04">
            <w:pPr>
              <w:widowControl w:val="0"/>
            </w:pPr>
            <w:r w:rsidRPr="00811890">
              <w:t>Pažinti profesiją</w:t>
            </w:r>
            <w:r w:rsidR="009760CB" w:rsidRPr="00811890">
              <w:t>.</w:t>
            </w:r>
          </w:p>
        </w:tc>
        <w:tc>
          <w:tcPr>
            <w:tcW w:w="2066" w:type="pct"/>
          </w:tcPr>
          <w:p w14:paraId="3E8C9C14" w14:textId="77777777" w:rsidR="00B008B6" w:rsidRPr="00811890" w:rsidRDefault="008F7C64" w:rsidP="00911F04">
            <w:pPr>
              <w:widowControl w:val="0"/>
              <w:rPr>
                <w:bCs/>
              </w:rPr>
            </w:pPr>
            <w:r w:rsidRPr="00811890">
              <w:rPr>
                <w:bCs/>
              </w:rPr>
              <w:t>Apibūdinti farmacijos pramonės produktų įrenginių operatoriaus profesiją</w:t>
            </w:r>
            <w:r w:rsidR="00B008B6" w:rsidRPr="00811890">
              <w:rPr>
                <w:bCs/>
              </w:rPr>
              <w:t xml:space="preserve"> ir jos teikiamas galimybes darbo rinkoje.</w:t>
            </w:r>
          </w:p>
          <w:p w14:paraId="334C7A64" w14:textId="77777777" w:rsidR="00B008B6" w:rsidRPr="00811890" w:rsidRDefault="00B008B6" w:rsidP="00911F04">
            <w:pPr>
              <w:widowControl w:val="0"/>
              <w:rPr>
                <w:bCs/>
              </w:rPr>
            </w:pPr>
            <w:r w:rsidRPr="00811890">
              <w:rPr>
                <w:bCs/>
              </w:rPr>
              <w:t>Suprasti</w:t>
            </w:r>
            <w:r w:rsidR="00D24461" w:rsidRPr="00811890">
              <w:rPr>
                <w:bCs/>
              </w:rPr>
              <w:t xml:space="preserve"> farmacijos pramonės produktų įrenginių operatoriaus </w:t>
            </w:r>
            <w:r w:rsidRPr="00811890">
              <w:rPr>
                <w:bCs/>
              </w:rPr>
              <w:t>profesinę veiklą, veiklos procesus, funkcijas ir uždavinius.</w:t>
            </w:r>
          </w:p>
          <w:p w14:paraId="180020FA" w14:textId="77777777" w:rsidR="0055004A" w:rsidRPr="00811890" w:rsidRDefault="00B008B6" w:rsidP="00911F04">
            <w:pPr>
              <w:widowControl w:val="0"/>
              <w:rPr>
                <w:bCs/>
              </w:rPr>
            </w:pPr>
            <w:r w:rsidRPr="00811890">
              <w:rPr>
                <w:bCs/>
              </w:rPr>
              <w:t>Demonstruoti jau turimus</w:t>
            </w:r>
            <w:r w:rsidR="0043414E" w:rsidRPr="00811890">
              <w:rPr>
                <w:bCs/>
              </w:rPr>
              <w:t>,</w:t>
            </w:r>
            <w:r w:rsidR="0043414E" w:rsidRPr="00811890">
              <w:rPr>
                <w:rFonts w:eastAsia="Calibri"/>
                <w:iCs/>
              </w:rPr>
              <w:t xml:space="preserve"> neformaliuoju ir (arba) savaiminiu būdu įgytus</w:t>
            </w:r>
            <w:r w:rsidR="00D24461" w:rsidRPr="00811890">
              <w:rPr>
                <w:bCs/>
              </w:rPr>
              <w:t xml:space="preserve"> farmacijos pramonės produktų įrenginių operatoriaus profesijai</w:t>
            </w:r>
            <w:r w:rsidRPr="00811890">
              <w:rPr>
                <w:bCs/>
              </w:rPr>
              <w:t xml:space="preserve"> būdingus gebėjimus.</w:t>
            </w:r>
          </w:p>
        </w:tc>
      </w:tr>
      <w:tr w:rsidR="006A58E7" w:rsidRPr="00811890" w14:paraId="506288F9" w14:textId="77777777" w:rsidTr="00E61834">
        <w:trPr>
          <w:trHeight w:val="57"/>
          <w:jc w:val="center"/>
        </w:trPr>
        <w:tc>
          <w:tcPr>
            <w:tcW w:w="5000" w:type="pct"/>
            <w:gridSpan w:val="6"/>
            <w:shd w:val="clear" w:color="auto" w:fill="F2F2F2"/>
          </w:tcPr>
          <w:p w14:paraId="40492022" w14:textId="77777777" w:rsidR="00E67010" w:rsidRPr="00811890" w:rsidRDefault="00E67010" w:rsidP="00911F04">
            <w:pPr>
              <w:pStyle w:val="NoSpacing"/>
              <w:widowControl w:val="0"/>
              <w:rPr>
                <w:b/>
              </w:rPr>
            </w:pPr>
            <w:r w:rsidRPr="00811890">
              <w:rPr>
                <w:b/>
              </w:rPr>
              <w:t xml:space="preserve">Bendrieji moduliai (iš viso </w:t>
            </w:r>
            <w:r w:rsidR="007C1DB0" w:rsidRPr="00811890">
              <w:rPr>
                <w:b/>
              </w:rPr>
              <w:t>4</w:t>
            </w:r>
            <w:r w:rsidR="00A30E6C" w:rsidRPr="00811890">
              <w:rPr>
                <w:b/>
              </w:rPr>
              <w:t xml:space="preserve"> </w:t>
            </w:r>
            <w:r w:rsidR="00592AFC" w:rsidRPr="00811890">
              <w:rPr>
                <w:b/>
              </w:rPr>
              <w:t xml:space="preserve">mokymosi </w:t>
            </w:r>
            <w:r w:rsidRPr="00811890">
              <w:rPr>
                <w:b/>
              </w:rPr>
              <w:t>kreditai)</w:t>
            </w:r>
            <w:r w:rsidR="00455698" w:rsidRPr="00811890">
              <w:rPr>
                <w:b/>
              </w:rPr>
              <w:t>*</w:t>
            </w:r>
          </w:p>
        </w:tc>
      </w:tr>
      <w:tr w:rsidR="006A58E7" w:rsidRPr="00811890" w14:paraId="459529FF" w14:textId="77777777" w:rsidTr="00E61834">
        <w:trPr>
          <w:trHeight w:val="57"/>
          <w:jc w:val="center"/>
        </w:trPr>
        <w:tc>
          <w:tcPr>
            <w:tcW w:w="435" w:type="pct"/>
          </w:tcPr>
          <w:p w14:paraId="6F2DA361" w14:textId="4FE94B77" w:rsidR="007C1DB0" w:rsidRPr="00811890" w:rsidRDefault="000D3D50" w:rsidP="00911F04">
            <w:pPr>
              <w:widowControl w:val="0"/>
              <w:jc w:val="center"/>
            </w:pPr>
            <w:r w:rsidRPr="00550CFE">
              <w:t>4102201</w:t>
            </w:r>
          </w:p>
        </w:tc>
        <w:tc>
          <w:tcPr>
            <w:tcW w:w="873" w:type="pct"/>
          </w:tcPr>
          <w:p w14:paraId="44E1A1CC" w14:textId="77777777" w:rsidR="007C1DB0" w:rsidRPr="00811890" w:rsidRDefault="007C1DB0" w:rsidP="00911F04">
            <w:pPr>
              <w:widowControl w:val="0"/>
              <w:rPr>
                <w:i/>
                <w:iCs/>
                <w:strike/>
              </w:rPr>
            </w:pPr>
            <w:r w:rsidRPr="00811890">
              <w:t>Saugus elgesys ekstremaliose situacijose</w:t>
            </w:r>
          </w:p>
        </w:tc>
        <w:tc>
          <w:tcPr>
            <w:tcW w:w="273" w:type="pct"/>
          </w:tcPr>
          <w:p w14:paraId="1F08D5C5" w14:textId="77777777" w:rsidR="007C1DB0" w:rsidRPr="00811890" w:rsidRDefault="007C1DB0" w:rsidP="00911F04">
            <w:pPr>
              <w:widowControl w:val="0"/>
              <w:jc w:val="center"/>
            </w:pPr>
            <w:r w:rsidRPr="00811890">
              <w:t>IV</w:t>
            </w:r>
          </w:p>
        </w:tc>
        <w:tc>
          <w:tcPr>
            <w:tcW w:w="405" w:type="pct"/>
          </w:tcPr>
          <w:p w14:paraId="30FDA50F" w14:textId="77777777" w:rsidR="007C1DB0" w:rsidRPr="00811890" w:rsidRDefault="007C1DB0" w:rsidP="00911F04">
            <w:pPr>
              <w:widowControl w:val="0"/>
              <w:jc w:val="center"/>
            </w:pPr>
            <w:r w:rsidRPr="00811890">
              <w:t>1</w:t>
            </w:r>
          </w:p>
        </w:tc>
        <w:tc>
          <w:tcPr>
            <w:tcW w:w="948" w:type="pct"/>
          </w:tcPr>
          <w:p w14:paraId="0DB1F6A9" w14:textId="77777777" w:rsidR="007C1DB0" w:rsidRPr="00811890" w:rsidRDefault="007C1DB0" w:rsidP="00911F04">
            <w:pPr>
              <w:widowControl w:val="0"/>
            </w:pPr>
            <w:r w:rsidRPr="00811890">
              <w:t>Saugiai elgtis ekstremaliose situacijose.</w:t>
            </w:r>
          </w:p>
        </w:tc>
        <w:tc>
          <w:tcPr>
            <w:tcW w:w="2066" w:type="pct"/>
          </w:tcPr>
          <w:p w14:paraId="7F506C6F" w14:textId="77777777" w:rsidR="007C1DB0" w:rsidRPr="00811890" w:rsidRDefault="0043414E" w:rsidP="00911F04">
            <w:pPr>
              <w:rPr>
                <w:rFonts w:eastAsia="Calibri"/>
              </w:rPr>
            </w:pPr>
            <w:r w:rsidRPr="00811890">
              <w:rPr>
                <w:rFonts w:eastAsia="Calibri"/>
              </w:rPr>
              <w:t>Išmanyti</w:t>
            </w:r>
            <w:r w:rsidR="007C1DB0" w:rsidRPr="00811890">
              <w:rPr>
                <w:rFonts w:eastAsia="Calibri"/>
              </w:rPr>
              <w:t xml:space="preserve"> ekstremalių situacijų tipus, galimus pavojus.</w:t>
            </w:r>
          </w:p>
          <w:p w14:paraId="4B5CE39F" w14:textId="77777777" w:rsidR="007C1DB0" w:rsidRPr="00811890" w:rsidRDefault="007C1DB0" w:rsidP="00911F04">
            <w:pPr>
              <w:widowControl w:val="0"/>
            </w:pPr>
            <w:r w:rsidRPr="00811890">
              <w:rPr>
                <w:rFonts w:eastAsia="Calibri"/>
              </w:rPr>
              <w:t>Išmanyti saugaus elgesio ekstremaliose situacijose reikalavimus ir instrukcijas, garsinius civilinės saugos signalus.</w:t>
            </w:r>
          </w:p>
        </w:tc>
      </w:tr>
      <w:tr w:rsidR="006A58E7" w:rsidRPr="00811890" w14:paraId="1B9C261A" w14:textId="77777777" w:rsidTr="00E61834">
        <w:trPr>
          <w:trHeight w:val="57"/>
          <w:jc w:val="center"/>
        </w:trPr>
        <w:tc>
          <w:tcPr>
            <w:tcW w:w="435" w:type="pct"/>
          </w:tcPr>
          <w:p w14:paraId="0678F04F" w14:textId="6A7C2DB3" w:rsidR="007C1DB0" w:rsidRPr="00811890" w:rsidRDefault="000D3D50" w:rsidP="00911F04">
            <w:pPr>
              <w:widowControl w:val="0"/>
              <w:jc w:val="center"/>
            </w:pPr>
            <w:r w:rsidRPr="00550CFE">
              <w:t>4102105</w:t>
            </w:r>
          </w:p>
        </w:tc>
        <w:tc>
          <w:tcPr>
            <w:tcW w:w="873" w:type="pct"/>
          </w:tcPr>
          <w:p w14:paraId="68A7C3EA" w14:textId="77777777" w:rsidR="007C1DB0" w:rsidRPr="00811890" w:rsidRDefault="007C1DB0" w:rsidP="00911F04">
            <w:pPr>
              <w:widowControl w:val="0"/>
              <w:rPr>
                <w:i/>
                <w:iCs/>
              </w:rPr>
            </w:pPr>
            <w:r w:rsidRPr="00811890">
              <w:t>Sąmoningas fizinio aktyvumo reguliavimas</w:t>
            </w:r>
          </w:p>
        </w:tc>
        <w:tc>
          <w:tcPr>
            <w:tcW w:w="273" w:type="pct"/>
          </w:tcPr>
          <w:p w14:paraId="0713D136" w14:textId="77777777" w:rsidR="007C1DB0" w:rsidRPr="00811890" w:rsidRDefault="007C1DB0" w:rsidP="00911F04">
            <w:pPr>
              <w:widowControl w:val="0"/>
              <w:jc w:val="center"/>
            </w:pPr>
            <w:r w:rsidRPr="00811890">
              <w:t>IV</w:t>
            </w:r>
          </w:p>
        </w:tc>
        <w:tc>
          <w:tcPr>
            <w:tcW w:w="405" w:type="pct"/>
          </w:tcPr>
          <w:p w14:paraId="1E4DB8FF" w14:textId="77777777" w:rsidR="007C1DB0" w:rsidRPr="00811890" w:rsidRDefault="007C1DB0" w:rsidP="00911F04">
            <w:pPr>
              <w:widowControl w:val="0"/>
              <w:jc w:val="center"/>
            </w:pPr>
            <w:r w:rsidRPr="00811890">
              <w:t>1</w:t>
            </w:r>
          </w:p>
        </w:tc>
        <w:tc>
          <w:tcPr>
            <w:tcW w:w="948" w:type="pct"/>
          </w:tcPr>
          <w:p w14:paraId="26BEC0D7" w14:textId="77777777" w:rsidR="007C1DB0" w:rsidRPr="00811890" w:rsidRDefault="007C1DB0" w:rsidP="00911F04">
            <w:pPr>
              <w:widowControl w:val="0"/>
            </w:pPr>
            <w:r w:rsidRPr="00811890">
              <w:t>Reguliuoti fizinį aktyvumą.</w:t>
            </w:r>
          </w:p>
        </w:tc>
        <w:tc>
          <w:tcPr>
            <w:tcW w:w="2066" w:type="pct"/>
          </w:tcPr>
          <w:p w14:paraId="7EF8C667" w14:textId="77777777" w:rsidR="007C1DB0" w:rsidRPr="00811890" w:rsidRDefault="007C1DB0" w:rsidP="00911F04">
            <w:r w:rsidRPr="00811890">
              <w:t>Iš</w:t>
            </w:r>
            <w:r w:rsidR="003D34B0" w:rsidRPr="00811890">
              <w:t>manyti</w:t>
            </w:r>
            <w:r w:rsidRPr="00811890">
              <w:t xml:space="preserve"> fizinio aktyvumo formas.</w:t>
            </w:r>
          </w:p>
          <w:p w14:paraId="28E05681" w14:textId="77777777" w:rsidR="007C1DB0" w:rsidRPr="00811890" w:rsidRDefault="007C1DB0" w:rsidP="00911F04">
            <w:r w:rsidRPr="00811890">
              <w:t>Demonstruoti asmeninį fizinį aktyvumą.</w:t>
            </w:r>
          </w:p>
          <w:p w14:paraId="41635AB8" w14:textId="77777777" w:rsidR="007C1DB0" w:rsidRPr="00811890" w:rsidRDefault="007C1DB0" w:rsidP="00911F04">
            <w:pPr>
              <w:widowControl w:val="0"/>
            </w:pPr>
            <w:r w:rsidRPr="00811890">
              <w:t>Taikyti nesudėtingas fizinio aktyvumo formas atsižvelgiant į darbo specifiką.</w:t>
            </w:r>
          </w:p>
        </w:tc>
      </w:tr>
      <w:tr w:rsidR="006A58E7" w:rsidRPr="00811890" w14:paraId="30C69226" w14:textId="77777777" w:rsidTr="00E61834">
        <w:trPr>
          <w:trHeight w:val="57"/>
          <w:jc w:val="center"/>
        </w:trPr>
        <w:tc>
          <w:tcPr>
            <w:tcW w:w="435" w:type="pct"/>
          </w:tcPr>
          <w:p w14:paraId="506E8471" w14:textId="2F40C877" w:rsidR="007C1DB0" w:rsidRPr="00811890" w:rsidRDefault="000D3D50" w:rsidP="00911F04">
            <w:pPr>
              <w:widowControl w:val="0"/>
              <w:jc w:val="center"/>
            </w:pPr>
            <w:r w:rsidRPr="00550CFE">
              <w:t>4102203</w:t>
            </w:r>
          </w:p>
        </w:tc>
        <w:tc>
          <w:tcPr>
            <w:tcW w:w="873" w:type="pct"/>
          </w:tcPr>
          <w:p w14:paraId="3ADBCA74" w14:textId="77777777" w:rsidR="007C1DB0" w:rsidRPr="00811890" w:rsidRDefault="007C1DB0" w:rsidP="00911F04">
            <w:pPr>
              <w:widowControl w:val="0"/>
              <w:rPr>
                <w:iCs/>
              </w:rPr>
            </w:pPr>
            <w:r w:rsidRPr="00811890">
              <w:rPr>
                <w:iCs/>
              </w:rPr>
              <w:t>Darbuotojų sauga ir sveikata</w:t>
            </w:r>
          </w:p>
        </w:tc>
        <w:tc>
          <w:tcPr>
            <w:tcW w:w="273" w:type="pct"/>
          </w:tcPr>
          <w:p w14:paraId="1CF29118" w14:textId="77777777" w:rsidR="007C1DB0" w:rsidRPr="00811890" w:rsidRDefault="007C1DB0" w:rsidP="00911F04">
            <w:pPr>
              <w:widowControl w:val="0"/>
              <w:jc w:val="center"/>
            </w:pPr>
            <w:r w:rsidRPr="00811890">
              <w:t>IV</w:t>
            </w:r>
          </w:p>
        </w:tc>
        <w:tc>
          <w:tcPr>
            <w:tcW w:w="405" w:type="pct"/>
          </w:tcPr>
          <w:p w14:paraId="20B50E1A" w14:textId="77777777" w:rsidR="007C1DB0" w:rsidRPr="00811890" w:rsidRDefault="007C1DB0" w:rsidP="00911F04">
            <w:pPr>
              <w:widowControl w:val="0"/>
              <w:jc w:val="center"/>
            </w:pPr>
            <w:r w:rsidRPr="00811890">
              <w:t>2</w:t>
            </w:r>
          </w:p>
        </w:tc>
        <w:tc>
          <w:tcPr>
            <w:tcW w:w="948" w:type="pct"/>
          </w:tcPr>
          <w:p w14:paraId="5CEAC0C1" w14:textId="77777777" w:rsidR="007C1DB0" w:rsidRPr="00811890" w:rsidRDefault="007C1DB0" w:rsidP="00911F04">
            <w:pPr>
              <w:widowControl w:val="0"/>
            </w:pPr>
            <w:r w:rsidRPr="00811890">
              <w:t>Tausoti sveikatą ir saugiai dirbti.</w:t>
            </w:r>
          </w:p>
        </w:tc>
        <w:tc>
          <w:tcPr>
            <w:tcW w:w="2066" w:type="pct"/>
          </w:tcPr>
          <w:p w14:paraId="34F186A1" w14:textId="5AFA4BCC" w:rsidR="007C1DB0" w:rsidRPr="00811890" w:rsidRDefault="0066285D" w:rsidP="00911F04">
            <w:pPr>
              <w:widowControl w:val="0"/>
            </w:pPr>
            <w:r w:rsidRPr="00811890">
              <w:rPr>
                <w:bCs/>
              </w:rPr>
              <w:t>Išmanyti</w:t>
            </w:r>
            <w:r w:rsidRPr="00811890">
              <w:rPr>
                <w:rFonts w:eastAsia="Calibri"/>
              </w:rPr>
              <w:t xml:space="preserve"> darbuotojų</w:t>
            </w:r>
            <w:r w:rsidR="007C1DB0" w:rsidRPr="00811890">
              <w:rPr>
                <w:rFonts w:eastAsia="Calibri"/>
              </w:rPr>
              <w:t xml:space="preserve"> saugos ir sveikatos reikalavimus, keliamus darbo vietai.</w:t>
            </w:r>
          </w:p>
        </w:tc>
      </w:tr>
      <w:tr w:rsidR="006A58E7" w:rsidRPr="00811890" w14:paraId="05564B32" w14:textId="77777777" w:rsidTr="00E61834">
        <w:trPr>
          <w:trHeight w:val="57"/>
          <w:jc w:val="center"/>
        </w:trPr>
        <w:tc>
          <w:tcPr>
            <w:tcW w:w="5000" w:type="pct"/>
            <w:gridSpan w:val="6"/>
            <w:shd w:val="clear" w:color="auto" w:fill="F2F2F2"/>
          </w:tcPr>
          <w:p w14:paraId="4CE19678" w14:textId="77777777" w:rsidR="00E66A3E" w:rsidRPr="00811890" w:rsidRDefault="00E66A3E" w:rsidP="00911F04">
            <w:pPr>
              <w:pStyle w:val="NoSpacing"/>
              <w:widowControl w:val="0"/>
              <w:rPr>
                <w:b/>
              </w:rPr>
            </w:pPr>
            <w:r w:rsidRPr="00811890">
              <w:rPr>
                <w:b/>
              </w:rPr>
              <w:t>Kvalifikaciją sudarančioms kompetencijoms įgyti skirti moduliai</w:t>
            </w:r>
            <w:r w:rsidR="00C579B8" w:rsidRPr="00811890">
              <w:rPr>
                <w:b/>
              </w:rPr>
              <w:t xml:space="preserve"> (iš viso </w:t>
            </w:r>
            <w:r w:rsidR="00746A09" w:rsidRPr="00811890">
              <w:rPr>
                <w:b/>
              </w:rPr>
              <w:t>30</w:t>
            </w:r>
            <w:r w:rsidR="00A30E6C" w:rsidRPr="00811890">
              <w:rPr>
                <w:b/>
              </w:rPr>
              <w:t xml:space="preserve"> </w:t>
            </w:r>
            <w:r w:rsidR="00592AFC" w:rsidRPr="00811890">
              <w:rPr>
                <w:b/>
              </w:rPr>
              <w:t xml:space="preserve">mokymosi </w:t>
            </w:r>
            <w:r w:rsidR="00C579B8" w:rsidRPr="00811890">
              <w:rPr>
                <w:b/>
              </w:rPr>
              <w:t>kredit</w:t>
            </w:r>
            <w:r w:rsidR="00BE14B4" w:rsidRPr="00811890">
              <w:rPr>
                <w:b/>
              </w:rPr>
              <w:t>ų</w:t>
            </w:r>
            <w:r w:rsidR="00C579B8" w:rsidRPr="00811890">
              <w:rPr>
                <w:b/>
              </w:rPr>
              <w:t>)</w:t>
            </w:r>
          </w:p>
        </w:tc>
      </w:tr>
      <w:tr w:rsidR="006A58E7" w:rsidRPr="00811890" w14:paraId="4AC4820E" w14:textId="77777777" w:rsidTr="00E61834">
        <w:trPr>
          <w:trHeight w:val="57"/>
          <w:jc w:val="center"/>
        </w:trPr>
        <w:tc>
          <w:tcPr>
            <w:tcW w:w="5000" w:type="pct"/>
            <w:gridSpan w:val="6"/>
          </w:tcPr>
          <w:p w14:paraId="5A8F6938" w14:textId="77777777" w:rsidR="00E66A3E" w:rsidRPr="00811890" w:rsidRDefault="00E66A3E" w:rsidP="00911F04">
            <w:pPr>
              <w:widowControl w:val="0"/>
              <w:rPr>
                <w:i/>
              </w:rPr>
            </w:pPr>
            <w:r w:rsidRPr="00811890">
              <w:rPr>
                <w:i/>
              </w:rPr>
              <w:t>Privalomieji (iš viso</w:t>
            </w:r>
            <w:r w:rsidR="00AF03E6" w:rsidRPr="00811890">
              <w:rPr>
                <w:i/>
              </w:rPr>
              <w:t xml:space="preserve"> </w:t>
            </w:r>
            <w:r w:rsidR="00624D72" w:rsidRPr="00811890">
              <w:rPr>
                <w:i/>
              </w:rPr>
              <w:t>30</w:t>
            </w:r>
            <w:r w:rsidR="00AF03E6" w:rsidRPr="00811890">
              <w:rPr>
                <w:i/>
              </w:rPr>
              <w:t xml:space="preserve"> </w:t>
            </w:r>
            <w:r w:rsidR="00592AFC" w:rsidRPr="00811890">
              <w:rPr>
                <w:i/>
              </w:rPr>
              <w:t xml:space="preserve">mokymosi </w:t>
            </w:r>
            <w:r w:rsidRPr="00811890">
              <w:rPr>
                <w:i/>
              </w:rPr>
              <w:t>kredit</w:t>
            </w:r>
            <w:r w:rsidR="00BE14B4" w:rsidRPr="00811890">
              <w:rPr>
                <w:i/>
              </w:rPr>
              <w:t>ų</w:t>
            </w:r>
            <w:r w:rsidRPr="00811890">
              <w:rPr>
                <w:i/>
              </w:rPr>
              <w:t>)</w:t>
            </w:r>
          </w:p>
        </w:tc>
      </w:tr>
      <w:tr w:rsidR="006A58E7" w:rsidRPr="00811890" w14:paraId="10277737" w14:textId="77777777" w:rsidTr="00E61834">
        <w:trPr>
          <w:trHeight w:val="57"/>
          <w:jc w:val="center"/>
        </w:trPr>
        <w:tc>
          <w:tcPr>
            <w:tcW w:w="435" w:type="pct"/>
            <w:vMerge w:val="restart"/>
          </w:tcPr>
          <w:p w14:paraId="6FBE1E76" w14:textId="50B1FD57" w:rsidR="00746A09" w:rsidRPr="00811890" w:rsidRDefault="000D3D50" w:rsidP="00911F04">
            <w:pPr>
              <w:widowControl w:val="0"/>
              <w:jc w:val="center"/>
            </w:pPr>
            <w:r w:rsidRPr="00550CFE">
              <w:t>407111148</w:t>
            </w:r>
          </w:p>
        </w:tc>
        <w:tc>
          <w:tcPr>
            <w:tcW w:w="873" w:type="pct"/>
            <w:vMerge w:val="restart"/>
          </w:tcPr>
          <w:p w14:paraId="6BA38ABA" w14:textId="77777777" w:rsidR="00746A09" w:rsidRPr="00811890" w:rsidRDefault="00746A09" w:rsidP="00911F04">
            <w:pPr>
              <w:widowControl w:val="0"/>
              <w:rPr>
                <w:i/>
                <w:iCs/>
              </w:rPr>
            </w:pPr>
            <w:r w:rsidRPr="00811890">
              <w:rPr>
                <w:szCs w:val="22"/>
              </w:rPr>
              <w:t>Farmacijos pramonės produktų gamybos įrenginių ir mašinų valdymas ir priežiūra</w:t>
            </w:r>
          </w:p>
        </w:tc>
        <w:tc>
          <w:tcPr>
            <w:tcW w:w="273" w:type="pct"/>
            <w:vMerge w:val="restart"/>
          </w:tcPr>
          <w:p w14:paraId="7C0DF721" w14:textId="77777777" w:rsidR="00746A09" w:rsidRPr="00811890" w:rsidRDefault="00746A09" w:rsidP="00911F04">
            <w:pPr>
              <w:widowControl w:val="0"/>
              <w:jc w:val="center"/>
            </w:pPr>
            <w:r w:rsidRPr="00811890">
              <w:t>IV</w:t>
            </w:r>
          </w:p>
        </w:tc>
        <w:tc>
          <w:tcPr>
            <w:tcW w:w="405" w:type="pct"/>
            <w:vMerge w:val="restart"/>
          </w:tcPr>
          <w:p w14:paraId="3ECEAD0B" w14:textId="77777777" w:rsidR="00746A09" w:rsidRPr="00811890" w:rsidRDefault="00746A09" w:rsidP="00911F04">
            <w:pPr>
              <w:widowControl w:val="0"/>
              <w:jc w:val="center"/>
            </w:pPr>
            <w:r w:rsidRPr="00811890">
              <w:t>20</w:t>
            </w:r>
          </w:p>
        </w:tc>
        <w:tc>
          <w:tcPr>
            <w:tcW w:w="948" w:type="pct"/>
          </w:tcPr>
          <w:p w14:paraId="610E8A07" w14:textId="3A17798A" w:rsidR="006D326A" w:rsidRPr="00811890" w:rsidRDefault="00746A09" w:rsidP="00911F04">
            <w:pPr>
              <w:widowControl w:val="0"/>
            </w:pPr>
            <w:r w:rsidRPr="00811890">
              <w:t>Valdyti farmacijos pramonės produktų gamybos įrenginius ir mašinas.</w:t>
            </w:r>
          </w:p>
        </w:tc>
        <w:tc>
          <w:tcPr>
            <w:tcW w:w="2066" w:type="pct"/>
          </w:tcPr>
          <w:p w14:paraId="485330F3" w14:textId="77777777" w:rsidR="00E61834" w:rsidRPr="00811890" w:rsidRDefault="00746A09" w:rsidP="00911F04">
            <w:pPr>
              <w:widowControl w:val="0"/>
            </w:pPr>
            <w:r w:rsidRPr="00811890">
              <w:t xml:space="preserve">Išmanyti farmacijos pramonės produktų gamybos </w:t>
            </w:r>
            <w:r w:rsidR="00340990" w:rsidRPr="00811890">
              <w:t xml:space="preserve">įrenginių ar mašinų </w:t>
            </w:r>
            <w:r w:rsidRPr="00811890">
              <w:t>parametrus.</w:t>
            </w:r>
          </w:p>
          <w:p w14:paraId="7A95AF0A" w14:textId="1EF56C94" w:rsidR="00746A09" w:rsidRPr="00811890" w:rsidRDefault="00746A09" w:rsidP="00911F04">
            <w:pPr>
              <w:widowControl w:val="0"/>
            </w:pPr>
            <w:r w:rsidRPr="00811890">
              <w:t xml:space="preserve">Skaityti farmacijos pramonės produktų gamybos </w:t>
            </w:r>
            <w:r w:rsidR="00340990" w:rsidRPr="00811890">
              <w:t xml:space="preserve">įrenginių ar mašinų </w:t>
            </w:r>
            <w:r w:rsidRPr="00811890">
              <w:t>techninę dokumentaciją.</w:t>
            </w:r>
          </w:p>
          <w:p w14:paraId="5B690C2A" w14:textId="77777777" w:rsidR="00746A09" w:rsidRPr="00811890" w:rsidRDefault="00746A09" w:rsidP="00911F04">
            <w:pPr>
              <w:widowControl w:val="0"/>
            </w:pPr>
            <w:r w:rsidRPr="00811890">
              <w:t xml:space="preserve">Nustatyti farmacijos pramonės produktų gamybos </w:t>
            </w:r>
            <w:r w:rsidR="00340990" w:rsidRPr="00811890">
              <w:t>įrenginius ar mašinas</w:t>
            </w:r>
            <w:r w:rsidR="00A92D19" w:rsidRPr="00811890">
              <w:t xml:space="preserve"> </w:t>
            </w:r>
            <w:r w:rsidRPr="00811890">
              <w:t>elektroninio ar kompiuterizuoto pulto pagalba pagal gamybai keliamus parametrus.</w:t>
            </w:r>
          </w:p>
          <w:p w14:paraId="68049912" w14:textId="77777777" w:rsidR="00746A09" w:rsidRPr="00811890" w:rsidRDefault="00746A09" w:rsidP="00911F04">
            <w:pPr>
              <w:widowControl w:val="0"/>
            </w:pPr>
            <w:r w:rsidRPr="00811890">
              <w:t>Stebėti</w:t>
            </w:r>
            <w:r w:rsidR="00FE6534" w:rsidRPr="00811890">
              <w:t>, esant reikalui koreguoti, keisti</w:t>
            </w:r>
            <w:r w:rsidRPr="00811890">
              <w:t xml:space="preserve"> </w:t>
            </w:r>
            <w:r w:rsidR="00340990" w:rsidRPr="00811890">
              <w:t xml:space="preserve">įrenginių ar mašinų </w:t>
            </w:r>
            <w:r w:rsidRPr="00811890">
              <w:t>fiksuojamus parametrus.</w:t>
            </w:r>
          </w:p>
          <w:p w14:paraId="1371445F" w14:textId="77777777" w:rsidR="00D94940" w:rsidRPr="00811890" w:rsidRDefault="00D94940" w:rsidP="00911F04">
            <w:pPr>
              <w:widowControl w:val="0"/>
            </w:pPr>
            <w:r w:rsidRPr="00811890">
              <w:t xml:space="preserve">Valdyti farmacijos pramonės produktų gamybos procesų </w:t>
            </w:r>
            <w:r w:rsidRPr="00811890">
              <w:lastRenderedPageBreak/>
              <w:t>paleidimą ir sustabdymą.</w:t>
            </w:r>
          </w:p>
          <w:p w14:paraId="7B58BB83" w14:textId="77777777" w:rsidR="00746A09" w:rsidRPr="00811890" w:rsidRDefault="00746A09" w:rsidP="00911F04">
            <w:pPr>
              <w:widowControl w:val="0"/>
            </w:pPr>
            <w:r w:rsidRPr="00811890">
              <w:t xml:space="preserve">Registruoti </w:t>
            </w:r>
            <w:r w:rsidR="00624D72" w:rsidRPr="00811890">
              <w:t xml:space="preserve">farmacijos pramonės produktų </w:t>
            </w:r>
            <w:r w:rsidR="005D6443" w:rsidRPr="00811890">
              <w:t>gamybos procesų</w:t>
            </w:r>
            <w:r w:rsidRPr="00811890">
              <w:t xml:space="preserve"> duomenis valdymo pulte, gamybos dokumentuose.</w:t>
            </w:r>
          </w:p>
          <w:p w14:paraId="161E89FA" w14:textId="77777777" w:rsidR="00746A09" w:rsidRPr="00811890" w:rsidRDefault="00746A09" w:rsidP="00911F04">
            <w:pPr>
              <w:widowControl w:val="0"/>
            </w:pPr>
            <w:r w:rsidRPr="00811890">
              <w:t xml:space="preserve">Pildyti farmacijos pramonės produktų gamybos </w:t>
            </w:r>
            <w:r w:rsidR="00340990" w:rsidRPr="00811890">
              <w:t xml:space="preserve">įrenginių ar mašinų </w:t>
            </w:r>
            <w:r w:rsidR="0066285D" w:rsidRPr="00811890">
              <w:t>eksploatacijos</w:t>
            </w:r>
            <w:r w:rsidRPr="00811890">
              <w:t xml:space="preserve"> žurnalą.</w:t>
            </w:r>
          </w:p>
          <w:p w14:paraId="2C9FF930" w14:textId="77777777" w:rsidR="00746A09" w:rsidRPr="00811890" w:rsidRDefault="00746A09" w:rsidP="00911F04">
            <w:pPr>
              <w:widowControl w:val="0"/>
            </w:pPr>
            <w:r w:rsidRPr="00811890">
              <w:t>Perduoti duomenis gamybos technologui ar kitiems su bandomąja farmacijos pramonės produkto gamyba susijusiems darbuotojams.</w:t>
            </w:r>
          </w:p>
        </w:tc>
      </w:tr>
      <w:tr w:rsidR="006A58E7" w:rsidRPr="00811890" w14:paraId="235B77E8" w14:textId="77777777" w:rsidTr="00E61834">
        <w:trPr>
          <w:trHeight w:val="57"/>
          <w:jc w:val="center"/>
        </w:trPr>
        <w:tc>
          <w:tcPr>
            <w:tcW w:w="435" w:type="pct"/>
            <w:vMerge/>
          </w:tcPr>
          <w:p w14:paraId="5515251D" w14:textId="77777777" w:rsidR="00746A09" w:rsidRPr="00811890" w:rsidRDefault="00746A09" w:rsidP="00911F04">
            <w:pPr>
              <w:widowControl w:val="0"/>
              <w:jc w:val="center"/>
            </w:pPr>
          </w:p>
        </w:tc>
        <w:tc>
          <w:tcPr>
            <w:tcW w:w="873" w:type="pct"/>
            <w:vMerge/>
          </w:tcPr>
          <w:p w14:paraId="273DA2DA" w14:textId="77777777" w:rsidR="00746A09" w:rsidRPr="00811890" w:rsidRDefault="00746A09" w:rsidP="00911F04">
            <w:pPr>
              <w:widowControl w:val="0"/>
              <w:rPr>
                <w:szCs w:val="22"/>
              </w:rPr>
            </w:pPr>
          </w:p>
        </w:tc>
        <w:tc>
          <w:tcPr>
            <w:tcW w:w="273" w:type="pct"/>
            <w:vMerge/>
          </w:tcPr>
          <w:p w14:paraId="029D4C75" w14:textId="77777777" w:rsidR="00746A09" w:rsidRPr="00811890" w:rsidRDefault="00746A09" w:rsidP="00911F04">
            <w:pPr>
              <w:widowControl w:val="0"/>
              <w:jc w:val="center"/>
            </w:pPr>
          </w:p>
        </w:tc>
        <w:tc>
          <w:tcPr>
            <w:tcW w:w="405" w:type="pct"/>
            <w:vMerge/>
          </w:tcPr>
          <w:p w14:paraId="678ACE03" w14:textId="77777777" w:rsidR="00746A09" w:rsidRPr="00811890" w:rsidRDefault="00746A09" w:rsidP="00911F04">
            <w:pPr>
              <w:widowControl w:val="0"/>
              <w:jc w:val="center"/>
            </w:pPr>
          </w:p>
        </w:tc>
        <w:tc>
          <w:tcPr>
            <w:tcW w:w="948" w:type="pct"/>
          </w:tcPr>
          <w:p w14:paraId="530E3B0F" w14:textId="77777777" w:rsidR="006D326A" w:rsidRPr="00811890" w:rsidRDefault="00746A09" w:rsidP="00911F04">
            <w:pPr>
              <w:widowControl w:val="0"/>
            </w:pPr>
            <w:r w:rsidRPr="00811890">
              <w:t>Prižiūrėti farmacijos pramonės produktų gamybos įrenginius ir mašinas.</w:t>
            </w:r>
          </w:p>
        </w:tc>
        <w:tc>
          <w:tcPr>
            <w:tcW w:w="2066" w:type="pct"/>
          </w:tcPr>
          <w:p w14:paraId="63FC837E" w14:textId="77777777" w:rsidR="00746A09" w:rsidRPr="00811890" w:rsidRDefault="00746A09" w:rsidP="00911F04">
            <w:pPr>
              <w:widowControl w:val="0"/>
            </w:pPr>
            <w:r w:rsidRPr="00811890">
              <w:t>Paaiškinti slėginiams indams keliamus reikalavimus.</w:t>
            </w:r>
          </w:p>
          <w:p w14:paraId="694D58D4" w14:textId="77777777" w:rsidR="00746A09" w:rsidRPr="00811890" w:rsidRDefault="00746A09" w:rsidP="00911F04">
            <w:pPr>
              <w:widowControl w:val="0"/>
            </w:pPr>
            <w:r w:rsidRPr="00811890">
              <w:t>Atlikti farmacijos pramonės produktų gamybos</w:t>
            </w:r>
            <w:r w:rsidR="0000762F" w:rsidRPr="00811890">
              <w:t xml:space="preserve"> </w:t>
            </w:r>
            <w:r w:rsidRPr="00811890">
              <w:t>įrangos</w:t>
            </w:r>
            <w:r w:rsidR="00AA3403" w:rsidRPr="00811890">
              <w:t xml:space="preserve"> techninę kontrolę</w:t>
            </w:r>
            <w:r w:rsidR="002329D9" w:rsidRPr="00811890">
              <w:t>.</w:t>
            </w:r>
          </w:p>
          <w:p w14:paraId="5755B7F9" w14:textId="77777777" w:rsidR="00746A09" w:rsidRPr="00811890" w:rsidRDefault="00746A09" w:rsidP="00911F04">
            <w:pPr>
              <w:widowControl w:val="0"/>
            </w:pPr>
            <w:r w:rsidRPr="00811890">
              <w:t xml:space="preserve">Paruošti farmacijos pramonės produktų gamybos </w:t>
            </w:r>
            <w:r w:rsidR="00340990" w:rsidRPr="00811890">
              <w:t>įrenginius ar mašinas</w:t>
            </w:r>
            <w:r w:rsidR="00476CCF" w:rsidRPr="00811890">
              <w:t xml:space="preserve"> </w:t>
            </w:r>
            <w:r w:rsidRPr="00811890">
              <w:t>gamybai.</w:t>
            </w:r>
          </w:p>
          <w:p w14:paraId="0E7FA812" w14:textId="77777777" w:rsidR="00EF31B6" w:rsidRPr="00811890" w:rsidRDefault="00EF31B6" w:rsidP="00911F04">
            <w:r w:rsidRPr="00811890">
              <w:t>Eksploatuoti farmacijos pramonės produktų gamybos įrenginius ar mašinas, užtikrinant jų sklandų veikimą.</w:t>
            </w:r>
          </w:p>
          <w:p w14:paraId="525F817F" w14:textId="77777777" w:rsidR="00EF31B6" w:rsidRPr="00811890" w:rsidRDefault="00EF31B6" w:rsidP="00911F04">
            <w:r w:rsidRPr="00811890">
              <w:t>Atlikti farmacijos pramonės produktų gamybos įrenginių ar mašinų sutvarkymą baigus gamybą.</w:t>
            </w:r>
          </w:p>
          <w:p w14:paraId="34F7BF80" w14:textId="77777777" w:rsidR="00746A09" w:rsidRPr="00811890" w:rsidRDefault="00746A09" w:rsidP="00911F04">
            <w:pPr>
              <w:widowControl w:val="0"/>
            </w:pPr>
            <w:r w:rsidRPr="00811890">
              <w:t xml:space="preserve">Atlikti </w:t>
            </w:r>
            <w:r w:rsidR="00EE6430" w:rsidRPr="00811890">
              <w:t xml:space="preserve">ir fiksuoti </w:t>
            </w:r>
            <w:r w:rsidRPr="00811890">
              <w:t>farmacijos pramonės produktų gamybos įrenginių ar mašinų prevencinio aptarnavimo darbus.</w:t>
            </w:r>
          </w:p>
          <w:p w14:paraId="1F7A6D97" w14:textId="77777777" w:rsidR="00746A09" w:rsidRPr="00811890" w:rsidRDefault="00746A09" w:rsidP="00911F04">
            <w:pPr>
              <w:widowControl w:val="0"/>
            </w:pPr>
            <w:r w:rsidRPr="00811890">
              <w:t>Atlikti farmacijos pramonės produktų gamybos įrenginių ar mašinų einamuosius priežiūros darbus pagal kontrolines, signalines indikacijas.</w:t>
            </w:r>
          </w:p>
          <w:p w14:paraId="36CAF666" w14:textId="77777777" w:rsidR="00746A09" w:rsidRPr="00811890" w:rsidRDefault="00746A09" w:rsidP="00911F04">
            <w:pPr>
              <w:widowControl w:val="0"/>
            </w:pPr>
            <w:r w:rsidRPr="00811890">
              <w:t>Eksploatuoti slėginius indus.</w:t>
            </w:r>
          </w:p>
        </w:tc>
      </w:tr>
      <w:tr w:rsidR="006A58E7" w:rsidRPr="00811890" w14:paraId="671E4651" w14:textId="77777777" w:rsidTr="00E61834">
        <w:trPr>
          <w:trHeight w:val="57"/>
          <w:jc w:val="center"/>
        </w:trPr>
        <w:tc>
          <w:tcPr>
            <w:tcW w:w="435" w:type="pct"/>
            <w:vMerge w:val="restart"/>
          </w:tcPr>
          <w:p w14:paraId="0713B263" w14:textId="4BD4507F" w:rsidR="00746A09" w:rsidRPr="00811890" w:rsidRDefault="000D3D50" w:rsidP="00911F04">
            <w:pPr>
              <w:widowControl w:val="0"/>
              <w:jc w:val="center"/>
            </w:pPr>
            <w:r w:rsidRPr="00550CFE">
              <w:t>407111149</w:t>
            </w:r>
          </w:p>
        </w:tc>
        <w:tc>
          <w:tcPr>
            <w:tcW w:w="873" w:type="pct"/>
            <w:vMerge w:val="restart"/>
          </w:tcPr>
          <w:p w14:paraId="19AF2ECC" w14:textId="77777777" w:rsidR="00746A09" w:rsidRPr="00811890" w:rsidRDefault="00746A09" w:rsidP="00911F04">
            <w:pPr>
              <w:widowControl w:val="0"/>
            </w:pPr>
            <w:r w:rsidRPr="00811890">
              <w:rPr>
                <w:szCs w:val="22"/>
              </w:rPr>
              <w:t>Farmacijos pramonės produktų gamyba ir kokybės priežiūra</w:t>
            </w:r>
          </w:p>
        </w:tc>
        <w:tc>
          <w:tcPr>
            <w:tcW w:w="273" w:type="pct"/>
            <w:vMerge w:val="restart"/>
          </w:tcPr>
          <w:p w14:paraId="70A30FBD" w14:textId="77777777" w:rsidR="00746A09" w:rsidRPr="00811890" w:rsidRDefault="00746A09" w:rsidP="00911F04">
            <w:pPr>
              <w:widowControl w:val="0"/>
              <w:jc w:val="center"/>
            </w:pPr>
            <w:r w:rsidRPr="00811890">
              <w:t>IV</w:t>
            </w:r>
          </w:p>
        </w:tc>
        <w:tc>
          <w:tcPr>
            <w:tcW w:w="405" w:type="pct"/>
            <w:vMerge w:val="restart"/>
          </w:tcPr>
          <w:p w14:paraId="3A9FB860" w14:textId="77777777" w:rsidR="00746A09" w:rsidRPr="00811890" w:rsidRDefault="00746A09" w:rsidP="00911F04">
            <w:pPr>
              <w:widowControl w:val="0"/>
              <w:jc w:val="center"/>
            </w:pPr>
            <w:r w:rsidRPr="00811890">
              <w:t>10</w:t>
            </w:r>
          </w:p>
        </w:tc>
        <w:tc>
          <w:tcPr>
            <w:tcW w:w="948" w:type="pct"/>
          </w:tcPr>
          <w:p w14:paraId="1C711850" w14:textId="77777777" w:rsidR="00746A09" w:rsidRPr="00811890" w:rsidRDefault="00746A09" w:rsidP="00911F04">
            <w:pPr>
              <w:widowControl w:val="0"/>
            </w:pPr>
            <w:r w:rsidRPr="00811890">
              <w:t xml:space="preserve">Gaminti farmacijos pramonės produktus, valdant </w:t>
            </w:r>
            <w:r w:rsidR="00D535B1" w:rsidRPr="00811890">
              <w:t xml:space="preserve">gamybos </w:t>
            </w:r>
            <w:r w:rsidRPr="00811890">
              <w:t>įrenginius ir mašinas.</w:t>
            </w:r>
          </w:p>
        </w:tc>
        <w:tc>
          <w:tcPr>
            <w:tcW w:w="2066" w:type="pct"/>
          </w:tcPr>
          <w:p w14:paraId="39BE7BF2" w14:textId="5C1A4A9C" w:rsidR="00746A09" w:rsidRPr="00811890" w:rsidRDefault="00746A09" w:rsidP="00911F04">
            <w:pPr>
              <w:widowControl w:val="0"/>
            </w:pPr>
            <w:r w:rsidRPr="00811890">
              <w:t>Išmanyti darbo su tablečių,</w:t>
            </w:r>
            <w:r w:rsidR="00E61834" w:rsidRPr="00811890">
              <w:t xml:space="preserve"> </w:t>
            </w:r>
            <w:r w:rsidRPr="00811890">
              <w:t>kapsulių gamybos įrenginiais</w:t>
            </w:r>
            <w:r w:rsidR="00A15C04" w:rsidRPr="00811890">
              <w:t xml:space="preserve"> ar mašinomis</w:t>
            </w:r>
            <w:r w:rsidR="00476CCF" w:rsidRPr="00811890">
              <w:t xml:space="preserve"> </w:t>
            </w:r>
            <w:r w:rsidRPr="00811890">
              <w:t>specifiką.</w:t>
            </w:r>
          </w:p>
          <w:p w14:paraId="5BA5C64F" w14:textId="77777777" w:rsidR="00746A09" w:rsidRPr="00811890" w:rsidRDefault="00746A09" w:rsidP="00911F04">
            <w:pPr>
              <w:widowControl w:val="0"/>
            </w:pPr>
            <w:r w:rsidRPr="00811890">
              <w:t>Paruošti farmacijos pramonės produktų gamybos įrengin</w:t>
            </w:r>
            <w:r w:rsidR="00424A08" w:rsidRPr="00811890">
              <w:t>ius</w:t>
            </w:r>
            <w:r w:rsidRPr="00811890">
              <w:t xml:space="preserve"> ar mašin</w:t>
            </w:r>
            <w:r w:rsidR="00424A08" w:rsidRPr="00811890">
              <w:t xml:space="preserve">as </w:t>
            </w:r>
            <w:r w:rsidRPr="00811890">
              <w:t>tablečių, kapsulių gamybai.</w:t>
            </w:r>
          </w:p>
          <w:p w14:paraId="01B5A4E9" w14:textId="77777777" w:rsidR="00746A09" w:rsidRPr="00811890" w:rsidRDefault="00746A09" w:rsidP="00911F04">
            <w:pPr>
              <w:widowControl w:val="0"/>
            </w:pPr>
            <w:r w:rsidRPr="00811890">
              <w:t>Kontroliuoti tablečių, kapsulių kokybinius parametrus.</w:t>
            </w:r>
          </w:p>
          <w:p w14:paraId="30843AD0" w14:textId="77777777" w:rsidR="00746A09" w:rsidRPr="00811890" w:rsidRDefault="00746A09" w:rsidP="00911F04">
            <w:pPr>
              <w:widowControl w:val="0"/>
            </w:pPr>
            <w:r w:rsidRPr="00811890">
              <w:t xml:space="preserve">Pasiruošti darbui </w:t>
            </w:r>
            <w:proofErr w:type="spellStart"/>
            <w:r w:rsidRPr="00811890">
              <w:t>aseptinėse</w:t>
            </w:r>
            <w:proofErr w:type="spellEnd"/>
            <w:r w:rsidRPr="00811890">
              <w:t xml:space="preserve"> patalpose.</w:t>
            </w:r>
          </w:p>
          <w:p w14:paraId="4D4611CC" w14:textId="77777777" w:rsidR="00E61834" w:rsidRPr="00811890" w:rsidRDefault="00746A09" w:rsidP="00911F04">
            <w:pPr>
              <w:widowControl w:val="0"/>
            </w:pPr>
            <w:r w:rsidRPr="00811890">
              <w:t>Paruošti ampulių pilstymo, lydymo</w:t>
            </w:r>
            <w:r w:rsidR="00476CCF" w:rsidRPr="00811890">
              <w:t xml:space="preserve">, ampulių vizualinės kontrolės bei </w:t>
            </w:r>
            <w:proofErr w:type="spellStart"/>
            <w:r w:rsidR="00476CCF" w:rsidRPr="00811890">
              <w:t>hermetiškumo</w:t>
            </w:r>
            <w:proofErr w:type="spellEnd"/>
            <w:r w:rsidRPr="00811890">
              <w:t xml:space="preserve"> ir akių lašų pilstymo įrenginius darbui.</w:t>
            </w:r>
          </w:p>
          <w:p w14:paraId="7EA9DC88" w14:textId="3A89A32F" w:rsidR="00746A09" w:rsidRPr="00811890" w:rsidRDefault="00746A09" w:rsidP="00911F04">
            <w:pPr>
              <w:widowControl w:val="0"/>
            </w:pPr>
            <w:r w:rsidRPr="00811890">
              <w:t>Kontroliuoti ampulių, akių lašų kokybinius parametrus.</w:t>
            </w:r>
          </w:p>
          <w:p w14:paraId="557E3E06" w14:textId="77777777" w:rsidR="00746A09" w:rsidRPr="00811890" w:rsidRDefault="00746A09" w:rsidP="00911F04">
            <w:pPr>
              <w:widowControl w:val="0"/>
            </w:pPr>
            <w:r w:rsidRPr="00811890">
              <w:t xml:space="preserve">Pildyti </w:t>
            </w:r>
            <w:r w:rsidR="005D6443" w:rsidRPr="00811890">
              <w:t>farmacijos pramonės produktų</w:t>
            </w:r>
            <w:r w:rsidRPr="00811890">
              <w:t xml:space="preserve"> gamybos </w:t>
            </w:r>
            <w:r w:rsidR="005D6443" w:rsidRPr="00811890">
              <w:t xml:space="preserve">proceso </w:t>
            </w:r>
            <w:r w:rsidRPr="00811890">
              <w:t>dokumentus.</w:t>
            </w:r>
          </w:p>
        </w:tc>
      </w:tr>
      <w:tr w:rsidR="006A58E7" w:rsidRPr="00811890" w14:paraId="6FB068D1" w14:textId="77777777" w:rsidTr="00E61834">
        <w:trPr>
          <w:trHeight w:val="57"/>
          <w:jc w:val="center"/>
        </w:trPr>
        <w:tc>
          <w:tcPr>
            <w:tcW w:w="435" w:type="pct"/>
            <w:vMerge/>
          </w:tcPr>
          <w:p w14:paraId="0F7C7EF9" w14:textId="77777777" w:rsidR="00746A09" w:rsidRPr="00811890" w:rsidRDefault="00746A09" w:rsidP="00911F04">
            <w:pPr>
              <w:widowControl w:val="0"/>
              <w:jc w:val="center"/>
            </w:pPr>
          </w:p>
        </w:tc>
        <w:tc>
          <w:tcPr>
            <w:tcW w:w="873" w:type="pct"/>
            <w:vMerge/>
          </w:tcPr>
          <w:p w14:paraId="361FDF5D" w14:textId="77777777" w:rsidR="00746A09" w:rsidRPr="00811890" w:rsidRDefault="00746A09" w:rsidP="00911F04">
            <w:pPr>
              <w:widowControl w:val="0"/>
              <w:rPr>
                <w:szCs w:val="22"/>
              </w:rPr>
            </w:pPr>
          </w:p>
        </w:tc>
        <w:tc>
          <w:tcPr>
            <w:tcW w:w="273" w:type="pct"/>
            <w:vMerge/>
          </w:tcPr>
          <w:p w14:paraId="7FC8C281" w14:textId="77777777" w:rsidR="00746A09" w:rsidRPr="00811890" w:rsidRDefault="00746A09" w:rsidP="00911F04">
            <w:pPr>
              <w:widowControl w:val="0"/>
              <w:jc w:val="center"/>
            </w:pPr>
          </w:p>
        </w:tc>
        <w:tc>
          <w:tcPr>
            <w:tcW w:w="405" w:type="pct"/>
            <w:vMerge/>
          </w:tcPr>
          <w:p w14:paraId="53DAD941" w14:textId="77777777" w:rsidR="00746A09" w:rsidRPr="00811890" w:rsidRDefault="00746A09" w:rsidP="00911F04">
            <w:pPr>
              <w:widowControl w:val="0"/>
              <w:jc w:val="center"/>
            </w:pPr>
          </w:p>
        </w:tc>
        <w:tc>
          <w:tcPr>
            <w:tcW w:w="948" w:type="pct"/>
          </w:tcPr>
          <w:p w14:paraId="0DCD7F56" w14:textId="0864843D" w:rsidR="00746A09" w:rsidRPr="00811890" w:rsidRDefault="00746A09" w:rsidP="00911F04">
            <w:pPr>
              <w:widowControl w:val="0"/>
            </w:pPr>
            <w:r w:rsidRPr="00811890">
              <w:t>Prižiūrėti farmacijos pramonės produktų gamybos kokybę.</w:t>
            </w:r>
          </w:p>
        </w:tc>
        <w:tc>
          <w:tcPr>
            <w:tcW w:w="2066" w:type="pct"/>
          </w:tcPr>
          <w:p w14:paraId="1F9ACF3A" w14:textId="77777777" w:rsidR="00746A09" w:rsidRPr="00811890" w:rsidRDefault="00475D51" w:rsidP="00911F04">
            <w:pPr>
              <w:widowControl w:val="0"/>
            </w:pPr>
            <w:r w:rsidRPr="00811890">
              <w:t>Išmanyti vaistinių preparatų ir tiriamųjų vaistinių preparatų Geros gamybos praktikos nuostatus</w:t>
            </w:r>
            <w:r w:rsidR="00746A09" w:rsidRPr="00811890">
              <w:t>.</w:t>
            </w:r>
          </w:p>
          <w:p w14:paraId="110C9467" w14:textId="77777777" w:rsidR="00AF780E" w:rsidRPr="00811890" w:rsidRDefault="009A3BDC" w:rsidP="00911F04">
            <w:pPr>
              <w:widowControl w:val="0"/>
            </w:pPr>
            <w:r w:rsidRPr="00811890">
              <w:t>Vadovautis</w:t>
            </w:r>
            <w:r w:rsidR="00967663" w:rsidRPr="00811890">
              <w:t xml:space="preserve"> </w:t>
            </w:r>
            <w:r w:rsidR="00B07F35" w:rsidRPr="00811890">
              <w:t>kokybės reikalavim</w:t>
            </w:r>
            <w:r w:rsidRPr="00811890">
              <w:t>ais</w:t>
            </w:r>
            <w:r w:rsidR="00B07F35" w:rsidRPr="00811890">
              <w:t xml:space="preserve"> pagrindini</w:t>
            </w:r>
            <w:r w:rsidRPr="00811890">
              <w:t>ų</w:t>
            </w:r>
            <w:r w:rsidR="00967663" w:rsidRPr="00811890">
              <w:t xml:space="preserve"> </w:t>
            </w:r>
            <w:r w:rsidR="00AF780E" w:rsidRPr="00811890">
              <w:t>farmacijos pramonės produktų gamybos paruošiam</w:t>
            </w:r>
            <w:r w:rsidRPr="00811890">
              <w:t>ųjų</w:t>
            </w:r>
            <w:r w:rsidR="00AF780E" w:rsidRPr="00811890">
              <w:t xml:space="preserve"> darb</w:t>
            </w:r>
            <w:r w:rsidRPr="00811890">
              <w:t>ų metu</w:t>
            </w:r>
            <w:r w:rsidR="00AF780E" w:rsidRPr="00811890">
              <w:t>.</w:t>
            </w:r>
          </w:p>
          <w:p w14:paraId="2AA5ECF7" w14:textId="77777777" w:rsidR="00746A09" w:rsidRPr="00811890" w:rsidRDefault="009A3BDC" w:rsidP="00911F04">
            <w:pPr>
              <w:widowControl w:val="0"/>
            </w:pPr>
            <w:r w:rsidRPr="00811890">
              <w:t>Vykdyti</w:t>
            </w:r>
            <w:r w:rsidR="00476CCF" w:rsidRPr="00811890">
              <w:t xml:space="preserve"> </w:t>
            </w:r>
            <w:r w:rsidR="00B07F35" w:rsidRPr="00811890">
              <w:t xml:space="preserve">kokybės reikalavimus </w:t>
            </w:r>
            <w:r w:rsidR="00746A09" w:rsidRPr="00811890">
              <w:t>farmacijos produktų gamybos, pagamintų formų išfasavimo ir kituose gamybos procesų etapuose</w:t>
            </w:r>
            <w:r w:rsidR="00B07F35" w:rsidRPr="00811890">
              <w:t>.</w:t>
            </w:r>
          </w:p>
          <w:p w14:paraId="3A808663" w14:textId="77777777" w:rsidR="00225178" w:rsidRPr="00811890" w:rsidRDefault="000F1FA3" w:rsidP="00911F04">
            <w:pPr>
              <w:widowControl w:val="0"/>
            </w:pPr>
            <w:r w:rsidRPr="00811890">
              <w:t>Laikytis Geros gamybos praktikos nuostatų vaistinių preparatų ir tiriamųjų vaistinių preparatų gamybos metu</w:t>
            </w:r>
            <w:r w:rsidR="00746A09" w:rsidRPr="00811890">
              <w:t>.</w:t>
            </w:r>
          </w:p>
        </w:tc>
      </w:tr>
      <w:tr w:rsidR="006A58E7" w:rsidRPr="00811890" w14:paraId="11B0179F" w14:textId="77777777" w:rsidTr="00E61834">
        <w:trPr>
          <w:trHeight w:val="57"/>
          <w:jc w:val="center"/>
        </w:trPr>
        <w:tc>
          <w:tcPr>
            <w:tcW w:w="5000" w:type="pct"/>
            <w:gridSpan w:val="6"/>
            <w:shd w:val="clear" w:color="auto" w:fill="F2F2F2"/>
          </w:tcPr>
          <w:p w14:paraId="5DB2067F" w14:textId="77777777" w:rsidR="00746A09" w:rsidRPr="00811890" w:rsidRDefault="00746A09" w:rsidP="00911F04">
            <w:pPr>
              <w:pStyle w:val="NoSpacing"/>
              <w:widowControl w:val="0"/>
              <w:rPr>
                <w:b/>
              </w:rPr>
            </w:pPr>
            <w:r w:rsidRPr="00811890">
              <w:rPr>
                <w:b/>
              </w:rPr>
              <w:t>Pasirenkamieji moduliai (iš viso 5 mokymosi kreditai)*</w:t>
            </w:r>
          </w:p>
        </w:tc>
      </w:tr>
      <w:tr w:rsidR="006A58E7" w:rsidRPr="00811890" w14:paraId="141DB7A0" w14:textId="77777777" w:rsidTr="00E61834">
        <w:trPr>
          <w:trHeight w:val="57"/>
          <w:jc w:val="center"/>
        </w:trPr>
        <w:tc>
          <w:tcPr>
            <w:tcW w:w="435" w:type="pct"/>
            <w:vMerge w:val="restart"/>
          </w:tcPr>
          <w:p w14:paraId="2B86EE4D" w14:textId="0694C1E9" w:rsidR="00AF69CD" w:rsidRPr="00811890" w:rsidRDefault="000D3D50" w:rsidP="00911F04">
            <w:pPr>
              <w:widowControl w:val="0"/>
              <w:jc w:val="center"/>
            </w:pPr>
            <w:r w:rsidRPr="00550CFE">
              <w:t>407111150</w:t>
            </w:r>
          </w:p>
        </w:tc>
        <w:tc>
          <w:tcPr>
            <w:tcW w:w="873" w:type="pct"/>
            <w:vMerge w:val="restart"/>
          </w:tcPr>
          <w:p w14:paraId="7270DB02" w14:textId="77777777" w:rsidR="00AF69CD" w:rsidRPr="00811890" w:rsidRDefault="00191FDC" w:rsidP="00911F04">
            <w:pPr>
              <w:widowControl w:val="0"/>
            </w:pPr>
            <w:r w:rsidRPr="00811890">
              <w:t>P</w:t>
            </w:r>
            <w:r w:rsidR="00AF69CD" w:rsidRPr="00811890">
              <w:t xml:space="preserve">agalbos </w:t>
            </w:r>
            <w:r w:rsidRPr="00811890">
              <w:t xml:space="preserve">teikimas </w:t>
            </w:r>
            <w:r w:rsidR="00AF69CD" w:rsidRPr="00811890">
              <w:t xml:space="preserve">inžinieriams </w:t>
            </w:r>
            <w:r w:rsidRPr="00811890">
              <w:t xml:space="preserve">farmacijos pramonės produktų gamyboje </w:t>
            </w:r>
            <w:r w:rsidR="00AF69CD" w:rsidRPr="00811890">
              <w:t>cheminių, technologinių bandymų metu</w:t>
            </w:r>
          </w:p>
        </w:tc>
        <w:tc>
          <w:tcPr>
            <w:tcW w:w="273" w:type="pct"/>
            <w:vMerge w:val="restart"/>
          </w:tcPr>
          <w:p w14:paraId="6E8ED02A" w14:textId="77777777" w:rsidR="00AF69CD" w:rsidRPr="00811890" w:rsidRDefault="00AF69CD" w:rsidP="00911F04">
            <w:pPr>
              <w:widowControl w:val="0"/>
              <w:jc w:val="center"/>
            </w:pPr>
            <w:r w:rsidRPr="00811890">
              <w:t>IV</w:t>
            </w:r>
          </w:p>
        </w:tc>
        <w:tc>
          <w:tcPr>
            <w:tcW w:w="405" w:type="pct"/>
            <w:vMerge w:val="restart"/>
          </w:tcPr>
          <w:p w14:paraId="77D4BF95" w14:textId="77777777" w:rsidR="00AF69CD" w:rsidRPr="00811890" w:rsidRDefault="00AF69CD" w:rsidP="00911F04">
            <w:pPr>
              <w:widowControl w:val="0"/>
              <w:jc w:val="center"/>
            </w:pPr>
            <w:r w:rsidRPr="00811890">
              <w:t>5</w:t>
            </w:r>
          </w:p>
        </w:tc>
        <w:tc>
          <w:tcPr>
            <w:tcW w:w="948" w:type="pct"/>
          </w:tcPr>
          <w:p w14:paraId="37C6BFB9" w14:textId="77777777" w:rsidR="00AF69CD" w:rsidRPr="00811890" w:rsidRDefault="00E636D9" w:rsidP="00911F04">
            <w:pPr>
              <w:widowControl w:val="0"/>
            </w:pPr>
            <w:r w:rsidRPr="00811890">
              <w:rPr>
                <w:szCs w:val="22"/>
              </w:rPr>
              <w:t>Dalyvauti cheminių, technologinių bandymų farmacijos pramonės produktų gamyboje</w:t>
            </w:r>
            <w:r w:rsidR="00F42ACB" w:rsidRPr="00811890">
              <w:rPr>
                <w:szCs w:val="22"/>
              </w:rPr>
              <w:t>.</w:t>
            </w:r>
          </w:p>
        </w:tc>
        <w:tc>
          <w:tcPr>
            <w:tcW w:w="2066" w:type="pct"/>
          </w:tcPr>
          <w:p w14:paraId="4B86ED15" w14:textId="77777777" w:rsidR="00E61834" w:rsidRPr="00811890" w:rsidRDefault="00AF69CD" w:rsidP="00911F04">
            <w:pPr>
              <w:widowControl w:val="0"/>
            </w:pPr>
            <w:r w:rsidRPr="00811890">
              <w:t>Išmanyti farmacijos pramonės produktų gamyboje atliekamų cheminių, technologinių bandymų principus.</w:t>
            </w:r>
          </w:p>
          <w:p w14:paraId="0E7D7094" w14:textId="77777777" w:rsidR="00E61834" w:rsidRPr="00811890" w:rsidRDefault="003513BD" w:rsidP="00911F04">
            <w:pPr>
              <w:widowControl w:val="0"/>
            </w:pPr>
            <w:r w:rsidRPr="00811890">
              <w:t xml:space="preserve">Nustatyti </w:t>
            </w:r>
            <w:r w:rsidR="004529AA" w:rsidRPr="00811890">
              <w:t>pradinius</w:t>
            </w:r>
            <w:r w:rsidRPr="00811890">
              <w:t xml:space="preserve"> farmacijos pramonės produktų gamybos įrenginių ar mašinų parametrus cheminių, technologinių bandymų metu.</w:t>
            </w:r>
          </w:p>
          <w:p w14:paraId="2301B8DD" w14:textId="12422476" w:rsidR="00C71F41" w:rsidRPr="00811890" w:rsidRDefault="003E4B74" w:rsidP="00911F04">
            <w:pPr>
              <w:widowControl w:val="0"/>
            </w:pPr>
            <w:r w:rsidRPr="00811890">
              <w:t>Pildyti farmacijos pramonės produktų cheminių, technologinių bandymų metu naudojam</w:t>
            </w:r>
            <w:r w:rsidR="008E2CF4" w:rsidRPr="00811890">
              <w:t>ų</w:t>
            </w:r>
            <w:r w:rsidRPr="00811890">
              <w:t xml:space="preserve"> gamybos įrenginių ar mašinų </w:t>
            </w:r>
            <w:r w:rsidR="0066285D" w:rsidRPr="00811890">
              <w:t>eksploatacijos</w:t>
            </w:r>
            <w:r w:rsidRPr="00811890">
              <w:t xml:space="preserve"> žurnalus.</w:t>
            </w:r>
          </w:p>
        </w:tc>
      </w:tr>
      <w:tr w:rsidR="006A58E7" w:rsidRPr="00811890" w14:paraId="506E0E5C" w14:textId="77777777" w:rsidTr="00E61834">
        <w:trPr>
          <w:trHeight w:val="57"/>
          <w:jc w:val="center"/>
        </w:trPr>
        <w:tc>
          <w:tcPr>
            <w:tcW w:w="435" w:type="pct"/>
            <w:vMerge/>
          </w:tcPr>
          <w:p w14:paraId="531A3796" w14:textId="77777777" w:rsidR="00AF69CD" w:rsidRPr="00811890" w:rsidRDefault="00AF69CD" w:rsidP="00911F04">
            <w:pPr>
              <w:widowControl w:val="0"/>
              <w:jc w:val="center"/>
            </w:pPr>
          </w:p>
        </w:tc>
        <w:tc>
          <w:tcPr>
            <w:tcW w:w="873" w:type="pct"/>
            <w:vMerge/>
          </w:tcPr>
          <w:p w14:paraId="2FD353C1" w14:textId="77777777" w:rsidR="00AF69CD" w:rsidRPr="00811890" w:rsidRDefault="00AF69CD" w:rsidP="00911F04">
            <w:pPr>
              <w:widowControl w:val="0"/>
            </w:pPr>
          </w:p>
        </w:tc>
        <w:tc>
          <w:tcPr>
            <w:tcW w:w="273" w:type="pct"/>
            <w:vMerge/>
          </w:tcPr>
          <w:p w14:paraId="5940D9EB" w14:textId="77777777" w:rsidR="00AF69CD" w:rsidRPr="00811890" w:rsidRDefault="00AF69CD" w:rsidP="00911F04">
            <w:pPr>
              <w:widowControl w:val="0"/>
              <w:jc w:val="center"/>
            </w:pPr>
          </w:p>
        </w:tc>
        <w:tc>
          <w:tcPr>
            <w:tcW w:w="405" w:type="pct"/>
            <w:vMerge/>
          </w:tcPr>
          <w:p w14:paraId="27F4FF2A" w14:textId="77777777" w:rsidR="00AF69CD" w:rsidRPr="00811890" w:rsidRDefault="00AF69CD" w:rsidP="00911F04">
            <w:pPr>
              <w:widowControl w:val="0"/>
              <w:jc w:val="center"/>
            </w:pPr>
          </w:p>
        </w:tc>
        <w:tc>
          <w:tcPr>
            <w:tcW w:w="948" w:type="pct"/>
          </w:tcPr>
          <w:p w14:paraId="7CEDAC38" w14:textId="483CE238" w:rsidR="00F01C38" w:rsidRPr="008C7231" w:rsidRDefault="005E31A6" w:rsidP="008C7231">
            <w:pPr>
              <w:widowControl w:val="0"/>
            </w:pPr>
            <w:r>
              <w:t>Teikti pagalbą inžinieriams, atliekantiems cheminius, technologinius bandymus farmacijos pramonės produktų gamyboje.</w:t>
            </w:r>
          </w:p>
        </w:tc>
        <w:tc>
          <w:tcPr>
            <w:tcW w:w="2066" w:type="pct"/>
          </w:tcPr>
          <w:p w14:paraId="44F4E8DD" w14:textId="77777777" w:rsidR="008E2CF4" w:rsidRPr="00811890" w:rsidRDefault="008E2CF4" w:rsidP="00911F04">
            <w:pPr>
              <w:widowControl w:val="0"/>
            </w:pPr>
            <w:r w:rsidRPr="00811890">
              <w:t>Išmanyti cheminių, technologinių bandymų</w:t>
            </w:r>
            <w:r w:rsidR="007D5FE7" w:rsidRPr="00811890">
              <w:t xml:space="preserve"> metu naudojamų</w:t>
            </w:r>
            <w:r w:rsidRPr="00811890">
              <w:t xml:space="preserve"> gamybos įrenginių ar mašinų parametrus.</w:t>
            </w:r>
          </w:p>
          <w:p w14:paraId="02963E54" w14:textId="77777777" w:rsidR="003E4B74" w:rsidRPr="00811890" w:rsidRDefault="003E4B74" w:rsidP="00911F04">
            <w:pPr>
              <w:widowControl w:val="0"/>
            </w:pPr>
            <w:r w:rsidRPr="00811890">
              <w:t>Fiksuoti farmacijos pramonės produktų gamybos cheminių, technologinių bandymų metu gautus duomenis ar rezultatus</w:t>
            </w:r>
            <w:r w:rsidR="008E2CF4" w:rsidRPr="00811890">
              <w:t xml:space="preserve"> valdymo pulte, gamybos dokumentuose.</w:t>
            </w:r>
          </w:p>
          <w:p w14:paraId="58E1E066" w14:textId="77777777" w:rsidR="008E2CF4" w:rsidRPr="00811890" w:rsidRDefault="003E4B74" w:rsidP="00911F04">
            <w:pPr>
              <w:widowControl w:val="0"/>
            </w:pPr>
            <w:r w:rsidRPr="00811890">
              <w:t>Koreguoti</w:t>
            </w:r>
            <w:r w:rsidR="008E2CF4" w:rsidRPr="00811890">
              <w:t xml:space="preserve">, keisti </w:t>
            </w:r>
            <w:r w:rsidR="007D5FE7" w:rsidRPr="00811890">
              <w:t>cheminių, technologinių bandymų metu naudojamų gamybos įrenginių ar mašinų parametrus.</w:t>
            </w:r>
          </w:p>
          <w:p w14:paraId="6C6A989F" w14:textId="77777777" w:rsidR="003513BD" w:rsidRPr="00811890" w:rsidRDefault="002329D9" w:rsidP="00911F04">
            <w:pPr>
              <w:widowControl w:val="0"/>
              <w:rPr>
                <w:b/>
                <w:bCs/>
              </w:rPr>
            </w:pPr>
            <w:r w:rsidRPr="00811890">
              <w:t xml:space="preserve">Perduoti </w:t>
            </w:r>
            <w:r w:rsidR="007D5FE7" w:rsidRPr="00811890">
              <w:t xml:space="preserve">cheminių, technologinių bandymų metu </w:t>
            </w:r>
            <w:r w:rsidRPr="00811890">
              <w:t>gautus duomenis ar rezultatus farmacijos pramonės produktų gamybos technologams ar kitiems su cheminio, technologinio farmacijos pramonės produktų gamyba susijusiems darbuotojams.</w:t>
            </w:r>
          </w:p>
        </w:tc>
      </w:tr>
      <w:tr w:rsidR="006A58E7" w:rsidRPr="00811890" w14:paraId="45E41938" w14:textId="77777777" w:rsidTr="00E61834">
        <w:trPr>
          <w:trHeight w:val="57"/>
          <w:jc w:val="center"/>
        </w:trPr>
        <w:tc>
          <w:tcPr>
            <w:tcW w:w="435" w:type="pct"/>
            <w:vMerge w:val="restart"/>
          </w:tcPr>
          <w:p w14:paraId="2929D057" w14:textId="2E06D787" w:rsidR="00AF69CD" w:rsidRPr="00811890" w:rsidRDefault="000D3D50" w:rsidP="00911F04">
            <w:pPr>
              <w:widowControl w:val="0"/>
              <w:jc w:val="center"/>
            </w:pPr>
            <w:r w:rsidRPr="00550CFE">
              <w:t>407111151</w:t>
            </w:r>
          </w:p>
        </w:tc>
        <w:tc>
          <w:tcPr>
            <w:tcW w:w="873" w:type="pct"/>
            <w:vMerge w:val="restart"/>
          </w:tcPr>
          <w:p w14:paraId="442A692E" w14:textId="77777777" w:rsidR="00002571" w:rsidRPr="00811890" w:rsidRDefault="00AF69CD" w:rsidP="00911F04">
            <w:pPr>
              <w:widowControl w:val="0"/>
            </w:pPr>
            <w:r w:rsidRPr="00811890">
              <w:t>Farmacijos pramonės produktų gamybos patalpų šildymo, vėdinimo ir oro kondicionavimo sistemų valdymas ir priežiūra</w:t>
            </w:r>
          </w:p>
        </w:tc>
        <w:tc>
          <w:tcPr>
            <w:tcW w:w="273" w:type="pct"/>
            <w:vMerge w:val="restart"/>
          </w:tcPr>
          <w:p w14:paraId="2A11DFCE" w14:textId="77777777" w:rsidR="00AF69CD" w:rsidRPr="00811890" w:rsidRDefault="00AF69CD" w:rsidP="00911F04">
            <w:pPr>
              <w:widowControl w:val="0"/>
              <w:jc w:val="center"/>
            </w:pPr>
            <w:r w:rsidRPr="00811890">
              <w:t>IV</w:t>
            </w:r>
          </w:p>
        </w:tc>
        <w:tc>
          <w:tcPr>
            <w:tcW w:w="405" w:type="pct"/>
            <w:vMerge w:val="restart"/>
          </w:tcPr>
          <w:p w14:paraId="0AC3B05D" w14:textId="77777777" w:rsidR="00AF69CD" w:rsidRPr="00811890" w:rsidRDefault="00AF69CD" w:rsidP="00911F04">
            <w:pPr>
              <w:widowControl w:val="0"/>
              <w:jc w:val="center"/>
            </w:pPr>
            <w:r w:rsidRPr="00811890">
              <w:t>5</w:t>
            </w:r>
          </w:p>
        </w:tc>
        <w:tc>
          <w:tcPr>
            <w:tcW w:w="948" w:type="pct"/>
          </w:tcPr>
          <w:p w14:paraId="1051A10D" w14:textId="77777777" w:rsidR="00F67F85" w:rsidRPr="00811890" w:rsidRDefault="00AF69CD" w:rsidP="00911F04">
            <w:pPr>
              <w:widowControl w:val="0"/>
              <w:rPr>
                <w:b/>
                <w:bCs/>
                <w:sz w:val="28"/>
                <w:szCs w:val="28"/>
              </w:rPr>
            </w:pPr>
            <w:r w:rsidRPr="00811890">
              <w:t>Valdyti farmacijos pramonės produktų gamybos patalpų šildymo, vėdinimo ir oro kondicionavimo sistemas.</w:t>
            </w:r>
          </w:p>
        </w:tc>
        <w:tc>
          <w:tcPr>
            <w:tcW w:w="2066" w:type="pct"/>
          </w:tcPr>
          <w:p w14:paraId="269C2B38" w14:textId="77777777" w:rsidR="00AF69CD" w:rsidRPr="00811890" w:rsidRDefault="0008561B" w:rsidP="00911F04">
            <w:pPr>
              <w:widowControl w:val="0"/>
            </w:pPr>
            <w:r w:rsidRPr="00811890">
              <w:t>Išmanyti</w:t>
            </w:r>
            <w:r w:rsidR="00AF69CD" w:rsidRPr="00811890">
              <w:t xml:space="preserve"> </w:t>
            </w:r>
            <w:r w:rsidR="0014405F" w:rsidRPr="00811890">
              <w:t xml:space="preserve">gamybos patalpų </w:t>
            </w:r>
            <w:r w:rsidR="00D740D6" w:rsidRPr="00811890">
              <w:t xml:space="preserve">šildymo, vėdinimo ir oro kondicionavimo </w:t>
            </w:r>
            <w:r w:rsidR="00AF69CD" w:rsidRPr="00811890">
              <w:t>sistemų bendrus veikimo principus.</w:t>
            </w:r>
          </w:p>
          <w:p w14:paraId="5032BF5C" w14:textId="77777777" w:rsidR="00E562E1" w:rsidRPr="00811890" w:rsidRDefault="00AF69CD" w:rsidP="00911F04">
            <w:pPr>
              <w:widowControl w:val="0"/>
            </w:pPr>
            <w:r w:rsidRPr="00811890">
              <w:t>Nustatyti</w:t>
            </w:r>
            <w:r w:rsidR="0014405F" w:rsidRPr="00811890">
              <w:t xml:space="preserve"> ir</w:t>
            </w:r>
            <w:r w:rsidR="00F55FA7" w:rsidRPr="00811890">
              <w:t xml:space="preserve"> </w:t>
            </w:r>
            <w:r w:rsidR="0011074C" w:rsidRPr="00811890">
              <w:t>keisti</w:t>
            </w:r>
            <w:r w:rsidR="00F55FA7" w:rsidRPr="00811890">
              <w:t xml:space="preserve"> </w:t>
            </w:r>
            <w:r w:rsidR="00D740D6" w:rsidRPr="00811890">
              <w:t>šildymo, vėdinimo ir oro kondicionavimo</w:t>
            </w:r>
            <w:r w:rsidRPr="00811890">
              <w:t xml:space="preserve"> sistemų</w:t>
            </w:r>
            <w:r w:rsidR="00967663" w:rsidRPr="00811890">
              <w:t xml:space="preserve"> </w:t>
            </w:r>
            <w:r w:rsidRPr="00811890">
              <w:t>parametrus (temperatūrą, drėgmę, srautą ir kt.)</w:t>
            </w:r>
            <w:r w:rsidR="00967663" w:rsidRPr="00811890">
              <w:t xml:space="preserve"> </w:t>
            </w:r>
            <w:r w:rsidR="002723B8" w:rsidRPr="00811890">
              <w:t xml:space="preserve">pagal gaminamo farmacijos pramonės produkto </w:t>
            </w:r>
            <w:r w:rsidR="0011074C" w:rsidRPr="00811890">
              <w:t>technologini</w:t>
            </w:r>
            <w:r w:rsidR="002723B8" w:rsidRPr="00811890">
              <w:t>am procesui</w:t>
            </w:r>
            <w:r w:rsidR="0011074C" w:rsidRPr="00811890">
              <w:t xml:space="preserve"> keliamus </w:t>
            </w:r>
            <w:r w:rsidR="002723B8" w:rsidRPr="00811890">
              <w:t xml:space="preserve">aplinkos </w:t>
            </w:r>
            <w:r w:rsidR="0011074C" w:rsidRPr="00811890">
              <w:t>reikalavimus</w:t>
            </w:r>
            <w:r w:rsidRPr="00811890">
              <w:t>.</w:t>
            </w:r>
          </w:p>
        </w:tc>
      </w:tr>
      <w:tr w:rsidR="006A58E7" w:rsidRPr="00811890" w14:paraId="53A26BDF" w14:textId="77777777" w:rsidTr="00E61834">
        <w:trPr>
          <w:trHeight w:val="57"/>
          <w:jc w:val="center"/>
        </w:trPr>
        <w:tc>
          <w:tcPr>
            <w:tcW w:w="435" w:type="pct"/>
            <w:vMerge/>
          </w:tcPr>
          <w:p w14:paraId="5AA8494A" w14:textId="77777777" w:rsidR="00AF69CD" w:rsidRPr="00811890" w:rsidRDefault="00AF69CD" w:rsidP="00911F04">
            <w:pPr>
              <w:widowControl w:val="0"/>
              <w:jc w:val="center"/>
            </w:pPr>
          </w:p>
        </w:tc>
        <w:tc>
          <w:tcPr>
            <w:tcW w:w="873" w:type="pct"/>
            <w:vMerge/>
          </w:tcPr>
          <w:p w14:paraId="051094D2" w14:textId="77777777" w:rsidR="00AF69CD" w:rsidRPr="00811890" w:rsidRDefault="00AF69CD" w:rsidP="00911F04">
            <w:pPr>
              <w:widowControl w:val="0"/>
            </w:pPr>
          </w:p>
        </w:tc>
        <w:tc>
          <w:tcPr>
            <w:tcW w:w="273" w:type="pct"/>
            <w:vMerge/>
          </w:tcPr>
          <w:p w14:paraId="6829F635" w14:textId="77777777" w:rsidR="00AF69CD" w:rsidRPr="00811890" w:rsidRDefault="00AF69CD" w:rsidP="00911F04">
            <w:pPr>
              <w:widowControl w:val="0"/>
              <w:jc w:val="center"/>
            </w:pPr>
          </w:p>
        </w:tc>
        <w:tc>
          <w:tcPr>
            <w:tcW w:w="405" w:type="pct"/>
            <w:vMerge/>
          </w:tcPr>
          <w:p w14:paraId="2CD738C1" w14:textId="77777777" w:rsidR="00AF69CD" w:rsidRPr="00811890" w:rsidRDefault="00AF69CD" w:rsidP="00911F04">
            <w:pPr>
              <w:widowControl w:val="0"/>
              <w:jc w:val="center"/>
            </w:pPr>
          </w:p>
        </w:tc>
        <w:tc>
          <w:tcPr>
            <w:tcW w:w="948" w:type="pct"/>
          </w:tcPr>
          <w:p w14:paraId="57A9145C" w14:textId="77777777" w:rsidR="00FD5896" w:rsidRPr="00811890" w:rsidRDefault="002B7CD4" w:rsidP="00911F04">
            <w:pPr>
              <w:widowControl w:val="0"/>
            </w:pPr>
            <w:r w:rsidRPr="00811890">
              <w:t xml:space="preserve">Stebėti </w:t>
            </w:r>
            <w:r w:rsidR="00AF69CD" w:rsidRPr="00811890">
              <w:t xml:space="preserve">farmacijos pramonės produktų gamybos patalpų šildymo, vėdinimo ir oro kondicionavimo </w:t>
            </w:r>
            <w:r w:rsidR="00F42ACB" w:rsidRPr="00811890">
              <w:t>sistemas.</w:t>
            </w:r>
          </w:p>
        </w:tc>
        <w:tc>
          <w:tcPr>
            <w:tcW w:w="2066" w:type="pct"/>
          </w:tcPr>
          <w:p w14:paraId="0C7EFBDF" w14:textId="77777777" w:rsidR="00AF69CD" w:rsidRPr="00811890" w:rsidRDefault="00AF69CD" w:rsidP="00911F04">
            <w:pPr>
              <w:widowControl w:val="0"/>
            </w:pPr>
            <w:r w:rsidRPr="00811890">
              <w:t xml:space="preserve">Išmanyti farmacijos pramonės produktų gamybos patalpoms keliamus </w:t>
            </w:r>
            <w:r w:rsidR="002B7CD4" w:rsidRPr="00811890">
              <w:t>šildymo, vėdinimo ir oro kondicionavimo</w:t>
            </w:r>
            <w:r w:rsidRPr="00811890">
              <w:t xml:space="preserve"> reikalavimus.</w:t>
            </w:r>
          </w:p>
          <w:p w14:paraId="2F2F9663" w14:textId="77777777" w:rsidR="00E61834" w:rsidRPr="00811890" w:rsidRDefault="002B7CD4" w:rsidP="00911F04">
            <w:pPr>
              <w:widowControl w:val="0"/>
            </w:pPr>
            <w:r w:rsidRPr="00811890">
              <w:t>Stebėti</w:t>
            </w:r>
            <w:r w:rsidR="00967663" w:rsidRPr="00811890">
              <w:t xml:space="preserve"> </w:t>
            </w:r>
            <w:r w:rsidRPr="00811890">
              <w:t>šildymo, vėdinimo ir oro kondicionavimo</w:t>
            </w:r>
            <w:r w:rsidR="00AF69CD" w:rsidRPr="00811890">
              <w:t xml:space="preserve"> sistemų veikimą, jų kontrolinius parametrus ir signalines indikacijas.</w:t>
            </w:r>
          </w:p>
          <w:p w14:paraId="25D5576A" w14:textId="7D548998" w:rsidR="00FD5896" w:rsidRPr="00811890" w:rsidRDefault="00E562E1" w:rsidP="00911F04">
            <w:pPr>
              <w:widowControl w:val="0"/>
            </w:pPr>
            <w:r w:rsidRPr="00811890">
              <w:t>Perduoti šildymo, vėdinimo ir oro kondicionavimo sistemų</w:t>
            </w:r>
            <w:r w:rsidR="00E61834" w:rsidRPr="00811890">
              <w:t xml:space="preserve"> </w:t>
            </w:r>
            <w:r w:rsidRPr="00811890">
              <w:t>aptarnavimo darbus atliekantiems darbuotojams pastebėtus sistemų veikimo, kontrolinių parametrų ar indikacijų neatitikimus</w:t>
            </w:r>
            <w:r w:rsidR="00FD5896" w:rsidRPr="00811890">
              <w:t>.</w:t>
            </w:r>
          </w:p>
          <w:p w14:paraId="04873FAC" w14:textId="77777777" w:rsidR="00AF69CD" w:rsidRPr="00811890" w:rsidRDefault="00AF69CD" w:rsidP="00911F04">
            <w:pPr>
              <w:widowControl w:val="0"/>
            </w:pPr>
            <w:r w:rsidRPr="00811890">
              <w:t xml:space="preserve">Registruoti </w:t>
            </w:r>
            <w:r w:rsidR="002B7CD4" w:rsidRPr="00811890">
              <w:t>stebimus parametrus, sign</w:t>
            </w:r>
            <w:r w:rsidR="00FD5896" w:rsidRPr="00811890">
              <w:t>a</w:t>
            </w:r>
            <w:r w:rsidR="002B7CD4" w:rsidRPr="00811890">
              <w:t xml:space="preserve">lines indikacijas </w:t>
            </w:r>
            <w:r w:rsidRPr="00811890">
              <w:t xml:space="preserve">ir aptarnavimo darbus </w:t>
            </w:r>
            <w:r w:rsidR="002B7CD4" w:rsidRPr="00811890">
              <w:t>šildymo, vėdinimo ir oro kondicionavimo</w:t>
            </w:r>
            <w:r w:rsidRPr="00811890">
              <w:t xml:space="preserve"> sistemos eksploatacijos žurnale. </w:t>
            </w:r>
          </w:p>
        </w:tc>
      </w:tr>
      <w:tr w:rsidR="006A58E7" w:rsidRPr="00811890" w14:paraId="41377844" w14:textId="77777777" w:rsidTr="00E61834">
        <w:trPr>
          <w:trHeight w:val="57"/>
          <w:jc w:val="center"/>
        </w:trPr>
        <w:tc>
          <w:tcPr>
            <w:tcW w:w="5000" w:type="pct"/>
            <w:gridSpan w:val="6"/>
            <w:shd w:val="clear" w:color="auto" w:fill="F2F2F2"/>
          </w:tcPr>
          <w:p w14:paraId="1911214E" w14:textId="77777777" w:rsidR="00AF69CD" w:rsidRPr="00811890" w:rsidRDefault="00AF69CD" w:rsidP="00911F04">
            <w:pPr>
              <w:pStyle w:val="NoSpacing"/>
              <w:widowControl w:val="0"/>
              <w:rPr>
                <w:b/>
              </w:rPr>
            </w:pPr>
            <w:r w:rsidRPr="00811890">
              <w:rPr>
                <w:b/>
              </w:rPr>
              <w:t>Baigiamasis modulis (iš viso 5 mokymosi kreditai)</w:t>
            </w:r>
          </w:p>
        </w:tc>
      </w:tr>
      <w:tr w:rsidR="006A58E7" w:rsidRPr="00811890" w14:paraId="54511B0A" w14:textId="77777777" w:rsidTr="00E61834">
        <w:trPr>
          <w:trHeight w:val="57"/>
          <w:jc w:val="center"/>
        </w:trPr>
        <w:tc>
          <w:tcPr>
            <w:tcW w:w="435" w:type="pct"/>
          </w:tcPr>
          <w:p w14:paraId="080D94C2" w14:textId="24EC78B6" w:rsidR="00AF69CD" w:rsidRPr="00811890" w:rsidRDefault="000D3D50" w:rsidP="00911F04">
            <w:pPr>
              <w:widowControl w:val="0"/>
              <w:jc w:val="center"/>
            </w:pPr>
            <w:r w:rsidRPr="00550CFE">
              <w:t>4000004</w:t>
            </w:r>
          </w:p>
        </w:tc>
        <w:tc>
          <w:tcPr>
            <w:tcW w:w="873" w:type="pct"/>
          </w:tcPr>
          <w:p w14:paraId="0C1097F8" w14:textId="77777777" w:rsidR="00AF69CD" w:rsidRPr="00811890" w:rsidRDefault="00AF69CD" w:rsidP="00911F04">
            <w:pPr>
              <w:widowControl w:val="0"/>
              <w:rPr>
                <w:iCs/>
              </w:rPr>
            </w:pPr>
            <w:r w:rsidRPr="00811890">
              <w:rPr>
                <w:iCs/>
              </w:rPr>
              <w:t>Įvadas į darbo rinką</w:t>
            </w:r>
          </w:p>
        </w:tc>
        <w:tc>
          <w:tcPr>
            <w:tcW w:w="273" w:type="pct"/>
          </w:tcPr>
          <w:p w14:paraId="73A2AF20" w14:textId="77777777" w:rsidR="00AF69CD" w:rsidRPr="00811890" w:rsidRDefault="00AF69CD" w:rsidP="00911F04">
            <w:pPr>
              <w:widowControl w:val="0"/>
              <w:jc w:val="center"/>
            </w:pPr>
            <w:r w:rsidRPr="00811890">
              <w:t>IV</w:t>
            </w:r>
          </w:p>
        </w:tc>
        <w:tc>
          <w:tcPr>
            <w:tcW w:w="405" w:type="pct"/>
          </w:tcPr>
          <w:p w14:paraId="43255B02" w14:textId="77777777" w:rsidR="00AF69CD" w:rsidRPr="00811890" w:rsidRDefault="00AF69CD" w:rsidP="00911F04">
            <w:pPr>
              <w:widowControl w:val="0"/>
              <w:jc w:val="center"/>
            </w:pPr>
            <w:r w:rsidRPr="00811890">
              <w:t>5</w:t>
            </w:r>
          </w:p>
        </w:tc>
        <w:tc>
          <w:tcPr>
            <w:tcW w:w="948" w:type="pct"/>
          </w:tcPr>
          <w:p w14:paraId="0B212349" w14:textId="77777777" w:rsidR="00AF69CD" w:rsidRPr="00811890" w:rsidRDefault="00AF69CD" w:rsidP="00911F04">
            <w:pPr>
              <w:widowControl w:val="0"/>
            </w:pPr>
            <w:r w:rsidRPr="00811890">
              <w:t>Formuoti darbinius įgūdžius realioje darbo vietoje.</w:t>
            </w:r>
          </w:p>
        </w:tc>
        <w:tc>
          <w:tcPr>
            <w:tcW w:w="2066" w:type="pct"/>
          </w:tcPr>
          <w:p w14:paraId="11536CE8" w14:textId="77777777" w:rsidR="00AF69CD" w:rsidRPr="00811890" w:rsidRDefault="00AF69CD" w:rsidP="00911F04">
            <w:pPr>
              <w:widowControl w:val="0"/>
            </w:pPr>
            <w:r w:rsidRPr="00811890">
              <w:t>Įsivertinti ir realioje darbo vietoje demonstruoti įgytas kompetencijas.</w:t>
            </w:r>
          </w:p>
          <w:p w14:paraId="4885BB66" w14:textId="77777777" w:rsidR="00AF69CD" w:rsidRPr="00811890" w:rsidRDefault="00AF69CD" w:rsidP="00911F04">
            <w:pPr>
              <w:widowControl w:val="0"/>
            </w:pPr>
            <w:r w:rsidRPr="00811890">
              <w:t>Susipažinti su būsimo darbo specifika ir adaptuotis realioje darbo vietoje.</w:t>
            </w:r>
          </w:p>
          <w:p w14:paraId="4D731DF5" w14:textId="77777777" w:rsidR="00AF69CD" w:rsidRPr="00811890" w:rsidRDefault="00AF69CD" w:rsidP="00911F04">
            <w:pPr>
              <w:widowControl w:val="0"/>
            </w:pPr>
            <w:r w:rsidRPr="00811890">
              <w:t>Įsivertinti asmenines integracijos į darbo rinką galimybes.</w:t>
            </w:r>
          </w:p>
        </w:tc>
      </w:tr>
    </w:tbl>
    <w:p w14:paraId="46874312" w14:textId="77777777" w:rsidR="00455698" w:rsidRPr="00811890" w:rsidRDefault="00455698" w:rsidP="00911F04">
      <w:pPr>
        <w:widowControl w:val="0"/>
      </w:pPr>
      <w:r w:rsidRPr="00811890">
        <w:t>* Šie moduliai vykdant tęstinį profesinį mokymą neįgyvendinami, o darbuotojų saugos ir sveikatos bei saugaus elgesio ekstremaliose situacijose mokymas integruojamas į kvalifikaciją sudarančioms kompetencijoms įgyti skirtus modulius.</w:t>
      </w:r>
    </w:p>
    <w:p w14:paraId="4E24EDB8" w14:textId="77777777" w:rsidR="005B2359" w:rsidRPr="00811890" w:rsidRDefault="00F67E19" w:rsidP="00911F04">
      <w:pPr>
        <w:widowControl w:val="0"/>
        <w:jc w:val="center"/>
        <w:rPr>
          <w:b/>
          <w:sz w:val="28"/>
          <w:szCs w:val="28"/>
        </w:rPr>
      </w:pPr>
      <w:r w:rsidRPr="00811890">
        <w:br w:type="page"/>
      </w:r>
      <w:r w:rsidR="00086D78" w:rsidRPr="00811890">
        <w:rPr>
          <w:b/>
          <w:sz w:val="28"/>
          <w:szCs w:val="28"/>
        </w:rPr>
        <w:lastRenderedPageBreak/>
        <w:t>3. REKOMENDUOJAMA MODULIŲ SEKA</w:t>
      </w:r>
    </w:p>
    <w:p w14:paraId="79C0800F" w14:textId="77777777" w:rsidR="00704C61" w:rsidRPr="00811890" w:rsidRDefault="00704C61" w:rsidP="00911F04">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4617"/>
        <w:gridCol w:w="1277"/>
        <w:gridCol w:w="2411"/>
        <w:gridCol w:w="5775"/>
      </w:tblGrid>
      <w:tr w:rsidR="00811890" w:rsidRPr="00811890" w14:paraId="5BB5D21E" w14:textId="77777777" w:rsidTr="00DE3980">
        <w:trPr>
          <w:jc w:val="center"/>
        </w:trPr>
        <w:tc>
          <w:tcPr>
            <w:tcW w:w="514" w:type="pct"/>
          </w:tcPr>
          <w:p w14:paraId="68FDC5F1" w14:textId="77777777" w:rsidR="00570F2C" w:rsidRPr="00811890" w:rsidRDefault="00570F2C" w:rsidP="00911F04">
            <w:pPr>
              <w:widowControl w:val="0"/>
              <w:jc w:val="center"/>
              <w:rPr>
                <w:b/>
              </w:rPr>
            </w:pPr>
            <w:r w:rsidRPr="00811890">
              <w:rPr>
                <w:b/>
              </w:rPr>
              <w:t>Valstybinis kodas</w:t>
            </w:r>
          </w:p>
        </w:tc>
        <w:tc>
          <w:tcPr>
            <w:tcW w:w="1471" w:type="pct"/>
          </w:tcPr>
          <w:p w14:paraId="6A9FB08D" w14:textId="77777777" w:rsidR="00570F2C" w:rsidRPr="00811890" w:rsidRDefault="00570F2C" w:rsidP="00911F04">
            <w:pPr>
              <w:widowControl w:val="0"/>
              <w:jc w:val="center"/>
              <w:rPr>
                <w:b/>
              </w:rPr>
            </w:pPr>
            <w:r w:rsidRPr="00811890">
              <w:rPr>
                <w:b/>
              </w:rPr>
              <w:t>Modulio pavadinimas</w:t>
            </w:r>
          </w:p>
        </w:tc>
        <w:tc>
          <w:tcPr>
            <w:tcW w:w="407" w:type="pct"/>
          </w:tcPr>
          <w:p w14:paraId="0B44F0AF" w14:textId="77777777" w:rsidR="00570F2C" w:rsidRPr="00811890" w:rsidRDefault="00570F2C" w:rsidP="00911F04">
            <w:pPr>
              <w:widowControl w:val="0"/>
              <w:jc w:val="center"/>
              <w:rPr>
                <w:b/>
              </w:rPr>
            </w:pPr>
            <w:r w:rsidRPr="00811890">
              <w:rPr>
                <w:b/>
              </w:rPr>
              <w:t>LTKS lygis</w:t>
            </w:r>
          </w:p>
        </w:tc>
        <w:tc>
          <w:tcPr>
            <w:tcW w:w="768" w:type="pct"/>
          </w:tcPr>
          <w:p w14:paraId="6ED22CC8" w14:textId="77777777" w:rsidR="00570F2C" w:rsidRPr="00811890" w:rsidRDefault="00570F2C" w:rsidP="00911F04">
            <w:pPr>
              <w:widowControl w:val="0"/>
              <w:jc w:val="center"/>
              <w:rPr>
                <w:b/>
              </w:rPr>
            </w:pPr>
            <w:r w:rsidRPr="00811890">
              <w:rPr>
                <w:b/>
              </w:rPr>
              <w:t xml:space="preserve">Apimtis </w:t>
            </w:r>
            <w:r w:rsidR="00592AFC" w:rsidRPr="00811890">
              <w:rPr>
                <w:b/>
              </w:rPr>
              <w:t xml:space="preserve">mokymosi </w:t>
            </w:r>
            <w:r w:rsidRPr="00811890">
              <w:rPr>
                <w:b/>
              </w:rPr>
              <w:t>kreditais</w:t>
            </w:r>
          </w:p>
        </w:tc>
        <w:tc>
          <w:tcPr>
            <w:tcW w:w="1840" w:type="pct"/>
          </w:tcPr>
          <w:p w14:paraId="100CF23D" w14:textId="77777777" w:rsidR="00570F2C" w:rsidRPr="00811890" w:rsidRDefault="006B30BE" w:rsidP="00911F04">
            <w:pPr>
              <w:widowControl w:val="0"/>
              <w:jc w:val="center"/>
              <w:rPr>
                <w:b/>
              </w:rPr>
            </w:pPr>
            <w:r w:rsidRPr="00811890">
              <w:rPr>
                <w:b/>
              </w:rPr>
              <w:t>Asmens pasirengimo mokytis modulyje reikalavimai</w:t>
            </w:r>
            <w:r w:rsidR="00570F2C" w:rsidRPr="00811890">
              <w:rPr>
                <w:b/>
              </w:rPr>
              <w:t xml:space="preserve"> (jei taikoma)</w:t>
            </w:r>
          </w:p>
        </w:tc>
      </w:tr>
      <w:tr w:rsidR="006A58E7" w:rsidRPr="00811890" w14:paraId="739EECCC" w14:textId="77777777" w:rsidTr="001E5BF5">
        <w:trPr>
          <w:jc w:val="center"/>
        </w:trPr>
        <w:tc>
          <w:tcPr>
            <w:tcW w:w="5000" w:type="pct"/>
            <w:gridSpan w:val="5"/>
            <w:shd w:val="clear" w:color="auto" w:fill="F2F2F2" w:themeFill="background1" w:themeFillShade="F2"/>
          </w:tcPr>
          <w:p w14:paraId="694ABF6F" w14:textId="77777777" w:rsidR="001E5BF5" w:rsidRPr="00811890" w:rsidRDefault="001E5BF5" w:rsidP="00911F04">
            <w:pPr>
              <w:widowControl w:val="0"/>
            </w:pPr>
            <w:r w:rsidRPr="00811890">
              <w:rPr>
                <w:b/>
              </w:rPr>
              <w:t xml:space="preserve">Įvadinis modulis (iš viso </w:t>
            </w:r>
            <w:r w:rsidR="00DF3A4E" w:rsidRPr="00811890">
              <w:rPr>
                <w:b/>
              </w:rPr>
              <w:t>1</w:t>
            </w:r>
            <w:r w:rsidRPr="00811890">
              <w:rPr>
                <w:b/>
              </w:rPr>
              <w:t xml:space="preserve"> mokymosi kredita</w:t>
            </w:r>
            <w:r w:rsidR="00BE14B4" w:rsidRPr="00811890">
              <w:rPr>
                <w:b/>
              </w:rPr>
              <w:t>s</w:t>
            </w:r>
            <w:r w:rsidRPr="00811890">
              <w:rPr>
                <w:b/>
              </w:rPr>
              <w:t>)</w:t>
            </w:r>
            <w:r w:rsidR="00455698" w:rsidRPr="00811890">
              <w:t>*</w:t>
            </w:r>
          </w:p>
        </w:tc>
      </w:tr>
      <w:tr w:rsidR="00811890" w:rsidRPr="00811890" w14:paraId="753E6F53" w14:textId="77777777" w:rsidTr="00DE3980">
        <w:trPr>
          <w:jc w:val="center"/>
        </w:trPr>
        <w:tc>
          <w:tcPr>
            <w:tcW w:w="514" w:type="pct"/>
          </w:tcPr>
          <w:p w14:paraId="32EF4865" w14:textId="7E730D77" w:rsidR="00570F2C" w:rsidRPr="00811890" w:rsidRDefault="000D3D50" w:rsidP="00911F04">
            <w:pPr>
              <w:widowControl w:val="0"/>
              <w:jc w:val="center"/>
            </w:pPr>
            <w:r w:rsidRPr="00550CFE">
              <w:t>4000005</w:t>
            </w:r>
          </w:p>
        </w:tc>
        <w:tc>
          <w:tcPr>
            <w:tcW w:w="1471" w:type="pct"/>
          </w:tcPr>
          <w:p w14:paraId="20B90EF4" w14:textId="77777777" w:rsidR="00570F2C" w:rsidRPr="00811890" w:rsidRDefault="009760CB" w:rsidP="00911F04">
            <w:pPr>
              <w:widowControl w:val="0"/>
            </w:pPr>
            <w:r w:rsidRPr="00811890">
              <w:t>Įvadas į profesiją</w:t>
            </w:r>
          </w:p>
        </w:tc>
        <w:tc>
          <w:tcPr>
            <w:tcW w:w="407" w:type="pct"/>
          </w:tcPr>
          <w:p w14:paraId="767F6C52" w14:textId="77777777" w:rsidR="00570F2C" w:rsidRPr="00811890" w:rsidRDefault="00DF3A4E" w:rsidP="00911F04">
            <w:pPr>
              <w:widowControl w:val="0"/>
              <w:jc w:val="center"/>
            </w:pPr>
            <w:r w:rsidRPr="00811890">
              <w:t>IV</w:t>
            </w:r>
          </w:p>
        </w:tc>
        <w:tc>
          <w:tcPr>
            <w:tcW w:w="768" w:type="pct"/>
          </w:tcPr>
          <w:p w14:paraId="116B8326" w14:textId="77777777" w:rsidR="00570F2C" w:rsidRPr="00811890" w:rsidRDefault="00DF3A4E" w:rsidP="00911F04">
            <w:pPr>
              <w:widowControl w:val="0"/>
              <w:jc w:val="center"/>
            </w:pPr>
            <w:r w:rsidRPr="00811890">
              <w:t>1</w:t>
            </w:r>
          </w:p>
        </w:tc>
        <w:tc>
          <w:tcPr>
            <w:tcW w:w="1840" w:type="pct"/>
          </w:tcPr>
          <w:p w14:paraId="6492F7EF" w14:textId="77777777" w:rsidR="00570F2C" w:rsidRPr="00811890" w:rsidRDefault="008E694F" w:rsidP="00911F04">
            <w:pPr>
              <w:widowControl w:val="0"/>
            </w:pPr>
            <w:r w:rsidRPr="00811890">
              <w:rPr>
                <w:i/>
              </w:rPr>
              <w:t>Netaikoma.</w:t>
            </w:r>
          </w:p>
        </w:tc>
      </w:tr>
      <w:tr w:rsidR="006A58E7" w:rsidRPr="00811890" w14:paraId="32323D52" w14:textId="77777777" w:rsidTr="001E5BF5">
        <w:trPr>
          <w:jc w:val="center"/>
        </w:trPr>
        <w:tc>
          <w:tcPr>
            <w:tcW w:w="5000" w:type="pct"/>
            <w:gridSpan w:val="5"/>
            <w:shd w:val="clear" w:color="auto" w:fill="F2F2F2" w:themeFill="background1" w:themeFillShade="F2"/>
          </w:tcPr>
          <w:p w14:paraId="7741CBBE" w14:textId="77777777" w:rsidR="001E5BF5" w:rsidRPr="00811890" w:rsidRDefault="001E5BF5" w:rsidP="00911F04">
            <w:pPr>
              <w:widowControl w:val="0"/>
            </w:pPr>
            <w:r w:rsidRPr="00811890">
              <w:rPr>
                <w:b/>
              </w:rPr>
              <w:t xml:space="preserve">Bendrieji moduliai (iš viso </w:t>
            </w:r>
            <w:r w:rsidR="00DF3A4E" w:rsidRPr="00811890">
              <w:rPr>
                <w:b/>
              </w:rPr>
              <w:t>4</w:t>
            </w:r>
            <w:r w:rsidRPr="00811890">
              <w:rPr>
                <w:b/>
              </w:rPr>
              <w:t xml:space="preserve"> mokymosi kreditai)</w:t>
            </w:r>
            <w:r w:rsidR="00455698" w:rsidRPr="00811890">
              <w:t>*</w:t>
            </w:r>
          </w:p>
        </w:tc>
      </w:tr>
      <w:tr w:rsidR="00811890" w:rsidRPr="00811890" w14:paraId="4874F352" w14:textId="77777777" w:rsidTr="00DE3980">
        <w:trPr>
          <w:jc w:val="center"/>
        </w:trPr>
        <w:tc>
          <w:tcPr>
            <w:tcW w:w="514" w:type="pct"/>
          </w:tcPr>
          <w:p w14:paraId="4C675206" w14:textId="3629E735" w:rsidR="00DF3A4E" w:rsidRPr="00811890" w:rsidRDefault="000D3D50" w:rsidP="00911F04">
            <w:pPr>
              <w:widowControl w:val="0"/>
              <w:jc w:val="center"/>
            </w:pPr>
            <w:r w:rsidRPr="00550CFE">
              <w:t>4102201</w:t>
            </w:r>
          </w:p>
        </w:tc>
        <w:tc>
          <w:tcPr>
            <w:tcW w:w="1471" w:type="pct"/>
          </w:tcPr>
          <w:p w14:paraId="32C284DA" w14:textId="77777777" w:rsidR="00DF3A4E" w:rsidRPr="00811890" w:rsidRDefault="00DF3A4E" w:rsidP="00911F04">
            <w:pPr>
              <w:widowControl w:val="0"/>
              <w:rPr>
                <w:i/>
                <w:iCs/>
                <w:strike/>
              </w:rPr>
            </w:pPr>
            <w:r w:rsidRPr="00811890">
              <w:t>Saugus elgesys ekstremaliose situacijose</w:t>
            </w:r>
          </w:p>
        </w:tc>
        <w:tc>
          <w:tcPr>
            <w:tcW w:w="407" w:type="pct"/>
          </w:tcPr>
          <w:p w14:paraId="6B6F5C69" w14:textId="77777777" w:rsidR="00DF3A4E" w:rsidRPr="00811890" w:rsidRDefault="00DF3A4E" w:rsidP="00911F04">
            <w:pPr>
              <w:widowControl w:val="0"/>
              <w:jc w:val="center"/>
            </w:pPr>
            <w:r w:rsidRPr="00811890">
              <w:t>IV</w:t>
            </w:r>
          </w:p>
        </w:tc>
        <w:tc>
          <w:tcPr>
            <w:tcW w:w="768" w:type="pct"/>
          </w:tcPr>
          <w:p w14:paraId="2A391158" w14:textId="77777777" w:rsidR="00DF3A4E" w:rsidRPr="00811890" w:rsidRDefault="00DF3A4E" w:rsidP="00911F04">
            <w:pPr>
              <w:widowControl w:val="0"/>
              <w:jc w:val="center"/>
            </w:pPr>
            <w:r w:rsidRPr="00811890">
              <w:t>1</w:t>
            </w:r>
          </w:p>
        </w:tc>
        <w:tc>
          <w:tcPr>
            <w:tcW w:w="1840" w:type="pct"/>
          </w:tcPr>
          <w:p w14:paraId="6A5B37B4" w14:textId="77777777" w:rsidR="00DF3A4E" w:rsidRPr="00811890" w:rsidRDefault="00DF3A4E" w:rsidP="00911F04">
            <w:pPr>
              <w:widowControl w:val="0"/>
              <w:rPr>
                <w:i/>
              </w:rPr>
            </w:pPr>
            <w:r w:rsidRPr="00811890">
              <w:rPr>
                <w:i/>
              </w:rPr>
              <w:t>Netaikoma.</w:t>
            </w:r>
          </w:p>
        </w:tc>
      </w:tr>
      <w:tr w:rsidR="00811890" w:rsidRPr="00811890" w14:paraId="4C91A877" w14:textId="77777777" w:rsidTr="00DE3980">
        <w:trPr>
          <w:jc w:val="center"/>
        </w:trPr>
        <w:tc>
          <w:tcPr>
            <w:tcW w:w="514" w:type="pct"/>
          </w:tcPr>
          <w:p w14:paraId="49A75F17" w14:textId="19130063" w:rsidR="00DF3A4E" w:rsidRPr="00811890" w:rsidRDefault="000D3D50" w:rsidP="00911F04">
            <w:pPr>
              <w:widowControl w:val="0"/>
              <w:jc w:val="center"/>
            </w:pPr>
            <w:r w:rsidRPr="00550CFE">
              <w:t>4102105</w:t>
            </w:r>
          </w:p>
        </w:tc>
        <w:tc>
          <w:tcPr>
            <w:tcW w:w="1471" w:type="pct"/>
          </w:tcPr>
          <w:p w14:paraId="34F7C814" w14:textId="77777777" w:rsidR="00DF3A4E" w:rsidRPr="00811890" w:rsidRDefault="00DF3A4E" w:rsidP="00911F04">
            <w:pPr>
              <w:widowControl w:val="0"/>
              <w:rPr>
                <w:i/>
                <w:iCs/>
              </w:rPr>
            </w:pPr>
            <w:r w:rsidRPr="00811890">
              <w:t>Sąmoningas fizinio aktyvumo reguliavimas</w:t>
            </w:r>
          </w:p>
        </w:tc>
        <w:tc>
          <w:tcPr>
            <w:tcW w:w="407" w:type="pct"/>
          </w:tcPr>
          <w:p w14:paraId="20C36F20" w14:textId="77777777" w:rsidR="00DF3A4E" w:rsidRPr="00811890" w:rsidRDefault="00DF3A4E" w:rsidP="00911F04">
            <w:pPr>
              <w:widowControl w:val="0"/>
              <w:jc w:val="center"/>
            </w:pPr>
            <w:r w:rsidRPr="00811890">
              <w:t>IV</w:t>
            </w:r>
          </w:p>
        </w:tc>
        <w:tc>
          <w:tcPr>
            <w:tcW w:w="768" w:type="pct"/>
          </w:tcPr>
          <w:p w14:paraId="048AD986" w14:textId="77777777" w:rsidR="00DF3A4E" w:rsidRPr="00811890" w:rsidRDefault="00DF3A4E" w:rsidP="00911F04">
            <w:pPr>
              <w:widowControl w:val="0"/>
              <w:jc w:val="center"/>
            </w:pPr>
            <w:r w:rsidRPr="00811890">
              <w:t>1</w:t>
            </w:r>
          </w:p>
        </w:tc>
        <w:tc>
          <w:tcPr>
            <w:tcW w:w="1840" w:type="pct"/>
          </w:tcPr>
          <w:p w14:paraId="5DC79450" w14:textId="77777777" w:rsidR="00DF3A4E" w:rsidRPr="00811890" w:rsidRDefault="00DF3A4E" w:rsidP="00911F04">
            <w:pPr>
              <w:widowControl w:val="0"/>
              <w:rPr>
                <w:i/>
              </w:rPr>
            </w:pPr>
            <w:r w:rsidRPr="00811890">
              <w:rPr>
                <w:i/>
              </w:rPr>
              <w:t>Netaikoma.</w:t>
            </w:r>
          </w:p>
        </w:tc>
      </w:tr>
      <w:tr w:rsidR="00811890" w:rsidRPr="00811890" w14:paraId="095060D9" w14:textId="77777777" w:rsidTr="00DE3980">
        <w:trPr>
          <w:trHeight w:val="174"/>
          <w:jc w:val="center"/>
        </w:trPr>
        <w:tc>
          <w:tcPr>
            <w:tcW w:w="514" w:type="pct"/>
          </w:tcPr>
          <w:p w14:paraId="0AF8AA2F" w14:textId="41B9E9CC" w:rsidR="00DF3A4E" w:rsidRPr="00811890" w:rsidRDefault="000D3D50" w:rsidP="00911F04">
            <w:pPr>
              <w:widowControl w:val="0"/>
              <w:jc w:val="center"/>
            </w:pPr>
            <w:r w:rsidRPr="00550CFE">
              <w:t>4102203</w:t>
            </w:r>
          </w:p>
        </w:tc>
        <w:tc>
          <w:tcPr>
            <w:tcW w:w="1471" w:type="pct"/>
          </w:tcPr>
          <w:p w14:paraId="00A59576" w14:textId="77777777" w:rsidR="00DF3A4E" w:rsidRPr="00811890" w:rsidRDefault="00DF3A4E" w:rsidP="00911F04">
            <w:pPr>
              <w:widowControl w:val="0"/>
              <w:rPr>
                <w:iCs/>
              </w:rPr>
            </w:pPr>
            <w:r w:rsidRPr="00811890">
              <w:rPr>
                <w:iCs/>
              </w:rPr>
              <w:t>Darbuotojų sauga ir sveikata</w:t>
            </w:r>
          </w:p>
        </w:tc>
        <w:tc>
          <w:tcPr>
            <w:tcW w:w="407" w:type="pct"/>
          </w:tcPr>
          <w:p w14:paraId="6B636ECF" w14:textId="77777777" w:rsidR="00DF3A4E" w:rsidRPr="00811890" w:rsidRDefault="00DF3A4E" w:rsidP="00911F04">
            <w:pPr>
              <w:widowControl w:val="0"/>
              <w:jc w:val="center"/>
            </w:pPr>
            <w:r w:rsidRPr="00811890">
              <w:t>IV</w:t>
            </w:r>
          </w:p>
        </w:tc>
        <w:tc>
          <w:tcPr>
            <w:tcW w:w="768" w:type="pct"/>
          </w:tcPr>
          <w:p w14:paraId="609EFC13" w14:textId="77777777" w:rsidR="00DF3A4E" w:rsidRPr="00811890" w:rsidRDefault="00DF3A4E" w:rsidP="00911F04">
            <w:pPr>
              <w:widowControl w:val="0"/>
              <w:jc w:val="center"/>
            </w:pPr>
            <w:r w:rsidRPr="00811890">
              <w:t>2</w:t>
            </w:r>
          </w:p>
        </w:tc>
        <w:tc>
          <w:tcPr>
            <w:tcW w:w="1840" w:type="pct"/>
          </w:tcPr>
          <w:p w14:paraId="4E395A77" w14:textId="77777777" w:rsidR="00DF3A4E" w:rsidRPr="00811890" w:rsidRDefault="00DF3A4E" w:rsidP="00911F04">
            <w:pPr>
              <w:widowControl w:val="0"/>
            </w:pPr>
            <w:r w:rsidRPr="00811890">
              <w:rPr>
                <w:i/>
              </w:rPr>
              <w:t>Netaikoma.</w:t>
            </w:r>
          </w:p>
        </w:tc>
      </w:tr>
      <w:tr w:rsidR="006A58E7" w:rsidRPr="00811890" w14:paraId="7935D055" w14:textId="77777777" w:rsidTr="001E5BF5">
        <w:trPr>
          <w:trHeight w:val="174"/>
          <w:jc w:val="center"/>
        </w:trPr>
        <w:tc>
          <w:tcPr>
            <w:tcW w:w="5000" w:type="pct"/>
            <w:gridSpan w:val="5"/>
            <w:shd w:val="clear" w:color="auto" w:fill="F2F2F2" w:themeFill="background1" w:themeFillShade="F2"/>
          </w:tcPr>
          <w:p w14:paraId="6BA02199" w14:textId="77777777" w:rsidR="001E5BF5" w:rsidRPr="00811890" w:rsidRDefault="001E5BF5" w:rsidP="00911F04">
            <w:pPr>
              <w:pStyle w:val="NoSpacing"/>
              <w:widowControl w:val="0"/>
              <w:rPr>
                <w:b/>
              </w:rPr>
            </w:pPr>
            <w:r w:rsidRPr="00811890">
              <w:rPr>
                <w:b/>
              </w:rPr>
              <w:t xml:space="preserve">Kvalifikaciją sudarančioms kompetencijoms įgyti skirti moduliai (iš viso </w:t>
            </w:r>
            <w:r w:rsidR="00624D72" w:rsidRPr="00811890">
              <w:rPr>
                <w:b/>
              </w:rPr>
              <w:t>30</w:t>
            </w:r>
            <w:r w:rsidRPr="00811890">
              <w:rPr>
                <w:b/>
              </w:rPr>
              <w:t xml:space="preserve"> mokymosi kredit</w:t>
            </w:r>
            <w:r w:rsidR="00B7309B" w:rsidRPr="00811890">
              <w:rPr>
                <w:b/>
              </w:rPr>
              <w:t>ų</w:t>
            </w:r>
            <w:r w:rsidRPr="00811890">
              <w:rPr>
                <w:b/>
              </w:rPr>
              <w:t>)</w:t>
            </w:r>
          </w:p>
        </w:tc>
      </w:tr>
      <w:tr w:rsidR="006A58E7" w:rsidRPr="00811890" w14:paraId="5965061A" w14:textId="77777777" w:rsidTr="001E5BF5">
        <w:trPr>
          <w:trHeight w:val="174"/>
          <w:jc w:val="center"/>
        </w:trPr>
        <w:tc>
          <w:tcPr>
            <w:tcW w:w="5000" w:type="pct"/>
            <w:gridSpan w:val="5"/>
          </w:tcPr>
          <w:p w14:paraId="2086407F" w14:textId="77777777" w:rsidR="001E5BF5" w:rsidRPr="00811890" w:rsidRDefault="001E5BF5" w:rsidP="00911F04">
            <w:pPr>
              <w:widowControl w:val="0"/>
              <w:rPr>
                <w:i/>
              </w:rPr>
            </w:pPr>
            <w:r w:rsidRPr="00811890">
              <w:rPr>
                <w:i/>
              </w:rPr>
              <w:t xml:space="preserve">Privalomieji (iš viso </w:t>
            </w:r>
            <w:r w:rsidR="00670817" w:rsidRPr="00811890">
              <w:rPr>
                <w:i/>
              </w:rPr>
              <w:t>30</w:t>
            </w:r>
            <w:r w:rsidRPr="00811890">
              <w:rPr>
                <w:i/>
              </w:rPr>
              <w:t xml:space="preserve"> mokymosi kredit</w:t>
            </w:r>
            <w:r w:rsidR="00B7309B" w:rsidRPr="00811890">
              <w:rPr>
                <w:i/>
              </w:rPr>
              <w:t>ų</w:t>
            </w:r>
            <w:r w:rsidRPr="00811890">
              <w:rPr>
                <w:i/>
              </w:rPr>
              <w:t>)</w:t>
            </w:r>
          </w:p>
        </w:tc>
      </w:tr>
      <w:tr w:rsidR="00811890" w:rsidRPr="00811890" w14:paraId="17094034" w14:textId="77777777" w:rsidTr="00DE3980">
        <w:trPr>
          <w:trHeight w:val="174"/>
          <w:jc w:val="center"/>
        </w:trPr>
        <w:tc>
          <w:tcPr>
            <w:tcW w:w="514" w:type="pct"/>
          </w:tcPr>
          <w:p w14:paraId="13A7F59B" w14:textId="1CBC77EB" w:rsidR="00DF3A4E" w:rsidRPr="00811890" w:rsidRDefault="000D3D50" w:rsidP="00911F04">
            <w:pPr>
              <w:widowControl w:val="0"/>
              <w:jc w:val="center"/>
            </w:pPr>
            <w:r w:rsidRPr="00550CFE">
              <w:t>407111148</w:t>
            </w:r>
          </w:p>
        </w:tc>
        <w:tc>
          <w:tcPr>
            <w:tcW w:w="1471" w:type="pct"/>
          </w:tcPr>
          <w:p w14:paraId="2D85ECD6" w14:textId="77777777" w:rsidR="00DF3A4E" w:rsidRPr="00811890" w:rsidRDefault="00DF3A4E" w:rsidP="00911F04">
            <w:pPr>
              <w:widowControl w:val="0"/>
              <w:rPr>
                <w:i/>
                <w:iCs/>
              </w:rPr>
            </w:pPr>
            <w:r w:rsidRPr="00811890">
              <w:rPr>
                <w:szCs w:val="22"/>
              </w:rPr>
              <w:t>Farmacijos pramonės produktų gamybos įrenginių ir mašinų valdymas</w:t>
            </w:r>
            <w:r w:rsidR="004D17F5" w:rsidRPr="00811890">
              <w:rPr>
                <w:szCs w:val="22"/>
              </w:rPr>
              <w:t xml:space="preserve"> ir priežiūra</w:t>
            </w:r>
          </w:p>
        </w:tc>
        <w:tc>
          <w:tcPr>
            <w:tcW w:w="407" w:type="pct"/>
          </w:tcPr>
          <w:p w14:paraId="05DBAA0F" w14:textId="77777777" w:rsidR="00DF3A4E" w:rsidRPr="00811890" w:rsidRDefault="00DF3A4E" w:rsidP="00911F04">
            <w:pPr>
              <w:widowControl w:val="0"/>
              <w:jc w:val="center"/>
            </w:pPr>
            <w:r w:rsidRPr="00811890">
              <w:t>IV</w:t>
            </w:r>
          </w:p>
        </w:tc>
        <w:tc>
          <w:tcPr>
            <w:tcW w:w="768" w:type="pct"/>
          </w:tcPr>
          <w:p w14:paraId="5717AC88" w14:textId="77777777" w:rsidR="00DF3A4E" w:rsidRPr="00811890" w:rsidRDefault="00B70625" w:rsidP="00911F04">
            <w:pPr>
              <w:widowControl w:val="0"/>
              <w:jc w:val="center"/>
            </w:pPr>
            <w:r w:rsidRPr="00811890">
              <w:t>20</w:t>
            </w:r>
          </w:p>
        </w:tc>
        <w:tc>
          <w:tcPr>
            <w:tcW w:w="1840" w:type="pct"/>
          </w:tcPr>
          <w:p w14:paraId="4242C841" w14:textId="77777777" w:rsidR="00DF3A4E" w:rsidRPr="00811890" w:rsidRDefault="00DF3A4E" w:rsidP="00911F04">
            <w:pPr>
              <w:widowControl w:val="0"/>
            </w:pPr>
            <w:r w:rsidRPr="00811890">
              <w:rPr>
                <w:i/>
              </w:rPr>
              <w:t>Netaikoma.</w:t>
            </w:r>
          </w:p>
        </w:tc>
      </w:tr>
      <w:tr w:rsidR="00811890" w:rsidRPr="00811890" w14:paraId="54E3EF27" w14:textId="77777777" w:rsidTr="00DE3980">
        <w:trPr>
          <w:trHeight w:val="174"/>
          <w:jc w:val="center"/>
        </w:trPr>
        <w:tc>
          <w:tcPr>
            <w:tcW w:w="514" w:type="pct"/>
          </w:tcPr>
          <w:p w14:paraId="58F0D585" w14:textId="23142326" w:rsidR="00B70625" w:rsidRPr="00811890" w:rsidRDefault="000D3D50" w:rsidP="00911F04">
            <w:pPr>
              <w:widowControl w:val="0"/>
              <w:jc w:val="center"/>
            </w:pPr>
            <w:r w:rsidRPr="00550CFE">
              <w:t>407111149</w:t>
            </w:r>
          </w:p>
        </w:tc>
        <w:tc>
          <w:tcPr>
            <w:tcW w:w="1471" w:type="pct"/>
          </w:tcPr>
          <w:p w14:paraId="2A3C25DC" w14:textId="77777777" w:rsidR="00B70625" w:rsidRPr="00811890" w:rsidRDefault="00B74918" w:rsidP="00911F04">
            <w:pPr>
              <w:widowControl w:val="0"/>
              <w:rPr>
                <w:i/>
                <w:iCs/>
              </w:rPr>
            </w:pPr>
            <w:r w:rsidRPr="00811890">
              <w:rPr>
                <w:szCs w:val="22"/>
              </w:rPr>
              <w:t>Farmacijos pramonės produktų gamyba ir kokybės priežiūra</w:t>
            </w:r>
          </w:p>
        </w:tc>
        <w:tc>
          <w:tcPr>
            <w:tcW w:w="407" w:type="pct"/>
          </w:tcPr>
          <w:p w14:paraId="60853AE4" w14:textId="77777777" w:rsidR="00B70625" w:rsidRPr="00811890" w:rsidRDefault="00B70625" w:rsidP="00911F04">
            <w:pPr>
              <w:widowControl w:val="0"/>
              <w:jc w:val="center"/>
            </w:pPr>
            <w:r w:rsidRPr="00811890">
              <w:t>IV</w:t>
            </w:r>
          </w:p>
        </w:tc>
        <w:tc>
          <w:tcPr>
            <w:tcW w:w="768" w:type="pct"/>
          </w:tcPr>
          <w:p w14:paraId="72313217" w14:textId="77777777" w:rsidR="00B70625" w:rsidRPr="00811890" w:rsidRDefault="004D17F5" w:rsidP="00911F04">
            <w:pPr>
              <w:widowControl w:val="0"/>
              <w:jc w:val="center"/>
            </w:pPr>
            <w:r w:rsidRPr="00811890">
              <w:t>10</w:t>
            </w:r>
          </w:p>
        </w:tc>
        <w:tc>
          <w:tcPr>
            <w:tcW w:w="1840" w:type="pct"/>
          </w:tcPr>
          <w:p w14:paraId="645B8075" w14:textId="77777777" w:rsidR="00A948C2" w:rsidRPr="00811890" w:rsidRDefault="00A948C2" w:rsidP="00911F04">
            <w:pPr>
              <w:rPr>
                <w:szCs w:val="22"/>
              </w:rPr>
            </w:pPr>
            <w:r w:rsidRPr="00811890">
              <w:rPr>
                <w:i/>
              </w:rPr>
              <w:t>Baigtas ši</w:t>
            </w:r>
            <w:r w:rsidR="00624D72" w:rsidRPr="00811890">
              <w:rPr>
                <w:i/>
              </w:rPr>
              <w:t>s</w:t>
            </w:r>
            <w:r w:rsidR="00B70625" w:rsidRPr="00811890">
              <w:rPr>
                <w:i/>
              </w:rPr>
              <w:t xml:space="preserve"> moduli</w:t>
            </w:r>
            <w:r w:rsidR="00624D72" w:rsidRPr="00811890">
              <w:rPr>
                <w:i/>
              </w:rPr>
              <w:t>s</w:t>
            </w:r>
            <w:r w:rsidR="00B70625" w:rsidRPr="00811890">
              <w:rPr>
                <w:i/>
              </w:rPr>
              <w:t>:</w:t>
            </w:r>
          </w:p>
          <w:p w14:paraId="255BFC1F" w14:textId="77777777" w:rsidR="00B70625" w:rsidRPr="00811890" w:rsidRDefault="00B70625" w:rsidP="00911F04">
            <w:pPr>
              <w:rPr>
                <w:szCs w:val="22"/>
              </w:rPr>
            </w:pPr>
            <w:r w:rsidRPr="00811890">
              <w:rPr>
                <w:szCs w:val="22"/>
              </w:rPr>
              <w:t>Farmacijos pramonės produktų gamybos įrenginių ir mašinų valdymas</w:t>
            </w:r>
            <w:r w:rsidR="00624D72" w:rsidRPr="00811890">
              <w:rPr>
                <w:szCs w:val="22"/>
              </w:rPr>
              <w:t xml:space="preserve"> ir priežiūra</w:t>
            </w:r>
          </w:p>
        </w:tc>
      </w:tr>
      <w:tr w:rsidR="006A58E7" w:rsidRPr="00811890" w14:paraId="76E12D11" w14:textId="77777777" w:rsidTr="001E5BF5">
        <w:trPr>
          <w:trHeight w:val="174"/>
          <w:jc w:val="center"/>
        </w:trPr>
        <w:tc>
          <w:tcPr>
            <w:tcW w:w="5000" w:type="pct"/>
            <w:gridSpan w:val="5"/>
            <w:shd w:val="clear" w:color="auto" w:fill="F2F2F2" w:themeFill="background1" w:themeFillShade="F2"/>
          </w:tcPr>
          <w:p w14:paraId="475A865B" w14:textId="77777777" w:rsidR="00B70625" w:rsidRPr="00811890" w:rsidRDefault="00B70625" w:rsidP="00911F04">
            <w:pPr>
              <w:pStyle w:val="NoSpacing"/>
              <w:widowControl w:val="0"/>
              <w:rPr>
                <w:b/>
              </w:rPr>
            </w:pPr>
            <w:r w:rsidRPr="00811890">
              <w:rPr>
                <w:b/>
              </w:rPr>
              <w:t>Pasirenkamieji moduliai (iš viso 5 mokymosi kreditai)*</w:t>
            </w:r>
          </w:p>
        </w:tc>
      </w:tr>
      <w:tr w:rsidR="00811890" w:rsidRPr="00811890" w14:paraId="4423B48E" w14:textId="77777777" w:rsidTr="00DE3980">
        <w:trPr>
          <w:trHeight w:val="174"/>
          <w:jc w:val="center"/>
        </w:trPr>
        <w:tc>
          <w:tcPr>
            <w:tcW w:w="514" w:type="pct"/>
          </w:tcPr>
          <w:p w14:paraId="378AE77A" w14:textId="01F30E51" w:rsidR="00B60CE8" w:rsidRPr="00811890" w:rsidRDefault="000D3D50" w:rsidP="00911F04">
            <w:pPr>
              <w:widowControl w:val="0"/>
              <w:jc w:val="center"/>
            </w:pPr>
            <w:r w:rsidRPr="00550CFE">
              <w:t>407111150</w:t>
            </w:r>
          </w:p>
        </w:tc>
        <w:tc>
          <w:tcPr>
            <w:tcW w:w="1471" w:type="pct"/>
          </w:tcPr>
          <w:p w14:paraId="66DF085D" w14:textId="77777777" w:rsidR="00B60CE8" w:rsidRPr="00811890" w:rsidRDefault="002723B8" w:rsidP="00911F04">
            <w:pPr>
              <w:widowControl w:val="0"/>
              <w:rPr>
                <w:i/>
                <w:iCs/>
              </w:rPr>
            </w:pPr>
            <w:r w:rsidRPr="00811890">
              <w:t>Pagalbos teikimas inžinieriams farmacijos pramonės produktų gamyboje cheminių, technologinių bandymų metu</w:t>
            </w:r>
          </w:p>
        </w:tc>
        <w:tc>
          <w:tcPr>
            <w:tcW w:w="407" w:type="pct"/>
          </w:tcPr>
          <w:p w14:paraId="1550B7D9" w14:textId="77777777" w:rsidR="00B60CE8" w:rsidRPr="00811890" w:rsidRDefault="00B60CE8" w:rsidP="00911F04">
            <w:pPr>
              <w:widowControl w:val="0"/>
              <w:jc w:val="center"/>
            </w:pPr>
            <w:r w:rsidRPr="00811890">
              <w:t>IV</w:t>
            </w:r>
          </w:p>
        </w:tc>
        <w:tc>
          <w:tcPr>
            <w:tcW w:w="768" w:type="pct"/>
          </w:tcPr>
          <w:p w14:paraId="54A9AE10" w14:textId="77777777" w:rsidR="00B60CE8" w:rsidRPr="00811890" w:rsidRDefault="00B60CE8" w:rsidP="00911F04">
            <w:pPr>
              <w:widowControl w:val="0"/>
              <w:jc w:val="center"/>
            </w:pPr>
            <w:r w:rsidRPr="00811890">
              <w:t>5</w:t>
            </w:r>
          </w:p>
        </w:tc>
        <w:tc>
          <w:tcPr>
            <w:tcW w:w="1840" w:type="pct"/>
          </w:tcPr>
          <w:p w14:paraId="0C87786D" w14:textId="77777777" w:rsidR="00B60CE8" w:rsidRPr="00811890" w:rsidRDefault="00B60CE8" w:rsidP="00911F04">
            <w:r w:rsidRPr="00811890">
              <w:t>Netaikoma</w:t>
            </w:r>
          </w:p>
        </w:tc>
      </w:tr>
      <w:tr w:rsidR="00811890" w:rsidRPr="00811890" w14:paraId="1A1F66BA" w14:textId="77777777" w:rsidTr="00DE3980">
        <w:trPr>
          <w:trHeight w:val="174"/>
          <w:jc w:val="center"/>
        </w:trPr>
        <w:tc>
          <w:tcPr>
            <w:tcW w:w="514" w:type="pct"/>
          </w:tcPr>
          <w:p w14:paraId="28D285F4" w14:textId="29FD465E" w:rsidR="00641668" w:rsidRPr="00811890" w:rsidRDefault="000D3D50" w:rsidP="00911F04">
            <w:pPr>
              <w:widowControl w:val="0"/>
              <w:jc w:val="center"/>
            </w:pPr>
            <w:r w:rsidRPr="00550CFE">
              <w:t>407111151</w:t>
            </w:r>
          </w:p>
        </w:tc>
        <w:tc>
          <w:tcPr>
            <w:tcW w:w="1471" w:type="pct"/>
          </w:tcPr>
          <w:p w14:paraId="2F69975E" w14:textId="77777777" w:rsidR="00641668" w:rsidRPr="00811890" w:rsidRDefault="00641668" w:rsidP="00911F04">
            <w:pPr>
              <w:widowControl w:val="0"/>
            </w:pPr>
            <w:r w:rsidRPr="00811890">
              <w:t>Farmacijos pramonės produktų gamybos patalpų šildymo, vėdinimo ir oro kondicionavimo sistemų valdymas ir priežiūra</w:t>
            </w:r>
          </w:p>
        </w:tc>
        <w:tc>
          <w:tcPr>
            <w:tcW w:w="407" w:type="pct"/>
          </w:tcPr>
          <w:p w14:paraId="00E0ADB2" w14:textId="77777777" w:rsidR="00641668" w:rsidRPr="00811890" w:rsidRDefault="00641668" w:rsidP="00911F04">
            <w:pPr>
              <w:widowControl w:val="0"/>
              <w:jc w:val="center"/>
            </w:pPr>
            <w:r w:rsidRPr="00811890">
              <w:t>IV</w:t>
            </w:r>
          </w:p>
        </w:tc>
        <w:tc>
          <w:tcPr>
            <w:tcW w:w="768" w:type="pct"/>
          </w:tcPr>
          <w:p w14:paraId="46743026" w14:textId="77777777" w:rsidR="00641668" w:rsidRPr="00811890" w:rsidRDefault="00641668" w:rsidP="00911F04">
            <w:pPr>
              <w:widowControl w:val="0"/>
              <w:jc w:val="center"/>
            </w:pPr>
            <w:r w:rsidRPr="00811890">
              <w:t>5</w:t>
            </w:r>
          </w:p>
        </w:tc>
        <w:tc>
          <w:tcPr>
            <w:tcW w:w="1840" w:type="pct"/>
          </w:tcPr>
          <w:p w14:paraId="7267FB44" w14:textId="77777777" w:rsidR="00641668" w:rsidRPr="00811890" w:rsidRDefault="00641668" w:rsidP="00911F04">
            <w:r w:rsidRPr="00811890">
              <w:t>Netaikoma</w:t>
            </w:r>
          </w:p>
        </w:tc>
      </w:tr>
      <w:tr w:rsidR="006A58E7" w:rsidRPr="00811890" w14:paraId="4B6A85D2" w14:textId="77777777" w:rsidTr="001E5BF5">
        <w:trPr>
          <w:trHeight w:val="174"/>
          <w:jc w:val="center"/>
        </w:trPr>
        <w:tc>
          <w:tcPr>
            <w:tcW w:w="5000" w:type="pct"/>
            <w:gridSpan w:val="5"/>
            <w:shd w:val="clear" w:color="auto" w:fill="F2F2F2" w:themeFill="background1" w:themeFillShade="F2"/>
          </w:tcPr>
          <w:p w14:paraId="41B4AD56" w14:textId="77777777" w:rsidR="00B70625" w:rsidRPr="00811890" w:rsidRDefault="00B70625" w:rsidP="00911F04">
            <w:pPr>
              <w:widowControl w:val="0"/>
            </w:pPr>
            <w:r w:rsidRPr="00811890">
              <w:rPr>
                <w:b/>
              </w:rPr>
              <w:t>Baigiamasis modulis (iš viso 5 mokymosi kreditai)</w:t>
            </w:r>
          </w:p>
        </w:tc>
      </w:tr>
      <w:tr w:rsidR="00811890" w:rsidRPr="00811890" w14:paraId="03849E86" w14:textId="77777777" w:rsidTr="00DE3980">
        <w:trPr>
          <w:trHeight w:val="174"/>
          <w:jc w:val="center"/>
        </w:trPr>
        <w:tc>
          <w:tcPr>
            <w:tcW w:w="514" w:type="pct"/>
          </w:tcPr>
          <w:p w14:paraId="509CB15D" w14:textId="4ADFABBE" w:rsidR="00B70625" w:rsidRPr="00811890" w:rsidRDefault="000D3D50" w:rsidP="00911F04">
            <w:pPr>
              <w:widowControl w:val="0"/>
              <w:jc w:val="center"/>
            </w:pPr>
            <w:r w:rsidRPr="00550CFE">
              <w:t>4000004</w:t>
            </w:r>
          </w:p>
        </w:tc>
        <w:tc>
          <w:tcPr>
            <w:tcW w:w="1471" w:type="pct"/>
          </w:tcPr>
          <w:p w14:paraId="264D2217" w14:textId="77777777" w:rsidR="00B70625" w:rsidRPr="00811890" w:rsidRDefault="00B70625" w:rsidP="00911F04">
            <w:pPr>
              <w:widowControl w:val="0"/>
              <w:rPr>
                <w:iCs/>
              </w:rPr>
            </w:pPr>
            <w:r w:rsidRPr="00811890">
              <w:rPr>
                <w:iCs/>
              </w:rPr>
              <w:t>Įvadas į darbo rinką</w:t>
            </w:r>
          </w:p>
        </w:tc>
        <w:tc>
          <w:tcPr>
            <w:tcW w:w="407" w:type="pct"/>
          </w:tcPr>
          <w:p w14:paraId="78219602" w14:textId="77777777" w:rsidR="00B70625" w:rsidRPr="00811890" w:rsidRDefault="00B70625" w:rsidP="00911F04">
            <w:pPr>
              <w:widowControl w:val="0"/>
              <w:jc w:val="center"/>
            </w:pPr>
            <w:r w:rsidRPr="00811890">
              <w:t>IV</w:t>
            </w:r>
          </w:p>
        </w:tc>
        <w:tc>
          <w:tcPr>
            <w:tcW w:w="768" w:type="pct"/>
          </w:tcPr>
          <w:p w14:paraId="3B84B9C5" w14:textId="77777777" w:rsidR="00B70625" w:rsidRPr="00811890" w:rsidRDefault="00B70625" w:rsidP="00911F04">
            <w:pPr>
              <w:widowControl w:val="0"/>
              <w:jc w:val="center"/>
            </w:pPr>
            <w:r w:rsidRPr="00811890">
              <w:t>5</w:t>
            </w:r>
          </w:p>
        </w:tc>
        <w:tc>
          <w:tcPr>
            <w:tcW w:w="1840" w:type="pct"/>
          </w:tcPr>
          <w:p w14:paraId="6DD79BE5" w14:textId="77777777" w:rsidR="00B70625" w:rsidRPr="00811890" w:rsidRDefault="00B70625" w:rsidP="00911F04">
            <w:pPr>
              <w:widowControl w:val="0"/>
              <w:rPr>
                <w:i/>
              </w:rPr>
            </w:pPr>
            <w:r w:rsidRPr="00811890">
              <w:rPr>
                <w:i/>
              </w:rPr>
              <w:t>Baigti visi farmacijos pramonės produktų gamybos įrenginių operatoriaus kvalifikaciją sudarantys privalomieji moduliai.</w:t>
            </w:r>
          </w:p>
        </w:tc>
      </w:tr>
    </w:tbl>
    <w:p w14:paraId="11C237C0" w14:textId="77777777" w:rsidR="00086D78" w:rsidRPr="00811890" w:rsidRDefault="001E5BF5" w:rsidP="00911F04">
      <w:r w:rsidRPr="00811890">
        <w:t xml:space="preserve">* Šie moduliai vykdant tęstinį profesinį mokymą neįgyvendinami, o darbuotojų saugos ir sveikatos bei saugaus elgesio ekstremaliose situacijose mokymas </w:t>
      </w:r>
      <w:r w:rsidR="00506FE1" w:rsidRPr="00811890">
        <w:t xml:space="preserve">integruojamas </w:t>
      </w:r>
      <w:r w:rsidRPr="00811890">
        <w:t>į kvalifikaciją sudarančioms kompetencijoms įgyti skirtus modulius.</w:t>
      </w:r>
    </w:p>
    <w:p w14:paraId="62E175A6" w14:textId="77777777" w:rsidR="00086D78" w:rsidRPr="00811890" w:rsidRDefault="00086D78" w:rsidP="00911F04">
      <w:pPr>
        <w:pStyle w:val="Heading1"/>
        <w:keepNext w:val="0"/>
        <w:widowControl w:val="0"/>
        <w:spacing w:before="0" w:after="0"/>
        <w:jc w:val="center"/>
        <w:rPr>
          <w:rFonts w:ascii="Times New Roman" w:hAnsi="Times New Roman"/>
          <w:sz w:val="28"/>
          <w:szCs w:val="28"/>
        </w:rPr>
      </w:pPr>
      <w:r w:rsidRPr="00811890">
        <w:br w:type="page"/>
      </w:r>
      <w:r w:rsidRPr="00811890">
        <w:rPr>
          <w:rFonts w:ascii="Times New Roman" w:hAnsi="Times New Roman"/>
          <w:sz w:val="28"/>
          <w:szCs w:val="28"/>
        </w:rPr>
        <w:lastRenderedPageBreak/>
        <w:t xml:space="preserve">4. REKOMENDACIJOS DĖL PROFESINEI VEIKLAI REIKALINGŲ BENDRŲJŲ </w:t>
      </w:r>
      <w:r w:rsidR="008E694F" w:rsidRPr="00811890">
        <w:rPr>
          <w:rFonts w:ascii="Times New Roman" w:hAnsi="Times New Roman"/>
          <w:sz w:val="28"/>
          <w:szCs w:val="28"/>
        </w:rPr>
        <w:t>KOMPETENCIJŲ</w:t>
      </w:r>
      <w:r w:rsidRPr="00811890">
        <w:rPr>
          <w:rFonts w:ascii="Times New Roman" w:hAnsi="Times New Roman"/>
          <w:sz w:val="28"/>
          <w:szCs w:val="28"/>
        </w:rPr>
        <w:t xml:space="preserve"> UGDYMO</w:t>
      </w:r>
    </w:p>
    <w:p w14:paraId="7E6B4448" w14:textId="77777777" w:rsidR="00086D78" w:rsidRPr="00811890" w:rsidRDefault="00086D78" w:rsidP="00911F04">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6A58E7" w:rsidRPr="00811890" w14:paraId="22578423" w14:textId="77777777" w:rsidTr="006E1B81">
        <w:tc>
          <w:tcPr>
            <w:tcW w:w="1637" w:type="pct"/>
            <w:shd w:val="clear" w:color="auto" w:fill="F2F2F2"/>
          </w:tcPr>
          <w:p w14:paraId="74277C55" w14:textId="77777777" w:rsidR="00086D78" w:rsidRPr="00811890" w:rsidRDefault="0066285D" w:rsidP="00911F04">
            <w:pPr>
              <w:widowControl w:val="0"/>
              <w:rPr>
                <w:b/>
              </w:rPr>
            </w:pPr>
            <w:r w:rsidRPr="00811890">
              <w:rPr>
                <w:b/>
              </w:rPr>
              <w:t>Bendrosios kompetencijos</w:t>
            </w:r>
          </w:p>
        </w:tc>
        <w:tc>
          <w:tcPr>
            <w:tcW w:w="3363" w:type="pct"/>
            <w:shd w:val="clear" w:color="auto" w:fill="F2F2F2"/>
          </w:tcPr>
          <w:p w14:paraId="29D9C496" w14:textId="77777777" w:rsidR="00086D78" w:rsidRPr="00811890" w:rsidRDefault="00086D78" w:rsidP="00911F04">
            <w:pPr>
              <w:widowControl w:val="0"/>
              <w:rPr>
                <w:b/>
              </w:rPr>
            </w:pPr>
            <w:r w:rsidRPr="00811890">
              <w:rPr>
                <w:b/>
              </w:rPr>
              <w:t xml:space="preserve">Bendrųjų </w:t>
            </w:r>
            <w:r w:rsidR="008E694F" w:rsidRPr="00811890">
              <w:rPr>
                <w:b/>
              </w:rPr>
              <w:t>kompetencijų</w:t>
            </w:r>
            <w:r w:rsidRPr="00811890">
              <w:rPr>
                <w:b/>
              </w:rPr>
              <w:t xml:space="preserve"> pasiekimą iliustruojantys mokymosi rezultatai</w:t>
            </w:r>
          </w:p>
        </w:tc>
      </w:tr>
      <w:tr w:rsidR="006A58E7" w:rsidRPr="00811890" w14:paraId="1B95B26E" w14:textId="77777777" w:rsidTr="006E1B81">
        <w:tc>
          <w:tcPr>
            <w:tcW w:w="1637" w:type="pct"/>
          </w:tcPr>
          <w:p w14:paraId="1274FDCC" w14:textId="77777777" w:rsidR="00593F8A" w:rsidRPr="00811890" w:rsidRDefault="00593F8A" w:rsidP="00911F04">
            <w:pPr>
              <w:widowControl w:val="0"/>
            </w:pPr>
            <w:r w:rsidRPr="00811890">
              <w:t>Raštingumo kompetencija</w:t>
            </w:r>
          </w:p>
        </w:tc>
        <w:tc>
          <w:tcPr>
            <w:tcW w:w="3363" w:type="pct"/>
          </w:tcPr>
          <w:p w14:paraId="2D392EBD" w14:textId="77777777" w:rsidR="00593F8A" w:rsidRPr="00811890" w:rsidRDefault="00593F8A" w:rsidP="00911F04">
            <w:pPr>
              <w:widowControl w:val="0"/>
            </w:pPr>
            <w:r w:rsidRPr="00811890">
              <w:t>Rašyti gyvenimo aprašymą, motyvacinį laišką, prašymą, ataskaitą, elektroninį laišką.</w:t>
            </w:r>
          </w:p>
          <w:p w14:paraId="05C2C1E9" w14:textId="77777777" w:rsidR="00593F8A" w:rsidRPr="00811890" w:rsidRDefault="00593F8A" w:rsidP="00911F04">
            <w:pPr>
              <w:widowControl w:val="0"/>
            </w:pPr>
            <w:r w:rsidRPr="00811890">
              <w:t>Bendrauti naudojant profesinę terminiją.</w:t>
            </w:r>
          </w:p>
        </w:tc>
      </w:tr>
      <w:tr w:rsidR="006A58E7" w:rsidRPr="00811890" w14:paraId="1C20A38F" w14:textId="77777777" w:rsidTr="00A9572F">
        <w:trPr>
          <w:trHeight w:val="954"/>
        </w:trPr>
        <w:tc>
          <w:tcPr>
            <w:tcW w:w="1637" w:type="pct"/>
          </w:tcPr>
          <w:p w14:paraId="58EAF4EF" w14:textId="77777777" w:rsidR="007A0B56" w:rsidRPr="00811890" w:rsidRDefault="007A0B56" w:rsidP="00911F04">
            <w:pPr>
              <w:widowControl w:val="0"/>
            </w:pPr>
            <w:r w:rsidRPr="00811890">
              <w:t>Daugiakalbystės kompetencija</w:t>
            </w:r>
          </w:p>
        </w:tc>
        <w:tc>
          <w:tcPr>
            <w:tcW w:w="3363" w:type="pct"/>
            <w:tcBorders>
              <w:top w:val="single" w:sz="4" w:space="0" w:color="auto"/>
              <w:left w:val="single" w:sz="4" w:space="0" w:color="auto"/>
              <w:bottom w:val="single" w:sz="4" w:space="0" w:color="auto"/>
              <w:right w:val="single" w:sz="4" w:space="0" w:color="auto"/>
            </w:tcBorders>
          </w:tcPr>
          <w:p w14:paraId="48C35FE6" w14:textId="77777777" w:rsidR="007A0B56" w:rsidRPr="00811890" w:rsidRDefault="007A0B56" w:rsidP="00911F04">
            <w:pPr>
              <w:widowControl w:val="0"/>
            </w:pPr>
            <w:r w:rsidRPr="00811890">
              <w:t>Išvardyti darbų atlikimui naudojamą įrangą bei medžiagas užsienio kalba.</w:t>
            </w:r>
          </w:p>
          <w:p w14:paraId="0A42C3B0" w14:textId="77777777" w:rsidR="007A0B56" w:rsidRPr="00811890" w:rsidRDefault="007A0B56" w:rsidP="00911F04">
            <w:pPr>
              <w:widowControl w:val="0"/>
            </w:pPr>
            <w:r w:rsidRPr="00811890">
              <w:t>Skaityti darbams naudojamos įrangos bei medžiagų dokumentaciją užsienio kalba.</w:t>
            </w:r>
          </w:p>
          <w:p w14:paraId="3E59F534" w14:textId="77777777" w:rsidR="007A0B56" w:rsidRPr="00811890" w:rsidRDefault="007A0B56" w:rsidP="00911F04">
            <w:pPr>
              <w:widowControl w:val="0"/>
            </w:pPr>
            <w:r w:rsidRPr="00811890">
              <w:t>Rašyti gyvenimo aprašymą, motyvacinį laišką, prašymą, elektroninį laišką užsienio kalba.</w:t>
            </w:r>
          </w:p>
        </w:tc>
      </w:tr>
      <w:tr w:rsidR="006A58E7" w:rsidRPr="00811890" w14:paraId="4DCF22D7" w14:textId="77777777" w:rsidTr="00A9572F">
        <w:tc>
          <w:tcPr>
            <w:tcW w:w="1637" w:type="pct"/>
          </w:tcPr>
          <w:p w14:paraId="2B2F6C5C" w14:textId="77777777" w:rsidR="007A0B56" w:rsidRPr="00811890" w:rsidRDefault="007A0B56" w:rsidP="00911F04">
            <w:pPr>
              <w:widowControl w:val="0"/>
            </w:pPr>
            <w:r w:rsidRPr="00811890">
              <w:t>Matematinė kompetencija ir gamtos mokslų, technologijų ir inžinerijos kompetencija</w:t>
            </w:r>
          </w:p>
        </w:tc>
        <w:tc>
          <w:tcPr>
            <w:tcW w:w="3363" w:type="pct"/>
            <w:tcBorders>
              <w:top w:val="single" w:sz="4" w:space="0" w:color="auto"/>
              <w:left w:val="single" w:sz="4" w:space="0" w:color="auto"/>
              <w:bottom w:val="single" w:sz="4" w:space="0" w:color="auto"/>
              <w:right w:val="single" w:sz="4" w:space="0" w:color="auto"/>
            </w:tcBorders>
          </w:tcPr>
          <w:p w14:paraId="555CBCDE" w14:textId="77777777" w:rsidR="007A0B56" w:rsidRPr="00811890" w:rsidRDefault="007A0B56" w:rsidP="00911F04">
            <w:pPr>
              <w:widowControl w:val="0"/>
            </w:pPr>
            <w:r w:rsidRPr="00811890">
              <w:t>Apskaičiuoti reikalingus medžiagų kiekius darbų atlikimui.</w:t>
            </w:r>
          </w:p>
          <w:p w14:paraId="61C67A5F" w14:textId="77777777" w:rsidR="007A0B56" w:rsidRPr="00811890" w:rsidRDefault="007A0B56" w:rsidP="00911F04">
            <w:pPr>
              <w:widowControl w:val="0"/>
            </w:pPr>
            <w:r w:rsidRPr="00811890">
              <w:t xml:space="preserve">Atlikti </w:t>
            </w:r>
            <w:r w:rsidR="00754D2D" w:rsidRPr="00811890">
              <w:t>masės</w:t>
            </w:r>
            <w:r w:rsidRPr="00811890">
              <w:t>, tūrio ir kiekio skaičiavimus.</w:t>
            </w:r>
          </w:p>
          <w:p w14:paraId="165173AB" w14:textId="77777777" w:rsidR="007A0B56" w:rsidRPr="00811890" w:rsidRDefault="007A0B56" w:rsidP="00911F04">
            <w:pPr>
              <w:widowControl w:val="0"/>
            </w:pPr>
            <w:r w:rsidRPr="00811890">
              <w:t>Suvokti žmogaus veiklos poveikį aplinkai.</w:t>
            </w:r>
          </w:p>
        </w:tc>
      </w:tr>
      <w:tr w:rsidR="006A58E7" w:rsidRPr="00811890" w14:paraId="068EB05D" w14:textId="77777777" w:rsidTr="006E1B81">
        <w:tc>
          <w:tcPr>
            <w:tcW w:w="1637" w:type="pct"/>
          </w:tcPr>
          <w:p w14:paraId="1E786308" w14:textId="77777777" w:rsidR="00593F8A" w:rsidRPr="00811890" w:rsidRDefault="00593F8A" w:rsidP="00911F04">
            <w:pPr>
              <w:widowControl w:val="0"/>
            </w:pPr>
            <w:r w:rsidRPr="00811890">
              <w:t>Skaitmeninė kompetencija</w:t>
            </w:r>
          </w:p>
        </w:tc>
        <w:tc>
          <w:tcPr>
            <w:tcW w:w="3363" w:type="pct"/>
          </w:tcPr>
          <w:p w14:paraId="0B7BE3FB" w14:textId="77777777" w:rsidR="00593F8A" w:rsidRPr="00811890" w:rsidRDefault="00593F8A" w:rsidP="00911F04">
            <w:pPr>
              <w:widowControl w:val="0"/>
            </w:pPr>
            <w:r w:rsidRPr="00811890">
              <w:t>Atlikti informacijos paiešką internete.</w:t>
            </w:r>
          </w:p>
          <w:p w14:paraId="2AE5BEE5" w14:textId="77777777" w:rsidR="00593F8A" w:rsidRPr="00811890" w:rsidRDefault="00593F8A" w:rsidP="00911F04">
            <w:pPr>
              <w:widowControl w:val="0"/>
            </w:pPr>
            <w:r w:rsidRPr="00811890">
              <w:t>Rinkti ir saugoti reikalingą informaciją.</w:t>
            </w:r>
          </w:p>
          <w:p w14:paraId="4AD91F32" w14:textId="77777777" w:rsidR="00593F8A" w:rsidRPr="00811890" w:rsidRDefault="00593F8A" w:rsidP="00911F04">
            <w:pPr>
              <w:widowControl w:val="0"/>
            </w:pPr>
            <w:r w:rsidRPr="00811890">
              <w:t>Dokumentuoti darbų aplankus.</w:t>
            </w:r>
          </w:p>
        </w:tc>
      </w:tr>
      <w:tr w:rsidR="006A58E7" w:rsidRPr="00811890" w14:paraId="074FE75E" w14:textId="77777777" w:rsidTr="006E1B81">
        <w:tc>
          <w:tcPr>
            <w:tcW w:w="1637" w:type="pct"/>
          </w:tcPr>
          <w:p w14:paraId="2B10822E" w14:textId="77777777" w:rsidR="00593F8A" w:rsidRPr="00811890" w:rsidRDefault="00593F8A" w:rsidP="00911F04">
            <w:pPr>
              <w:widowControl w:val="0"/>
            </w:pPr>
            <w:r w:rsidRPr="00811890">
              <w:t>Asmeninė, socialinė ir mokymosi mokytis kompetencija</w:t>
            </w:r>
          </w:p>
        </w:tc>
        <w:tc>
          <w:tcPr>
            <w:tcW w:w="3363" w:type="pct"/>
          </w:tcPr>
          <w:p w14:paraId="335EE080" w14:textId="77777777" w:rsidR="00593F8A" w:rsidRPr="00811890" w:rsidRDefault="00593F8A" w:rsidP="00911F04">
            <w:pPr>
              <w:widowControl w:val="0"/>
            </w:pPr>
            <w:r w:rsidRPr="00811890">
              <w:t>Įsivertinti turimas žinias ir gebėjimus.</w:t>
            </w:r>
          </w:p>
          <w:p w14:paraId="59D75468" w14:textId="77777777" w:rsidR="00593F8A" w:rsidRPr="00811890" w:rsidRDefault="00593F8A" w:rsidP="00911F04">
            <w:pPr>
              <w:widowControl w:val="0"/>
            </w:pPr>
            <w:r w:rsidRPr="00811890">
              <w:t>Organizuoti savo mokymąsi.</w:t>
            </w:r>
          </w:p>
          <w:p w14:paraId="34CE05AE" w14:textId="77777777" w:rsidR="00593F8A" w:rsidRPr="00811890" w:rsidRDefault="00593F8A" w:rsidP="00911F04">
            <w:r w:rsidRPr="00811890">
              <w:t>Rasti informaciją apie tolimesnio mokymosi galimybes, kvalifikacijos kėlimą.</w:t>
            </w:r>
          </w:p>
          <w:p w14:paraId="5EBCAD44" w14:textId="77777777" w:rsidR="00593F8A" w:rsidRPr="00811890" w:rsidRDefault="00593F8A" w:rsidP="00911F04">
            <w:pPr>
              <w:widowControl w:val="0"/>
            </w:pPr>
            <w:r w:rsidRPr="00811890">
              <w:t>Pritaikyti turimas žinias ir gebėjimus dirbant individualiai ir kolektyve.</w:t>
            </w:r>
          </w:p>
        </w:tc>
      </w:tr>
      <w:tr w:rsidR="006A58E7" w:rsidRPr="00811890" w14:paraId="4F4CF0FE" w14:textId="77777777" w:rsidTr="006E1B81">
        <w:tc>
          <w:tcPr>
            <w:tcW w:w="1637" w:type="pct"/>
          </w:tcPr>
          <w:p w14:paraId="1F6BB693" w14:textId="77777777" w:rsidR="00593F8A" w:rsidRPr="00811890" w:rsidRDefault="00593F8A" w:rsidP="00911F04">
            <w:pPr>
              <w:widowControl w:val="0"/>
            </w:pPr>
            <w:r w:rsidRPr="00811890">
              <w:t>Pilietiškumo kompetencija</w:t>
            </w:r>
          </w:p>
        </w:tc>
        <w:tc>
          <w:tcPr>
            <w:tcW w:w="3363" w:type="pct"/>
          </w:tcPr>
          <w:p w14:paraId="0247EC70" w14:textId="77777777" w:rsidR="00593F8A" w:rsidRPr="00811890" w:rsidRDefault="00593F8A" w:rsidP="00911F04">
            <w:pPr>
              <w:widowControl w:val="0"/>
            </w:pPr>
            <w:r w:rsidRPr="00811890">
              <w:t>Bendrauti su įmonės bendruomene ir pagarbiai elgtis.</w:t>
            </w:r>
          </w:p>
          <w:p w14:paraId="1C463FA9" w14:textId="77777777" w:rsidR="00593F8A" w:rsidRPr="00811890" w:rsidRDefault="00593F8A" w:rsidP="00911F04">
            <w:pPr>
              <w:widowControl w:val="0"/>
            </w:pPr>
            <w:r w:rsidRPr="00811890">
              <w:t>Valdyti savo psichologines būsenas, pojūčius ir savybes.</w:t>
            </w:r>
          </w:p>
          <w:p w14:paraId="4E04E800" w14:textId="77777777" w:rsidR="00593F8A" w:rsidRPr="00811890" w:rsidRDefault="00593F8A" w:rsidP="00911F04">
            <w:pPr>
              <w:widowControl w:val="0"/>
            </w:pPr>
            <w:r w:rsidRPr="00811890">
              <w:t>Spręsti psichologines krizines situacijas.</w:t>
            </w:r>
          </w:p>
          <w:p w14:paraId="2D451BEC" w14:textId="77777777" w:rsidR="00593F8A" w:rsidRPr="00811890" w:rsidRDefault="00593F8A" w:rsidP="00911F04">
            <w:pPr>
              <w:widowControl w:val="0"/>
            </w:pPr>
            <w:r w:rsidRPr="00811890">
              <w:t>Gerbti save, kitus, savo šalį ir jos tradicijas.</w:t>
            </w:r>
          </w:p>
        </w:tc>
      </w:tr>
      <w:tr w:rsidR="006A58E7" w:rsidRPr="00811890" w14:paraId="16B6F01F" w14:textId="77777777" w:rsidTr="006E1B81">
        <w:tc>
          <w:tcPr>
            <w:tcW w:w="1637" w:type="pct"/>
          </w:tcPr>
          <w:p w14:paraId="55C62C52" w14:textId="77777777" w:rsidR="00593F8A" w:rsidRPr="00811890" w:rsidRDefault="00593F8A" w:rsidP="00911F04">
            <w:pPr>
              <w:widowControl w:val="0"/>
            </w:pPr>
            <w:r w:rsidRPr="00811890">
              <w:t>Verslumo kompetencija</w:t>
            </w:r>
          </w:p>
        </w:tc>
        <w:tc>
          <w:tcPr>
            <w:tcW w:w="3363" w:type="pct"/>
          </w:tcPr>
          <w:p w14:paraId="2E9F1CC8" w14:textId="77777777" w:rsidR="00593F8A" w:rsidRPr="00811890" w:rsidRDefault="00593F8A" w:rsidP="00911F04">
            <w:pPr>
              <w:widowControl w:val="0"/>
            </w:pPr>
            <w:r w:rsidRPr="00811890">
              <w:t>Suprasti įmonės veiklos koncepciją, verslo aplinkas.</w:t>
            </w:r>
          </w:p>
          <w:p w14:paraId="291FFA14" w14:textId="77777777" w:rsidR="00593F8A" w:rsidRPr="00811890" w:rsidRDefault="00593F8A" w:rsidP="00911F04">
            <w:pPr>
              <w:pStyle w:val="xmsonormal"/>
              <w:shd w:val="clear" w:color="auto" w:fill="FFFFFF"/>
              <w:spacing w:before="0" w:beforeAutospacing="0" w:after="0" w:afterAutospacing="0"/>
            </w:pPr>
            <w:r w:rsidRPr="00811890">
              <w:t>Dirbti savarankiškai, planuoti savo laiką.</w:t>
            </w:r>
          </w:p>
          <w:p w14:paraId="4AC98770" w14:textId="77777777" w:rsidR="00593F8A" w:rsidRPr="00811890" w:rsidRDefault="00593F8A" w:rsidP="00911F04">
            <w:pPr>
              <w:pStyle w:val="xmsonormal"/>
              <w:shd w:val="clear" w:color="auto" w:fill="FFFFFF"/>
              <w:spacing w:before="0" w:beforeAutospacing="0" w:after="0" w:afterAutospacing="0"/>
            </w:pPr>
            <w:r w:rsidRPr="00811890">
              <w:t>Rodyti iniciatyvą darbe, namie, kitoje aplinkoje.</w:t>
            </w:r>
          </w:p>
          <w:p w14:paraId="305DBA0A" w14:textId="77777777" w:rsidR="00593F8A" w:rsidRPr="00811890" w:rsidRDefault="00593F8A" w:rsidP="00911F04">
            <w:pPr>
              <w:pStyle w:val="xmsonormal"/>
              <w:widowControl w:val="0"/>
              <w:shd w:val="clear" w:color="auto" w:fill="FFFFFF"/>
              <w:spacing w:before="0" w:beforeAutospacing="0" w:after="0" w:afterAutospacing="0"/>
            </w:pPr>
            <w:r w:rsidRPr="00811890">
              <w:t>Padėti aplinkiniams, kada jiems reikia pagalbos.</w:t>
            </w:r>
          </w:p>
        </w:tc>
      </w:tr>
      <w:tr w:rsidR="00593F8A" w:rsidRPr="00811890" w14:paraId="62FC7B70" w14:textId="77777777" w:rsidTr="006E1B81">
        <w:tc>
          <w:tcPr>
            <w:tcW w:w="1637" w:type="pct"/>
          </w:tcPr>
          <w:p w14:paraId="03268A9D" w14:textId="77777777" w:rsidR="00593F8A" w:rsidRPr="00811890" w:rsidRDefault="00593F8A" w:rsidP="00911F04">
            <w:pPr>
              <w:widowControl w:val="0"/>
            </w:pPr>
            <w:r w:rsidRPr="00811890">
              <w:t>Kultūrinio sąmoningumo ir raiškos kompetencija</w:t>
            </w:r>
          </w:p>
        </w:tc>
        <w:tc>
          <w:tcPr>
            <w:tcW w:w="3363" w:type="pct"/>
          </w:tcPr>
          <w:p w14:paraId="78A06919" w14:textId="77777777" w:rsidR="00593F8A" w:rsidRPr="00811890" w:rsidRDefault="00593F8A" w:rsidP="00911F04">
            <w:pPr>
              <w:widowControl w:val="0"/>
            </w:pPr>
            <w:r w:rsidRPr="00811890">
              <w:t>Pažinti, gerbti, saugoti kultūrinę įvairovę ir dalyvauti socialiai vertingoje kultūrinės raiškos veikloje.</w:t>
            </w:r>
          </w:p>
          <w:p w14:paraId="3CECC98A" w14:textId="77777777" w:rsidR="00593F8A" w:rsidRPr="00811890" w:rsidRDefault="00593F8A" w:rsidP="00911F04">
            <w:pPr>
              <w:widowControl w:val="0"/>
            </w:pPr>
            <w:r w:rsidRPr="00811890">
              <w:t>Lavinti estetinį požiūrį į aplinką.</w:t>
            </w:r>
          </w:p>
        </w:tc>
      </w:tr>
    </w:tbl>
    <w:p w14:paraId="0B185C65" w14:textId="77777777" w:rsidR="004F35E4" w:rsidRPr="00811890" w:rsidRDefault="004F35E4" w:rsidP="00911F04">
      <w:pPr>
        <w:widowControl w:val="0"/>
        <w:rPr>
          <w:szCs w:val="28"/>
        </w:rPr>
      </w:pPr>
    </w:p>
    <w:p w14:paraId="409D46F6" w14:textId="77777777" w:rsidR="00AE07B4" w:rsidRPr="00811890" w:rsidRDefault="004F35E4" w:rsidP="00911F04">
      <w:pPr>
        <w:widowControl w:val="0"/>
        <w:jc w:val="center"/>
        <w:rPr>
          <w:b/>
          <w:sz w:val="28"/>
          <w:szCs w:val="28"/>
        </w:rPr>
      </w:pPr>
      <w:r w:rsidRPr="00811890">
        <w:rPr>
          <w:b/>
          <w:sz w:val="28"/>
          <w:szCs w:val="28"/>
        </w:rPr>
        <w:br w:type="page"/>
      </w:r>
      <w:r w:rsidR="00AE07B4" w:rsidRPr="00811890">
        <w:rPr>
          <w:b/>
          <w:sz w:val="28"/>
          <w:szCs w:val="28"/>
        </w:rPr>
        <w:lastRenderedPageBreak/>
        <w:t>5. PROGRAMOS STRUKTŪRA</w:t>
      </w:r>
      <w:r w:rsidR="00592AFC" w:rsidRPr="00811890">
        <w:rPr>
          <w:b/>
          <w:sz w:val="28"/>
          <w:szCs w:val="28"/>
        </w:rPr>
        <w:t>, VYKDANT PIRMINĮ IR TĘSTINĮ</w:t>
      </w:r>
      <w:r w:rsidR="00AE07B4" w:rsidRPr="00811890">
        <w:rPr>
          <w:b/>
          <w:sz w:val="28"/>
          <w:szCs w:val="28"/>
        </w:rPr>
        <w:t xml:space="preserve"> PROF</w:t>
      </w:r>
      <w:r w:rsidR="00592AFC" w:rsidRPr="00811890">
        <w:rPr>
          <w:b/>
          <w:sz w:val="28"/>
          <w:szCs w:val="28"/>
        </w:rPr>
        <w:t>ES</w:t>
      </w:r>
      <w:r w:rsidR="001353A1" w:rsidRPr="00811890">
        <w:rPr>
          <w:b/>
          <w:sz w:val="28"/>
          <w:szCs w:val="28"/>
        </w:rPr>
        <w:t>IN</w:t>
      </w:r>
      <w:r w:rsidR="00592AFC" w:rsidRPr="00811890">
        <w:rPr>
          <w:b/>
          <w:sz w:val="28"/>
          <w:szCs w:val="28"/>
        </w:rPr>
        <w:t>Į MOKYMĄ</w:t>
      </w:r>
    </w:p>
    <w:p w14:paraId="6CB83504" w14:textId="77777777" w:rsidR="00704C61" w:rsidRPr="00811890" w:rsidRDefault="00704C61" w:rsidP="00911F04">
      <w:pPr>
        <w:widowControl w:val="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6A58E7" w:rsidRPr="00811890" w14:paraId="55762B7E" w14:textId="77777777" w:rsidTr="006E1B81">
        <w:trPr>
          <w:trHeight w:val="57"/>
        </w:trPr>
        <w:tc>
          <w:tcPr>
            <w:tcW w:w="5000" w:type="pct"/>
            <w:gridSpan w:val="2"/>
            <w:shd w:val="clear" w:color="auto" w:fill="auto"/>
          </w:tcPr>
          <w:p w14:paraId="71D6B8A3" w14:textId="77777777" w:rsidR="00AE07B4" w:rsidRPr="00811890" w:rsidRDefault="00AE07B4" w:rsidP="00911F04">
            <w:pPr>
              <w:widowControl w:val="0"/>
              <w:rPr>
                <w:b/>
              </w:rPr>
            </w:pPr>
            <w:r w:rsidRPr="00811890">
              <w:rPr>
                <w:b/>
              </w:rPr>
              <w:t>Kvalifika</w:t>
            </w:r>
            <w:r w:rsidR="006402C2" w:rsidRPr="00811890">
              <w:rPr>
                <w:b/>
              </w:rPr>
              <w:t xml:space="preserve">cija </w:t>
            </w:r>
            <w:r w:rsidR="007C247C" w:rsidRPr="00811890">
              <w:rPr>
                <w:b/>
              </w:rPr>
              <w:t>–</w:t>
            </w:r>
            <w:r w:rsidR="00A832FA" w:rsidRPr="00811890">
              <w:rPr>
                <w:b/>
              </w:rPr>
              <w:t xml:space="preserve"> </w:t>
            </w:r>
            <w:r w:rsidR="00BE14B4" w:rsidRPr="00811890">
              <w:rPr>
                <w:b/>
              </w:rPr>
              <w:t>farmacijos pramonės produktų gamybos įrenginių operatorius</w:t>
            </w:r>
            <w:r w:rsidR="006402C2" w:rsidRPr="00811890">
              <w:rPr>
                <w:b/>
              </w:rPr>
              <w:t xml:space="preserve">, LTKS </w:t>
            </w:r>
            <w:r w:rsidR="007227EA" w:rsidRPr="00811890">
              <w:rPr>
                <w:b/>
              </w:rPr>
              <w:t xml:space="preserve">lygis </w:t>
            </w:r>
            <w:r w:rsidR="00BE14B4" w:rsidRPr="00811890">
              <w:rPr>
                <w:b/>
              </w:rPr>
              <w:t>IV</w:t>
            </w:r>
          </w:p>
        </w:tc>
      </w:tr>
      <w:tr w:rsidR="006A58E7" w:rsidRPr="00811890" w14:paraId="1C0B326D" w14:textId="77777777" w:rsidTr="006E1B81">
        <w:trPr>
          <w:trHeight w:val="57"/>
        </w:trPr>
        <w:tc>
          <w:tcPr>
            <w:tcW w:w="2500" w:type="pct"/>
            <w:shd w:val="clear" w:color="auto" w:fill="D9D9D9"/>
          </w:tcPr>
          <w:p w14:paraId="316F585E" w14:textId="77777777" w:rsidR="00AE07B4" w:rsidRPr="00811890" w:rsidRDefault="00AE07B4" w:rsidP="00911F04">
            <w:pPr>
              <w:widowControl w:val="0"/>
              <w:jc w:val="center"/>
              <w:rPr>
                <w:b/>
              </w:rPr>
            </w:pPr>
            <w:r w:rsidRPr="00811890">
              <w:rPr>
                <w:b/>
              </w:rPr>
              <w:t>Programos, skirtos pirminiam profesiniam mokymui, struktūra</w:t>
            </w:r>
          </w:p>
        </w:tc>
        <w:tc>
          <w:tcPr>
            <w:tcW w:w="2500" w:type="pct"/>
            <w:shd w:val="clear" w:color="auto" w:fill="D9D9D9"/>
          </w:tcPr>
          <w:p w14:paraId="179DCE97" w14:textId="77777777" w:rsidR="00AE07B4" w:rsidRPr="00811890" w:rsidRDefault="00AE07B4" w:rsidP="00911F04">
            <w:pPr>
              <w:widowControl w:val="0"/>
              <w:jc w:val="center"/>
              <w:rPr>
                <w:b/>
              </w:rPr>
            </w:pPr>
            <w:r w:rsidRPr="00811890">
              <w:rPr>
                <w:b/>
              </w:rPr>
              <w:t>Programos, skirtos tęstiniam profesiniam mokymui</w:t>
            </w:r>
            <w:r w:rsidR="00704C61" w:rsidRPr="00811890">
              <w:rPr>
                <w:b/>
              </w:rPr>
              <w:t>,</w:t>
            </w:r>
            <w:r w:rsidRPr="00811890">
              <w:rPr>
                <w:b/>
              </w:rPr>
              <w:t xml:space="preserve"> struktūra</w:t>
            </w:r>
          </w:p>
        </w:tc>
      </w:tr>
      <w:tr w:rsidR="006A58E7" w:rsidRPr="00811890" w14:paraId="5AF9357B" w14:textId="77777777" w:rsidTr="006E1B81">
        <w:trPr>
          <w:trHeight w:val="57"/>
        </w:trPr>
        <w:tc>
          <w:tcPr>
            <w:tcW w:w="2500" w:type="pct"/>
            <w:shd w:val="clear" w:color="auto" w:fill="auto"/>
          </w:tcPr>
          <w:p w14:paraId="749A4295" w14:textId="77777777" w:rsidR="00AE07B4" w:rsidRPr="00811890" w:rsidRDefault="00AE07B4" w:rsidP="00911F04">
            <w:pPr>
              <w:widowControl w:val="0"/>
              <w:rPr>
                <w:i/>
              </w:rPr>
            </w:pPr>
            <w:r w:rsidRPr="00811890">
              <w:rPr>
                <w:i/>
              </w:rPr>
              <w:t>Įvadinis modulis (</w:t>
            </w:r>
            <w:r w:rsidR="0009216E" w:rsidRPr="00811890">
              <w:rPr>
                <w:i/>
              </w:rPr>
              <w:t xml:space="preserve">iš viso </w:t>
            </w:r>
            <w:r w:rsidR="00BE14B4" w:rsidRPr="00811890">
              <w:rPr>
                <w:i/>
              </w:rPr>
              <w:t>1</w:t>
            </w:r>
            <w:r w:rsidR="00592AFC" w:rsidRPr="00811890">
              <w:rPr>
                <w:i/>
              </w:rPr>
              <w:t xml:space="preserve"> mokymosi</w:t>
            </w:r>
            <w:r w:rsidRPr="00811890">
              <w:rPr>
                <w:i/>
              </w:rPr>
              <w:t xml:space="preserve"> kredit</w:t>
            </w:r>
            <w:r w:rsidR="00BE14B4" w:rsidRPr="00811890">
              <w:rPr>
                <w:i/>
              </w:rPr>
              <w:t>as)</w:t>
            </w:r>
          </w:p>
          <w:p w14:paraId="5CF936CD" w14:textId="77777777" w:rsidR="00AE07B4" w:rsidRPr="00811890" w:rsidRDefault="00AE07B4" w:rsidP="00911F04">
            <w:pPr>
              <w:widowControl w:val="0"/>
              <w:ind w:left="284"/>
            </w:pPr>
            <w:r w:rsidRPr="00811890">
              <w:t xml:space="preserve">Įvadas į profesiją, </w:t>
            </w:r>
            <w:r w:rsidR="00BE14B4" w:rsidRPr="00811890">
              <w:t>1</w:t>
            </w:r>
            <w:r w:rsidR="008E694F" w:rsidRPr="00811890">
              <w:t xml:space="preserve">mokymosi </w:t>
            </w:r>
            <w:r w:rsidRPr="00811890">
              <w:t>kredita</w:t>
            </w:r>
            <w:r w:rsidR="00BE14B4" w:rsidRPr="00811890">
              <w:t>s</w:t>
            </w:r>
          </w:p>
        </w:tc>
        <w:tc>
          <w:tcPr>
            <w:tcW w:w="2500" w:type="pct"/>
            <w:shd w:val="clear" w:color="auto" w:fill="auto"/>
          </w:tcPr>
          <w:p w14:paraId="5FB84D3B" w14:textId="77777777" w:rsidR="00AE07B4" w:rsidRPr="00811890" w:rsidRDefault="00AE07B4" w:rsidP="00911F04">
            <w:pPr>
              <w:widowControl w:val="0"/>
              <w:rPr>
                <w:i/>
              </w:rPr>
            </w:pPr>
            <w:r w:rsidRPr="00811890">
              <w:rPr>
                <w:i/>
              </w:rPr>
              <w:t xml:space="preserve">Įvadinis modulis (0 </w:t>
            </w:r>
            <w:r w:rsidR="00592AFC" w:rsidRPr="00811890">
              <w:rPr>
                <w:i/>
              </w:rPr>
              <w:t xml:space="preserve">mokymosi </w:t>
            </w:r>
            <w:r w:rsidRPr="00811890">
              <w:rPr>
                <w:i/>
              </w:rPr>
              <w:t>kreditų)</w:t>
            </w:r>
          </w:p>
          <w:p w14:paraId="3C77CCD1" w14:textId="77777777" w:rsidR="00AE07B4" w:rsidRPr="00811890" w:rsidRDefault="00AE07B4" w:rsidP="00911F04">
            <w:pPr>
              <w:widowControl w:val="0"/>
              <w:ind w:left="284"/>
            </w:pPr>
            <w:r w:rsidRPr="00811890">
              <w:t>–</w:t>
            </w:r>
          </w:p>
        </w:tc>
      </w:tr>
      <w:tr w:rsidR="006A58E7" w:rsidRPr="00811890" w14:paraId="7897BB3E" w14:textId="77777777" w:rsidTr="006E1B81">
        <w:trPr>
          <w:trHeight w:val="57"/>
        </w:trPr>
        <w:tc>
          <w:tcPr>
            <w:tcW w:w="2500" w:type="pct"/>
            <w:shd w:val="clear" w:color="auto" w:fill="auto"/>
          </w:tcPr>
          <w:p w14:paraId="25859B6F" w14:textId="77777777" w:rsidR="00AE07B4" w:rsidRPr="00811890" w:rsidRDefault="00AE07B4" w:rsidP="00911F04">
            <w:pPr>
              <w:widowControl w:val="0"/>
              <w:rPr>
                <w:i/>
              </w:rPr>
            </w:pPr>
            <w:r w:rsidRPr="00811890">
              <w:rPr>
                <w:i/>
              </w:rPr>
              <w:t>Bendrieji moduliai (</w:t>
            </w:r>
            <w:r w:rsidR="0009216E" w:rsidRPr="00811890">
              <w:rPr>
                <w:i/>
              </w:rPr>
              <w:t xml:space="preserve">iš viso </w:t>
            </w:r>
            <w:r w:rsidR="00B7309B" w:rsidRPr="00811890">
              <w:rPr>
                <w:i/>
              </w:rPr>
              <w:t>4</w:t>
            </w:r>
            <w:r w:rsidR="00967663" w:rsidRPr="00811890">
              <w:rPr>
                <w:i/>
              </w:rPr>
              <w:t xml:space="preserve"> </w:t>
            </w:r>
            <w:r w:rsidR="00496D3C" w:rsidRPr="00811890">
              <w:rPr>
                <w:i/>
              </w:rPr>
              <w:t xml:space="preserve">mokymosi </w:t>
            </w:r>
            <w:r w:rsidRPr="00811890">
              <w:rPr>
                <w:i/>
              </w:rPr>
              <w:t>kreditai)</w:t>
            </w:r>
          </w:p>
          <w:p w14:paraId="11A8AC72" w14:textId="77777777" w:rsidR="00AE07B4" w:rsidRPr="00811890" w:rsidRDefault="00AE07B4" w:rsidP="00911F04">
            <w:pPr>
              <w:widowControl w:val="0"/>
              <w:ind w:left="284"/>
            </w:pPr>
            <w:r w:rsidRPr="00811890">
              <w:t xml:space="preserve">Saugus elgesys ekstremaliose situacijose, </w:t>
            </w:r>
            <w:r w:rsidR="00B7309B" w:rsidRPr="00811890">
              <w:t>1</w:t>
            </w:r>
            <w:r w:rsidR="00967663" w:rsidRPr="00811890">
              <w:t xml:space="preserve"> </w:t>
            </w:r>
            <w:r w:rsidR="00592AFC" w:rsidRPr="00811890">
              <w:t xml:space="preserve">mokymosi </w:t>
            </w:r>
            <w:r w:rsidRPr="00811890">
              <w:t>kredita</w:t>
            </w:r>
            <w:r w:rsidR="00B7309B" w:rsidRPr="00811890">
              <w:t>s</w:t>
            </w:r>
          </w:p>
          <w:p w14:paraId="0EEC50F5" w14:textId="77777777" w:rsidR="00AE07B4" w:rsidRPr="00811890" w:rsidRDefault="00AE07B4" w:rsidP="00911F04">
            <w:pPr>
              <w:widowControl w:val="0"/>
              <w:ind w:left="284"/>
            </w:pPr>
            <w:r w:rsidRPr="00811890">
              <w:t xml:space="preserve">Sąmoningas fizinio aktyvumo reguliavimas, </w:t>
            </w:r>
            <w:r w:rsidR="00B7309B" w:rsidRPr="00811890">
              <w:t xml:space="preserve">1 </w:t>
            </w:r>
            <w:r w:rsidR="00592AFC" w:rsidRPr="00811890">
              <w:t xml:space="preserve">mokymosi </w:t>
            </w:r>
            <w:r w:rsidRPr="00811890">
              <w:t>kredita</w:t>
            </w:r>
            <w:r w:rsidR="00B7309B" w:rsidRPr="00811890">
              <w:t>s</w:t>
            </w:r>
          </w:p>
          <w:p w14:paraId="1AEA7BAE" w14:textId="77777777" w:rsidR="00AE07B4" w:rsidRPr="00811890" w:rsidRDefault="00AE07B4" w:rsidP="00911F04">
            <w:pPr>
              <w:widowControl w:val="0"/>
              <w:ind w:left="284"/>
            </w:pPr>
            <w:r w:rsidRPr="00811890">
              <w:t xml:space="preserve">Darbuotojų sauga ir sveikata, </w:t>
            </w:r>
            <w:r w:rsidR="00B7309B" w:rsidRPr="00811890">
              <w:t>2</w:t>
            </w:r>
            <w:r w:rsidR="00967663" w:rsidRPr="00811890">
              <w:t xml:space="preserve"> </w:t>
            </w:r>
            <w:r w:rsidR="00592AFC" w:rsidRPr="00811890">
              <w:t xml:space="preserve">mokymosi </w:t>
            </w:r>
            <w:r w:rsidR="007256DF" w:rsidRPr="00811890">
              <w:t>kreditai</w:t>
            </w:r>
          </w:p>
        </w:tc>
        <w:tc>
          <w:tcPr>
            <w:tcW w:w="2500" w:type="pct"/>
            <w:shd w:val="clear" w:color="auto" w:fill="auto"/>
          </w:tcPr>
          <w:p w14:paraId="3097904A" w14:textId="77777777" w:rsidR="00AE07B4" w:rsidRPr="00811890" w:rsidRDefault="00AE07B4" w:rsidP="00911F04">
            <w:pPr>
              <w:widowControl w:val="0"/>
              <w:rPr>
                <w:i/>
              </w:rPr>
            </w:pPr>
            <w:r w:rsidRPr="00811890">
              <w:rPr>
                <w:i/>
              </w:rPr>
              <w:t>Bendrieji moduliai (</w:t>
            </w:r>
            <w:r w:rsidR="00224254" w:rsidRPr="00811890">
              <w:rPr>
                <w:i/>
              </w:rPr>
              <w:t>0</w:t>
            </w:r>
            <w:r w:rsidR="00592AFC" w:rsidRPr="00811890">
              <w:rPr>
                <w:i/>
              </w:rPr>
              <w:t xml:space="preserve">mokymosi </w:t>
            </w:r>
            <w:r w:rsidRPr="00811890">
              <w:rPr>
                <w:i/>
              </w:rPr>
              <w:t>kredit</w:t>
            </w:r>
            <w:r w:rsidR="00224254" w:rsidRPr="00811890">
              <w:rPr>
                <w:i/>
              </w:rPr>
              <w:t>ų</w:t>
            </w:r>
            <w:r w:rsidRPr="00811890">
              <w:rPr>
                <w:i/>
              </w:rPr>
              <w:t>)</w:t>
            </w:r>
          </w:p>
          <w:p w14:paraId="418724B3" w14:textId="77777777" w:rsidR="00AE07B4" w:rsidRPr="00811890" w:rsidRDefault="00224254" w:rsidP="00911F04">
            <w:pPr>
              <w:widowControl w:val="0"/>
              <w:ind w:left="284"/>
            </w:pPr>
            <w:r w:rsidRPr="00811890">
              <w:t>–</w:t>
            </w:r>
          </w:p>
        </w:tc>
      </w:tr>
      <w:tr w:rsidR="006A58E7" w:rsidRPr="00811890" w14:paraId="64A9029A" w14:textId="77777777" w:rsidTr="006E1B81">
        <w:trPr>
          <w:trHeight w:val="57"/>
        </w:trPr>
        <w:tc>
          <w:tcPr>
            <w:tcW w:w="2500" w:type="pct"/>
            <w:shd w:val="clear" w:color="auto" w:fill="auto"/>
          </w:tcPr>
          <w:p w14:paraId="6FF74004" w14:textId="77777777" w:rsidR="00AE07B4" w:rsidRPr="00811890" w:rsidRDefault="00AE07B4" w:rsidP="00911F04">
            <w:pPr>
              <w:widowControl w:val="0"/>
              <w:rPr>
                <w:i/>
              </w:rPr>
            </w:pPr>
            <w:r w:rsidRPr="00811890">
              <w:rPr>
                <w:i/>
              </w:rPr>
              <w:t>Kvalifikaciją sudarančioms kompetencijoms įgyti skirti moduliai (</w:t>
            </w:r>
            <w:r w:rsidR="0009216E" w:rsidRPr="00811890">
              <w:rPr>
                <w:i/>
              </w:rPr>
              <w:t xml:space="preserve">iš viso </w:t>
            </w:r>
            <w:r w:rsidR="004D17F5" w:rsidRPr="00811890">
              <w:rPr>
                <w:i/>
              </w:rPr>
              <w:t>30</w:t>
            </w:r>
            <w:r w:rsidR="00592AFC" w:rsidRPr="00811890">
              <w:rPr>
                <w:i/>
              </w:rPr>
              <w:t xml:space="preserve"> mokymosi</w:t>
            </w:r>
            <w:r w:rsidRPr="00811890">
              <w:rPr>
                <w:i/>
              </w:rPr>
              <w:t xml:space="preserve"> kredit</w:t>
            </w:r>
            <w:r w:rsidR="00B7309B" w:rsidRPr="00811890">
              <w:rPr>
                <w:i/>
              </w:rPr>
              <w:t>ų</w:t>
            </w:r>
            <w:r w:rsidRPr="00811890">
              <w:rPr>
                <w:i/>
              </w:rPr>
              <w:t>)</w:t>
            </w:r>
          </w:p>
          <w:p w14:paraId="7B5FDB73" w14:textId="77777777" w:rsidR="00AE07B4" w:rsidRPr="00811890" w:rsidRDefault="00B7309B" w:rsidP="00911F04">
            <w:pPr>
              <w:widowControl w:val="0"/>
              <w:ind w:left="284"/>
            </w:pPr>
            <w:r w:rsidRPr="00811890">
              <w:rPr>
                <w:szCs w:val="22"/>
              </w:rPr>
              <w:t>Farmacijos pramonės produktų gamybos įrenginių ir mašinų valdymas</w:t>
            </w:r>
            <w:r w:rsidR="004D17F5" w:rsidRPr="00811890">
              <w:rPr>
                <w:szCs w:val="22"/>
              </w:rPr>
              <w:t xml:space="preserve"> ir priežiūra</w:t>
            </w:r>
            <w:r w:rsidR="00AE07B4" w:rsidRPr="00811890">
              <w:t xml:space="preserve">, </w:t>
            </w:r>
            <w:r w:rsidR="00926CA9" w:rsidRPr="00811890">
              <w:t>2</w:t>
            </w:r>
            <w:r w:rsidRPr="00811890">
              <w:t>0</w:t>
            </w:r>
            <w:r w:rsidR="00967663" w:rsidRPr="00811890">
              <w:t xml:space="preserve"> </w:t>
            </w:r>
            <w:r w:rsidR="00592AFC" w:rsidRPr="00811890">
              <w:t xml:space="preserve">mokymosi </w:t>
            </w:r>
            <w:r w:rsidR="00926CA9" w:rsidRPr="00811890">
              <w:t>kreditų</w:t>
            </w:r>
          </w:p>
          <w:p w14:paraId="2772D0AD" w14:textId="77777777" w:rsidR="00AE07B4" w:rsidRPr="00811890" w:rsidRDefault="00B74918" w:rsidP="00911F04">
            <w:pPr>
              <w:widowControl w:val="0"/>
              <w:ind w:left="284"/>
            </w:pPr>
            <w:r w:rsidRPr="00811890">
              <w:rPr>
                <w:szCs w:val="22"/>
              </w:rPr>
              <w:t>Farmacijos pramonės produktų gamyba ir kokybės priežiūra</w:t>
            </w:r>
            <w:r w:rsidR="00AE07B4" w:rsidRPr="00811890">
              <w:t xml:space="preserve">, </w:t>
            </w:r>
            <w:r w:rsidR="00B7309B" w:rsidRPr="00811890">
              <w:t>1</w:t>
            </w:r>
            <w:r w:rsidR="004D17F5" w:rsidRPr="00811890">
              <w:t>0</w:t>
            </w:r>
            <w:r w:rsidR="00505F76" w:rsidRPr="00811890">
              <w:t xml:space="preserve"> </w:t>
            </w:r>
            <w:r w:rsidR="00592AFC" w:rsidRPr="00811890">
              <w:t xml:space="preserve">mokymosi </w:t>
            </w:r>
            <w:r w:rsidR="007256DF" w:rsidRPr="00811890">
              <w:t>kredit</w:t>
            </w:r>
            <w:r w:rsidR="00B7309B" w:rsidRPr="00811890">
              <w:t>ų</w:t>
            </w:r>
          </w:p>
        </w:tc>
        <w:tc>
          <w:tcPr>
            <w:tcW w:w="2500" w:type="pct"/>
            <w:shd w:val="clear" w:color="auto" w:fill="auto"/>
          </w:tcPr>
          <w:p w14:paraId="7ABC4719" w14:textId="77777777" w:rsidR="00AE07B4" w:rsidRPr="00811890" w:rsidRDefault="00AE07B4" w:rsidP="00911F04">
            <w:pPr>
              <w:widowControl w:val="0"/>
              <w:rPr>
                <w:i/>
              </w:rPr>
            </w:pPr>
            <w:r w:rsidRPr="00811890">
              <w:rPr>
                <w:i/>
              </w:rPr>
              <w:t>Kvalifikaciją sudarančioms kompetencijoms įgyti skirti moduliai (</w:t>
            </w:r>
            <w:r w:rsidR="0009216E" w:rsidRPr="00811890">
              <w:rPr>
                <w:i/>
              </w:rPr>
              <w:t xml:space="preserve">iš viso </w:t>
            </w:r>
            <w:r w:rsidR="00670817" w:rsidRPr="00811890">
              <w:rPr>
                <w:i/>
              </w:rPr>
              <w:t>30</w:t>
            </w:r>
            <w:r w:rsidR="004A72B8" w:rsidRPr="00811890">
              <w:rPr>
                <w:i/>
              </w:rPr>
              <w:t xml:space="preserve"> </w:t>
            </w:r>
            <w:r w:rsidR="00592AFC" w:rsidRPr="00811890">
              <w:rPr>
                <w:i/>
              </w:rPr>
              <w:t xml:space="preserve">mokymosi </w:t>
            </w:r>
            <w:r w:rsidRPr="00811890">
              <w:rPr>
                <w:i/>
              </w:rPr>
              <w:t>kredit</w:t>
            </w:r>
            <w:r w:rsidR="00B7309B" w:rsidRPr="00811890">
              <w:rPr>
                <w:i/>
              </w:rPr>
              <w:t>ų</w:t>
            </w:r>
            <w:r w:rsidRPr="00811890">
              <w:rPr>
                <w:i/>
              </w:rPr>
              <w:t>)</w:t>
            </w:r>
          </w:p>
          <w:p w14:paraId="24008A83" w14:textId="77777777" w:rsidR="004D17F5" w:rsidRPr="00811890" w:rsidRDefault="004D17F5" w:rsidP="00911F04">
            <w:pPr>
              <w:widowControl w:val="0"/>
              <w:ind w:left="284"/>
            </w:pPr>
            <w:r w:rsidRPr="00811890">
              <w:rPr>
                <w:szCs w:val="22"/>
              </w:rPr>
              <w:t>Farmacijos pramonės produktų gamybos įrenginių ir mašinų valdymas ir priežiūra</w:t>
            </w:r>
            <w:r w:rsidRPr="00811890">
              <w:t>, 20 mokymosi kreditų</w:t>
            </w:r>
          </w:p>
          <w:p w14:paraId="43CE83F4" w14:textId="77777777" w:rsidR="00AE07B4" w:rsidRPr="00811890" w:rsidRDefault="004D17F5" w:rsidP="00911F04">
            <w:pPr>
              <w:widowControl w:val="0"/>
              <w:ind w:left="284"/>
              <w:rPr>
                <w:bCs/>
              </w:rPr>
            </w:pPr>
            <w:r w:rsidRPr="00811890">
              <w:rPr>
                <w:szCs w:val="22"/>
              </w:rPr>
              <w:t>Farmacijos pramonės produktų gamyba ir kokybės priežiūra</w:t>
            </w:r>
            <w:r w:rsidRPr="00811890">
              <w:t>, 10 mokymosi kreditų</w:t>
            </w:r>
          </w:p>
        </w:tc>
      </w:tr>
      <w:tr w:rsidR="006A58E7" w:rsidRPr="00811890" w14:paraId="50A65F93" w14:textId="77777777" w:rsidTr="006E1B81">
        <w:trPr>
          <w:trHeight w:val="57"/>
        </w:trPr>
        <w:tc>
          <w:tcPr>
            <w:tcW w:w="2500" w:type="pct"/>
            <w:shd w:val="clear" w:color="auto" w:fill="auto"/>
          </w:tcPr>
          <w:p w14:paraId="42D5BB6A" w14:textId="77777777" w:rsidR="00AE07B4" w:rsidRPr="00811890" w:rsidRDefault="00AE07B4" w:rsidP="00911F04">
            <w:pPr>
              <w:widowControl w:val="0"/>
              <w:rPr>
                <w:i/>
                <w:iCs/>
              </w:rPr>
            </w:pPr>
            <w:r w:rsidRPr="00811890">
              <w:rPr>
                <w:i/>
                <w:iCs/>
              </w:rPr>
              <w:t>Pasirenkamieji moduliai (</w:t>
            </w:r>
            <w:r w:rsidR="0009216E" w:rsidRPr="00811890">
              <w:rPr>
                <w:i/>
              </w:rPr>
              <w:t>iš viso</w:t>
            </w:r>
            <w:r w:rsidR="00B7309B" w:rsidRPr="00811890">
              <w:rPr>
                <w:i/>
              </w:rPr>
              <w:t xml:space="preserve"> 5</w:t>
            </w:r>
            <w:r w:rsidR="00967663" w:rsidRPr="00811890">
              <w:rPr>
                <w:i/>
              </w:rPr>
              <w:t xml:space="preserve"> </w:t>
            </w:r>
            <w:r w:rsidR="00592AFC" w:rsidRPr="00811890">
              <w:rPr>
                <w:i/>
                <w:iCs/>
              </w:rPr>
              <w:t xml:space="preserve">mokymosi </w:t>
            </w:r>
            <w:r w:rsidRPr="00811890">
              <w:rPr>
                <w:i/>
                <w:iCs/>
              </w:rPr>
              <w:t>kreditai)</w:t>
            </w:r>
          </w:p>
          <w:p w14:paraId="1C83B9CF" w14:textId="77777777" w:rsidR="00501281" w:rsidRPr="00811890" w:rsidRDefault="002723B8" w:rsidP="00911F04">
            <w:pPr>
              <w:widowControl w:val="0"/>
              <w:ind w:left="284"/>
              <w:rPr>
                <w:szCs w:val="22"/>
              </w:rPr>
            </w:pPr>
            <w:r w:rsidRPr="00811890">
              <w:rPr>
                <w:szCs w:val="22"/>
              </w:rPr>
              <w:t>Pagalbos teikimas inžinieriams farmacijos pramonės produktų gamyboje cheminių, technologinių bandymų metu</w:t>
            </w:r>
            <w:r w:rsidR="00501281" w:rsidRPr="00811890">
              <w:rPr>
                <w:szCs w:val="22"/>
              </w:rPr>
              <w:t>, 5 mokymosi kreditai</w:t>
            </w:r>
          </w:p>
          <w:p w14:paraId="047C0E0C" w14:textId="77777777" w:rsidR="005513F1" w:rsidRPr="00811890" w:rsidRDefault="005513F1" w:rsidP="00911F04">
            <w:pPr>
              <w:widowControl w:val="0"/>
              <w:ind w:left="284"/>
              <w:rPr>
                <w:i/>
              </w:rPr>
            </w:pPr>
            <w:r w:rsidRPr="00811890">
              <w:rPr>
                <w:szCs w:val="22"/>
              </w:rPr>
              <w:t>Farmacijos pramonės produktų gamybos patalpų šildymo, vėdinimo ir oro kondicionavimo sistemų valdymas ir</w:t>
            </w:r>
            <w:r w:rsidRPr="00811890">
              <w:t xml:space="preserve"> priežiūra, 5 mokymosi kreditai</w:t>
            </w:r>
          </w:p>
        </w:tc>
        <w:tc>
          <w:tcPr>
            <w:tcW w:w="2500" w:type="pct"/>
            <w:shd w:val="clear" w:color="auto" w:fill="auto"/>
          </w:tcPr>
          <w:p w14:paraId="26339FA7" w14:textId="77777777" w:rsidR="00AE07B4" w:rsidRPr="00811890" w:rsidRDefault="00AE07B4" w:rsidP="00911F04">
            <w:pPr>
              <w:widowControl w:val="0"/>
              <w:rPr>
                <w:i/>
                <w:iCs/>
              </w:rPr>
            </w:pPr>
            <w:r w:rsidRPr="00811890">
              <w:rPr>
                <w:i/>
                <w:iCs/>
              </w:rPr>
              <w:t xml:space="preserve">Pasirenkamieji moduliai (0 </w:t>
            </w:r>
            <w:r w:rsidR="00592AFC" w:rsidRPr="00811890">
              <w:rPr>
                <w:i/>
                <w:iCs/>
              </w:rPr>
              <w:t xml:space="preserve">mokymosi </w:t>
            </w:r>
            <w:r w:rsidRPr="00811890">
              <w:rPr>
                <w:i/>
                <w:iCs/>
              </w:rPr>
              <w:t>kreditų)</w:t>
            </w:r>
          </w:p>
          <w:p w14:paraId="25809379" w14:textId="77777777" w:rsidR="00AE07B4" w:rsidRPr="00811890" w:rsidRDefault="00AE07B4" w:rsidP="00911F04">
            <w:pPr>
              <w:widowControl w:val="0"/>
              <w:ind w:left="284"/>
            </w:pPr>
            <w:r w:rsidRPr="00811890">
              <w:t>–</w:t>
            </w:r>
          </w:p>
        </w:tc>
      </w:tr>
      <w:tr w:rsidR="001353A1" w:rsidRPr="00811890" w14:paraId="016DFEE4" w14:textId="77777777" w:rsidTr="006E1B81">
        <w:trPr>
          <w:trHeight w:val="57"/>
        </w:trPr>
        <w:tc>
          <w:tcPr>
            <w:tcW w:w="2500" w:type="pct"/>
            <w:shd w:val="clear" w:color="auto" w:fill="auto"/>
          </w:tcPr>
          <w:p w14:paraId="19AD6358" w14:textId="77777777" w:rsidR="00AE07B4" w:rsidRPr="00811890" w:rsidRDefault="00AE07B4" w:rsidP="00911F04">
            <w:pPr>
              <w:widowControl w:val="0"/>
            </w:pPr>
            <w:r w:rsidRPr="00811890">
              <w:rPr>
                <w:i/>
              </w:rPr>
              <w:t>Baigiamasis modulis (</w:t>
            </w:r>
            <w:r w:rsidR="0009216E" w:rsidRPr="00811890">
              <w:rPr>
                <w:i/>
              </w:rPr>
              <w:t xml:space="preserve">iš viso </w:t>
            </w:r>
            <w:r w:rsidR="00B7309B" w:rsidRPr="00811890">
              <w:rPr>
                <w:i/>
              </w:rPr>
              <w:t>5</w:t>
            </w:r>
            <w:r w:rsidR="00967663" w:rsidRPr="00811890">
              <w:rPr>
                <w:i/>
              </w:rPr>
              <w:t xml:space="preserve"> </w:t>
            </w:r>
            <w:r w:rsidR="00592AFC" w:rsidRPr="00811890">
              <w:rPr>
                <w:i/>
              </w:rPr>
              <w:t xml:space="preserve">mokymosi </w:t>
            </w:r>
            <w:r w:rsidRPr="00811890">
              <w:rPr>
                <w:i/>
              </w:rPr>
              <w:t>kreditai)</w:t>
            </w:r>
          </w:p>
          <w:p w14:paraId="2BC8F1C0" w14:textId="77777777" w:rsidR="00AE07B4" w:rsidRPr="00811890" w:rsidRDefault="00AE07B4" w:rsidP="00911F04">
            <w:pPr>
              <w:widowControl w:val="0"/>
              <w:ind w:left="284"/>
            </w:pPr>
            <w:r w:rsidRPr="00811890">
              <w:t xml:space="preserve">Įvadas į darbo rinką, </w:t>
            </w:r>
            <w:r w:rsidR="00B7309B" w:rsidRPr="00811890">
              <w:t>5</w:t>
            </w:r>
            <w:r w:rsidR="00592AFC" w:rsidRPr="00811890">
              <w:t xml:space="preserve"> mokymosi</w:t>
            </w:r>
            <w:r w:rsidR="007256DF" w:rsidRPr="00811890">
              <w:t xml:space="preserve"> kreditai</w:t>
            </w:r>
          </w:p>
        </w:tc>
        <w:tc>
          <w:tcPr>
            <w:tcW w:w="2500" w:type="pct"/>
            <w:shd w:val="clear" w:color="auto" w:fill="auto"/>
          </w:tcPr>
          <w:p w14:paraId="56EF10DD" w14:textId="77777777" w:rsidR="00AE07B4" w:rsidRPr="00811890" w:rsidRDefault="00AE07B4" w:rsidP="00911F04">
            <w:pPr>
              <w:widowControl w:val="0"/>
            </w:pPr>
            <w:r w:rsidRPr="00811890">
              <w:rPr>
                <w:i/>
              </w:rPr>
              <w:t>Baigiamasis modulis (</w:t>
            </w:r>
            <w:r w:rsidR="0009216E" w:rsidRPr="00811890">
              <w:rPr>
                <w:i/>
              </w:rPr>
              <w:t xml:space="preserve">iš viso </w:t>
            </w:r>
            <w:r w:rsidR="00B7309B" w:rsidRPr="00811890">
              <w:rPr>
                <w:i/>
              </w:rPr>
              <w:t>5</w:t>
            </w:r>
            <w:r w:rsidR="00592AFC" w:rsidRPr="00811890">
              <w:rPr>
                <w:i/>
              </w:rPr>
              <w:t xml:space="preserve"> mokymosi</w:t>
            </w:r>
            <w:r w:rsidRPr="00811890">
              <w:rPr>
                <w:i/>
              </w:rPr>
              <w:t xml:space="preserve"> kreditai)</w:t>
            </w:r>
          </w:p>
          <w:p w14:paraId="2C66DE61" w14:textId="779E2A8F" w:rsidR="00AE07B4" w:rsidRPr="00811890" w:rsidRDefault="00AE07B4" w:rsidP="00911F04">
            <w:pPr>
              <w:widowControl w:val="0"/>
              <w:ind w:left="284"/>
            </w:pPr>
            <w:r w:rsidRPr="00811890">
              <w:t xml:space="preserve">Įvadas į darbo rinką, </w:t>
            </w:r>
            <w:r w:rsidR="00B7309B" w:rsidRPr="00811890">
              <w:t>5</w:t>
            </w:r>
            <w:r w:rsidR="00247B28" w:rsidRPr="00811890">
              <w:t xml:space="preserve"> </w:t>
            </w:r>
            <w:r w:rsidR="00592AFC" w:rsidRPr="00811890">
              <w:t xml:space="preserve">mokymosi </w:t>
            </w:r>
            <w:r w:rsidR="007256DF" w:rsidRPr="00811890">
              <w:t>kreditai</w:t>
            </w:r>
          </w:p>
        </w:tc>
      </w:tr>
    </w:tbl>
    <w:p w14:paraId="46713073" w14:textId="77777777" w:rsidR="007256DF" w:rsidRPr="00911F04" w:rsidRDefault="007256DF" w:rsidP="00911F04">
      <w:pPr>
        <w:widowControl w:val="0"/>
        <w:jc w:val="both"/>
        <w:rPr>
          <w:b/>
          <w:bCs/>
          <w:sz w:val="22"/>
        </w:rPr>
      </w:pPr>
      <w:r w:rsidRPr="00911F04">
        <w:rPr>
          <w:b/>
          <w:bCs/>
          <w:sz w:val="22"/>
        </w:rPr>
        <w:t>Pastabos</w:t>
      </w:r>
    </w:p>
    <w:p w14:paraId="0CCB9E73" w14:textId="77777777" w:rsidR="007256DF" w:rsidRPr="00911F04" w:rsidRDefault="007256DF" w:rsidP="00911F04">
      <w:pPr>
        <w:widowControl w:val="0"/>
        <w:numPr>
          <w:ilvl w:val="0"/>
          <w:numId w:val="5"/>
        </w:numPr>
        <w:ind w:left="0" w:firstLine="0"/>
        <w:jc w:val="both"/>
        <w:rPr>
          <w:sz w:val="22"/>
        </w:rPr>
      </w:pPr>
      <w:r w:rsidRPr="00911F04">
        <w:rPr>
          <w:sz w:val="22"/>
        </w:rPr>
        <w:t>Vykdant tęstinį profesinį mokymą asmens ankstesnio mokymosi pasiekimai įskaitomi švietimo ir mokslo ministro nustatyta tvarka.</w:t>
      </w:r>
    </w:p>
    <w:p w14:paraId="7A8A655C" w14:textId="77777777" w:rsidR="007256DF" w:rsidRPr="00911F04" w:rsidRDefault="007256DF" w:rsidP="00911F04">
      <w:pPr>
        <w:widowControl w:val="0"/>
        <w:numPr>
          <w:ilvl w:val="0"/>
          <w:numId w:val="5"/>
        </w:numPr>
        <w:ind w:left="0" w:firstLine="0"/>
        <w:jc w:val="both"/>
        <w:rPr>
          <w:sz w:val="22"/>
        </w:rPr>
      </w:pPr>
      <w:r w:rsidRPr="00911F04">
        <w:rPr>
          <w:sz w:val="22"/>
        </w:rPr>
        <w:t>Tęstinio profesinio mokymo programos modulius gali vesti mokytojai, įgiję andragogikos žinių ir turintys tai pagrindžiantį dokumentą arba turintys neformaliojo suaugusiųjų švietimo patirties.</w:t>
      </w:r>
    </w:p>
    <w:p w14:paraId="2A5F747B" w14:textId="77777777" w:rsidR="007256DF" w:rsidRPr="00911F04" w:rsidRDefault="007256DF" w:rsidP="00911F04">
      <w:pPr>
        <w:widowControl w:val="0"/>
        <w:numPr>
          <w:ilvl w:val="0"/>
          <w:numId w:val="5"/>
        </w:numPr>
        <w:ind w:left="0" w:firstLine="0"/>
        <w:jc w:val="both"/>
        <w:rPr>
          <w:sz w:val="22"/>
        </w:rPr>
      </w:pPr>
      <w:r w:rsidRPr="00911F04">
        <w:rPr>
          <w:sz w:val="22"/>
        </w:rPr>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2B04687A" w14:textId="77777777" w:rsidR="00D550FF" w:rsidRPr="00911F04" w:rsidRDefault="00D550FF" w:rsidP="00911F04">
      <w:pPr>
        <w:widowControl w:val="0"/>
        <w:numPr>
          <w:ilvl w:val="0"/>
          <w:numId w:val="5"/>
        </w:numPr>
        <w:ind w:left="0" w:firstLine="0"/>
        <w:jc w:val="both"/>
        <w:rPr>
          <w:rFonts w:eastAsia="Calibri"/>
          <w:sz w:val="22"/>
        </w:rPr>
      </w:pPr>
      <w:r w:rsidRPr="00911F04">
        <w:rPr>
          <w:sz w:val="22"/>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27FE8D21" w14:textId="77777777" w:rsidR="00E61834" w:rsidRPr="00911F04" w:rsidRDefault="00EA3225" w:rsidP="00911F04">
      <w:pPr>
        <w:widowControl w:val="0"/>
        <w:numPr>
          <w:ilvl w:val="0"/>
          <w:numId w:val="5"/>
        </w:numPr>
        <w:ind w:left="0" w:firstLine="0"/>
        <w:jc w:val="both"/>
        <w:rPr>
          <w:sz w:val="22"/>
        </w:rPr>
      </w:pPr>
      <w:r w:rsidRPr="00911F04">
        <w:rPr>
          <w:sz w:val="22"/>
        </w:rPr>
        <w:t>Tęstinio profesinio mokymo programose saugaus elgesio ekstremaliose situacijose mokymas integruojamas pagal poreikį į kvalifikaciją sudarančioms kompetencijoms įgyti skirtus modulius.</w:t>
      </w:r>
    </w:p>
    <w:p w14:paraId="338C59FD" w14:textId="4FA92BB5" w:rsidR="00BA6193" w:rsidRPr="00911F04" w:rsidRDefault="00C9211B" w:rsidP="00911F04">
      <w:pPr>
        <w:widowControl w:val="0"/>
        <w:jc w:val="center"/>
        <w:rPr>
          <w:b/>
          <w:sz w:val="28"/>
          <w:szCs w:val="28"/>
        </w:rPr>
      </w:pPr>
      <w:r w:rsidRPr="00911F04">
        <w:br w:type="page"/>
      </w:r>
      <w:r w:rsidR="00BA6193" w:rsidRPr="00911F04">
        <w:rPr>
          <w:b/>
          <w:sz w:val="28"/>
          <w:szCs w:val="28"/>
        </w:rPr>
        <w:lastRenderedPageBreak/>
        <w:t>6. PROGRAMOS MODULIŲ APRAŠAI</w:t>
      </w:r>
    </w:p>
    <w:p w14:paraId="2A651F45" w14:textId="77777777" w:rsidR="00BA6193" w:rsidRPr="00911F04" w:rsidRDefault="00BA6193" w:rsidP="00911F04">
      <w:pPr>
        <w:widowControl w:val="0"/>
      </w:pPr>
    </w:p>
    <w:p w14:paraId="046D642D" w14:textId="77777777" w:rsidR="00BA6193" w:rsidRPr="00911F04" w:rsidRDefault="00BA6193" w:rsidP="00911F04">
      <w:pPr>
        <w:widowControl w:val="0"/>
        <w:jc w:val="center"/>
        <w:rPr>
          <w:b/>
        </w:rPr>
      </w:pPr>
      <w:r w:rsidRPr="00911F04">
        <w:rPr>
          <w:b/>
        </w:rPr>
        <w:t>6.1. ĮVADINIS MODULIS</w:t>
      </w:r>
    </w:p>
    <w:p w14:paraId="73A8B81C" w14:textId="77777777" w:rsidR="00BA6193" w:rsidRPr="00911F04" w:rsidRDefault="00BA6193" w:rsidP="00911F04">
      <w:pPr>
        <w:widowControl w:val="0"/>
      </w:pPr>
    </w:p>
    <w:p w14:paraId="2AABF8FE" w14:textId="77777777" w:rsidR="00BA6193" w:rsidRPr="00911F04" w:rsidRDefault="00BA6193" w:rsidP="00911F04">
      <w:pPr>
        <w:widowControl w:val="0"/>
      </w:pPr>
      <w:r w:rsidRPr="00911F04">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6A58E7" w:rsidRPr="00911F04" w14:paraId="11E22A54" w14:textId="77777777" w:rsidTr="00340990">
        <w:trPr>
          <w:trHeight w:val="57"/>
        </w:trPr>
        <w:tc>
          <w:tcPr>
            <w:tcW w:w="947" w:type="pct"/>
          </w:tcPr>
          <w:p w14:paraId="227BF4A1" w14:textId="77777777" w:rsidR="00BA6193" w:rsidRPr="00911F04" w:rsidRDefault="00BA6193" w:rsidP="00911F04">
            <w:pPr>
              <w:pStyle w:val="NoSpacing"/>
              <w:widowControl w:val="0"/>
            </w:pPr>
            <w:r w:rsidRPr="00911F04">
              <w:t>Valstybinis kodas</w:t>
            </w:r>
          </w:p>
        </w:tc>
        <w:tc>
          <w:tcPr>
            <w:tcW w:w="4053" w:type="pct"/>
            <w:gridSpan w:val="2"/>
          </w:tcPr>
          <w:p w14:paraId="08647B7D" w14:textId="0A738A0D" w:rsidR="00BA6193" w:rsidRPr="00911F04" w:rsidRDefault="000D3D50" w:rsidP="00911F04">
            <w:pPr>
              <w:pStyle w:val="NoSpacing"/>
              <w:widowControl w:val="0"/>
            </w:pPr>
            <w:r w:rsidRPr="00550CFE">
              <w:t>4000005</w:t>
            </w:r>
          </w:p>
        </w:tc>
      </w:tr>
      <w:tr w:rsidR="006A58E7" w:rsidRPr="00911F04" w14:paraId="40862AB1" w14:textId="77777777" w:rsidTr="00340990">
        <w:trPr>
          <w:trHeight w:val="57"/>
        </w:trPr>
        <w:tc>
          <w:tcPr>
            <w:tcW w:w="947" w:type="pct"/>
          </w:tcPr>
          <w:p w14:paraId="2C7E89AC" w14:textId="77777777" w:rsidR="00BA6193" w:rsidRPr="00911F04" w:rsidRDefault="00BA6193" w:rsidP="00911F04">
            <w:pPr>
              <w:pStyle w:val="NoSpacing"/>
              <w:widowControl w:val="0"/>
            </w:pPr>
            <w:r w:rsidRPr="00911F04">
              <w:t>Modulio LTKS lygis</w:t>
            </w:r>
          </w:p>
        </w:tc>
        <w:tc>
          <w:tcPr>
            <w:tcW w:w="4053" w:type="pct"/>
            <w:gridSpan w:val="2"/>
          </w:tcPr>
          <w:p w14:paraId="0D7444F5" w14:textId="77777777" w:rsidR="00BA6193" w:rsidRPr="00911F04" w:rsidRDefault="00505F76" w:rsidP="00911F04">
            <w:pPr>
              <w:pStyle w:val="NoSpacing"/>
              <w:widowControl w:val="0"/>
            </w:pPr>
            <w:r w:rsidRPr="00911F04">
              <w:t>IV</w:t>
            </w:r>
          </w:p>
        </w:tc>
      </w:tr>
      <w:tr w:rsidR="006A58E7" w:rsidRPr="00911F04" w14:paraId="5D93FD0D" w14:textId="77777777" w:rsidTr="00340990">
        <w:trPr>
          <w:trHeight w:val="57"/>
        </w:trPr>
        <w:tc>
          <w:tcPr>
            <w:tcW w:w="947" w:type="pct"/>
          </w:tcPr>
          <w:p w14:paraId="7620B146" w14:textId="77777777" w:rsidR="00BA6193" w:rsidRPr="00911F04" w:rsidRDefault="00BA6193" w:rsidP="00911F04">
            <w:pPr>
              <w:pStyle w:val="NoSpacing"/>
              <w:widowControl w:val="0"/>
            </w:pPr>
            <w:r w:rsidRPr="00911F04">
              <w:t>Apimtis mokymosi kreditais</w:t>
            </w:r>
          </w:p>
        </w:tc>
        <w:tc>
          <w:tcPr>
            <w:tcW w:w="4053" w:type="pct"/>
            <w:gridSpan w:val="2"/>
          </w:tcPr>
          <w:p w14:paraId="5F3DB6A0" w14:textId="77777777" w:rsidR="00BA6193" w:rsidRPr="00911F04" w:rsidRDefault="00BA6193" w:rsidP="00911F04">
            <w:pPr>
              <w:pStyle w:val="NoSpacing"/>
              <w:widowControl w:val="0"/>
            </w:pPr>
            <w:r w:rsidRPr="00911F04">
              <w:t>1</w:t>
            </w:r>
          </w:p>
        </w:tc>
      </w:tr>
      <w:tr w:rsidR="00811890" w:rsidRPr="00911F04" w14:paraId="43D3BCF6" w14:textId="77777777" w:rsidTr="00DE3980">
        <w:trPr>
          <w:trHeight w:val="57"/>
        </w:trPr>
        <w:tc>
          <w:tcPr>
            <w:tcW w:w="947" w:type="pct"/>
            <w:shd w:val="clear" w:color="auto" w:fill="F2F2F2"/>
          </w:tcPr>
          <w:p w14:paraId="115FCF44" w14:textId="77777777" w:rsidR="00BA6193" w:rsidRPr="00911F04" w:rsidRDefault="00BA6193" w:rsidP="00911F04">
            <w:pPr>
              <w:pStyle w:val="NoSpacing"/>
              <w:widowControl w:val="0"/>
              <w:rPr>
                <w:bCs/>
                <w:iCs/>
              </w:rPr>
            </w:pPr>
            <w:r w:rsidRPr="00911F04">
              <w:t>Kompetencijos</w:t>
            </w:r>
          </w:p>
        </w:tc>
        <w:tc>
          <w:tcPr>
            <w:tcW w:w="1129" w:type="pct"/>
            <w:shd w:val="clear" w:color="auto" w:fill="F2F2F2"/>
          </w:tcPr>
          <w:p w14:paraId="239F1AA1" w14:textId="77777777" w:rsidR="00BA6193" w:rsidRPr="00911F04" w:rsidRDefault="00BA6193" w:rsidP="00911F04">
            <w:pPr>
              <w:pStyle w:val="NoSpacing"/>
              <w:widowControl w:val="0"/>
              <w:rPr>
                <w:bCs/>
                <w:iCs/>
              </w:rPr>
            </w:pPr>
            <w:r w:rsidRPr="00911F04">
              <w:rPr>
                <w:bCs/>
                <w:iCs/>
              </w:rPr>
              <w:t>Mokymosi rezultatai</w:t>
            </w:r>
          </w:p>
        </w:tc>
        <w:tc>
          <w:tcPr>
            <w:tcW w:w="2924" w:type="pct"/>
            <w:shd w:val="clear" w:color="auto" w:fill="F2F2F2"/>
          </w:tcPr>
          <w:p w14:paraId="29CD4B6F" w14:textId="77777777" w:rsidR="00BA6193" w:rsidRPr="00911F04" w:rsidRDefault="00BA6193" w:rsidP="00911F04">
            <w:pPr>
              <w:pStyle w:val="NoSpacing"/>
              <w:widowControl w:val="0"/>
              <w:rPr>
                <w:bCs/>
                <w:iCs/>
              </w:rPr>
            </w:pPr>
            <w:r w:rsidRPr="00911F04">
              <w:rPr>
                <w:bCs/>
                <w:iCs/>
              </w:rPr>
              <w:t>Rekomenduojamas turinys mokymosi rezultatams pasiekti</w:t>
            </w:r>
          </w:p>
        </w:tc>
      </w:tr>
      <w:tr w:rsidR="00811890" w:rsidRPr="00911F04" w14:paraId="2C6E74FD" w14:textId="77777777" w:rsidTr="00DE3980">
        <w:trPr>
          <w:trHeight w:val="57"/>
        </w:trPr>
        <w:tc>
          <w:tcPr>
            <w:tcW w:w="947" w:type="pct"/>
            <w:vMerge w:val="restart"/>
          </w:tcPr>
          <w:p w14:paraId="2D0508D4" w14:textId="77777777" w:rsidR="00BA6193" w:rsidRPr="00911F04" w:rsidRDefault="00BA6193" w:rsidP="00911F04">
            <w:pPr>
              <w:pStyle w:val="NoSpacing"/>
              <w:widowControl w:val="0"/>
            </w:pPr>
            <w:r w:rsidRPr="00911F04">
              <w:t>1. Pažinti profesiją.</w:t>
            </w:r>
          </w:p>
        </w:tc>
        <w:tc>
          <w:tcPr>
            <w:tcW w:w="1129" w:type="pct"/>
          </w:tcPr>
          <w:p w14:paraId="3530703A" w14:textId="04820BCB" w:rsidR="00BA6193" w:rsidRPr="00911F04" w:rsidRDefault="00BA6193" w:rsidP="00911F04">
            <w:pPr>
              <w:widowControl w:val="0"/>
              <w:rPr>
                <w:bCs/>
              </w:rPr>
            </w:pPr>
            <w:r w:rsidRPr="00911F04">
              <w:t xml:space="preserve">1.1. </w:t>
            </w:r>
            <w:r w:rsidRPr="00911F04">
              <w:rPr>
                <w:bCs/>
              </w:rPr>
              <w:t>Apibūdinti farmacijos pramonės produktų įrenginių operatoriaus profesiją ir jos teikiamas galimybes darbo rinkoje</w:t>
            </w:r>
            <w:r w:rsidR="00DE3980" w:rsidRPr="00911F04">
              <w:rPr>
                <w:bCs/>
              </w:rPr>
              <w:t>.</w:t>
            </w:r>
          </w:p>
        </w:tc>
        <w:tc>
          <w:tcPr>
            <w:tcW w:w="2924" w:type="pct"/>
          </w:tcPr>
          <w:p w14:paraId="1E4E384A" w14:textId="77777777" w:rsidR="00BA6193" w:rsidRPr="00911F04" w:rsidRDefault="0066285D" w:rsidP="00911F04">
            <w:pPr>
              <w:widowControl w:val="0"/>
              <w:pBdr>
                <w:top w:val="nil"/>
                <w:left w:val="nil"/>
                <w:bottom w:val="nil"/>
                <w:right w:val="nil"/>
                <w:between w:val="nil"/>
              </w:pBdr>
              <w:suppressAutoHyphens/>
              <w:ind w:leftChars="-1" w:hangingChars="1" w:hanging="2"/>
              <w:textDirection w:val="btLr"/>
              <w:textAlignment w:val="top"/>
              <w:outlineLvl w:val="0"/>
              <w:rPr>
                <w:b/>
                <w:i/>
                <w:position w:val="-1"/>
              </w:rPr>
            </w:pPr>
            <w:r w:rsidRPr="00911F04">
              <w:rPr>
                <w:b/>
              </w:rPr>
              <w:t>Tema.</w:t>
            </w:r>
            <w:r w:rsidRPr="00911F04">
              <w:rPr>
                <w:b/>
                <w:i/>
              </w:rPr>
              <w:t xml:space="preserve"> Farmacijos</w:t>
            </w:r>
            <w:r w:rsidR="00BA6193" w:rsidRPr="00911F04">
              <w:rPr>
                <w:b/>
                <w:i/>
              </w:rPr>
              <w:t xml:space="preserve"> pramonės produktų gamybos įrenginių operatoriaus profesija, </w:t>
            </w:r>
            <w:r w:rsidR="00BA6193" w:rsidRPr="00911F04">
              <w:rPr>
                <w:b/>
                <w:i/>
                <w:position w:val="-1"/>
              </w:rPr>
              <w:t>jos specifika ir teikiamos galimyb</w:t>
            </w:r>
            <w:r w:rsidR="005B57F6" w:rsidRPr="00911F04">
              <w:rPr>
                <w:b/>
                <w:i/>
                <w:position w:val="-1"/>
              </w:rPr>
              <w:t>ė</w:t>
            </w:r>
            <w:r w:rsidR="00BA6193" w:rsidRPr="00911F04">
              <w:rPr>
                <w:b/>
                <w:i/>
                <w:position w:val="-1"/>
              </w:rPr>
              <w:t>s darbo rinkoje</w:t>
            </w:r>
          </w:p>
          <w:p w14:paraId="39D232D8" w14:textId="77777777" w:rsidR="00BA6193" w:rsidRPr="00911F04" w:rsidRDefault="00BA6193"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Supratimas apie farmacijos pramonės produktų gamybos įrenginius, jų funkcijas</w:t>
            </w:r>
          </w:p>
          <w:p w14:paraId="4FF558A4" w14:textId="77777777" w:rsidR="00BA6193" w:rsidRPr="00911F04" w:rsidRDefault="00BA6193"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Farmacijos pramonės produktų gamybos įrenginių operatoriaus profesijos specifika</w:t>
            </w:r>
          </w:p>
          <w:p w14:paraId="1256730F" w14:textId="77777777" w:rsidR="00BA6193" w:rsidRPr="00911F04" w:rsidRDefault="00BA6193"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Farmacijos pramonės produktų gamybos įrenginių operatoriaus profesijos samprata</w:t>
            </w:r>
          </w:p>
          <w:p w14:paraId="1988B402" w14:textId="77777777" w:rsidR="00A407F3" w:rsidRPr="00911F04" w:rsidRDefault="00BA6193"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Farmacijos pramonės produktų gamybos įrenginių operatoriaus svarbios asmeninės savybės</w:t>
            </w:r>
          </w:p>
        </w:tc>
      </w:tr>
      <w:tr w:rsidR="00811890" w:rsidRPr="00911F04" w14:paraId="2BA1C073" w14:textId="77777777" w:rsidTr="00DE3980">
        <w:trPr>
          <w:trHeight w:val="57"/>
        </w:trPr>
        <w:tc>
          <w:tcPr>
            <w:tcW w:w="947" w:type="pct"/>
            <w:vMerge/>
          </w:tcPr>
          <w:p w14:paraId="248AD398" w14:textId="77777777" w:rsidR="00BA6193" w:rsidRPr="00911F04" w:rsidRDefault="00BA6193" w:rsidP="00911F04">
            <w:pPr>
              <w:pStyle w:val="NoSpacing"/>
              <w:widowControl w:val="0"/>
            </w:pPr>
          </w:p>
        </w:tc>
        <w:tc>
          <w:tcPr>
            <w:tcW w:w="1129" w:type="pct"/>
          </w:tcPr>
          <w:p w14:paraId="7CE44535" w14:textId="0C0B3035" w:rsidR="00BA6193" w:rsidRPr="00911F04" w:rsidRDefault="00BA6193" w:rsidP="00911F04">
            <w:pPr>
              <w:widowControl w:val="0"/>
              <w:rPr>
                <w:bCs/>
              </w:rPr>
            </w:pPr>
            <w:r w:rsidRPr="00911F04">
              <w:t xml:space="preserve">1.2. </w:t>
            </w:r>
            <w:r w:rsidRPr="00911F04">
              <w:rPr>
                <w:bCs/>
              </w:rPr>
              <w:t>Suprasti farmacijos pramonės produktų įrenginių operatoriaus profesinę veiklą, veiklos procesus, funkcijas ir uždavinius</w:t>
            </w:r>
            <w:r w:rsidR="00DE3980" w:rsidRPr="00911F04">
              <w:rPr>
                <w:bCs/>
              </w:rPr>
              <w:t>.</w:t>
            </w:r>
          </w:p>
        </w:tc>
        <w:tc>
          <w:tcPr>
            <w:tcW w:w="2924" w:type="pct"/>
          </w:tcPr>
          <w:p w14:paraId="1CB54AF3" w14:textId="77777777" w:rsidR="00E61834" w:rsidRPr="00911F04" w:rsidRDefault="00BA6193" w:rsidP="00911F04">
            <w:pPr>
              <w:widowControl w:val="0"/>
              <w:pBdr>
                <w:top w:val="nil"/>
                <w:left w:val="nil"/>
                <w:bottom w:val="nil"/>
                <w:right w:val="nil"/>
                <w:between w:val="nil"/>
              </w:pBdr>
              <w:suppressAutoHyphens/>
              <w:ind w:leftChars="-1" w:hangingChars="1" w:hanging="2"/>
              <w:textDirection w:val="btLr"/>
              <w:textAlignment w:val="top"/>
              <w:outlineLvl w:val="0"/>
              <w:rPr>
                <w:b/>
                <w:i/>
                <w:position w:val="-1"/>
              </w:rPr>
            </w:pPr>
            <w:r w:rsidRPr="00911F04">
              <w:rPr>
                <w:b/>
              </w:rPr>
              <w:t xml:space="preserve">Tema. </w:t>
            </w:r>
            <w:r w:rsidRPr="00911F04">
              <w:rPr>
                <w:b/>
                <w:i/>
                <w:iCs/>
                <w:position w:val="-1"/>
              </w:rPr>
              <w:t>Farmacijos pramonės produktų gamybos įrenginių operatoriaus</w:t>
            </w:r>
            <w:r w:rsidRPr="00911F04">
              <w:rPr>
                <w:b/>
                <w:i/>
                <w:position w:val="-1"/>
              </w:rPr>
              <w:t xml:space="preserve"> profesijos</w:t>
            </w:r>
            <w:r w:rsidR="00E61834" w:rsidRPr="00911F04">
              <w:rPr>
                <w:b/>
                <w:i/>
                <w:position w:val="-1"/>
              </w:rPr>
              <w:t xml:space="preserve"> </w:t>
            </w:r>
            <w:r w:rsidRPr="00911F04">
              <w:rPr>
                <w:b/>
                <w:i/>
                <w:position w:val="-1"/>
              </w:rPr>
              <w:t>veiklos procesai, funkcijos ir uždaviniai</w:t>
            </w:r>
          </w:p>
          <w:p w14:paraId="1E017BCF" w14:textId="6B7904AD" w:rsidR="00BA6193" w:rsidRPr="00911F04" w:rsidRDefault="00BA6193"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Farmacijos pramonės produktų gamybos įrenginių operatoriaus veiklos procesai</w:t>
            </w:r>
          </w:p>
          <w:p w14:paraId="39F77430" w14:textId="77777777" w:rsidR="00BA6193" w:rsidRPr="00911F04" w:rsidRDefault="00BA6193"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Farmacijos pramonės produktų gamybos įrenginių operatoriaus profesijos funkcijos</w:t>
            </w:r>
          </w:p>
          <w:p w14:paraId="653133EC" w14:textId="77777777" w:rsidR="00BA6193" w:rsidRPr="00911F04" w:rsidRDefault="00BA6193"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Farmacijos pramonės produktų gamybos įrenginių operatoriaus profesijos uždaviniai</w:t>
            </w:r>
          </w:p>
        </w:tc>
      </w:tr>
      <w:tr w:rsidR="00811890" w:rsidRPr="00911F04" w14:paraId="09AA1421" w14:textId="77777777" w:rsidTr="00DE3980">
        <w:trPr>
          <w:trHeight w:val="57"/>
        </w:trPr>
        <w:tc>
          <w:tcPr>
            <w:tcW w:w="947" w:type="pct"/>
            <w:vMerge/>
          </w:tcPr>
          <w:p w14:paraId="7760BBD7" w14:textId="77777777" w:rsidR="00BA6193" w:rsidRPr="00911F04" w:rsidRDefault="00BA6193" w:rsidP="00911F04">
            <w:pPr>
              <w:pStyle w:val="NoSpacing"/>
              <w:widowControl w:val="0"/>
            </w:pPr>
          </w:p>
        </w:tc>
        <w:tc>
          <w:tcPr>
            <w:tcW w:w="1129" w:type="pct"/>
          </w:tcPr>
          <w:p w14:paraId="55130C8F" w14:textId="24452358" w:rsidR="00BA6193" w:rsidRPr="00911F04" w:rsidRDefault="00BA6193" w:rsidP="00911F04">
            <w:pPr>
              <w:pStyle w:val="NoSpacing"/>
              <w:widowControl w:val="0"/>
            </w:pPr>
            <w:r w:rsidRPr="00911F04">
              <w:t xml:space="preserve">1.3. </w:t>
            </w:r>
            <w:r w:rsidRPr="00911F04">
              <w:rPr>
                <w:bCs/>
              </w:rPr>
              <w:t>Demonstruoti jau turimus,</w:t>
            </w:r>
            <w:r w:rsidRPr="00911F04">
              <w:rPr>
                <w:rFonts w:eastAsia="Calibri"/>
                <w:iCs/>
              </w:rPr>
              <w:t xml:space="preserve"> neformaliuoju ir (arba) savaiminiu būdu įgytus</w:t>
            </w:r>
            <w:r w:rsidRPr="00911F04">
              <w:rPr>
                <w:bCs/>
              </w:rPr>
              <w:t xml:space="preserve"> farmacijos pramonės produktų įrenginių operatoriaus profesijai būdingus gebėjimus</w:t>
            </w:r>
            <w:r w:rsidR="00DE3980" w:rsidRPr="00911F04">
              <w:rPr>
                <w:bCs/>
              </w:rPr>
              <w:t>.</w:t>
            </w:r>
          </w:p>
        </w:tc>
        <w:tc>
          <w:tcPr>
            <w:tcW w:w="2924" w:type="pct"/>
          </w:tcPr>
          <w:p w14:paraId="56D5A1B0" w14:textId="77777777" w:rsidR="00BA6193" w:rsidRPr="00911F04" w:rsidRDefault="00BA6193" w:rsidP="00911F04">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911F04">
              <w:rPr>
                <w:b/>
                <w:position w:val="-1"/>
              </w:rPr>
              <w:t xml:space="preserve">Tema. </w:t>
            </w:r>
            <w:r w:rsidRPr="00911F04">
              <w:rPr>
                <w:b/>
                <w:i/>
                <w:iCs/>
                <w:position w:val="-1"/>
              </w:rPr>
              <w:t>Farmacijos pramonės produktų gamybos įrenginių operatoriaus</w:t>
            </w:r>
            <w:r w:rsidR="001B3F92" w:rsidRPr="00911F04">
              <w:rPr>
                <w:b/>
                <w:i/>
                <w:iCs/>
                <w:position w:val="-1"/>
              </w:rPr>
              <w:t xml:space="preserve"> </w:t>
            </w:r>
            <w:r w:rsidRPr="00911F04">
              <w:rPr>
                <w:b/>
                <w:i/>
                <w:position w:val="-1"/>
              </w:rPr>
              <w:t>modulinė profesinio mokymo programa</w:t>
            </w:r>
          </w:p>
          <w:p w14:paraId="5CA8D1AD" w14:textId="77777777" w:rsidR="00BA6193" w:rsidRPr="00911F04" w:rsidRDefault="00BA6193"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Modulinės farmacijos pramonės produktų gamybos įrenginių operatoriaus profesinio mokymo programos tikslai ir uždaviniai</w:t>
            </w:r>
          </w:p>
          <w:p w14:paraId="5380B389" w14:textId="77777777" w:rsidR="00BA6193" w:rsidRPr="00911F04" w:rsidRDefault="00BA6193"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Mokymosi formos ir metodai, siekiami rezultatai (kompetencijos) ir jų patvirtinimas, mokymosi pasiekimų vertinimo kriterijai</w:t>
            </w:r>
          </w:p>
          <w:p w14:paraId="0B7478DF" w14:textId="77777777" w:rsidR="00BA6193" w:rsidRPr="00911F04" w:rsidRDefault="00BA6193"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Mokymosi įgūdžių demonstravimo formos (metodai)</w:t>
            </w:r>
          </w:p>
          <w:p w14:paraId="0E4DBE49" w14:textId="77777777" w:rsidR="00BA6193" w:rsidRPr="00911F04" w:rsidRDefault="00BA6193"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Individualus mokymosi planas</w:t>
            </w:r>
          </w:p>
          <w:p w14:paraId="57899DA2" w14:textId="77777777" w:rsidR="00BA6193" w:rsidRPr="00911F04" w:rsidRDefault="00BA6193" w:rsidP="00911F04">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911F04">
              <w:rPr>
                <w:b/>
                <w:position w:val="-1"/>
              </w:rPr>
              <w:t xml:space="preserve">Tema. </w:t>
            </w:r>
            <w:r w:rsidRPr="00911F04">
              <w:rPr>
                <w:b/>
                <w:i/>
                <w:position w:val="-1"/>
              </w:rPr>
              <w:t>Turimų gebėjimų, įgytų savaiminiu ar neformaliuoju būdu, vertinimas</w:t>
            </w:r>
          </w:p>
          <w:p w14:paraId="557122A5" w14:textId="77777777" w:rsidR="00BA6193" w:rsidRPr="00911F04" w:rsidRDefault="00BA6193"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Savaiminiu ir (arba) neformaliuoju būdu įgytų farmacijos pramonės produktų gamybos įrenginių operatoriaus kvalifikacijai būdingų gebėjimų demonstravimas</w:t>
            </w:r>
          </w:p>
          <w:p w14:paraId="704B0920" w14:textId="77777777" w:rsidR="00BA6193" w:rsidRPr="00911F04" w:rsidRDefault="00BA6193" w:rsidP="00911F04">
            <w:pPr>
              <w:pStyle w:val="NoSpacing"/>
              <w:widowControl w:val="0"/>
            </w:pPr>
            <w:r w:rsidRPr="00911F04">
              <w:rPr>
                <w:position w:val="-1"/>
              </w:rPr>
              <w:t>Savaiminiu ir (arba) neformaliuoju būdu įgytų gebėjimų įsivertinimas</w:t>
            </w:r>
          </w:p>
        </w:tc>
      </w:tr>
      <w:tr w:rsidR="006A58E7" w:rsidRPr="00911F04" w14:paraId="31C5628E" w14:textId="77777777" w:rsidTr="00340990">
        <w:trPr>
          <w:trHeight w:val="57"/>
        </w:trPr>
        <w:tc>
          <w:tcPr>
            <w:tcW w:w="947" w:type="pct"/>
          </w:tcPr>
          <w:p w14:paraId="5CD2E112" w14:textId="77777777" w:rsidR="00BA6193" w:rsidRPr="00911F04" w:rsidRDefault="00BA6193" w:rsidP="00911F04">
            <w:pPr>
              <w:pStyle w:val="NoSpacing"/>
              <w:widowControl w:val="0"/>
            </w:pPr>
            <w:r w:rsidRPr="00911F04">
              <w:t xml:space="preserve">Mokymosi pasiekimų </w:t>
            </w:r>
            <w:r w:rsidRPr="00911F04">
              <w:lastRenderedPageBreak/>
              <w:t>vertinimo kriterijai</w:t>
            </w:r>
          </w:p>
        </w:tc>
        <w:tc>
          <w:tcPr>
            <w:tcW w:w="4053" w:type="pct"/>
            <w:gridSpan w:val="2"/>
          </w:tcPr>
          <w:p w14:paraId="21115A64" w14:textId="77777777" w:rsidR="00BA6193" w:rsidRPr="00911F04" w:rsidRDefault="00BA6193" w:rsidP="00911F04">
            <w:pPr>
              <w:pStyle w:val="NoSpacing"/>
              <w:widowControl w:val="0"/>
            </w:pPr>
            <w:r w:rsidRPr="00911F04">
              <w:lastRenderedPageBreak/>
              <w:t xml:space="preserve">Siūlomas įvadinio modulio įvertinimas – </w:t>
            </w:r>
            <w:r w:rsidRPr="00911F04">
              <w:rPr>
                <w:rFonts w:eastAsia="Calibri"/>
                <w:i/>
              </w:rPr>
              <w:t>įskaityta (neįskaityta).</w:t>
            </w:r>
          </w:p>
        </w:tc>
      </w:tr>
      <w:tr w:rsidR="006A58E7" w:rsidRPr="00911F04" w14:paraId="7AFC0B1A" w14:textId="77777777" w:rsidTr="00340990">
        <w:trPr>
          <w:trHeight w:val="57"/>
        </w:trPr>
        <w:tc>
          <w:tcPr>
            <w:tcW w:w="947" w:type="pct"/>
          </w:tcPr>
          <w:p w14:paraId="7C62AC36" w14:textId="77777777" w:rsidR="00BA6193" w:rsidRPr="00911F04" w:rsidRDefault="00BA6193" w:rsidP="00911F04">
            <w:pPr>
              <w:pStyle w:val="2vidutinistinklelis1"/>
              <w:widowControl w:val="0"/>
            </w:pPr>
            <w:r w:rsidRPr="00911F04">
              <w:t>Reikalavimai mokymui skirtiems metodiniams ir materialiesiems ištekliams</w:t>
            </w:r>
          </w:p>
        </w:tc>
        <w:tc>
          <w:tcPr>
            <w:tcW w:w="4053" w:type="pct"/>
            <w:gridSpan w:val="2"/>
          </w:tcPr>
          <w:p w14:paraId="70759085" w14:textId="77777777" w:rsidR="00BA6193" w:rsidRPr="00911F04" w:rsidRDefault="00BA6193" w:rsidP="00911F04">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911F04">
              <w:rPr>
                <w:i/>
                <w:position w:val="-1"/>
              </w:rPr>
              <w:t>Mokymo(</w:t>
            </w:r>
            <w:proofErr w:type="spellStart"/>
            <w:r w:rsidRPr="00911F04">
              <w:rPr>
                <w:i/>
                <w:position w:val="-1"/>
              </w:rPr>
              <w:t>si</w:t>
            </w:r>
            <w:proofErr w:type="spellEnd"/>
            <w:r w:rsidRPr="00911F04">
              <w:rPr>
                <w:i/>
                <w:position w:val="-1"/>
              </w:rPr>
              <w:t>) medžiaga:</w:t>
            </w:r>
          </w:p>
          <w:p w14:paraId="693636B9" w14:textId="77777777" w:rsidR="00BA6193" w:rsidRPr="00911F04" w:rsidRDefault="00BA6193"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Farmacijos pramonės produktų gamybos įrenginių operatoriaus</w:t>
            </w:r>
            <w:r w:rsidR="001B3F92" w:rsidRPr="00911F04">
              <w:rPr>
                <w:position w:val="-1"/>
              </w:rPr>
              <w:t xml:space="preserve"> </w:t>
            </w:r>
            <w:r w:rsidRPr="00911F04">
              <w:rPr>
                <w:position w:val="-1"/>
              </w:rPr>
              <w:t>modulinė profesinio mokymo programa</w:t>
            </w:r>
          </w:p>
          <w:p w14:paraId="5FDE5383" w14:textId="77777777" w:rsidR="00BA6193" w:rsidRPr="00911F04" w:rsidRDefault="00BA6193"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Vadovėliai ir kita mokomoji medžiaga</w:t>
            </w:r>
          </w:p>
          <w:p w14:paraId="6F36AF8A" w14:textId="77777777" w:rsidR="00BA6193" w:rsidRPr="00911F04" w:rsidRDefault="00BA6193"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Teorinių ir praktinių užduočių mokinio sąsiuvinis</w:t>
            </w:r>
          </w:p>
          <w:p w14:paraId="1FF93101" w14:textId="77777777" w:rsidR="00BA6193" w:rsidRPr="00911F04" w:rsidRDefault="00BA6193" w:rsidP="00911F04">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911F04">
              <w:rPr>
                <w:i/>
                <w:position w:val="-1"/>
              </w:rPr>
              <w:t>Mokymo(</w:t>
            </w:r>
            <w:proofErr w:type="spellStart"/>
            <w:r w:rsidRPr="00911F04">
              <w:rPr>
                <w:i/>
                <w:position w:val="-1"/>
              </w:rPr>
              <w:t>si</w:t>
            </w:r>
            <w:proofErr w:type="spellEnd"/>
            <w:r w:rsidRPr="00911F04">
              <w:rPr>
                <w:i/>
                <w:position w:val="-1"/>
              </w:rPr>
              <w:t>) priemonės:</w:t>
            </w:r>
          </w:p>
          <w:p w14:paraId="35D9AE2F" w14:textId="77777777" w:rsidR="00BA6193" w:rsidRPr="00911F04" w:rsidRDefault="00BA6193" w:rsidP="00911F04">
            <w:pPr>
              <w:pStyle w:val="NoSpacing"/>
              <w:widowControl w:val="0"/>
              <w:numPr>
                <w:ilvl w:val="0"/>
                <w:numId w:val="3"/>
              </w:numPr>
              <w:ind w:left="0" w:firstLine="0"/>
            </w:pPr>
            <w:r w:rsidRPr="00911F04">
              <w:rPr>
                <w:position w:val="-1"/>
              </w:rPr>
              <w:t>Techninės priemonės mokymo(</w:t>
            </w:r>
            <w:proofErr w:type="spellStart"/>
            <w:r w:rsidRPr="00911F04">
              <w:rPr>
                <w:position w:val="-1"/>
              </w:rPr>
              <w:t>si</w:t>
            </w:r>
            <w:proofErr w:type="spellEnd"/>
            <w:r w:rsidRPr="00911F04">
              <w:rPr>
                <w:position w:val="-1"/>
              </w:rPr>
              <w:t>) medžiagai iliustruoti, vizualizuoti, pristatyti</w:t>
            </w:r>
          </w:p>
        </w:tc>
      </w:tr>
      <w:tr w:rsidR="006A58E7" w:rsidRPr="00911F04" w14:paraId="211B5742" w14:textId="77777777" w:rsidTr="00340990">
        <w:trPr>
          <w:trHeight w:val="57"/>
        </w:trPr>
        <w:tc>
          <w:tcPr>
            <w:tcW w:w="947" w:type="pct"/>
          </w:tcPr>
          <w:p w14:paraId="3242CFF8" w14:textId="77777777" w:rsidR="00BA6193" w:rsidRPr="00911F04" w:rsidRDefault="00BA6193" w:rsidP="00911F04">
            <w:pPr>
              <w:pStyle w:val="2vidutinistinklelis1"/>
              <w:widowControl w:val="0"/>
            </w:pPr>
            <w:r w:rsidRPr="00911F04">
              <w:t>Reikalavimai teorinio ir praktinio mokymo vietai</w:t>
            </w:r>
          </w:p>
        </w:tc>
        <w:tc>
          <w:tcPr>
            <w:tcW w:w="4053" w:type="pct"/>
            <w:gridSpan w:val="2"/>
          </w:tcPr>
          <w:p w14:paraId="483129BF" w14:textId="77777777" w:rsidR="00BA6193" w:rsidRPr="00911F04" w:rsidRDefault="00BA6193" w:rsidP="00911F04">
            <w:pPr>
              <w:widowControl w:val="0"/>
              <w:jc w:val="both"/>
            </w:pPr>
            <w:r w:rsidRPr="00911F04">
              <w:rPr>
                <w:position w:val="-1"/>
              </w:rPr>
              <w:t>Klasė ar kita mokymui(</w:t>
            </w:r>
            <w:proofErr w:type="spellStart"/>
            <w:r w:rsidRPr="00911F04">
              <w:rPr>
                <w:position w:val="-1"/>
              </w:rPr>
              <w:t>si</w:t>
            </w:r>
            <w:proofErr w:type="spellEnd"/>
            <w:r w:rsidRPr="00911F04">
              <w:rPr>
                <w:position w:val="-1"/>
              </w:rPr>
              <w:t>) pritaikyta patalpa su techninėmis priemonėmis (kompiuteriu ir interneto prieiga, multimedi</w:t>
            </w:r>
            <w:r w:rsidR="0066285D" w:rsidRPr="00911F04">
              <w:rPr>
                <w:position w:val="-1"/>
              </w:rPr>
              <w:t>j</w:t>
            </w:r>
            <w:r w:rsidRPr="00911F04">
              <w:rPr>
                <w:position w:val="-1"/>
              </w:rPr>
              <w:t>a projektoriumi) mokymo(</w:t>
            </w:r>
            <w:proofErr w:type="spellStart"/>
            <w:r w:rsidRPr="00911F04">
              <w:rPr>
                <w:position w:val="-1"/>
              </w:rPr>
              <w:t>si</w:t>
            </w:r>
            <w:proofErr w:type="spellEnd"/>
            <w:r w:rsidRPr="00911F04">
              <w:rPr>
                <w:position w:val="-1"/>
              </w:rPr>
              <w:t>) medžiagai pateikti.</w:t>
            </w:r>
          </w:p>
        </w:tc>
      </w:tr>
      <w:tr w:rsidR="006A58E7" w:rsidRPr="00911F04" w14:paraId="152A7A67" w14:textId="77777777" w:rsidTr="00340990">
        <w:trPr>
          <w:trHeight w:val="57"/>
        </w:trPr>
        <w:tc>
          <w:tcPr>
            <w:tcW w:w="947" w:type="pct"/>
          </w:tcPr>
          <w:p w14:paraId="30EF54C5" w14:textId="77777777" w:rsidR="00BA6193" w:rsidRPr="00911F04" w:rsidRDefault="00BA6193" w:rsidP="00911F04">
            <w:pPr>
              <w:pStyle w:val="2vidutinistinklelis1"/>
              <w:widowControl w:val="0"/>
            </w:pPr>
            <w:r w:rsidRPr="00911F04">
              <w:t>Reikalavimai mokytojų dalykiniam pasirengimui (dalykinei kvalifikacijai)</w:t>
            </w:r>
          </w:p>
        </w:tc>
        <w:tc>
          <w:tcPr>
            <w:tcW w:w="4053" w:type="pct"/>
            <w:gridSpan w:val="2"/>
          </w:tcPr>
          <w:p w14:paraId="6893E294" w14:textId="77777777" w:rsidR="00BA6193" w:rsidRPr="00911F04" w:rsidRDefault="00BA6193" w:rsidP="00911F04">
            <w:pPr>
              <w:widowControl w:val="0"/>
              <w:pBdr>
                <w:top w:val="nil"/>
                <w:left w:val="nil"/>
                <w:bottom w:val="nil"/>
                <w:right w:val="nil"/>
                <w:between w:val="nil"/>
              </w:pBdr>
              <w:suppressAutoHyphens/>
              <w:ind w:leftChars="-1" w:hangingChars="1" w:hanging="2"/>
              <w:jc w:val="both"/>
              <w:textDirection w:val="btLr"/>
              <w:textAlignment w:val="top"/>
              <w:outlineLvl w:val="0"/>
              <w:rPr>
                <w:position w:val="-1"/>
              </w:rPr>
            </w:pPr>
            <w:r w:rsidRPr="00911F04">
              <w:rPr>
                <w:position w:val="-1"/>
              </w:rPr>
              <w:t>Modulį gali vesti mokytojas, turintis:</w:t>
            </w:r>
          </w:p>
          <w:p w14:paraId="0C683FE1" w14:textId="77777777" w:rsidR="00BA6193" w:rsidRPr="00911F04" w:rsidRDefault="00BA6193" w:rsidP="00911F04">
            <w:pPr>
              <w:widowControl w:val="0"/>
              <w:pBdr>
                <w:top w:val="nil"/>
                <w:left w:val="nil"/>
                <w:bottom w:val="nil"/>
                <w:right w:val="nil"/>
                <w:between w:val="nil"/>
              </w:pBdr>
              <w:suppressAutoHyphens/>
              <w:ind w:leftChars="-1" w:hangingChars="1" w:hanging="2"/>
              <w:jc w:val="both"/>
              <w:textDirection w:val="btLr"/>
              <w:textAlignment w:val="top"/>
              <w:outlineLvl w:val="0"/>
              <w:rPr>
                <w:position w:val="-1"/>
              </w:rPr>
            </w:pPr>
            <w:r w:rsidRPr="00911F04">
              <w:rPr>
                <w:position w:val="-1"/>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66754BC" w14:textId="080F3CCE" w:rsidR="00BA6193" w:rsidRPr="00911F04" w:rsidRDefault="00BA6193" w:rsidP="004F7858">
            <w:pPr>
              <w:pStyle w:val="NormalWeb"/>
              <w:spacing w:before="0" w:beforeAutospacing="0" w:after="0" w:afterAutospacing="0"/>
            </w:pPr>
            <w:r w:rsidRPr="00911F04">
              <w:rPr>
                <w:position w:val="-1"/>
              </w:rPr>
              <w:t xml:space="preserve">2) </w:t>
            </w:r>
            <w:r w:rsidR="000E5ECA" w:rsidRPr="00911F04">
              <w:rPr>
                <w:position w:val="-1"/>
              </w:rPr>
              <w:t xml:space="preserve">farmacijos studijų krypties ar lygiavertį išsilavinimą arba </w:t>
            </w:r>
            <w:r w:rsidR="004F7858">
              <w:rPr>
                <w:color w:val="000000"/>
              </w:rPr>
              <w:t xml:space="preserve">vidurinį išsilavinimą ir </w:t>
            </w:r>
            <w:r w:rsidRPr="00911F04">
              <w:rPr>
                <w:position w:val="-1"/>
              </w:rPr>
              <w:t>farmacijos pramonės produktų gamybos įrenginių operatoriaus ar lygiavertę kvalifikaciją</w:t>
            </w:r>
            <w:r w:rsidR="004F7858">
              <w:rPr>
                <w:position w:val="-1"/>
              </w:rPr>
              <w:t>,</w:t>
            </w:r>
            <w:r w:rsidRPr="00911F04">
              <w:rPr>
                <w:position w:val="-1"/>
              </w:rPr>
              <w:t xml:space="preserve"> </w:t>
            </w:r>
            <w:r w:rsidR="0082600C" w:rsidRPr="00911F04">
              <w:rPr>
                <w:position w:val="-1"/>
              </w:rPr>
              <w:t>ne mažesnę kaip trejų metų farmacijos pramonės produktų gamybos profesinės veiklos patirtį</w:t>
            </w:r>
            <w:r w:rsidR="004F7858">
              <w:rPr>
                <w:position w:val="-1"/>
              </w:rPr>
              <w:t xml:space="preserve"> </w:t>
            </w:r>
            <w:r w:rsidR="004F7858">
              <w:rPr>
                <w:color w:val="000000"/>
              </w:rPr>
              <w:t>ir pedagoginių ir psichologinių žinių kurso baigimo pažymėjimą</w:t>
            </w:r>
            <w:r w:rsidR="004F7858">
              <w:rPr>
                <w:color w:val="000000"/>
                <w:shd w:val="clear" w:color="auto" w:fill="FFFFFF"/>
              </w:rPr>
              <w:t>.</w:t>
            </w:r>
          </w:p>
        </w:tc>
      </w:tr>
    </w:tbl>
    <w:p w14:paraId="19A68D8C" w14:textId="6D84ACFD" w:rsidR="00BA6193" w:rsidRPr="00911F04" w:rsidRDefault="00BA6193" w:rsidP="00911F04">
      <w:pPr>
        <w:widowControl w:val="0"/>
        <w:jc w:val="center"/>
        <w:rPr>
          <w:b/>
        </w:rPr>
      </w:pPr>
      <w:r w:rsidRPr="00911F04">
        <w:br w:type="page"/>
      </w:r>
      <w:r w:rsidRPr="00911F04">
        <w:rPr>
          <w:b/>
        </w:rPr>
        <w:lastRenderedPageBreak/>
        <w:t>6.2. KVALIFIKACIJĄ SUDARANČIOMS KOMPETENCIJOMS ĮGYTI SKIRTI MODULIAI</w:t>
      </w:r>
    </w:p>
    <w:p w14:paraId="2590FC51" w14:textId="77777777" w:rsidR="00BA6193" w:rsidRPr="00911F04" w:rsidRDefault="00BA6193" w:rsidP="00911F04">
      <w:pPr>
        <w:widowControl w:val="0"/>
      </w:pPr>
    </w:p>
    <w:p w14:paraId="462C7BB4" w14:textId="77777777" w:rsidR="00BA6193" w:rsidRPr="00911F04" w:rsidRDefault="00BA6193" w:rsidP="00911F04">
      <w:pPr>
        <w:widowControl w:val="0"/>
        <w:jc w:val="center"/>
        <w:rPr>
          <w:b/>
        </w:rPr>
      </w:pPr>
      <w:r w:rsidRPr="00911F04">
        <w:rPr>
          <w:b/>
        </w:rPr>
        <w:t>6.2.1. Privalomieji moduliai</w:t>
      </w:r>
    </w:p>
    <w:p w14:paraId="33927EC9" w14:textId="77777777" w:rsidR="00BA6193" w:rsidRPr="00911F04" w:rsidRDefault="00BA6193" w:rsidP="00911F04">
      <w:pPr>
        <w:widowControl w:val="0"/>
      </w:pPr>
    </w:p>
    <w:p w14:paraId="1616A90F" w14:textId="77777777" w:rsidR="00BA6193" w:rsidRPr="00911F04" w:rsidRDefault="00BA6193" w:rsidP="00911F04">
      <w:pPr>
        <w:widowControl w:val="0"/>
        <w:rPr>
          <w:b/>
        </w:rPr>
      </w:pPr>
      <w:bookmarkStart w:id="2" w:name="_Hlk55418239"/>
      <w:r w:rsidRPr="00911F04">
        <w:rPr>
          <w:b/>
        </w:rPr>
        <w:t>Modulio pavadinimas – „</w:t>
      </w:r>
      <w:r w:rsidRPr="00911F04">
        <w:rPr>
          <w:b/>
          <w:szCs w:val="22"/>
        </w:rPr>
        <w:t>Farmacijos pramonės produktų gamybos įrenginių ir mašinų valdymas ir priežiūra</w:t>
      </w:r>
      <w:r w:rsidRPr="00911F04">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6A58E7" w:rsidRPr="00911F04" w14:paraId="694FAB0A" w14:textId="77777777" w:rsidTr="00340990">
        <w:trPr>
          <w:trHeight w:val="57"/>
          <w:jc w:val="center"/>
        </w:trPr>
        <w:tc>
          <w:tcPr>
            <w:tcW w:w="947" w:type="pct"/>
          </w:tcPr>
          <w:p w14:paraId="7E605539" w14:textId="77777777" w:rsidR="00BA6193" w:rsidRPr="00911F04" w:rsidRDefault="00BA6193" w:rsidP="00911F04">
            <w:pPr>
              <w:pStyle w:val="NoSpacing"/>
              <w:widowControl w:val="0"/>
            </w:pPr>
            <w:r w:rsidRPr="00911F04">
              <w:t>Valstybinis kodas</w:t>
            </w:r>
          </w:p>
        </w:tc>
        <w:tc>
          <w:tcPr>
            <w:tcW w:w="4053" w:type="pct"/>
            <w:gridSpan w:val="2"/>
          </w:tcPr>
          <w:p w14:paraId="50B2756D" w14:textId="09933931" w:rsidR="00BA6193" w:rsidRPr="00911F04" w:rsidRDefault="000D3D50" w:rsidP="00911F04">
            <w:pPr>
              <w:pStyle w:val="NoSpacing"/>
              <w:widowControl w:val="0"/>
            </w:pPr>
            <w:r w:rsidRPr="00550CFE">
              <w:t>407111148</w:t>
            </w:r>
          </w:p>
        </w:tc>
      </w:tr>
      <w:tr w:rsidR="006A58E7" w:rsidRPr="00911F04" w14:paraId="656C9F30" w14:textId="77777777" w:rsidTr="00340990">
        <w:trPr>
          <w:trHeight w:val="57"/>
          <w:jc w:val="center"/>
        </w:trPr>
        <w:tc>
          <w:tcPr>
            <w:tcW w:w="947" w:type="pct"/>
          </w:tcPr>
          <w:p w14:paraId="306193AC" w14:textId="77777777" w:rsidR="00BA6193" w:rsidRPr="00911F04" w:rsidRDefault="00BA6193" w:rsidP="00911F04">
            <w:pPr>
              <w:pStyle w:val="NoSpacing"/>
              <w:widowControl w:val="0"/>
            </w:pPr>
            <w:r w:rsidRPr="00911F04">
              <w:t>Modulio LTKS lygis</w:t>
            </w:r>
          </w:p>
        </w:tc>
        <w:tc>
          <w:tcPr>
            <w:tcW w:w="4053" w:type="pct"/>
            <w:gridSpan w:val="2"/>
          </w:tcPr>
          <w:p w14:paraId="2A6AFCAF" w14:textId="77777777" w:rsidR="00BA6193" w:rsidRPr="00911F04" w:rsidRDefault="00BA6193" w:rsidP="00911F04">
            <w:pPr>
              <w:pStyle w:val="NoSpacing"/>
              <w:widowControl w:val="0"/>
            </w:pPr>
            <w:r w:rsidRPr="00911F04">
              <w:rPr>
                <w:position w:val="-1"/>
              </w:rPr>
              <w:t>IV</w:t>
            </w:r>
          </w:p>
        </w:tc>
      </w:tr>
      <w:tr w:rsidR="006A58E7" w:rsidRPr="00911F04" w14:paraId="00503811" w14:textId="77777777" w:rsidTr="00340990">
        <w:trPr>
          <w:trHeight w:val="57"/>
          <w:jc w:val="center"/>
        </w:trPr>
        <w:tc>
          <w:tcPr>
            <w:tcW w:w="947" w:type="pct"/>
          </w:tcPr>
          <w:p w14:paraId="1323D792" w14:textId="77777777" w:rsidR="00BA6193" w:rsidRPr="00911F04" w:rsidRDefault="00BA6193" w:rsidP="00911F04">
            <w:pPr>
              <w:pStyle w:val="NoSpacing"/>
              <w:widowControl w:val="0"/>
            </w:pPr>
            <w:r w:rsidRPr="00911F04">
              <w:t>Apimtis mokymosi kreditais</w:t>
            </w:r>
          </w:p>
        </w:tc>
        <w:tc>
          <w:tcPr>
            <w:tcW w:w="4053" w:type="pct"/>
            <w:gridSpan w:val="2"/>
          </w:tcPr>
          <w:p w14:paraId="6111BB6D" w14:textId="77777777" w:rsidR="00BA6193" w:rsidRPr="00911F04" w:rsidRDefault="00BA6193" w:rsidP="00911F04">
            <w:pPr>
              <w:pStyle w:val="NoSpacing"/>
              <w:widowControl w:val="0"/>
            </w:pPr>
            <w:r w:rsidRPr="00911F04">
              <w:rPr>
                <w:position w:val="-1"/>
              </w:rPr>
              <w:t>20</w:t>
            </w:r>
          </w:p>
        </w:tc>
      </w:tr>
      <w:tr w:rsidR="006A58E7" w:rsidRPr="00911F04" w14:paraId="2DC88785" w14:textId="77777777" w:rsidTr="00340990">
        <w:trPr>
          <w:trHeight w:val="57"/>
          <w:jc w:val="center"/>
        </w:trPr>
        <w:tc>
          <w:tcPr>
            <w:tcW w:w="947" w:type="pct"/>
          </w:tcPr>
          <w:p w14:paraId="20839422" w14:textId="77777777" w:rsidR="00BA6193" w:rsidRPr="00911F04" w:rsidRDefault="00BA6193" w:rsidP="00911F04">
            <w:pPr>
              <w:pStyle w:val="NoSpacing"/>
              <w:widowControl w:val="0"/>
            </w:pPr>
            <w:r w:rsidRPr="00911F04">
              <w:t>Asmens pasirengimo mokytis modulyje reikalavimai (jei taikoma)</w:t>
            </w:r>
          </w:p>
        </w:tc>
        <w:tc>
          <w:tcPr>
            <w:tcW w:w="4053" w:type="pct"/>
            <w:gridSpan w:val="2"/>
          </w:tcPr>
          <w:p w14:paraId="72D6996B" w14:textId="77777777" w:rsidR="00BA6193" w:rsidRPr="00911F04" w:rsidRDefault="00BA6193" w:rsidP="00911F04">
            <w:pPr>
              <w:pStyle w:val="NoSpacing"/>
              <w:widowControl w:val="0"/>
            </w:pPr>
            <w:r w:rsidRPr="00911F04">
              <w:rPr>
                <w:position w:val="-1"/>
              </w:rPr>
              <w:t>Netaikoma</w:t>
            </w:r>
          </w:p>
        </w:tc>
      </w:tr>
      <w:tr w:rsidR="00811890" w:rsidRPr="00911F04" w14:paraId="0812730D" w14:textId="77777777" w:rsidTr="00811890">
        <w:trPr>
          <w:trHeight w:val="57"/>
          <w:jc w:val="center"/>
        </w:trPr>
        <w:tc>
          <w:tcPr>
            <w:tcW w:w="947" w:type="pct"/>
            <w:shd w:val="clear" w:color="auto" w:fill="F2F2F2"/>
          </w:tcPr>
          <w:p w14:paraId="0103D7A8" w14:textId="77777777" w:rsidR="00BA6193" w:rsidRPr="00911F04" w:rsidRDefault="00BA6193" w:rsidP="00911F04">
            <w:pPr>
              <w:pStyle w:val="NoSpacing"/>
              <w:widowControl w:val="0"/>
              <w:rPr>
                <w:bCs/>
                <w:iCs/>
              </w:rPr>
            </w:pPr>
            <w:r w:rsidRPr="00911F04">
              <w:t>Kompetencijos</w:t>
            </w:r>
          </w:p>
        </w:tc>
        <w:tc>
          <w:tcPr>
            <w:tcW w:w="1129" w:type="pct"/>
            <w:shd w:val="clear" w:color="auto" w:fill="F2F2F2"/>
          </w:tcPr>
          <w:p w14:paraId="0B74EF72" w14:textId="77777777" w:rsidR="00BA6193" w:rsidRPr="00911F04" w:rsidRDefault="00BA6193" w:rsidP="00911F04">
            <w:pPr>
              <w:pStyle w:val="NoSpacing"/>
              <w:widowControl w:val="0"/>
              <w:rPr>
                <w:bCs/>
                <w:iCs/>
              </w:rPr>
            </w:pPr>
            <w:r w:rsidRPr="00911F04">
              <w:rPr>
                <w:bCs/>
                <w:iCs/>
              </w:rPr>
              <w:t>Mokymosi rezultatai</w:t>
            </w:r>
          </w:p>
        </w:tc>
        <w:tc>
          <w:tcPr>
            <w:tcW w:w="2924" w:type="pct"/>
            <w:shd w:val="clear" w:color="auto" w:fill="F2F2F2"/>
          </w:tcPr>
          <w:p w14:paraId="2012B0B9" w14:textId="77777777" w:rsidR="00BA6193" w:rsidRPr="00911F04" w:rsidRDefault="00BA6193" w:rsidP="00911F04">
            <w:pPr>
              <w:pStyle w:val="NoSpacing"/>
              <w:widowControl w:val="0"/>
              <w:rPr>
                <w:bCs/>
                <w:iCs/>
              </w:rPr>
            </w:pPr>
            <w:r w:rsidRPr="00911F04">
              <w:rPr>
                <w:bCs/>
                <w:iCs/>
              </w:rPr>
              <w:t>Rekomenduojamas turinys mokymosi rezultatams pasiekti</w:t>
            </w:r>
          </w:p>
        </w:tc>
      </w:tr>
      <w:tr w:rsidR="00811890" w:rsidRPr="00911F04" w14:paraId="0FB29B52" w14:textId="77777777" w:rsidTr="00811890">
        <w:trPr>
          <w:trHeight w:val="57"/>
          <w:jc w:val="center"/>
        </w:trPr>
        <w:tc>
          <w:tcPr>
            <w:tcW w:w="947" w:type="pct"/>
            <w:vMerge w:val="restart"/>
          </w:tcPr>
          <w:p w14:paraId="46D480A4" w14:textId="77777777" w:rsidR="00BA6193" w:rsidRPr="00911F04" w:rsidRDefault="00BA6193" w:rsidP="00911F04">
            <w:pPr>
              <w:widowControl w:val="0"/>
            </w:pPr>
            <w:r w:rsidRPr="00911F04">
              <w:t>1. Valdyti farmacijos pramonės produktų gamybos įrenginius ir mašinas.</w:t>
            </w:r>
          </w:p>
        </w:tc>
        <w:tc>
          <w:tcPr>
            <w:tcW w:w="1129" w:type="pct"/>
          </w:tcPr>
          <w:p w14:paraId="6157FDA3" w14:textId="77777777" w:rsidR="009052B0" w:rsidRPr="00911F04" w:rsidRDefault="00BA6193" w:rsidP="00911F04">
            <w:pPr>
              <w:widowControl w:val="0"/>
            </w:pPr>
            <w:r w:rsidRPr="00911F04">
              <w:t>1.1. Išmanyti</w:t>
            </w:r>
            <w:r w:rsidR="006225D8" w:rsidRPr="00911F04">
              <w:t xml:space="preserve"> </w:t>
            </w:r>
            <w:r w:rsidRPr="00911F04">
              <w:t>farmacijos pramonės produktų gamybos įrengini</w:t>
            </w:r>
            <w:r w:rsidR="00500E8C" w:rsidRPr="00911F04">
              <w:t>ų</w:t>
            </w:r>
            <w:r w:rsidRPr="00911F04">
              <w:t xml:space="preserve"> ar mašin</w:t>
            </w:r>
            <w:r w:rsidR="00500E8C" w:rsidRPr="00911F04">
              <w:t>ų</w:t>
            </w:r>
            <w:r w:rsidRPr="00911F04">
              <w:t xml:space="preserve"> parametrus.</w:t>
            </w:r>
          </w:p>
        </w:tc>
        <w:tc>
          <w:tcPr>
            <w:tcW w:w="2924" w:type="pct"/>
          </w:tcPr>
          <w:p w14:paraId="07AA4783" w14:textId="77777777" w:rsidR="00BA6193" w:rsidRPr="00911F04" w:rsidRDefault="00BA6193" w:rsidP="00911F04">
            <w:pPr>
              <w:pStyle w:val="NoSpacing"/>
              <w:widowControl w:val="0"/>
              <w:rPr>
                <w:b/>
                <w:i/>
              </w:rPr>
            </w:pPr>
            <w:r w:rsidRPr="00911F04">
              <w:rPr>
                <w:b/>
              </w:rPr>
              <w:t>Tema.</w:t>
            </w:r>
            <w:r w:rsidR="00E22736" w:rsidRPr="00911F04">
              <w:rPr>
                <w:b/>
              </w:rPr>
              <w:t xml:space="preserve"> </w:t>
            </w:r>
            <w:r w:rsidR="00F966DA" w:rsidRPr="00911F04">
              <w:rPr>
                <w:b/>
                <w:i/>
                <w:position w:val="-1"/>
              </w:rPr>
              <w:t xml:space="preserve">Farmacijos </w:t>
            </w:r>
            <w:r w:rsidR="001B3F92" w:rsidRPr="00911F04">
              <w:rPr>
                <w:b/>
                <w:i/>
                <w:position w:val="-1"/>
              </w:rPr>
              <w:t xml:space="preserve">pramonės </w:t>
            </w:r>
            <w:r w:rsidR="00F966DA" w:rsidRPr="00911F04">
              <w:rPr>
                <w:b/>
                <w:i/>
                <w:position w:val="-1"/>
              </w:rPr>
              <w:t>produktų gamybos įrenginių ar mašinų rūšys</w:t>
            </w:r>
          </w:p>
          <w:p w14:paraId="2A861248" w14:textId="77777777" w:rsidR="00F966DA" w:rsidRPr="00911F04" w:rsidRDefault="00A407F3"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 xml:space="preserve">Kietų formų </w:t>
            </w:r>
            <w:r w:rsidR="00BD5DCE" w:rsidRPr="00911F04">
              <w:rPr>
                <w:position w:val="-1"/>
              </w:rPr>
              <w:t xml:space="preserve">farmacijos pramonės produktų </w:t>
            </w:r>
            <w:r w:rsidRPr="00911F04">
              <w:rPr>
                <w:position w:val="-1"/>
              </w:rPr>
              <w:t>gamybai naudojami įrenginiai ar</w:t>
            </w:r>
            <w:r w:rsidR="00F966DA" w:rsidRPr="00911F04">
              <w:rPr>
                <w:position w:val="-1"/>
              </w:rPr>
              <w:t xml:space="preserve"> </w:t>
            </w:r>
            <w:r w:rsidRPr="00911F04">
              <w:rPr>
                <w:position w:val="-1"/>
              </w:rPr>
              <w:t>mašinos</w:t>
            </w:r>
          </w:p>
          <w:p w14:paraId="747815A4" w14:textId="77777777" w:rsidR="00F966DA" w:rsidRPr="00911F04" w:rsidRDefault="00A407F3"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 xml:space="preserve">Skystų formų </w:t>
            </w:r>
            <w:r w:rsidR="006D0219" w:rsidRPr="00911F04">
              <w:rPr>
                <w:position w:val="-1"/>
              </w:rPr>
              <w:t>farmacijos pramonės produktų</w:t>
            </w:r>
            <w:r w:rsidR="00BD5DCE" w:rsidRPr="00911F04">
              <w:rPr>
                <w:position w:val="-1"/>
              </w:rPr>
              <w:t xml:space="preserve"> </w:t>
            </w:r>
            <w:r w:rsidRPr="00911F04">
              <w:rPr>
                <w:position w:val="-1"/>
              </w:rPr>
              <w:t>gamybai naudojami įrenginiai ar mašinos</w:t>
            </w:r>
          </w:p>
          <w:p w14:paraId="3DE32B57" w14:textId="47B1DED5" w:rsidR="00A407F3" w:rsidRPr="00911F04" w:rsidRDefault="00A407F3" w:rsidP="00911F04">
            <w:pPr>
              <w:pStyle w:val="NoSpacing"/>
              <w:widowControl w:val="0"/>
              <w:numPr>
                <w:ilvl w:val="0"/>
                <w:numId w:val="3"/>
              </w:numPr>
              <w:pBdr>
                <w:top w:val="nil"/>
                <w:left w:val="nil"/>
                <w:bottom w:val="nil"/>
                <w:right w:val="nil"/>
                <w:between w:val="nil"/>
              </w:pBdr>
              <w:ind w:left="0" w:firstLine="0"/>
              <w:textDirection w:val="btLr"/>
              <w:rPr>
                <w:position w:val="-1"/>
              </w:rPr>
            </w:pPr>
            <w:proofErr w:type="spellStart"/>
            <w:r w:rsidRPr="00911F04">
              <w:rPr>
                <w:position w:val="-1"/>
              </w:rPr>
              <w:t>Aseptinių</w:t>
            </w:r>
            <w:proofErr w:type="spellEnd"/>
            <w:r w:rsidRPr="00911F04">
              <w:rPr>
                <w:position w:val="-1"/>
              </w:rPr>
              <w:t xml:space="preserve"> formų</w:t>
            </w:r>
            <w:r w:rsidR="00E61834" w:rsidRPr="00911F04">
              <w:rPr>
                <w:position w:val="-1"/>
              </w:rPr>
              <w:t xml:space="preserve"> </w:t>
            </w:r>
            <w:r w:rsidR="006D0219" w:rsidRPr="00911F04">
              <w:rPr>
                <w:position w:val="-1"/>
              </w:rPr>
              <w:t xml:space="preserve">farmacijos pramonės produktų </w:t>
            </w:r>
            <w:r w:rsidRPr="00911F04">
              <w:rPr>
                <w:position w:val="-1"/>
              </w:rPr>
              <w:t>gamybai naudojami įrenginiai ar mašinos</w:t>
            </w:r>
          </w:p>
          <w:p w14:paraId="4F027EB3" w14:textId="77777777" w:rsidR="00F966DA" w:rsidRPr="00911F04" w:rsidRDefault="00BA6193" w:rsidP="00911F04">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911F04">
              <w:rPr>
                <w:b/>
              </w:rPr>
              <w:t>Tema.</w:t>
            </w:r>
            <w:r w:rsidR="00E22736" w:rsidRPr="00911F04">
              <w:rPr>
                <w:b/>
              </w:rPr>
              <w:t xml:space="preserve"> </w:t>
            </w:r>
            <w:r w:rsidR="00F966DA" w:rsidRPr="00911F04">
              <w:rPr>
                <w:b/>
                <w:i/>
                <w:position w:val="-1"/>
              </w:rPr>
              <w:t xml:space="preserve">Farmacijos </w:t>
            </w:r>
            <w:r w:rsidR="0068644A" w:rsidRPr="00911F04">
              <w:rPr>
                <w:b/>
                <w:i/>
                <w:position w:val="-1"/>
              </w:rPr>
              <w:t xml:space="preserve">pramonės </w:t>
            </w:r>
            <w:r w:rsidR="00F966DA" w:rsidRPr="00911F04">
              <w:rPr>
                <w:b/>
                <w:i/>
                <w:position w:val="-1"/>
              </w:rPr>
              <w:t xml:space="preserve">produktų gamybos įrenginių ar mašinų </w:t>
            </w:r>
            <w:r w:rsidR="00F242E0" w:rsidRPr="00911F04">
              <w:rPr>
                <w:b/>
                <w:i/>
                <w:position w:val="-1"/>
              </w:rPr>
              <w:t xml:space="preserve">parametrai </w:t>
            </w:r>
            <w:r w:rsidR="00F966DA" w:rsidRPr="00911F04">
              <w:rPr>
                <w:b/>
                <w:i/>
                <w:position w:val="-1"/>
              </w:rPr>
              <w:t>pagal produktų grupes</w:t>
            </w:r>
          </w:p>
          <w:p w14:paraId="2DC3678E" w14:textId="77777777" w:rsidR="00F966DA" w:rsidRPr="00911F04" w:rsidRDefault="002D0F69"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Kietų formų f</w:t>
            </w:r>
            <w:r w:rsidR="00F966DA" w:rsidRPr="00911F04">
              <w:rPr>
                <w:position w:val="-1"/>
              </w:rPr>
              <w:t xml:space="preserve">armacijos </w:t>
            </w:r>
            <w:r w:rsidR="0068644A" w:rsidRPr="00911F04">
              <w:rPr>
                <w:position w:val="-1"/>
              </w:rPr>
              <w:t xml:space="preserve">pramonės </w:t>
            </w:r>
            <w:r w:rsidR="00F966DA" w:rsidRPr="00911F04">
              <w:rPr>
                <w:position w:val="-1"/>
              </w:rPr>
              <w:t xml:space="preserve">produktų gamybos įrenginių ar mašinų </w:t>
            </w:r>
            <w:r w:rsidR="00F242E0" w:rsidRPr="00911F04">
              <w:rPr>
                <w:position w:val="-1"/>
              </w:rPr>
              <w:t>parametrai</w:t>
            </w:r>
          </w:p>
          <w:p w14:paraId="3C6873D9" w14:textId="77777777" w:rsidR="008A02D2" w:rsidRPr="00911F04" w:rsidRDefault="002D0F69"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Skystų formų f</w:t>
            </w:r>
            <w:r w:rsidR="008A02D2" w:rsidRPr="00911F04">
              <w:rPr>
                <w:position w:val="-1"/>
              </w:rPr>
              <w:t xml:space="preserve">armacijos </w:t>
            </w:r>
            <w:r w:rsidR="0068644A" w:rsidRPr="00911F04">
              <w:rPr>
                <w:position w:val="-1"/>
              </w:rPr>
              <w:t xml:space="preserve">pramonės </w:t>
            </w:r>
            <w:r w:rsidR="008A02D2" w:rsidRPr="00911F04">
              <w:rPr>
                <w:position w:val="-1"/>
              </w:rPr>
              <w:t xml:space="preserve">produktų gamybos įrenginių ar mašinų </w:t>
            </w:r>
            <w:r w:rsidRPr="00911F04">
              <w:rPr>
                <w:position w:val="-1"/>
              </w:rPr>
              <w:t>parametrai</w:t>
            </w:r>
          </w:p>
          <w:p w14:paraId="0E312DB1" w14:textId="77777777" w:rsidR="00BA6193" w:rsidRPr="00911F04" w:rsidRDefault="002D0F69" w:rsidP="00911F04">
            <w:pPr>
              <w:pStyle w:val="NoSpacing"/>
              <w:widowControl w:val="0"/>
              <w:numPr>
                <w:ilvl w:val="0"/>
                <w:numId w:val="3"/>
              </w:numPr>
              <w:pBdr>
                <w:top w:val="nil"/>
                <w:left w:val="nil"/>
                <w:bottom w:val="nil"/>
                <w:right w:val="nil"/>
                <w:between w:val="nil"/>
              </w:pBdr>
              <w:ind w:left="0" w:firstLine="0"/>
              <w:textDirection w:val="btLr"/>
              <w:rPr>
                <w:position w:val="-1"/>
              </w:rPr>
            </w:pPr>
            <w:proofErr w:type="spellStart"/>
            <w:r w:rsidRPr="00911F04">
              <w:rPr>
                <w:position w:val="-1"/>
              </w:rPr>
              <w:t>Aseptinių</w:t>
            </w:r>
            <w:proofErr w:type="spellEnd"/>
            <w:r w:rsidRPr="00911F04">
              <w:rPr>
                <w:position w:val="-1"/>
              </w:rPr>
              <w:t xml:space="preserve"> f</w:t>
            </w:r>
            <w:r w:rsidR="008A02D2" w:rsidRPr="00911F04">
              <w:rPr>
                <w:position w:val="-1"/>
              </w:rPr>
              <w:t xml:space="preserve">armacijos </w:t>
            </w:r>
            <w:r w:rsidR="0068644A" w:rsidRPr="00911F04">
              <w:rPr>
                <w:position w:val="-1"/>
              </w:rPr>
              <w:t xml:space="preserve">pramonės </w:t>
            </w:r>
            <w:r w:rsidR="008A02D2" w:rsidRPr="00911F04">
              <w:rPr>
                <w:position w:val="-1"/>
              </w:rPr>
              <w:t xml:space="preserve">produktų gamybos įrenginių ar mašinų </w:t>
            </w:r>
            <w:r w:rsidRPr="00911F04">
              <w:rPr>
                <w:position w:val="-1"/>
              </w:rPr>
              <w:t>parametrai</w:t>
            </w:r>
          </w:p>
        </w:tc>
      </w:tr>
      <w:tr w:rsidR="00811890" w:rsidRPr="00911F04" w14:paraId="2D98E125" w14:textId="77777777" w:rsidTr="00811890">
        <w:trPr>
          <w:trHeight w:val="57"/>
          <w:jc w:val="center"/>
        </w:trPr>
        <w:tc>
          <w:tcPr>
            <w:tcW w:w="947" w:type="pct"/>
            <w:vMerge/>
          </w:tcPr>
          <w:p w14:paraId="51FD5F39" w14:textId="77777777" w:rsidR="00340990" w:rsidRPr="00911F04" w:rsidRDefault="00340990" w:rsidP="00911F04">
            <w:pPr>
              <w:pStyle w:val="NoSpacing"/>
              <w:widowControl w:val="0"/>
            </w:pPr>
          </w:p>
        </w:tc>
        <w:tc>
          <w:tcPr>
            <w:tcW w:w="1129" w:type="pct"/>
          </w:tcPr>
          <w:p w14:paraId="003ADDA9" w14:textId="77777777" w:rsidR="00B56C44" w:rsidRPr="00911F04" w:rsidRDefault="00340990" w:rsidP="00911F04">
            <w:pPr>
              <w:widowControl w:val="0"/>
            </w:pPr>
            <w:r w:rsidRPr="00911F04">
              <w:t>1.2. Skaityti farmacijos pramonės produktų gamybos įrenginių ar mašinų</w:t>
            </w:r>
            <w:r w:rsidR="002E2E82" w:rsidRPr="00911F04">
              <w:t xml:space="preserve"> </w:t>
            </w:r>
            <w:r w:rsidRPr="00911F04">
              <w:t>techninę dokumentaciją.</w:t>
            </w:r>
          </w:p>
        </w:tc>
        <w:tc>
          <w:tcPr>
            <w:tcW w:w="2924" w:type="pct"/>
          </w:tcPr>
          <w:p w14:paraId="6D56489A" w14:textId="77777777" w:rsidR="00505F76" w:rsidRPr="00911F04" w:rsidRDefault="0079310C" w:rsidP="00911F04">
            <w:pPr>
              <w:pStyle w:val="NoSpacing"/>
              <w:widowControl w:val="0"/>
              <w:rPr>
                <w:b/>
                <w:i/>
              </w:rPr>
            </w:pPr>
            <w:r w:rsidRPr="00911F04">
              <w:rPr>
                <w:b/>
              </w:rPr>
              <w:t xml:space="preserve">Tema. </w:t>
            </w:r>
            <w:r w:rsidR="004A7DEE" w:rsidRPr="00911F04">
              <w:rPr>
                <w:b/>
                <w:i/>
              </w:rPr>
              <w:t>F</w:t>
            </w:r>
            <w:r w:rsidR="00CA759D" w:rsidRPr="00911F04">
              <w:rPr>
                <w:b/>
                <w:i/>
              </w:rPr>
              <w:t xml:space="preserve">armacijos </w:t>
            </w:r>
            <w:r w:rsidR="0068644A" w:rsidRPr="00911F04">
              <w:rPr>
                <w:b/>
                <w:i/>
              </w:rPr>
              <w:t xml:space="preserve">pramonės </w:t>
            </w:r>
            <w:r w:rsidR="00CA759D" w:rsidRPr="00911F04">
              <w:rPr>
                <w:b/>
                <w:i/>
              </w:rPr>
              <w:t>produktų gamybos įrengini</w:t>
            </w:r>
            <w:r w:rsidR="004A7DEE" w:rsidRPr="00911F04">
              <w:rPr>
                <w:b/>
                <w:i/>
              </w:rPr>
              <w:t>ų</w:t>
            </w:r>
            <w:r w:rsidR="00CA759D" w:rsidRPr="00911F04">
              <w:rPr>
                <w:b/>
                <w:i/>
              </w:rPr>
              <w:t xml:space="preserve"> ar mašin</w:t>
            </w:r>
            <w:r w:rsidR="004A7DEE" w:rsidRPr="00911F04">
              <w:rPr>
                <w:b/>
                <w:i/>
              </w:rPr>
              <w:t>ų saugumo taisyklės</w:t>
            </w:r>
          </w:p>
          <w:p w14:paraId="222C1C3B" w14:textId="77777777" w:rsidR="00CA759D" w:rsidRPr="00911F04" w:rsidRDefault="00F242E0" w:rsidP="00911F04">
            <w:pPr>
              <w:pStyle w:val="NoSpacing"/>
              <w:widowControl w:val="0"/>
              <w:numPr>
                <w:ilvl w:val="0"/>
                <w:numId w:val="3"/>
              </w:numPr>
              <w:ind w:left="0" w:firstLine="0"/>
              <w:rPr>
                <w:position w:val="-1"/>
              </w:rPr>
            </w:pPr>
            <w:r w:rsidRPr="00911F04">
              <w:rPr>
                <w:position w:val="-1"/>
              </w:rPr>
              <w:t>F</w:t>
            </w:r>
            <w:r w:rsidR="00CA759D" w:rsidRPr="00911F04">
              <w:rPr>
                <w:position w:val="-1"/>
              </w:rPr>
              <w:t xml:space="preserve">armacijos </w:t>
            </w:r>
            <w:r w:rsidR="0068644A" w:rsidRPr="00911F04">
              <w:rPr>
                <w:position w:val="-1"/>
              </w:rPr>
              <w:t xml:space="preserve">pramonės </w:t>
            </w:r>
            <w:r w:rsidR="00CA759D" w:rsidRPr="00911F04">
              <w:rPr>
                <w:position w:val="-1"/>
              </w:rPr>
              <w:t>produktų gamybos įrengi</w:t>
            </w:r>
            <w:r w:rsidRPr="00911F04">
              <w:rPr>
                <w:position w:val="-1"/>
              </w:rPr>
              <w:t xml:space="preserve">nių ar mašinų </w:t>
            </w:r>
            <w:r w:rsidR="00147101" w:rsidRPr="00911F04">
              <w:rPr>
                <w:position w:val="-1"/>
              </w:rPr>
              <w:t xml:space="preserve">dokumentacijos apie </w:t>
            </w:r>
            <w:r w:rsidRPr="00911F04">
              <w:rPr>
                <w:position w:val="-1"/>
              </w:rPr>
              <w:t>saugumo element</w:t>
            </w:r>
            <w:r w:rsidR="00147101" w:rsidRPr="00911F04">
              <w:rPr>
                <w:position w:val="-1"/>
              </w:rPr>
              <w:t>us</w:t>
            </w:r>
            <w:r w:rsidR="00B56C44" w:rsidRPr="00911F04">
              <w:rPr>
                <w:position w:val="-1"/>
              </w:rPr>
              <w:t xml:space="preserve"> skaitymas</w:t>
            </w:r>
          </w:p>
          <w:p w14:paraId="1143D509" w14:textId="77777777" w:rsidR="00CA759D" w:rsidRPr="00911F04" w:rsidRDefault="00F242E0"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F</w:t>
            </w:r>
            <w:r w:rsidR="00CA759D" w:rsidRPr="00911F04">
              <w:rPr>
                <w:position w:val="-1"/>
              </w:rPr>
              <w:t xml:space="preserve">armacijos </w:t>
            </w:r>
            <w:r w:rsidR="0068644A" w:rsidRPr="00911F04">
              <w:rPr>
                <w:position w:val="-1"/>
              </w:rPr>
              <w:t xml:space="preserve">pramonės </w:t>
            </w:r>
            <w:r w:rsidR="00CA759D" w:rsidRPr="00911F04">
              <w:rPr>
                <w:position w:val="-1"/>
              </w:rPr>
              <w:t xml:space="preserve">produktų gamybos įrenginių ar mašinų </w:t>
            </w:r>
            <w:r w:rsidR="00147101" w:rsidRPr="00911F04">
              <w:rPr>
                <w:position w:val="-1"/>
              </w:rPr>
              <w:t xml:space="preserve">dokumentacijos apie </w:t>
            </w:r>
            <w:r w:rsidR="00CA759D" w:rsidRPr="00911F04">
              <w:rPr>
                <w:position w:val="-1"/>
              </w:rPr>
              <w:t>saugumo element</w:t>
            </w:r>
            <w:r w:rsidRPr="00911F04">
              <w:rPr>
                <w:position w:val="-1"/>
              </w:rPr>
              <w:t>ų valdym</w:t>
            </w:r>
            <w:r w:rsidR="00147101" w:rsidRPr="00911F04">
              <w:rPr>
                <w:position w:val="-1"/>
              </w:rPr>
              <w:t>ą</w:t>
            </w:r>
            <w:r w:rsidR="00CA759D" w:rsidRPr="00911F04">
              <w:rPr>
                <w:position w:val="-1"/>
              </w:rPr>
              <w:t xml:space="preserve"> avariniu atveju</w:t>
            </w:r>
            <w:r w:rsidR="00257312" w:rsidRPr="00911F04">
              <w:rPr>
                <w:position w:val="-1"/>
              </w:rPr>
              <w:t xml:space="preserve"> skaitymas</w:t>
            </w:r>
          </w:p>
          <w:p w14:paraId="72506653" w14:textId="77777777" w:rsidR="00546BE5" w:rsidRPr="00911F04" w:rsidRDefault="00546BE5" w:rsidP="00911F04">
            <w:pPr>
              <w:pStyle w:val="NoSpacing"/>
              <w:widowControl w:val="0"/>
              <w:rPr>
                <w:position w:val="-1"/>
              </w:rPr>
            </w:pPr>
            <w:r w:rsidRPr="00911F04">
              <w:rPr>
                <w:b/>
              </w:rPr>
              <w:t xml:space="preserve">Tema. </w:t>
            </w:r>
            <w:r w:rsidRPr="00911F04">
              <w:rPr>
                <w:b/>
                <w:i/>
              </w:rPr>
              <w:t xml:space="preserve">Farmacijos </w:t>
            </w:r>
            <w:r w:rsidR="0068644A" w:rsidRPr="00911F04">
              <w:rPr>
                <w:b/>
                <w:i/>
                <w:position w:val="-1"/>
              </w:rPr>
              <w:t xml:space="preserve">pramonės </w:t>
            </w:r>
            <w:r w:rsidRPr="00911F04">
              <w:rPr>
                <w:b/>
                <w:i/>
              </w:rPr>
              <w:t xml:space="preserve">produktų gamybos įrenginių ar mašinų </w:t>
            </w:r>
            <w:r w:rsidR="006D0219" w:rsidRPr="00911F04">
              <w:rPr>
                <w:b/>
                <w:i/>
              </w:rPr>
              <w:t>techninė dokumentacij</w:t>
            </w:r>
            <w:r w:rsidR="00505F76" w:rsidRPr="00911F04">
              <w:rPr>
                <w:b/>
                <w:i/>
              </w:rPr>
              <w:t>a</w:t>
            </w:r>
          </w:p>
          <w:p w14:paraId="117276DD" w14:textId="77777777" w:rsidR="006D0219" w:rsidRPr="00911F04" w:rsidRDefault="00F242E0"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F</w:t>
            </w:r>
            <w:r w:rsidR="00AE2FB8" w:rsidRPr="00911F04">
              <w:rPr>
                <w:position w:val="-1"/>
              </w:rPr>
              <w:t xml:space="preserve">armacijos </w:t>
            </w:r>
            <w:r w:rsidR="0068644A" w:rsidRPr="00911F04">
              <w:rPr>
                <w:position w:val="-1"/>
              </w:rPr>
              <w:t xml:space="preserve">pramonės </w:t>
            </w:r>
            <w:r w:rsidR="00AE2FB8" w:rsidRPr="00911F04">
              <w:rPr>
                <w:position w:val="-1"/>
              </w:rPr>
              <w:t xml:space="preserve">produktų gamybos įrenginių ar mašinų </w:t>
            </w:r>
            <w:r w:rsidR="006D0219" w:rsidRPr="00911F04">
              <w:rPr>
                <w:position w:val="-1"/>
              </w:rPr>
              <w:t>schemų skaitymas</w:t>
            </w:r>
          </w:p>
          <w:p w14:paraId="6F46C7BC" w14:textId="77777777" w:rsidR="0089279A" w:rsidRPr="00911F04" w:rsidRDefault="0089279A"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Farmacijos pramonės produktų gamybos įrenginių ar mašinų brėžinių skaitymas</w:t>
            </w:r>
          </w:p>
          <w:p w14:paraId="09697422" w14:textId="77777777" w:rsidR="00BD5DCE" w:rsidRPr="00911F04" w:rsidRDefault="00F242E0"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F</w:t>
            </w:r>
            <w:r w:rsidR="00AE2FB8" w:rsidRPr="00911F04">
              <w:rPr>
                <w:position w:val="-1"/>
              </w:rPr>
              <w:t xml:space="preserve">armacijos </w:t>
            </w:r>
            <w:r w:rsidR="0068644A" w:rsidRPr="00911F04">
              <w:rPr>
                <w:position w:val="-1"/>
              </w:rPr>
              <w:t xml:space="preserve">pramonės </w:t>
            </w:r>
            <w:r w:rsidR="00AE2FB8" w:rsidRPr="00911F04">
              <w:rPr>
                <w:position w:val="-1"/>
              </w:rPr>
              <w:t xml:space="preserve">produktų gamybos įrenginių ar mašinų </w:t>
            </w:r>
            <w:r w:rsidR="00147101" w:rsidRPr="00911F04">
              <w:rPr>
                <w:position w:val="-1"/>
              </w:rPr>
              <w:t xml:space="preserve">dokumentacijos apie </w:t>
            </w:r>
            <w:r w:rsidR="00257312" w:rsidRPr="00911F04">
              <w:rPr>
                <w:position w:val="-1"/>
              </w:rPr>
              <w:t xml:space="preserve">elektroninio ar kompiuterizuoto valdymo pulto </w:t>
            </w:r>
            <w:r w:rsidR="00147101" w:rsidRPr="00911F04">
              <w:rPr>
                <w:position w:val="-1"/>
              </w:rPr>
              <w:t>valdymą</w:t>
            </w:r>
            <w:r w:rsidR="00257312" w:rsidRPr="00911F04">
              <w:rPr>
                <w:position w:val="-1"/>
              </w:rPr>
              <w:t xml:space="preserve"> skaitymas</w:t>
            </w:r>
          </w:p>
        </w:tc>
      </w:tr>
      <w:bookmarkEnd w:id="2"/>
      <w:tr w:rsidR="00811890" w:rsidRPr="00911F04" w14:paraId="2A93BF96" w14:textId="77777777" w:rsidTr="00811890">
        <w:trPr>
          <w:trHeight w:val="57"/>
          <w:jc w:val="center"/>
        </w:trPr>
        <w:tc>
          <w:tcPr>
            <w:tcW w:w="947" w:type="pct"/>
            <w:vMerge/>
          </w:tcPr>
          <w:p w14:paraId="5D020309" w14:textId="77777777" w:rsidR="00BA6193" w:rsidRPr="00911F04" w:rsidRDefault="00BA6193" w:rsidP="00911F04">
            <w:pPr>
              <w:pStyle w:val="NoSpacing"/>
              <w:widowControl w:val="0"/>
            </w:pPr>
          </w:p>
        </w:tc>
        <w:tc>
          <w:tcPr>
            <w:tcW w:w="1129" w:type="pct"/>
          </w:tcPr>
          <w:p w14:paraId="313B4BC2" w14:textId="77777777" w:rsidR="00BA6193" w:rsidRPr="00911F04" w:rsidRDefault="00BA6193" w:rsidP="00911F04">
            <w:pPr>
              <w:widowControl w:val="0"/>
            </w:pPr>
            <w:r w:rsidRPr="00911F04">
              <w:t xml:space="preserve">1.3. Nustatyti farmacijos pramonės produktų gamybos </w:t>
            </w:r>
            <w:r w:rsidRPr="00911F04">
              <w:lastRenderedPageBreak/>
              <w:t>įrengin</w:t>
            </w:r>
            <w:r w:rsidR="00F242E0" w:rsidRPr="00911F04">
              <w:t>ius</w:t>
            </w:r>
            <w:r w:rsidRPr="00911F04">
              <w:t xml:space="preserve"> ar mašin</w:t>
            </w:r>
            <w:r w:rsidR="00F242E0" w:rsidRPr="00911F04">
              <w:t>as</w:t>
            </w:r>
            <w:r w:rsidRPr="00911F04">
              <w:t xml:space="preserve"> elektroninio ar kompiuterizuoto pulto pagalba pagal gamybai keliamus parametrus.</w:t>
            </w:r>
          </w:p>
        </w:tc>
        <w:tc>
          <w:tcPr>
            <w:tcW w:w="2924" w:type="pct"/>
          </w:tcPr>
          <w:p w14:paraId="4AD62300" w14:textId="77777777" w:rsidR="002E2E82" w:rsidRPr="00911F04" w:rsidRDefault="002E2E82" w:rsidP="00911F04">
            <w:pPr>
              <w:pStyle w:val="NoSpacing"/>
              <w:widowControl w:val="0"/>
              <w:rPr>
                <w:position w:val="-1"/>
              </w:rPr>
            </w:pPr>
            <w:r w:rsidRPr="00911F04">
              <w:rPr>
                <w:b/>
              </w:rPr>
              <w:lastRenderedPageBreak/>
              <w:t xml:space="preserve">Tema. </w:t>
            </w:r>
            <w:r w:rsidRPr="00911F04">
              <w:rPr>
                <w:b/>
                <w:i/>
              </w:rPr>
              <w:t xml:space="preserve">Farmacijos </w:t>
            </w:r>
            <w:r w:rsidR="00D505C8" w:rsidRPr="00911F04">
              <w:rPr>
                <w:b/>
                <w:i/>
              </w:rPr>
              <w:t xml:space="preserve">pramonės </w:t>
            </w:r>
            <w:r w:rsidRPr="00911F04">
              <w:rPr>
                <w:b/>
                <w:i/>
              </w:rPr>
              <w:t xml:space="preserve">produktų gamybos įrenginių ar mašinų </w:t>
            </w:r>
            <w:r w:rsidR="00672F31" w:rsidRPr="00911F04">
              <w:rPr>
                <w:b/>
                <w:i/>
              </w:rPr>
              <w:t xml:space="preserve">parametrų nustatymas </w:t>
            </w:r>
            <w:r w:rsidR="00564261" w:rsidRPr="00911F04">
              <w:rPr>
                <w:b/>
                <w:i/>
              </w:rPr>
              <w:t>elektroniniame</w:t>
            </w:r>
            <w:r w:rsidRPr="00911F04">
              <w:rPr>
                <w:b/>
                <w:i/>
              </w:rPr>
              <w:t xml:space="preserve"> valdymo pulte</w:t>
            </w:r>
          </w:p>
          <w:p w14:paraId="14098275" w14:textId="77777777" w:rsidR="00A92D19" w:rsidRPr="00911F04" w:rsidRDefault="00A92D19"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lastRenderedPageBreak/>
              <w:t xml:space="preserve">Gaminamo farmacijos </w:t>
            </w:r>
            <w:r w:rsidR="00D505C8" w:rsidRPr="00911F04">
              <w:rPr>
                <w:position w:val="-1"/>
              </w:rPr>
              <w:t xml:space="preserve">pramonės </w:t>
            </w:r>
            <w:r w:rsidRPr="00911F04">
              <w:rPr>
                <w:position w:val="-1"/>
              </w:rPr>
              <w:t>produkto parametrų nustatymas valdymo pulto kontrolės elementų pagalba pagal gamybos protokolą</w:t>
            </w:r>
          </w:p>
          <w:p w14:paraId="4BDE729C" w14:textId="77777777" w:rsidR="0008561B" w:rsidRPr="00911F04" w:rsidRDefault="007D26E1"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Gaminamo farmacijos pramonės produkto parametrų nukrypimo intervalo nustatymas valdymo pulte</w:t>
            </w:r>
          </w:p>
          <w:p w14:paraId="2FDF95AD" w14:textId="77777777" w:rsidR="00564261" w:rsidRPr="00911F04" w:rsidRDefault="00564261" w:rsidP="00911F04">
            <w:pPr>
              <w:widowControl w:val="0"/>
              <w:pBdr>
                <w:top w:val="nil"/>
                <w:left w:val="nil"/>
                <w:bottom w:val="nil"/>
                <w:right w:val="nil"/>
                <w:between w:val="nil"/>
              </w:pBdr>
              <w:suppressAutoHyphens/>
              <w:textDirection w:val="btLr"/>
              <w:textAlignment w:val="top"/>
              <w:outlineLvl w:val="0"/>
              <w:rPr>
                <w:position w:val="-1"/>
              </w:rPr>
            </w:pPr>
            <w:r w:rsidRPr="00911F04">
              <w:rPr>
                <w:b/>
              </w:rPr>
              <w:t xml:space="preserve">Tema. </w:t>
            </w:r>
            <w:r w:rsidRPr="00911F04">
              <w:rPr>
                <w:b/>
                <w:i/>
              </w:rPr>
              <w:t xml:space="preserve">Farmacijos </w:t>
            </w:r>
            <w:r w:rsidR="00D505C8" w:rsidRPr="00911F04">
              <w:rPr>
                <w:b/>
                <w:i/>
                <w:position w:val="-1"/>
              </w:rPr>
              <w:t>pramonės</w:t>
            </w:r>
            <w:r w:rsidR="00D505C8" w:rsidRPr="00911F04">
              <w:rPr>
                <w:position w:val="-1"/>
              </w:rPr>
              <w:t xml:space="preserve"> </w:t>
            </w:r>
            <w:r w:rsidRPr="00911F04">
              <w:rPr>
                <w:b/>
                <w:i/>
              </w:rPr>
              <w:t>produktų gamybos įrenginių ar mašinų parametrų nustatymas kompiuterizuotame valdymo pulte</w:t>
            </w:r>
          </w:p>
          <w:p w14:paraId="2F7DE0DF" w14:textId="77777777" w:rsidR="00564261" w:rsidRPr="00911F04" w:rsidRDefault="00564261"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 xml:space="preserve">Gamybos operatoriaus paskyros sukūrimas arba prisijungimas prie esamos paskyros farmacijos </w:t>
            </w:r>
            <w:r w:rsidR="00D505C8" w:rsidRPr="00911F04">
              <w:rPr>
                <w:position w:val="-1"/>
              </w:rPr>
              <w:t xml:space="preserve">pramonės </w:t>
            </w:r>
            <w:r w:rsidRPr="00911F04">
              <w:rPr>
                <w:position w:val="-1"/>
              </w:rPr>
              <w:t>produktų gamybos įrenginių ar mašinų kompiuterizuotame valdymo pulte naudojantis taikom</w:t>
            </w:r>
            <w:r w:rsidR="001B28EA" w:rsidRPr="00911F04">
              <w:rPr>
                <w:position w:val="-1"/>
              </w:rPr>
              <w:t>ą</w:t>
            </w:r>
            <w:r w:rsidRPr="00911F04">
              <w:rPr>
                <w:position w:val="-1"/>
              </w:rPr>
              <w:t>ja programa</w:t>
            </w:r>
          </w:p>
          <w:p w14:paraId="0B288862" w14:textId="77777777" w:rsidR="00564261" w:rsidRPr="00911F04" w:rsidRDefault="00564261"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 xml:space="preserve">Gaminamo farmacijos </w:t>
            </w:r>
            <w:r w:rsidR="00D505C8" w:rsidRPr="00911F04">
              <w:rPr>
                <w:position w:val="-1"/>
              </w:rPr>
              <w:t xml:space="preserve">pramonės </w:t>
            </w:r>
            <w:r w:rsidRPr="00911F04">
              <w:rPr>
                <w:position w:val="-1"/>
              </w:rPr>
              <w:t xml:space="preserve">produkto pavadinimo ir parametrų įvedimas į kompiuterizuoto valdymo pulto atmintį pagal gamybos protokolą naudojantis </w:t>
            </w:r>
            <w:r w:rsidR="0066285D" w:rsidRPr="00911F04">
              <w:rPr>
                <w:position w:val="-1"/>
              </w:rPr>
              <w:t>taikomąja</w:t>
            </w:r>
            <w:r w:rsidRPr="00911F04">
              <w:rPr>
                <w:position w:val="-1"/>
              </w:rPr>
              <w:t xml:space="preserve"> programa</w:t>
            </w:r>
          </w:p>
          <w:p w14:paraId="2D04C203" w14:textId="77777777" w:rsidR="00564261" w:rsidRPr="00911F04" w:rsidRDefault="001B28EA"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 xml:space="preserve">Gaminamo farmacijos </w:t>
            </w:r>
            <w:r w:rsidR="00D505C8" w:rsidRPr="00911F04">
              <w:rPr>
                <w:position w:val="-1"/>
              </w:rPr>
              <w:t xml:space="preserve">pramonės </w:t>
            </w:r>
            <w:r w:rsidRPr="00911F04">
              <w:rPr>
                <w:position w:val="-1"/>
              </w:rPr>
              <w:t xml:space="preserve">produkto pavadinimo ir parametrų atidarymas iš kompiuterizuoto valdymo pulto atminties pagal gamybos protokolą bei sutikrinimas naudojantis </w:t>
            </w:r>
            <w:r w:rsidR="0066285D" w:rsidRPr="00911F04">
              <w:rPr>
                <w:position w:val="-1"/>
              </w:rPr>
              <w:t>taikomąja</w:t>
            </w:r>
            <w:r w:rsidRPr="00911F04">
              <w:rPr>
                <w:position w:val="-1"/>
              </w:rPr>
              <w:t xml:space="preserve"> programa</w:t>
            </w:r>
          </w:p>
        </w:tc>
      </w:tr>
      <w:tr w:rsidR="00811890" w:rsidRPr="00911F04" w14:paraId="156CC9A3" w14:textId="77777777" w:rsidTr="00811890">
        <w:trPr>
          <w:trHeight w:val="57"/>
          <w:jc w:val="center"/>
        </w:trPr>
        <w:tc>
          <w:tcPr>
            <w:tcW w:w="947" w:type="pct"/>
            <w:vMerge/>
          </w:tcPr>
          <w:p w14:paraId="0129B6D0" w14:textId="77777777" w:rsidR="00BA6193" w:rsidRPr="00911F04" w:rsidRDefault="00BA6193" w:rsidP="00911F04">
            <w:pPr>
              <w:pStyle w:val="NoSpacing"/>
              <w:widowControl w:val="0"/>
            </w:pPr>
          </w:p>
        </w:tc>
        <w:tc>
          <w:tcPr>
            <w:tcW w:w="1129" w:type="pct"/>
          </w:tcPr>
          <w:p w14:paraId="3856EA75" w14:textId="77777777" w:rsidR="00BA6193" w:rsidRPr="00911F04" w:rsidRDefault="00BA6193" w:rsidP="00911F04">
            <w:pPr>
              <w:widowControl w:val="0"/>
            </w:pPr>
            <w:r w:rsidRPr="00911F04">
              <w:t>1.4.</w:t>
            </w:r>
            <w:r w:rsidR="00B55167" w:rsidRPr="00911F04">
              <w:t xml:space="preserve"> </w:t>
            </w:r>
            <w:r w:rsidRPr="00911F04">
              <w:t>Stebėti</w:t>
            </w:r>
            <w:r w:rsidR="006F0AB1" w:rsidRPr="00911F04">
              <w:t>, esant reikalui koreguoti, keisti</w:t>
            </w:r>
            <w:r w:rsidRPr="00911F04">
              <w:t xml:space="preserve"> įrenginių ar mašinų fiksuojamus parametrus.</w:t>
            </w:r>
          </w:p>
        </w:tc>
        <w:tc>
          <w:tcPr>
            <w:tcW w:w="2924" w:type="pct"/>
          </w:tcPr>
          <w:p w14:paraId="796D5A60" w14:textId="77777777" w:rsidR="008A02D2" w:rsidRPr="00911F04" w:rsidRDefault="008A02D2" w:rsidP="00911F04">
            <w:pPr>
              <w:pStyle w:val="NoSpacing"/>
              <w:widowControl w:val="0"/>
              <w:rPr>
                <w:b/>
                <w:i/>
                <w:position w:val="-1"/>
              </w:rPr>
            </w:pPr>
            <w:r w:rsidRPr="00911F04">
              <w:rPr>
                <w:b/>
              </w:rPr>
              <w:t>Tema.</w:t>
            </w:r>
            <w:r w:rsidR="00983C3D" w:rsidRPr="00911F04">
              <w:rPr>
                <w:b/>
              </w:rPr>
              <w:t xml:space="preserve"> </w:t>
            </w:r>
            <w:r w:rsidRPr="00911F04">
              <w:rPr>
                <w:b/>
                <w:i/>
                <w:position w:val="-1"/>
              </w:rPr>
              <w:t xml:space="preserve">Farmacijos </w:t>
            </w:r>
            <w:r w:rsidR="00D505C8" w:rsidRPr="00911F04">
              <w:rPr>
                <w:b/>
                <w:i/>
                <w:position w:val="-1"/>
              </w:rPr>
              <w:t xml:space="preserve">pramonės </w:t>
            </w:r>
            <w:r w:rsidRPr="00911F04">
              <w:rPr>
                <w:b/>
                <w:i/>
                <w:position w:val="-1"/>
              </w:rPr>
              <w:t>produktų gamybos įrenginių ar mašinų fiksuojami parametrai gamybos metu</w:t>
            </w:r>
          </w:p>
          <w:p w14:paraId="7331124D" w14:textId="77777777" w:rsidR="00E22736" w:rsidRPr="00911F04" w:rsidRDefault="00E22736"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 xml:space="preserve">Farmacijos </w:t>
            </w:r>
            <w:r w:rsidR="00D505C8" w:rsidRPr="00911F04">
              <w:rPr>
                <w:position w:val="-1"/>
              </w:rPr>
              <w:t xml:space="preserve">pramonės </w:t>
            </w:r>
            <w:r w:rsidRPr="00911F04">
              <w:rPr>
                <w:position w:val="-1"/>
              </w:rPr>
              <w:t>produktų gamybos įrenginių ar mašinų parametrai b</w:t>
            </w:r>
            <w:r w:rsidR="006225D8" w:rsidRPr="00911F04">
              <w:rPr>
                <w:position w:val="-1"/>
              </w:rPr>
              <w:t>ū</w:t>
            </w:r>
            <w:r w:rsidRPr="00911F04">
              <w:rPr>
                <w:position w:val="-1"/>
              </w:rPr>
              <w:t>dingi atskiroms produktų grupėms</w:t>
            </w:r>
          </w:p>
          <w:p w14:paraId="3C9816DF" w14:textId="77777777" w:rsidR="00E22736" w:rsidRPr="00911F04" w:rsidRDefault="00E22736"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 xml:space="preserve">Farmacijos </w:t>
            </w:r>
            <w:r w:rsidR="00D505C8" w:rsidRPr="00911F04">
              <w:rPr>
                <w:position w:val="-1"/>
              </w:rPr>
              <w:t xml:space="preserve">pramonės </w:t>
            </w:r>
            <w:r w:rsidRPr="00911F04">
              <w:rPr>
                <w:position w:val="-1"/>
              </w:rPr>
              <w:t>produktų gamybos įrenginių ar mašinų parametrų įtaka gaminamiems produktams</w:t>
            </w:r>
          </w:p>
          <w:p w14:paraId="31B24F71" w14:textId="77777777" w:rsidR="00E22736" w:rsidRPr="00911F04" w:rsidRDefault="00E22736"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 xml:space="preserve">Farmacijos </w:t>
            </w:r>
            <w:r w:rsidR="00D505C8" w:rsidRPr="00911F04">
              <w:rPr>
                <w:position w:val="-1"/>
              </w:rPr>
              <w:t xml:space="preserve">pramonės </w:t>
            </w:r>
            <w:r w:rsidRPr="00911F04">
              <w:rPr>
                <w:position w:val="-1"/>
              </w:rPr>
              <w:t>produktų gamybos įrenginių ar mašinų parametrų galimi nuokrypiai</w:t>
            </w:r>
          </w:p>
          <w:p w14:paraId="209E6125" w14:textId="77777777" w:rsidR="00FE6534" w:rsidRPr="00911F04" w:rsidRDefault="00FE6534" w:rsidP="00911F04">
            <w:pPr>
              <w:pStyle w:val="NoSpacing"/>
              <w:widowControl w:val="0"/>
              <w:rPr>
                <w:b/>
                <w:i/>
                <w:position w:val="-1"/>
              </w:rPr>
            </w:pPr>
            <w:r w:rsidRPr="00911F04">
              <w:rPr>
                <w:b/>
              </w:rPr>
              <w:t xml:space="preserve">Tema. </w:t>
            </w:r>
            <w:r w:rsidRPr="00911F04">
              <w:rPr>
                <w:b/>
                <w:i/>
                <w:position w:val="-1"/>
              </w:rPr>
              <w:t>Farmacijos</w:t>
            </w:r>
            <w:r w:rsidR="00D505C8" w:rsidRPr="00911F04">
              <w:rPr>
                <w:position w:val="-1"/>
              </w:rPr>
              <w:t xml:space="preserve"> </w:t>
            </w:r>
            <w:r w:rsidR="00D505C8" w:rsidRPr="00911F04">
              <w:rPr>
                <w:b/>
                <w:i/>
                <w:position w:val="-1"/>
              </w:rPr>
              <w:t>pramonės</w:t>
            </w:r>
            <w:r w:rsidRPr="00911F04">
              <w:rPr>
                <w:b/>
                <w:i/>
                <w:position w:val="-1"/>
              </w:rPr>
              <w:t xml:space="preserve"> produktų gamybos įrenginių ar mašinų fiksuojamų </w:t>
            </w:r>
            <w:r w:rsidR="00F242E0" w:rsidRPr="00911F04">
              <w:rPr>
                <w:b/>
                <w:i/>
                <w:position w:val="-1"/>
              </w:rPr>
              <w:t>parametrų ko</w:t>
            </w:r>
            <w:r w:rsidR="005C618B" w:rsidRPr="00911F04">
              <w:rPr>
                <w:b/>
                <w:i/>
                <w:position w:val="-1"/>
              </w:rPr>
              <w:t>regavimas</w:t>
            </w:r>
            <w:r w:rsidR="00F242E0" w:rsidRPr="00911F04">
              <w:rPr>
                <w:b/>
                <w:i/>
                <w:position w:val="-1"/>
              </w:rPr>
              <w:t xml:space="preserve"> gamybos metu</w:t>
            </w:r>
          </w:p>
          <w:p w14:paraId="770179AB" w14:textId="77777777" w:rsidR="00C91048" w:rsidRPr="00911F04" w:rsidRDefault="00C91048"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Farmacijos pramonės produktų gamybos įrenginių ar mašinų fiksuojamų parametrų koregavimo ypatumai</w:t>
            </w:r>
          </w:p>
          <w:p w14:paraId="0EA57BED" w14:textId="77777777" w:rsidR="00C91048" w:rsidRPr="00911F04" w:rsidRDefault="00C91048"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Kapsulių gamybos įrenginių ar mašinų fiksuojamų parametrų koregavimo principai</w:t>
            </w:r>
          </w:p>
          <w:p w14:paraId="7D8FEEAA" w14:textId="77777777" w:rsidR="00FE6534" w:rsidRPr="00911F04" w:rsidRDefault="00FE6534"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 xml:space="preserve">Tablečių gamybos įrenginių ar mašinų </w:t>
            </w:r>
            <w:r w:rsidR="002D0F69" w:rsidRPr="00911F04">
              <w:rPr>
                <w:position w:val="-1"/>
              </w:rPr>
              <w:t xml:space="preserve">fiksuojamų </w:t>
            </w:r>
            <w:r w:rsidRPr="00911F04">
              <w:rPr>
                <w:position w:val="-1"/>
              </w:rPr>
              <w:t>parametr</w:t>
            </w:r>
            <w:r w:rsidR="002D0F69" w:rsidRPr="00911F04">
              <w:rPr>
                <w:position w:val="-1"/>
              </w:rPr>
              <w:t xml:space="preserve">ų </w:t>
            </w:r>
            <w:r w:rsidRPr="00911F04">
              <w:rPr>
                <w:position w:val="-1"/>
              </w:rPr>
              <w:t>koregavimo principai</w:t>
            </w:r>
          </w:p>
          <w:p w14:paraId="15C3D91C" w14:textId="77777777" w:rsidR="00D03A5C" w:rsidRPr="00911F04" w:rsidRDefault="00FE6534"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 xml:space="preserve">Skystų produktų gamybos įrenginių ar mašinų </w:t>
            </w:r>
            <w:r w:rsidR="002D0F69" w:rsidRPr="00911F04">
              <w:rPr>
                <w:position w:val="-1"/>
              </w:rPr>
              <w:t xml:space="preserve">fiksuojamų </w:t>
            </w:r>
            <w:r w:rsidRPr="00911F04">
              <w:rPr>
                <w:position w:val="-1"/>
              </w:rPr>
              <w:t>parametr</w:t>
            </w:r>
            <w:r w:rsidR="002D0F69" w:rsidRPr="00911F04">
              <w:rPr>
                <w:position w:val="-1"/>
              </w:rPr>
              <w:t xml:space="preserve">ų </w:t>
            </w:r>
            <w:r w:rsidRPr="00911F04">
              <w:rPr>
                <w:position w:val="-1"/>
              </w:rPr>
              <w:t>koregavimo principai</w:t>
            </w:r>
          </w:p>
        </w:tc>
      </w:tr>
      <w:tr w:rsidR="00811890" w:rsidRPr="00911F04" w14:paraId="56E746CC" w14:textId="77777777" w:rsidTr="00811890">
        <w:trPr>
          <w:trHeight w:val="57"/>
          <w:jc w:val="center"/>
        </w:trPr>
        <w:tc>
          <w:tcPr>
            <w:tcW w:w="947" w:type="pct"/>
            <w:vMerge/>
          </w:tcPr>
          <w:p w14:paraId="09802A1D" w14:textId="77777777" w:rsidR="00BA6193" w:rsidRPr="00911F04" w:rsidRDefault="00BA6193" w:rsidP="00911F04">
            <w:pPr>
              <w:pStyle w:val="NoSpacing"/>
              <w:widowControl w:val="0"/>
            </w:pPr>
          </w:p>
        </w:tc>
        <w:tc>
          <w:tcPr>
            <w:tcW w:w="1129" w:type="pct"/>
          </w:tcPr>
          <w:p w14:paraId="14DC6158" w14:textId="77777777" w:rsidR="00BA6193" w:rsidRPr="00911F04" w:rsidRDefault="00BA6193" w:rsidP="00911F04">
            <w:pPr>
              <w:widowControl w:val="0"/>
            </w:pPr>
            <w:r w:rsidRPr="00911F04">
              <w:t>1.</w:t>
            </w:r>
            <w:r w:rsidR="00FE6534" w:rsidRPr="00911F04">
              <w:t>5</w:t>
            </w:r>
            <w:r w:rsidRPr="00911F04">
              <w:t>. Valdyti farmacijos pramonės produktų gamybos procesų paleidimą ir sustabdymą.</w:t>
            </w:r>
          </w:p>
        </w:tc>
        <w:tc>
          <w:tcPr>
            <w:tcW w:w="2924" w:type="pct"/>
          </w:tcPr>
          <w:p w14:paraId="658F3965" w14:textId="77777777" w:rsidR="00F26CF5" w:rsidRPr="00911F04" w:rsidRDefault="00F26CF5" w:rsidP="00911F04">
            <w:pPr>
              <w:pStyle w:val="NoSpacing"/>
              <w:widowControl w:val="0"/>
              <w:rPr>
                <w:b/>
                <w:i/>
                <w:position w:val="-1"/>
              </w:rPr>
            </w:pPr>
            <w:r w:rsidRPr="00911F04">
              <w:rPr>
                <w:b/>
              </w:rPr>
              <w:t xml:space="preserve">Tema. </w:t>
            </w:r>
            <w:r w:rsidRPr="00911F04">
              <w:rPr>
                <w:b/>
                <w:i/>
                <w:position w:val="-1"/>
              </w:rPr>
              <w:t xml:space="preserve">Farmacijos </w:t>
            </w:r>
            <w:r w:rsidR="00F67D14" w:rsidRPr="00911F04">
              <w:rPr>
                <w:b/>
                <w:i/>
                <w:position w:val="-1"/>
              </w:rPr>
              <w:t xml:space="preserve">pramonės </w:t>
            </w:r>
            <w:r w:rsidRPr="00911F04">
              <w:rPr>
                <w:b/>
                <w:i/>
                <w:position w:val="-1"/>
              </w:rPr>
              <w:t>produktų gamybos įrenginių ar mašinų paleidimas</w:t>
            </w:r>
          </w:p>
          <w:p w14:paraId="4299BC05" w14:textId="77777777" w:rsidR="008763C6" w:rsidRPr="00911F04" w:rsidRDefault="008763C6"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 xml:space="preserve">Darbo vietos paruošimas prieš paleidžiant farmacijos </w:t>
            </w:r>
            <w:r w:rsidR="00F67D14" w:rsidRPr="00911F04">
              <w:rPr>
                <w:position w:val="-1"/>
              </w:rPr>
              <w:t xml:space="preserve">pramonės </w:t>
            </w:r>
            <w:r w:rsidRPr="00911F04">
              <w:rPr>
                <w:position w:val="-1"/>
              </w:rPr>
              <w:t>produktų gamybos įrenginį ar mašiną</w:t>
            </w:r>
          </w:p>
          <w:p w14:paraId="1ECEEDFA" w14:textId="77777777" w:rsidR="00F26CF5" w:rsidRPr="00911F04" w:rsidRDefault="00F26CF5"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 xml:space="preserve">Farmacijos </w:t>
            </w:r>
            <w:r w:rsidR="00F67D14" w:rsidRPr="00911F04">
              <w:rPr>
                <w:position w:val="-1"/>
              </w:rPr>
              <w:t xml:space="preserve">pramonės </w:t>
            </w:r>
            <w:r w:rsidRPr="00911F04">
              <w:rPr>
                <w:position w:val="-1"/>
              </w:rPr>
              <w:t>produktų gamybos įrenginių ar mašinų paleidimo reikalavimai</w:t>
            </w:r>
          </w:p>
          <w:p w14:paraId="038C415A" w14:textId="77777777" w:rsidR="00F26CF5" w:rsidRPr="00911F04" w:rsidRDefault="00F26CF5"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lastRenderedPageBreak/>
              <w:t xml:space="preserve">Farmacijos </w:t>
            </w:r>
            <w:r w:rsidR="00F67D14" w:rsidRPr="00911F04">
              <w:rPr>
                <w:position w:val="-1"/>
              </w:rPr>
              <w:t xml:space="preserve">pramonės </w:t>
            </w:r>
            <w:r w:rsidRPr="00911F04">
              <w:rPr>
                <w:position w:val="-1"/>
              </w:rPr>
              <w:t>produktų gamybos įrenginių ar mašinų paleidimo dokumentų pildymas</w:t>
            </w:r>
          </w:p>
          <w:p w14:paraId="36B3CFA5" w14:textId="77777777" w:rsidR="00F26CF5" w:rsidRPr="00911F04" w:rsidRDefault="00F26CF5" w:rsidP="00911F04">
            <w:pPr>
              <w:pStyle w:val="NoSpacing"/>
              <w:widowControl w:val="0"/>
              <w:rPr>
                <w:b/>
                <w:i/>
                <w:position w:val="-1"/>
              </w:rPr>
            </w:pPr>
            <w:r w:rsidRPr="00911F04">
              <w:rPr>
                <w:b/>
              </w:rPr>
              <w:t xml:space="preserve">Tema. </w:t>
            </w:r>
            <w:r w:rsidRPr="00911F04">
              <w:rPr>
                <w:b/>
                <w:i/>
                <w:position w:val="-1"/>
              </w:rPr>
              <w:t xml:space="preserve">Farmacijos </w:t>
            </w:r>
            <w:r w:rsidR="00F67D14" w:rsidRPr="00911F04">
              <w:rPr>
                <w:b/>
                <w:i/>
                <w:position w:val="-1"/>
              </w:rPr>
              <w:t xml:space="preserve">pramonės </w:t>
            </w:r>
            <w:r w:rsidRPr="00911F04">
              <w:rPr>
                <w:b/>
                <w:i/>
                <w:position w:val="-1"/>
              </w:rPr>
              <w:t>produktų gamybos įrenginių ar mašinų stabdymas</w:t>
            </w:r>
          </w:p>
          <w:p w14:paraId="2B31BE64" w14:textId="77777777" w:rsidR="00F26CF5" w:rsidRPr="00911F04" w:rsidRDefault="00F26CF5"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 xml:space="preserve">Farmacijos </w:t>
            </w:r>
            <w:r w:rsidR="00F67D14" w:rsidRPr="00911F04">
              <w:rPr>
                <w:position w:val="-1"/>
              </w:rPr>
              <w:t xml:space="preserve">pramonės </w:t>
            </w:r>
            <w:r w:rsidRPr="00911F04">
              <w:rPr>
                <w:position w:val="-1"/>
              </w:rPr>
              <w:t xml:space="preserve">produktų gamybos įrenginių ar mašinų stabdymo </w:t>
            </w:r>
            <w:r w:rsidR="008763C6" w:rsidRPr="00911F04">
              <w:rPr>
                <w:position w:val="-1"/>
              </w:rPr>
              <w:t>r</w:t>
            </w:r>
            <w:r w:rsidRPr="00911F04">
              <w:rPr>
                <w:position w:val="-1"/>
              </w:rPr>
              <w:t>eikalavimai</w:t>
            </w:r>
          </w:p>
          <w:p w14:paraId="2E61C6D0" w14:textId="77777777" w:rsidR="00F26CF5" w:rsidRPr="00911F04" w:rsidRDefault="00F26CF5"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 xml:space="preserve">Farmacijos </w:t>
            </w:r>
            <w:r w:rsidR="00F67D14" w:rsidRPr="00911F04">
              <w:rPr>
                <w:position w:val="-1"/>
              </w:rPr>
              <w:t xml:space="preserve">pramonės </w:t>
            </w:r>
            <w:r w:rsidRPr="00911F04">
              <w:rPr>
                <w:position w:val="-1"/>
              </w:rPr>
              <w:t xml:space="preserve">produktų gamybos įrenginių ar mašinų </w:t>
            </w:r>
            <w:r w:rsidR="008763C6" w:rsidRPr="00911F04">
              <w:rPr>
                <w:position w:val="-1"/>
              </w:rPr>
              <w:t>stabdymo</w:t>
            </w:r>
            <w:r w:rsidRPr="00911F04">
              <w:rPr>
                <w:position w:val="-1"/>
              </w:rPr>
              <w:t xml:space="preserve"> dokumentų pildymas</w:t>
            </w:r>
          </w:p>
          <w:p w14:paraId="7814F426" w14:textId="77777777" w:rsidR="00BA6193" w:rsidRPr="00911F04" w:rsidRDefault="008763C6"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 xml:space="preserve">Farmacijos </w:t>
            </w:r>
            <w:r w:rsidR="00F67D14" w:rsidRPr="00911F04">
              <w:rPr>
                <w:position w:val="-1"/>
              </w:rPr>
              <w:t xml:space="preserve">pramonės </w:t>
            </w:r>
            <w:r w:rsidRPr="00911F04">
              <w:rPr>
                <w:position w:val="-1"/>
              </w:rPr>
              <w:t>produktų gamybos įrenginių ar mašinų valymas po sustabdymo</w:t>
            </w:r>
          </w:p>
        </w:tc>
      </w:tr>
      <w:tr w:rsidR="00811890" w:rsidRPr="00911F04" w14:paraId="2403AD97" w14:textId="77777777" w:rsidTr="00811890">
        <w:trPr>
          <w:trHeight w:val="57"/>
          <w:jc w:val="center"/>
        </w:trPr>
        <w:tc>
          <w:tcPr>
            <w:tcW w:w="947" w:type="pct"/>
            <w:vMerge/>
          </w:tcPr>
          <w:p w14:paraId="0193D6A8" w14:textId="77777777" w:rsidR="00BA6193" w:rsidRPr="00911F04" w:rsidRDefault="00BA6193" w:rsidP="00911F04">
            <w:pPr>
              <w:pStyle w:val="NoSpacing"/>
              <w:widowControl w:val="0"/>
            </w:pPr>
          </w:p>
        </w:tc>
        <w:tc>
          <w:tcPr>
            <w:tcW w:w="1129" w:type="pct"/>
          </w:tcPr>
          <w:p w14:paraId="1F9E96A4" w14:textId="77777777" w:rsidR="00BA6193" w:rsidRPr="00911F04" w:rsidRDefault="00BA6193" w:rsidP="00911F04">
            <w:pPr>
              <w:widowControl w:val="0"/>
            </w:pPr>
            <w:r w:rsidRPr="00911F04">
              <w:t>1.</w:t>
            </w:r>
            <w:r w:rsidR="00FE6534" w:rsidRPr="00911F04">
              <w:t>6</w:t>
            </w:r>
            <w:r w:rsidRPr="00911F04">
              <w:t>. Registruoti farmacijos pramonės produktų gamybos procesų duomenis valdymo pulte, gamybos dokumentuose.</w:t>
            </w:r>
          </w:p>
        </w:tc>
        <w:tc>
          <w:tcPr>
            <w:tcW w:w="2924" w:type="pct"/>
          </w:tcPr>
          <w:p w14:paraId="2205E07B" w14:textId="77777777" w:rsidR="008763C6" w:rsidRPr="00911F04" w:rsidRDefault="008763C6" w:rsidP="00911F04">
            <w:pPr>
              <w:pStyle w:val="NoSpacing"/>
              <w:widowControl w:val="0"/>
              <w:rPr>
                <w:position w:val="-1"/>
              </w:rPr>
            </w:pPr>
            <w:r w:rsidRPr="00911F04">
              <w:rPr>
                <w:b/>
              </w:rPr>
              <w:t xml:space="preserve">Tema. </w:t>
            </w:r>
            <w:r w:rsidR="006D05C8" w:rsidRPr="00911F04">
              <w:rPr>
                <w:b/>
                <w:i/>
              </w:rPr>
              <w:t xml:space="preserve">Farmacijos </w:t>
            </w:r>
            <w:r w:rsidR="00F67D14" w:rsidRPr="00911F04">
              <w:rPr>
                <w:b/>
                <w:i/>
                <w:position w:val="-1"/>
              </w:rPr>
              <w:t xml:space="preserve">pramonės </w:t>
            </w:r>
            <w:r w:rsidR="006D05C8" w:rsidRPr="00911F04">
              <w:rPr>
                <w:b/>
                <w:i/>
              </w:rPr>
              <w:t xml:space="preserve">produktų gamybos </w:t>
            </w:r>
            <w:r w:rsidR="00A835B4" w:rsidRPr="00911F04">
              <w:rPr>
                <w:b/>
                <w:i/>
              </w:rPr>
              <w:t>proceso duomenų kaupimas gamybos įrenginių ar mašinų kompiuterizuotame valdymo pulte</w:t>
            </w:r>
          </w:p>
          <w:p w14:paraId="568197ED" w14:textId="77777777" w:rsidR="002E2E82" w:rsidRPr="00911F04" w:rsidRDefault="002E2E82"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 xml:space="preserve">Gaminamo farmacijos </w:t>
            </w:r>
            <w:r w:rsidR="00F67D14" w:rsidRPr="00911F04">
              <w:rPr>
                <w:position w:val="-1"/>
              </w:rPr>
              <w:t xml:space="preserve">pramonės </w:t>
            </w:r>
            <w:r w:rsidRPr="00911F04">
              <w:rPr>
                <w:position w:val="-1"/>
              </w:rPr>
              <w:t xml:space="preserve">produkto </w:t>
            </w:r>
            <w:r w:rsidR="00622F5E" w:rsidRPr="00911F04">
              <w:rPr>
                <w:position w:val="-1"/>
              </w:rPr>
              <w:t xml:space="preserve">proceso duomenų </w:t>
            </w:r>
            <w:r w:rsidR="00B719F1" w:rsidRPr="00911F04">
              <w:rPr>
                <w:position w:val="-1"/>
              </w:rPr>
              <w:t>registravimas</w:t>
            </w:r>
            <w:r w:rsidRPr="00911F04">
              <w:rPr>
                <w:position w:val="-1"/>
              </w:rPr>
              <w:t xml:space="preserve"> gamybos įrenginių ar mašinų kompiuterizuoto valdymo pulto atmint</w:t>
            </w:r>
            <w:r w:rsidR="00B719F1" w:rsidRPr="00911F04">
              <w:rPr>
                <w:position w:val="-1"/>
              </w:rPr>
              <w:t>yj</w:t>
            </w:r>
            <w:r w:rsidR="00C91048" w:rsidRPr="00911F04">
              <w:rPr>
                <w:position w:val="-1"/>
              </w:rPr>
              <w:t>e</w:t>
            </w:r>
          </w:p>
          <w:p w14:paraId="44AE3AFF" w14:textId="77777777" w:rsidR="00BD5DCE" w:rsidRPr="00911F04" w:rsidRDefault="00C91048"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Gaminamo farmacijos pramonės produkto proceso duomenų valdymas gamybos įrenginių ar mašinų kompiuterizuoto valdymo pulto atmintyje</w:t>
            </w:r>
          </w:p>
          <w:p w14:paraId="6B1A2D57" w14:textId="77777777" w:rsidR="006D05C8" w:rsidRPr="00911F04" w:rsidRDefault="008763C6" w:rsidP="00911F04">
            <w:pPr>
              <w:pStyle w:val="NoSpacing"/>
              <w:widowControl w:val="0"/>
              <w:rPr>
                <w:b/>
                <w:i/>
                <w:position w:val="-1"/>
              </w:rPr>
            </w:pPr>
            <w:r w:rsidRPr="00911F04">
              <w:rPr>
                <w:b/>
              </w:rPr>
              <w:t xml:space="preserve">Tema. </w:t>
            </w:r>
            <w:r w:rsidR="006D05C8" w:rsidRPr="00911F04">
              <w:rPr>
                <w:b/>
                <w:i/>
                <w:position w:val="-1"/>
              </w:rPr>
              <w:t xml:space="preserve">Farmacijos </w:t>
            </w:r>
            <w:r w:rsidR="00F67D14" w:rsidRPr="00911F04">
              <w:rPr>
                <w:b/>
                <w:i/>
                <w:position w:val="-1"/>
              </w:rPr>
              <w:t xml:space="preserve">pramonės </w:t>
            </w:r>
            <w:r w:rsidR="006D05C8" w:rsidRPr="00911F04">
              <w:rPr>
                <w:b/>
                <w:i/>
                <w:position w:val="-1"/>
              </w:rPr>
              <w:t xml:space="preserve">produktų gamybos </w:t>
            </w:r>
            <w:r w:rsidR="00C91048" w:rsidRPr="00911F04">
              <w:rPr>
                <w:b/>
                <w:i/>
                <w:position w:val="-1"/>
              </w:rPr>
              <w:t>registravimas gamybos dokumentuose</w:t>
            </w:r>
          </w:p>
          <w:p w14:paraId="664A413D" w14:textId="77777777" w:rsidR="006D05C8" w:rsidRPr="00911F04" w:rsidRDefault="006D05C8"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 xml:space="preserve">Farmacijos </w:t>
            </w:r>
            <w:r w:rsidR="00F67D14" w:rsidRPr="00911F04">
              <w:rPr>
                <w:position w:val="-1"/>
              </w:rPr>
              <w:t xml:space="preserve">pramonės </w:t>
            </w:r>
            <w:r w:rsidRPr="00911F04">
              <w:rPr>
                <w:position w:val="-1"/>
              </w:rPr>
              <w:t>produktų gamybos įrenginių ar mašinų eksploatacijos ir remonto žurnalai</w:t>
            </w:r>
          </w:p>
          <w:p w14:paraId="49B5AAE2" w14:textId="77777777" w:rsidR="006D05C8" w:rsidRPr="00911F04" w:rsidRDefault="006D05C8"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 xml:space="preserve">Farmacijos </w:t>
            </w:r>
            <w:r w:rsidR="00F67D14" w:rsidRPr="00911F04">
              <w:rPr>
                <w:position w:val="-1"/>
              </w:rPr>
              <w:t xml:space="preserve">pramonės </w:t>
            </w:r>
            <w:r w:rsidRPr="00911F04">
              <w:rPr>
                <w:position w:val="-1"/>
              </w:rPr>
              <w:t>produktų gamybos protokolai</w:t>
            </w:r>
          </w:p>
          <w:p w14:paraId="59698541" w14:textId="77777777" w:rsidR="00034845" w:rsidRPr="00911F04" w:rsidRDefault="00034845"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Farmacijos pramonės produktų gamybos įrenginių ar mašinų valymo žurnalai</w:t>
            </w:r>
          </w:p>
          <w:p w14:paraId="4029F0B2" w14:textId="77777777" w:rsidR="00BA6193" w:rsidRPr="00911F04" w:rsidRDefault="006D05C8"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 xml:space="preserve">Farmacijos </w:t>
            </w:r>
            <w:r w:rsidR="00F67D14" w:rsidRPr="00911F04">
              <w:rPr>
                <w:position w:val="-1"/>
              </w:rPr>
              <w:t xml:space="preserve">pramonės </w:t>
            </w:r>
            <w:r w:rsidRPr="00911F04">
              <w:rPr>
                <w:position w:val="-1"/>
              </w:rPr>
              <w:t xml:space="preserve">produktų gamybos </w:t>
            </w:r>
            <w:r w:rsidR="00CA4662" w:rsidRPr="00911F04">
              <w:rPr>
                <w:position w:val="-1"/>
              </w:rPr>
              <w:t xml:space="preserve">patalpų </w:t>
            </w:r>
            <w:r w:rsidRPr="00911F04">
              <w:rPr>
                <w:position w:val="-1"/>
              </w:rPr>
              <w:t>valymo žurnalai</w:t>
            </w:r>
            <w:r w:rsidR="00983287" w:rsidRPr="00911F04">
              <w:rPr>
                <w:position w:val="-1"/>
              </w:rPr>
              <w:t xml:space="preserve"> </w:t>
            </w:r>
          </w:p>
        </w:tc>
      </w:tr>
      <w:tr w:rsidR="00811890" w:rsidRPr="00911F04" w14:paraId="6436BD72" w14:textId="77777777" w:rsidTr="00811890">
        <w:trPr>
          <w:trHeight w:val="57"/>
          <w:jc w:val="center"/>
        </w:trPr>
        <w:tc>
          <w:tcPr>
            <w:tcW w:w="947" w:type="pct"/>
            <w:vMerge/>
          </w:tcPr>
          <w:p w14:paraId="3C2733ED" w14:textId="77777777" w:rsidR="00BA6193" w:rsidRPr="00911F04" w:rsidRDefault="00BA6193" w:rsidP="00911F04">
            <w:pPr>
              <w:pStyle w:val="NoSpacing"/>
              <w:widowControl w:val="0"/>
            </w:pPr>
          </w:p>
        </w:tc>
        <w:tc>
          <w:tcPr>
            <w:tcW w:w="1129" w:type="pct"/>
          </w:tcPr>
          <w:p w14:paraId="46FFDC2C" w14:textId="77777777" w:rsidR="00BA6193" w:rsidRPr="00911F04" w:rsidRDefault="00BA6193" w:rsidP="00911F04">
            <w:pPr>
              <w:widowControl w:val="0"/>
            </w:pPr>
            <w:r w:rsidRPr="00911F04">
              <w:t>1.</w:t>
            </w:r>
            <w:r w:rsidR="00FE6534" w:rsidRPr="00911F04">
              <w:t>7</w:t>
            </w:r>
            <w:r w:rsidRPr="00911F04">
              <w:t>. Pildyti farmacijos pramonės produktų gamybos</w:t>
            </w:r>
            <w:r w:rsidR="00A92D19" w:rsidRPr="00911F04">
              <w:t xml:space="preserve"> </w:t>
            </w:r>
            <w:r w:rsidRPr="00911F04">
              <w:t xml:space="preserve">įrenginių ar mašinų </w:t>
            </w:r>
            <w:r w:rsidR="0066285D" w:rsidRPr="00911F04">
              <w:t>eksploatacijos</w:t>
            </w:r>
            <w:r w:rsidR="00A92D19" w:rsidRPr="00911F04">
              <w:t xml:space="preserve"> </w:t>
            </w:r>
            <w:r w:rsidRPr="00911F04">
              <w:t>žurnalą.</w:t>
            </w:r>
          </w:p>
        </w:tc>
        <w:tc>
          <w:tcPr>
            <w:tcW w:w="2924" w:type="pct"/>
          </w:tcPr>
          <w:p w14:paraId="60AE4BFD" w14:textId="77777777" w:rsidR="00BA6193" w:rsidRPr="00911F04" w:rsidRDefault="000B553D" w:rsidP="00911F04">
            <w:pPr>
              <w:pStyle w:val="NoSpacing"/>
              <w:widowControl w:val="0"/>
              <w:rPr>
                <w:b/>
                <w:i/>
                <w:position w:val="-1"/>
              </w:rPr>
            </w:pPr>
            <w:r w:rsidRPr="00911F04">
              <w:rPr>
                <w:b/>
              </w:rPr>
              <w:t xml:space="preserve">Tema. </w:t>
            </w:r>
            <w:r w:rsidRPr="00911F04">
              <w:rPr>
                <w:b/>
                <w:i/>
                <w:position w:val="-1"/>
              </w:rPr>
              <w:t xml:space="preserve">Farmacijos </w:t>
            </w:r>
            <w:r w:rsidR="0084379E" w:rsidRPr="00911F04">
              <w:rPr>
                <w:b/>
                <w:i/>
                <w:position w:val="-1"/>
              </w:rPr>
              <w:t xml:space="preserve">pramonės </w:t>
            </w:r>
            <w:r w:rsidRPr="00911F04">
              <w:rPr>
                <w:b/>
                <w:i/>
                <w:position w:val="-1"/>
              </w:rPr>
              <w:t>produktų gamybos įrenginių ar mašinų eksploatacijos žurnal</w:t>
            </w:r>
            <w:r w:rsidR="00652536" w:rsidRPr="00911F04">
              <w:rPr>
                <w:b/>
                <w:i/>
                <w:position w:val="-1"/>
              </w:rPr>
              <w:t>ų pildymas</w:t>
            </w:r>
          </w:p>
          <w:p w14:paraId="19A6181B" w14:textId="77777777" w:rsidR="000B553D" w:rsidRPr="00911F04" w:rsidRDefault="00652536"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Eksploatacijos žurnalų pildym</w:t>
            </w:r>
            <w:r w:rsidR="00C91048" w:rsidRPr="00911F04">
              <w:rPr>
                <w:position w:val="-1"/>
              </w:rPr>
              <w:t>o taisyklės</w:t>
            </w:r>
          </w:p>
          <w:p w14:paraId="13F78C91" w14:textId="77777777" w:rsidR="000B553D" w:rsidRPr="00911F04" w:rsidRDefault="00652536"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Eksploatacijos žurnalų pildymas</w:t>
            </w:r>
          </w:p>
          <w:p w14:paraId="1AD85877" w14:textId="77777777" w:rsidR="007D26E1" w:rsidRPr="00911F04" w:rsidRDefault="002D0F69" w:rsidP="00911F04">
            <w:pPr>
              <w:pStyle w:val="NoSpacing"/>
              <w:widowControl w:val="0"/>
              <w:rPr>
                <w:b/>
                <w:i/>
                <w:position w:val="-1"/>
              </w:rPr>
            </w:pPr>
            <w:r w:rsidRPr="00911F04">
              <w:rPr>
                <w:b/>
                <w:position w:val="-1"/>
              </w:rPr>
              <w:t>Tema.</w:t>
            </w:r>
            <w:r w:rsidR="007D26E1" w:rsidRPr="00911F04">
              <w:rPr>
                <w:b/>
                <w:position w:val="-1"/>
              </w:rPr>
              <w:t xml:space="preserve"> </w:t>
            </w:r>
            <w:r w:rsidR="007D26E1" w:rsidRPr="00911F04">
              <w:rPr>
                <w:b/>
                <w:i/>
                <w:position w:val="-1"/>
              </w:rPr>
              <w:t xml:space="preserve">Farmacijos pramonės produktų gamybos įrenginių ar mašinų </w:t>
            </w:r>
            <w:r w:rsidR="00652536" w:rsidRPr="00911F04">
              <w:rPr>
                <w:b/>
                <w:i/>
                <w:position w:val="-1"/>
              </w:rPr>
              <w:t>informacijos</w:t>
            </w:r>
            <w:r w:rsidR="007D26E1" w:rsidRPr="00911F04">
              <w:rPr>
                <w:b/>
                <w:i/>
                <w:position w:val="-1"/>
              </w:rPr>
              <w:t xml:space="preserve"> </w:t>
            </w:r>
            <w:r w:rsidR="00A93BE7" w:rsidRPr="00911F04">
              <w:rPr>
                <w:b/>
                <w:i/>
                <w:position w:val="-1"/>
              </w:rPr>
              <w:t>registravimas</w:t>
            </w:r>
            <w:r w:rsidR="007D26E1" w:rsidRPr="00911F04">
              <w:rPr>
                <w:b/>
                <w:i/>
                <w:position w:val="-1"/>
              </w:rPr>
              <w:t xml:space="preserve"> eksploatacijos žurnale</w:t>
            </w:r>
          </w:p>
          <w:p w14:paraId="78C69323" w14:textId="77777777" w:rsidR="00652536" w:rsidRPr="00911F04" w:rsidRDefault="007D26E1"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Gaminamo produkto i</w:t>
            </w:r>
            <w:r w:rsidR="00652536" w:rsidRPr="00911F04">
              <w:rPr>
                <w:position w:val="-1"/>
              </w:rPr>
              <w:t>nformacij</w:t>
            </w:r>
            <w:r w:rsidR="00A93BE7" w:rsidRPr="00911F04">
              <w:rPr>
                <w:position w:val="-1"/>
              </w:rPr>
              <w:t>os registravimas</w:t>
            </w:r>
          </w:p>
          <w:p w14:paraId="7507919C" w14:textId="77777777" w:rsidR="00425D67" w:rsidRPr="00911F04" w:rsidRDefault="00425D67"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Įrenginio ar mašinos</w:t>
            </w:r>
            <w:r w:rsidR="00A93BE7" w:rsidRPr="00911F04">
              <w:rPr>
                <w:position w:val="-1"/>
              </w:rPr>
              <w:t xml:space="preserve"> valymo ar paruošimo informacijos registravimas</w:t>
            </w:r>
          </w:p>
          <w:p w14:paraId="031F3918" w14:textId="77777777" w:rsidR="007D26E1" w:rsidRPr="00911F04" w:rsidRDefault="00A93BE7"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Gedimų ir remonto registravimas</w:t>
            </w:r>
          </w:p>
          <w:p w14:paraId="5FDE0A1C" w14:textId="77777777" w:rsidR="002D0F69" w:rsidRPr="00911F04" w:rsidRDefault="00652536"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Pastabos</w:t>
            </w:r>
            <w:r w:rsidR="00C91048" w:rsidRPr="00911F04">
              <w:rPr>
                <w:position w:val="-1"/>
              </w:rPr>
              <w:t xml:space="preserve">, </w:t>
            </w:r>
            <w:r w:rsidR="004956D2" w:rsidRPr="00911F04">
              <w:rPr>
                <w:position w:val="-1"/>
              </w:rPr>
              <w:t>kiti įrašai</w:t>
            </w:r>
          </w:p>
        </w:tc>
      </w:tr>
      <w:tr w:rsidR="00811890" w:rsidRPr="00911F04" w14:paraId="28F85B52" w14:textId="77777777" w:rsidTr="00811890">
        <w:trPr>
          <w:trHeight w:val="57"/>
          <w:jc w:val="center"/>
        </w:trPr>
        <w:tc>
          <w:tcPr>
            <w:tcW w:w="947" w:type="pct"/>
            <w:vMerge/>
          </w:tcPr>
          <w:p w14:paraId="230EB720" w14:textId="77777777" w:rsidR="003C2ED0" w:rsidRPr="00911F04" w:rsidRDefault="003C2ED0" w:rsidP="00911F04">
            <w:pPr>
              <w:pStyle w:val="NoSpacing"/>
              <w:widowControl w:val="0"/>
            </w:pPr>
          </w:p>
        </w:tc>
        <w:tc>
          <w:tcPr>
            <w:tcW w:w="1129" w:type="pct"/>
          </w:tcPr>
          <w:p w14:paraId="06941202" w14:textId="77777777" w:rsidR="003C2ED0" w:rsidRPr="00911F04" w:rsidRDefault="003C2ED0" w:rsidP="00911F04">
            <w:pPr>
              <w:widowControl w:val="0"/>
            </w:pPr>
            <w:r w:rsidRPr="00911F04">
              <w:t>1.</w:t>
            </w:r>
            <w:r w:rsidR="00FE6534" w:rsidRPr="00911F04">
              <w:t>8</w:t>
            </w:r>
            <w:r w:rsidRPr="00911F04">
              <w:t>. Perduoti duomenis gamybos technologui ar kitiems su bandomąja farmacijos pramonės produkto gamyba susijusiems darbuotojams.</w:t>
            </w:r>
          </w:p>
        </w:tc>
        <w:tc>
          <w:tcPr>
            <w:tcW w:w="2924" w:type="pct"/>
          </w:tcPr>
          <w:p w14:paraId="79837FDC" w14:textId="77777777" w:rsidR="00FA3A78" w:rsidRPr="00911F04" w:rsidRDefault="00FA3A78" w:rsidP="00911F04">
            <w:pPr>
              <w:pStyle w:val="NoSpacing"/>
              <w:widowControl w:val="0"/>
              <w:rPr>
                <w:b/>
                <w:i/>
                <w:position w:val="-1"/>
              </w:rPr>
            </w:pPr>
            <w:r w:rsidRPr="00911F04">
              <w:rPr>
                <w:b/>
              </w:rPr>
              <w:t xml:space="preserve">Tema. </w:t>
            </w:r>
            <w:r w:rsidRPr="00911F04">
              <w:rPr>
                <w:b/>
                <w:i/>
                <w:iCs/>
              </w:rPr>
              <w:t xml:space="preserve">Bandomosios </w:t>
            </w:r>
            <w:r w:rsidR="00FB55AE" w:rsidRPr="00911F04">
              <w:rPr>
                <w:b/>
                <w:bCs/>
                <w:i/>
                <w:iCs/>
              </w:rPr>
              <w:t>farmacijos pramonės produkt</w:t>
            </w:r>
            <w:r w:rsidR="002C71A0" w:rsidRPr="00911F04">
              <w:rPr>
                <w:b/>
                <w:bCs/>
                <w:i/>
                <w:iCs/>
              </w:rPr>
              <w:t>o</w:t>
            </w:r>
            <w:r w:rsidR="00FB55AE" w:rsidRPr="00911F04">
              <w:t xml:space="preserve"> </w:t>
            </w:r>
            <w:r w:rsidR="002C71A0" w:rsidRPr="00911F04">
              <w:rPr>
                <w:b/>
                <w:i/>
              </w:rPr>
              <w:t>gamyba</w:t>
            </w:r>
          </w:p>
          <w:p w14:paraId="44CD1069" w14:textId="77777777" w:rsidR="00FA3A78" w:rsidRPr="00911F04" w:rsidRDefault="00FA3A78"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Bandomųjų gamybos serijų gamyba</w:t>
            </w:r>
          </w:p>
          <w:p w14:paraId="09FB5ECB" w14:textId="77777777" w:rsidR="00FA3A78" w:rsidRPr="00911F04" w:rsidRDefault="00FA3A78"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Bandomosios gamybos technologijos vertinimas</w:t>
            </w:r>
          </w:p>
          <w:p w14:paraId="0B7052A3" w14:textId="77777777" w:rsidR="00FA3A78" w:rsidRPr="00911F04" w:rsidRDefault="00FA3A78"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Kokybiniai bandomosios gamybos parametrai</w:t>
            </w:r>
          </w:p>
          <w:p w14:paraId="6F1EF63A" w14:textId="77777777" w:rsidR="00FA3A78" w:rsidRPr="00911F04" w:rsidRDefault="00FA3A78"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Kritiniai bandomosios gamybos taškai</w:t>
            </w:r>
          </w:p>
          <w:p w14:paraId="11D9060F" w14:textId="77777777" w:rsidR="00FA3A78" w:rsidRPr="00911F04" w:rsidRDefault="00FA3A78" w:rsidP="00911F04">
            <w:pPr>
              <w:pStyle w:val="NoSpacing"/>
              <w:widowControl w:val="0"/>
              <w:rPr>
                <w:b/>
                <w:i/>
                <w:iCs/>
              </w:rPr>
            </w:pPr>
            <w:r w:rsidRPr="00911F04">
              <w:rPr>
                <w:b/>
              </w:rPr>
              <w:lastRenderedPageBreak/>
              <w:t xml:space="preserve">Tema. </w:t>
            </w:r>
            <w:r w:rsidRPr="00911F04">
              <w:rPr>
                <w:b/>
                <w:i/>
                <w:iCs/>
              </w:rPr>
              <w:t xml:space="preserve">Bandomosios </w:t>
            </w:r>
            <w:r w:rsidR="00FB55AE" w:rsidRPr="00911F04">
              <w:rPr>
                <w:b/>
                <w:bCs/>
                <w:i/>
                <w:iCs/>
              </w:rPr>
              <w:t>farmacijos pramonės produkt</w:t>
            </w:r>
            <w:r w:rsidR="002C71A0" w:rsidRPr="00911F04">
              <w:rPr>
                <w:b/>
                <w:bCs/>
                <w:i/>
                <w:iCs/>
              </w:rPr>
              <w:t>o</w:t>
            </w:r>
            <w:r w:rsidR="00FB55AE" w:rsidRPr="00911F04">
              <w:t xml:space="preserve"> </w:t>
            </w:r>
            <w:r w:rsidRPr="00911F04">
              <w:rPr>
                <w:b/>
                <w:i/>
                <w:iCs/>
              </w:rPr>
              <w:t>gamybos vystymas</w:t>
            </w:r>
          </w:p>
          <w:p w14:paraId="60ED5848" w14:textId="77777777" w:rsidR="002C71A0" w:rsidRPr="00911F04" w:rsidRDefault="002C71A0"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Bandomosios gamybos rezultatų įforminimas, dokumentavimas</w:t>
            </w:r>
          </w:p>
          <w:p w14:paraId="74277675" w14:textId="2128BDE6" w:rsidR="00FA3A78" w:rsidRPr="00911F04" w:rsidRDefault="00FA3A78"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Bandomosios gamybos rezultatų perdavimas atsakingiems asmenims</w:t>
            </w:r>
            <w:r w:rsidR="00983287" w:rsidRPr="00911F04">
              <w:rPr>
                <w:position w:val="-1"/>
              </w:rPr>
              <w:t xml:space="preserve"> </w:t>
            </w:r>
          </w:p>
        </w:tc>
      </w:tr>
      <w:tr w:rsidR="00811890" w:rsidRPr="00911F04" w14:paraId="38C67097" w14:textId="77777777" w:rsidTr="00811890">
        <w:trPr>
          <w:trHeight w:val="57"/>
          <w:jc w:val="center"/>
        </w:trPr>
        <w:tc>
          <w:tcPr>
            <w:tcW w:w="947" w:type="pct"/>
            <w:vMerge w:val="restart"/>
          </w:tcPr>
          <w:p w14:paraId="5AD41328" w14:textId="77777777" w:rsidR="00E017A2" w:rsidRPr="00911F04" w:rsidRDefault="00E017A2" w:rsidP="00911F04">
            <w:pPr>
              <w:widowControl w:val="0"/>
            </w:pPr>
            <w:r w:rsidRPr="00911F04">
              <w:lastRenderedPageBreak/>
              <w:t>2. Prižiūrėti farmacijos pramonės produktų gamybos įrenginius ir mašinas.</w:t>
            </w:r>
          </w:p>
        </w:tc>
        <w:tc>
          <w:tcPr>
            <w:tcW w:w="1129" w:type="pct"/>
          </w:tcPr>
          <w:p w14:paraId="14EFD27B" w14:textId="77777777" w:rsidR="00E017A2" w:rsidRPr="00911F04" w:rsidRDefault="00E017A2" w:rsidP="00911F04">
            <w:pPr>
              <w:widowControl w:val="0"/>
            </w:pPr>
            <w:r w:rsidRPr="00911F04">
              <w:t>2.1. Paaiškinti slėginiam</w:t>
            </w:r>
            <w:r w:rsidR="004A72B8" w:rsidRPr="00911F04">
              <w:t>s indams keliamus reikalavimus.</w:t>
            </w:r>
          </w:p>
        </w:tc>
        <w:tc>
          <w:tcPr>
            <w:tcW w:w="2924" w:type="pct"/>
          </w:tcPr>
          <w:p w14:paraId="4F6A7034" w14:textId="77777777" w:rsidR="002D0F69" w:rsidRPr="00911F04" w:rsidRDefault="002D0F69" w:rsidP="00911F04">
            <w:pPr>
              <w:widowControl w:val="0"/>
              <w:pBdr>
                <w:top w:val="nil"/>
                <w:left w:val="nil"/>
                <w:bottom w:val="nil"/>
                <w:right w:val="nil"/>
                <w:between w:val="nil"/>
              </w:pBdr>
              <w:suppressAutoHyphens/>
              <w:textDirection w:val="btLr"/>
              <w:textAlignment w:val="top"/>
              <w:outlineLvl w:val="0"/>
              <w:rPr>
                <w:b/>
                <w:position w:val="-1"/>
              </w:rPr>
            </w:pPr>
            <w:r w:rsidRPr="00911F04">
              <w:rPr>
                <w:b/>
                <w:position w:val="-1"/>
              </w:rPr>
              <w:t>Tema.</w:t>
            </w:r>
            <w:r w:rsidR="00E40592" w:rsidRPr="00911F04">
              <w:rPr>
                <w:b/>
                <w:position w:val="-1"/>
              </w:rPr>
              <w:t xml:space="preserve"> </w:t>
            </w:r>
            <w:r w:rsidR="00D8412D" w:rsidRPr="00911F04">
              <w:rPr>
                <w:b/>
                <w:i/>
                <w:iCs/>
              </w:rPr>
              <w:t>S</w:t>
            </w:r>
            <w:proofErr w:type="spellStart"/>
            <w:r w:rsidR="00425D67" w:rsidRPr="00911F04">
              <w:rPr>
                <w:b/>
                <w:i/>
                <w:position w:val="-1"/>
              </w:rPr>
              <w:t>lėginių</w:t>
            </w:r>
            <w:proofErr w:type="spellEnd"/>
            <w:r w:rsidR="00425D67" w:rsidRPr="00911F04">
              <w:rPr>
                <w:b/>
                <w:i/>
                <w:position w:val="-1"/>
              </w:rPr>
              <w:t xml:space="preserve"> indų samprata</w:t>
            </w:r>
          </w:p>
          <w:p w14:paraId="415F6B95" w14:textId="77777777" w:rsidR="00425D67" w:rsidRPr="00911F04" w:rsidRDefault="00D8412D"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S</w:t>
            </w:r>
            <w:r w:rsidR="00425D67" w:rsidRPr="00911F04">
              <w:rPr>
                <w:position w:val="-1"/>
              </w:rPr>
              <w:t>lėginių indų įvairovė (rūšys)</w:t>
            </w:r>
          </w:p>
          <w:p w14:paraId="04AF142A" w14:textId="77777777" w:rsidR="00425D67" w:rsidRPr="00911F04" w:rsidRDefault="00D8412D"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S</w:t>
            </w:r>
            <w:r w:rsidR="00425D67" w:rsidRPr="00911F04">
              <w:rPr>
                <w:position w:val="-1"/>
              </w:rPr>
              <w:t>lėginių indų naudojimas</w:t>
            </w:r>
          </w:p>
          <w:p w14:paraId="4BA54B5A" w14:textId="77777777" w:rsidR="00425D67" w:rsidRPr="00911F04" w:rsidRDefault="00425D67" w:rsidP="00911F04">
            <w:pPr>
              <w:pStyle w:val="NoSpacing"/>
              <w:widowControl w:val="0"/>
              <w:rPr>
                <w:b/>
                <w:i/>
                <w:position w:val="-1"/>
              </w:rPr>
            </w:pPr>
            <w:r w:rsidRPr="00911F04">
              <w:rPr>
                <w:b/>
              </w:rPr>
              <w:t xml:space="preserve">Tema. </w:t>
            </w:r>
            <w:r w:rsidRPr="00911F04">
              <w:rPr>
                <w:b/>
                <w:i/>
                <w:iCs/>
              </w:rPr>
              <w:t>Reikalavimai slėginiams indams</w:t>
            </w:r>
          </w:p>
          <w:p w14:paraId="1F488919" w14:textId="77777777" w:rsidR="00425D67" w:rsidRPr="00911F04" w:rsidRDefault="00D8412D"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S</w:t>
            </w:r>
            <w:r w:rsidR="00425D67" w:rsidRPr="00911F04">
              <w:rPr>
                <w:position w:val="-1"/>
              </w:rPr>
              <w:t>lėginių indų paskirtis farmacijos pramonės produktų gamyboje</w:t>
            </w:r>
          </w:p>
          <w:p w14:paraId="3CC04FE9" w14:textId="77777777" w:rsidR="00425D67" w:rsidRPr="00911F04" w:rsidRDefault="00425D67"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Pagrindiniai reikalavimai, keliami slėginiams indams</w:t>
            </w:r>
          </w:p>
        </w:tc>
      </w:tr>
      <w:tr w:rsidR="00811890" w:rsidRPr="00911F04" w14:paraId="24285316" w14:textId="77777777" w:rsidTr="00811890">
        <w:trPr>
          <w:trHeight w:val="57"/>
          <w:jc w:val="center"/>
        </w:trPr>
        <w:tc>
          <w:tcPr>
            <w:tcW w:w="947" w:type="pct"/>
            <w:vMerge/>
          </w:tcPr>
          <w:p w14:paraId="2FDA2D9E" w14:textId="77777777" w:rsidR="00BA6193" w:rsidRPr="00911F04" w:rsidRDefault="00BA6193" w:rsidP="00911F04">
            <w:pPr>
              <w:widowControl w:val="0"/>
            </w:pPr>
          </w:p>
        </w:tc>
        <w:tc>
          <w:tcPr>
            <w:tcW w:w="1129" w:type="pct"/>
          </w:tcPr>
          <w:p w14:paraId="6014DB4A" w14:textId="77777777" w:rsidR="00BA6193" w:rsidRPr="00911F04" w:rsidRDefault="00BA6193" w:rsidP="00911F04">
            <w:pPr>
              <w:widowControl w:val="0"/>
            </w:pPr>
            <w:r w:rsidRPr="00911F04">
              <w:t>2.</w:t>
            </w:r>
            <w:r w:rsidR="001460D2" w:rsidRPr="00911F04">
              <w:t>2</w:t>
            </w:r>
            <w:r w:rsidRPr="00911F04">
              <w:t>. Atlikti farmacijos pramonės produktų gamybos</w:t>
            </w:r>
            <w:r w:rsidR="009A4215" w:rsidRPr="00911F04">
              <w:t xml:space="preserve"> </w:t>
            </w:r>
            <w:r w:rsidRPr="00911F04">
              <w:t>įrangos</w:t>
            </w:r>
            <w:r w:rsidR="009A4215" w:rsidRPr="00911F04">
              <w:t xml:space="preserve"> </w:t>
            </w:r>
            <w:r w:rsidRPr="00911F04">
              <w:t>techninę kontrolę.</w:t>
            </w:r>
          </w:p>
        </w:tc>
        <w:tc>
          <w:tcPr>
            <w:tcW w:w="2924" w:type="pct"/>
          </w:tcPr>
          <w:p w14:paraId="1B2D9E5F" w14:textId="77777777" w:rsidR="00ED69DD" w:rsidRPr="00911F04" w:rsidRDefault="00ED69DD" w:rsidP="00911F04">
            <w:pPr>
              <w:pStyle w:val="NoSpacing"/>
              <w:widowControl w:val="0"/>
              <w:rPr>
                <w:b/>
                <w:i/>
                <w:position w:val="-1"/>
              </w:rPr>
            </w:pPr>
            <w:r w:rsidRPr="00911F04">
              <w:rPr>
                <w:b/>
              </w:rPr>
              <w:t xml:space="preserve">Tema. </w:t>
            </w:r>
            <w:r w:rsidR="00FB55AE" w:rsidRPr="00911F04">
              <w:rPr>
                <w:b/>
                <w:i/>
                <w:iCs/>
                <w:position w:val="-1"/>
              </w:rPr>
              <w:t>F</w:t>
            </w:r>
            <w:proofErr w:type="spellStart"/>
            <w:r w:rsidR="00FB55AE" w:rsidRPr="00911F04">
              <w:rPr>
                <w:b/>
                <w:i/>
                <w:iCs/>
              </w:rPr>
              <w:t>armacijos</w:t>
            </w:r>
            <w:proofErr w:type="spellEnd"/>
            <w:r w:rsidR="00FB55AE" w:rsidRPr="00911F04">
              <w:rPr>
                <w:b/>
                <w:i/>
                <w:iCs/>
              </w:rPr>
              <w:t xml:space="preserve"> pramonės produktų gamybos į</w:t>
            </w:r>
            <w:r w:rsidRPr="00911F04">
              <w:rPr>
                <w:b/>
                <w:i/>
                <w:iCs/>
              </w:rPr>
              <w:t>rangos techninės kontrolės samprata</w:t>
            </w:r>
          </w:p>
          <w:p w14:paraId="402158FC" w14:textId="77777777" w:rsidR="00ED69DD" w:rsidRPr="00911F04" w:rsidRDefault="00FB55AE"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Farmacijos pramonės produktų gamybos į</w:t>
            </w:r>
            <w:r w:rsidR="00ED69DD" w:rsidRPr="00911F04">
              <w:rPr>
                <w:position w:val="-1"/>
              </w:rPr>
              <w:t>rangos techninės kontrolės sąvoka</w:t>
            </w:r>
          </w:p>
          <w:p w14:paraId="5A5F9768" w14:textId="77777777" w:rsidR="00ED69DD" w:rsidRPr="00911F04" w:rsidRDefault="00FB55AE"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Farmacijos pramonės produktų gamybos į</w:t>
            </w:r>
            <w:r w:rsidR="00ED69DD" w:rsidRPr="00911F04">
              <w:rPr>
                <w:position w:val="-1"/>
              </w:rPr>
              <w:t xml:space="preserve">rangos techninės </w:t>
            </w:r>
            <w:r w:rsidR="00F71BEC" w:rsidRPr="00911F04">
              <w:rPr>
                <w:position w:val="-1"/>
              </w:rPr>
              <w:t xml:space="preserve">kontrolės </w:t>
            </w:r>
            <w:r w:rsidR="00ED69DD" w:rsidRPr="00911F04">
              <w:rPr>
                <w:position w:val="-1"/>
              </w:rPr>
              <w:t>paskirtis</w:t>
            </w:r>
          </w:p>
          <w:p w14:paraId="20406526" w14:textId="77777777" w:rsidR="00F71BEC" w:rsidRPr="00911F04" w:rsidRDefault="00FB55AE"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Farmacijos</w:t>
            </w:r>
            <w:r w:rsidRPr="00911F04">
              <w:t xml:space="preserve"> pramonės produktų gamybos į</w:t>
            </w:r>
            <w:r w:rsidR="00F71BEC" w:rsidRPr="00911F04">
              <w:rPr>
                <w:position w:val="-1"/>
              </w:rPr>
              <w:t>rangos techninės kontrolės efektyvumas</w:t>
            </w:r>
          </w:p>
          <w:p w14:paraId="617519A7" w14:textId="77777777" w:rsidR="00F71BEC" w:rsidRPr="00911F04" w:rsidRDefault="00F71BEC" w:rsidP="00911F04">
            <w:pPr>
              <w:pStyle w:val="NoSpacing"/>
              <w:widowControl w:val="0"/>
              <w:rPr>
                <w:b/>
                <w:i/>
                <w:position w:val="-1"/>
              </w:rPr>
            </w:pPr>
            <w:r w:rsidRPr="00911F04">
              <w:rPr>
                <w:b/>
              </w:rPr>
              <w:t xml:space="preserve">Tema. </w:t>
            </w:r>
            <w:r w:rsidR="00FB55AE" w:rsidRPr="00911F04">
              <w:rPr>
                <w:b/>
                <w:i/>
                <w:iCs/>
                <w:position w:val="-1"/>
              </w:rPr>
              <w:t>F</w:t>
            </w:r>
            <w:proofErr w:type="spellStart"/>
            <w:r w:rsidR="00FB55AE" w:rsidRPr="00911F04">
              <w:rPr>
                <w:b/>
                <w:i/>
                <w:iCs/>
              </w:rPr>
              <w:t>armacijos</w:t>
            </w:r>
            <w:proofErr w:type="spellEnd"/>
            <w:r w:rsidR="00FB55AE" w:rsidRPr="00911F04">
              <w:rPr>
                <w:b/>
                <w:i/>
                <w:iCs/>
              </w:rPr>
              <w:t xml:space="preserve"> pramonės produktų gamybos į</w:t>
            </w:r>
            <w:r w:rsidRPr="00911F04">
              <w:rPr>
                <w:b/>
                <w:i/>
                <w:iCs/>
              </w:rPr>
              <w:t>rangos techninės kontrolės atlikimas</w:t>
            </w:r>
          </w:p>
          <w:p w14:paraId="364ED07C" w14:textId="3A2EBFC8" w:rsidR="00803EFF" w:rsidRPr="00911F04" w:rsidRDefault="00803EFF"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Testavimas</w:t>
            </w:r>
          </w:p>
          <w:p w14:paraId="08A10422" w14:textId="77777777" w:rsidR="00BA6193" w:rsidRPr="00911F04" w:rsidRDefault="00803EFF"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Prevencinis aptarnavimas</w:t>
            </w:r>
          </w:p>
        </w:tc>
      </w:tr>
      <w:tr w:rsidR="00811890" w:rsidRPr="00911F04" w14:paraId="45E54B66" w14:textId="77777777" w:rsidTr="00811890">
        <w:trPr>
          <w:trHeight w:val="57"/>
          <w:jc w:val="center"/>
        </w:trPr>
        <w:tc>
          <w:tcPr>
            <w:tcW w:w="947" w:type="pct"/>
            <w:vMerge/>
          </w:tcPr>
          <w:p w14:paraId="3A083874" w14:textId="77777777" w:rsidR="00BA6193" w:rsidRPr="00911F04" w:rsidRDefault="00BA6193" w:rsidP="00911F04">
            <w:pPr>
              <w:widowControl w:val="0"/>
            </w:pPr>
          </w:p>
        </w:tc>
        <w:tc>
          <w:tcPr>
            <w:tcW w:w="1129" w:type="pct"/>
          </w:tcPr>
          <w:p w14:paraId="686A7C3A" w14:textId="77777777" w:rsidR="00BA6193" w:rsidRPr="00911F04" w:rsidRDefault="00BA6193" w:rsidP="00911F04">
            <w:pPr>
              <w:widowControl w:val="0"/>
            </w:pPr>
            <w:r w:rsidRPr="00911F04">
              <w:t>2.</w:t>
            </w:r>
            <w:r w:rsidR="001460D2" w:rsidRPr="00911F04">
              <w:t>3</w:t>
            </w:r>
            <w:r w:rsidRPr="00911F04">
              <w:t>. Paruošti farmacijos pramonės produktų gamybos įrenginius ar mašinas gamybai.</w:t>
            </w:r>
          </w:p>
        </w:tc>
        <w:tc>
          <w:tcPr>
            <w:tcW w:w="2924" w:type="pct"/>
          </w:tcPr>
          <w:p w14:paraId="582C9EDA" w14:textId="77777777" w:rsidR="004A72B8" w:rsidRPr="00911F04" w:rsidRDefault="004A72B8" w:rsidP="00911F04">
            <w:pPr>
              <w:pStyle w:val="NoSpacing"/>
              <w:widowControl w:val="0"/>
              <w:rPr>
                <w:b/>
                <w:i/>
                <w:position w:val="-1"/>
              </w:rPr>
            </w:pPr>
            <w:r w:rsidRPr="00911F04">
              <w:rPr>
                <w:b/>
              </w:rPr>
              <w:t xml:space="preserve">Tema. </w:t>
            </w:r>
            <w:r w:rsidRPr="00911F04">
              <w:rPr>
                <w:b/>
                <w:i/>
                <w:iCs/>
              </w:rPr>
              <w:t xml:space="preserve">Farmacijos pramonės produktų gamybos įrenginių ar mašinų </w:t>
            </w:r>
            <w:r w:rsidR="00903E1C" w:rsidRPr="00911F04">
              <w:rPr>
                <w:b/>
                <w:i/>
                <w:iCs/>
              </w:rPr>
              <w:t>reikalavimai ruošiantis darbui</w:t>
            </w:r>
          </w:p>
          <w:p w14:paraId="42D6EC9C" w14:textId="77777777" w:rsidR="004A72B8" w:rsidRPr="00911F04" w:rsidRDefault="004A72B8"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 xml:space="preserve">Paruošiamųjų darbų reikalavimai </w:t>
            </w:r>
            <w:r w:rsidR="00FB55AE" w:rsidRPr="00911F04">
              <w:rPr>
                <w:position w:val="-1"/>
              </w:rPr>
              <w:t xml:space="preserve">farmacijos pramonės produktų gamybos </w:t>
            </w:r>
            <w:r w:rsidRPr="00911F04">
              <w:rPr>
                <w:position w:val="-1"/>
              </w:rPr>
              <w:t>patalpoms</w:t>
            </w:r>
          </w:p>
          <w:p w14:paraId="4A3FE73A" w14:textId="77777777" w:rsidR="004A72B8" w:rsidRPr="00911F04" w:rsidRDefault="004A72B8"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 xml:space="preserve">Paruošiamųjų darbų reikalavimai </w:t>
            </w:r>
            <w:r w:rsidR="00FB55AE" w:rsidRPr="00911F04">
              <w:rPr>
                <w:position w:val="-1"/>
              </w:rPr>
              <w:t xml:space="preserve">farmacijos pramonės produktų gamybos </w:t>
            </w:r>
            <w:r w:rsidRPr="00911F04">
              <w:rPr>
                <w:position w:val="-1"/>
              </w:rPr>
              <w:t>įrenginiams ar mašinoms</w:t>
            </w:r>
          </w:p>
          <w:p w14:paraId="10966BA6" w14:textId="77777777" w:rsidR="004A72B8" w:rsidRPr="00911F04" w:rsidRDefault="004A72B8"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 xml:space="preserve">Pagrindinis </w:t>
            </w:r>
            <w:r w:rsidR="00FB55AE" w:rsidRPr="00911F04">
              <w:rPr>
                <w:position w:val="-1"/>
              </w:rPr>
              <w:t xml:space="preserve">farmacijos pramonės produktų gamybos </w:t>
            </w:r>
            <w:r w:rsidRPr="00911F04">
              <w:rPr>
                <w:position w:val="-1"/>
              </w:rPr>
              <w:t>įrenginys ar mašina ir gretutiniai įrenginiai bei jų paruošimas gamybai</w:t>
            </w:r>
          </w:p>
          <w:p w14:paraId="75AC6F08" w14:textId="77777777" w:rsidR="00903E1C" w:rsidRPr="00911F04" w:rsidRDefault="00903E1C" w:rsidP="00911F04">
            <w:pPr>
              <w:widowControl w:val="0"/>
              <w:pBdr>
                <w:top w:val="nil"/>
                <w:left w:val="nil"/>
                <w:bottom w:val="nil"/>
                <w:right w:val="nil"/>
                <w:between w:val="nil"/>
              </w:pBdr>
              <w:suppressAutoHyphens/>
              <w:textDirection w:val="btLr"/>
              <w:textAlignment w:val="top"/>
              <w:outlineLvl w:val="0"/>
              <w:rPr>
                <w:position w:val="-1"/>
              </w:rPr>
            </w:pPr>
            <w:r w:rsidRPr="00911F04">
              <w:rPr>
                <w:b/>
              </w:rPr>
              <w:t xml:space="preserve">Tema. </w:t>
            </w:r>
            <w:r w:rsidRPr="00911F04">
              <w:rPr>
                <w:b/>
                <w:i/>
                <w:iCs/>
              </w:rPr>
              <w:t>Farmacijos pramonės produktų gamybos įrenginių ar mašinų paruošimas darbui</w:t>
            </w:r>
          </w:p>
          <w:p w14:paraId="732C7ACB" w14:textId="77777777" w:rsidR="004A72B8" w:rsidRPr="00911F04" w:rsidRDefault="004A72B8"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Įrenginių ar mašinų pilnas surinkimas, sukomplektavimas</w:t>
            </w:r>
          </w:p>
          <w:p w14:paraId="0C6FA560" w14:textId="77777777" w:rsidR="004A72B8" w:rsidRPr="00911F04" w:rsidRDefault="004A72B8"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 xml:space="preserve">Įrenginių ar mašinų parametrų </w:t>
            </w:r>
            <w:r w:rsidR="00183B4F" w:rsidRPr="00911F04">
              <w:rPr>
                <w:position w:val="-1"/>
              </w:rPr>
              <w:t>įvedimas</w:t>
            </w:r>
            <w:r w:rsidRPr="00911F04">
              <w:rPr>
                <w:position w:val="-1"/>
              </w:rPr>
              <w:t xml:space="preserve"> valdymo pulte</w:t>
            </w:r>
          </w:p>
          <w:p w14:paraId="32280F72" w14:textId="77777777" w:rsidR="00BA6193" w:rsidRPr="00911F04" w:rsidRDefault="004A72B8"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Įrenginių</w:t>
            </w:r>
            <w:r w:rsidRPr="00911F04">
              <w:t xml:space="preserve"> ar mašinų valymo</w:t>
            </w:r>
            <w:r w:rsidRPr="00911F04">
              <w:rPr>
                <w:position w:val="-1"/>
              </w:rPr>
              <w:t xml:space="preserve"> </w:t>
            </w:r>
            <w:r w:rsidRPr="00911F04">
              <w:t>žurnalų pildymas</w:t>
            </w:r>
          </w:p>
        </w:tc>
      </w:tr>
      <w:tr w:rsidR="00811890" w:rsidRPr="00911F04" w14:paraId="1FA677BE" w14:textId="77777777" w:rsidTr="00811890">
        <w:trPr>
          <w:trHeight w:val="57"/>
          <w:jc w:val="center"/>
        </w:trPr>
        <w:tc>
          <w:tcPr>
            <w:tcW w:w="947" w:type="pct"/>
            <w:vMerge/>
          </w:tcPr>
          <w:p w14:paraId="088A70BC" w14:textId="77777777" w:rsidR="00BA6193" w:rsidRPr="00911F04" w:rsidRDefault="00BA6193" w:rsidP="00911F04">
            <w:pPr>
              <w:widowControl w:val="0"/>
            </w:pPr>
          </w:p>
        </w:tc>
        <w:tc>
          <w:tcPr>
            <w:tcW w:w="1129" w:type="pct"/>
          </w:tcPr>
          <w:p w14:paraId="42138642" w14:textId="77777777" w:rsidR="00BA6193" w:rsidRPr="00911F04" w:rsidRDefault="00BA6193" w:rsidP="00911F04">
            <w:pPr>
              <w:widowControl w:val="0"/>
            </w:pPr>
            <w:r w:rsidRPr="00911F04">
              <w:t>2.</w:t>
            </w:r>
            <w:r w:rsidR="001460D2" w:rsidRPr="00911F04">
              <w:t>4</w:t>
            </w:r>
            <w:r w:rsidRPr="00911F04">
              <w:t>. Eksplo</w:t>
            </w:r>
            <w:r w:rsidR="00DC1436" w:rsidRPr="00911F04">
              <w:t>a</w:t>
            </w:r>
            <w:r w:rsidRPr="00911F04">
              <w:t>tuoti farmacijos pramonės produktų gamybos įrenginius ar mašinas, užtikrinant j</w:t>
            </w:r>
            <w:r w:rsidR="00546BE5" w:rsidRPr="00911F04">
              <w:t>ų</w:t>
            </w:r>
            <w:r w:rsidR="004A72B8" w:rsidRPr="00911F04">
              <w:t xml:space="preserve"> sklandų veikimą.</w:t>
            </w:r>
          </w:p>
        </w:tc>
        <w:tc>
          <w:tcPr>
            <w:tcW w:w="2924" w:type="pct"/>
          </w:tcPr>
          <w:p w14:paraId="02126108" w14:textId="77777777" w:rsidR="00844EEE" w:rsidRPr="00911F04" w:rsidRDefault="00844EEE" w:rsidP="00911F04">
            <w:pPr>
              <w:pStyle w:val="NoSpacing"/>
              <w:widowControl w:val="0"/>
              <w:rPr>
                <w:b/>
                <w:i/>
                <w:position w:val="-1"/>
              </w:rPr>
            </w:pPr>
            <w:r w:rsidRPr="00911F04">
              <w:rPr>
                <w:b/>
              </w:rPr>
              <w:t xml:space="preserve">Tema. </w:t>
            </w:r>
            <w:r w:rsidR="00183B4F" w:rsidRPr="00911F04">
              <w:rPr>
                <w:b/>
                <w:i/>
                <w:iCs/>
              </w:rPr>
              <w:t>F</w:t>
            </w:r>
            <w:r w:rsidRPr="00911F04">
              <w:rPr>
                <w:b/>
                <w:i/>
                <w:iCs/>
              </w:rPr>
              <w:t xml:space="preserve">armacijos pramonės produktų įrenginių ar mašinų </w:t>
            </w:r>
            <w:r w:rsidR="00183B4F" w:rsidRPr="00911F04">
              <w:rPr>
                <w:b/>
                <w:i/>
                <w:iCs/>
              </w:rPr>
              <w:t xml:space="preserve">sklandaus </w:t>
            </w:r>
            <w:r w:rsidRPr="00911F04">
              <w:rPr>
                <w:b/>
                <w:i/>
                <w:iCs/>
              </w:rPr>
              <w:t>veikimo principai</w:t>
            </w:r>
          </w:p>
          <w:p w14:paraId="16211539" w14:textId="77777777" w:rsidR="00844EEE" w:rsidRPr="00911F04" w:rsidRDefault="00844EEE"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Darbuotojų kompetencija</w:t>
            </w:r>
          </w:p>
          <w:p w14:paraId="0E37F0B9" w14:textId="77777777" w:rsidR="00844EEE" w:rsidRPr="00911F04" w:rsidRDefault="00FB55AE"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 xml:space="preserve">Farmacijos pramonės produktų gamybos </w:t>
            </w:r>
            <w:r w:rsidR="00844EEE" w:rsidRPr="00911F04">
              <w:rPr>
                <w:position w:val="-1"/>
              </w:rPr>
              <w:t>procesų laikymasis</w:t>
            </w:r>
            <w:r w:rsidR="00ED3410" w:rsidRPr="00911F04">
              <w:rPr>
                <w:position w:val="-1"/>
              </w:rPr>
              <w:t xml:space="preserve"> pagal gamybos ar pakavimo protokolus</w:t>
            </w:r>
          </w:p>
          <w:p w14:paraId="131A987D" w14:textId="77777777" w:rsidR="00425D67" w:rsidRPr="00911F04" w:rsidRDefault="00425D67" w:rsidP="00911F04">
            <w:pPr>
              <w:pStyle w:val="NoSpacing"/>
              <w:widowControl w:val="0"/>
              <w:rPr>
                <w:b/>
                <w:i/>
                <w:position w:val="-1"/>
              </w:rPr>
            </w:pPr>
            <w:r w:rsidRPr="00911F04">
              <w:rPr>
                <w:b/>
              </w:rPr>
              <w:t xml:space="preserve">Tema. </w:t>
            </w:r>
            <w:r w:rsidRPr="00911F04">
              <w:rPr>
                <w:b/>
                <w:i/>
                <w:iCs/>
              </w:rPr>
              <w:t>Farmacijos pramonės produktų įrenginių ar mašinų eksploatavimas</w:t>
            </w:r>
          </w:p>
          <w:p w14:paraId="7E58BE7C" w14:textId="77777777" w:rsidR="00425D67" w:rsidRPr="00911F04" w:rsidRDefault="00FB55AE"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Farmacijos pramonės produktų gamybos į</w:t>
            </w:r>
            <w:r w:rsidR="00820B41" w:rsidRPr="00911F04">
              <w:rPr>
                <w:position w:val="-1"/>
              </w:rPr>
              <w:t>renginių ar mašinų eksploatavimas, remiantis Geros gamybos praktikos reikalavimais</w:t>
            </w:r>
          </w:p>
          <w:p w14:paraId="2D909B67" w14:textId="77777777" w:rsidR="00425D67" w:rsidRPr="00911F04" w:rsidRDefault="00FB55AE"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lastRenderedPageBreak/>
              <w:t>Farmacijos pramonės produktų gamybos į</w:t>
            </w:r>
            <w:r w:rsidR="00820B41" w:rsidRPr="00911F04">
              <w:rPr>
                <w:position w:val="-1"/>
              </w:rPr>
              <w:t>renginių ar mašinų eksploatavimas, remiantis gamybos ar pakavimo protokole gamybai keliamais reikalavimais</w:t>
            </w:r>
          </w:p>
        </w:tc>
      </w:tr>
      <w:tr w:rsidR="00811890" w:rsidRPr="00911F04" w14:paraId="409B3F32" w14:textId="77777777" w:rsidTr="00811890">
        <w:trPr>
          <w:trHeight w:val="57"/>
          <w:jc w:val="center"/>
        </w:trPr>
        <w:tc>
          <w:tcPr>
            <w:tcW w:w="947" w:type="pct"/>
            <w:vMerge/>
          </w:tcPr>
          <w:p w14:paraId="504C65C6" w14:textId="77777777" w:rsidR="00BA6193" w:rsidRPr="00911F04" w:rsidRDefault="00BA6193" w:rsidP="00911F04">
            <w:pPr>
              <w:widowControl w:val="0"/>
            </w:pPr>
          </w:p>
        </w:tc>
        <w:tc>
          <w:tcPr>
            <w:tcW w:w="1129" w:type="pct"/>
          </w:tcPr>
          <w:p w14:paraId="1DE94E26" w14:textId="77777777" w:rsidR="00BA6193" w:rsidRPr="00911F04" w:rsidRDefault="00BA6193" w:rsidP="00911F04">
            <w:pPr>
              <w:widowControl w:val="0"/>
            </w:pPr>
            <w:r w:rsidRPr="00911F04">
              <w:t>2.</w:t>
            </w:r>
            <w:r w:rsidR="001460D2" w:rsidRPr="00911F04">
              <w:t>5</w:t>
            </w:r>
            <w:r w:rsidRPr="00911F04">
              <w:t>. Atlikti farmacijos pramonės produktų gamybos įrenginių ar mašinų</w:t>
            </w:r>
            <w:r w:rsidR="009A4215" w:rsidRPr="00911F04">
              <w:t xml:space="preserve"> </w:t>
            </w:r>
            <w:r w:rsidRPr="00911F04">
              <w:t>sutvarkymą</w:t>
            </w:r>
            <w:r w:rsidR="009A4215" w:rsidRPr="00911F04">
              <w:t xml:space="preserve"> </w:t>
            </w:r>
            <w:r w:rsidRPr="00911F04">
              <w:t>baigus gamybą.</w:t>
            </w:r>
          </w:p>
        </w:tc>
        <w:tc>
          <w:tcPr>
            <w:tcW w:w="2924" w:type="pct"/>
          </w:tcPr>
          <w:p w14:paraId="1A67CCE4" w14:textId="77777777" w:rsidR="00454CB4" w:rsidRPr="00911F04" w:rsidRDefault="00454CB4" w:rsidP="00911F04">
            <w:pPr>
              <w:pStyle w:val="NoSpacing"/>
              <w:widowControl w:val="0"/>
              <w:rPr>
                <w:b/>
                <w:i/>
                <w:position w:val="-1"/>
              </w:rPr>
            </w:pPr>
            <w:r w:rsidRPr="00911F04">
              <w:rPr>
                <w:b/>
              </w:rPr>
              <w:t xml:space="preserve">Tema. </w:t>
            </w:r>
            <w:r w:rsidRPr="00911F04">
              <w:rPr>
                <w:b/>
                <w:i/>
                <w:position w:val="-1"/>
              </w:rPr>
              <w:t xml:space="preserve">Farmacijos </w:t>
            </w:r>
            <w:r w:rsidR="00183B4F" w:rsidRPr="00911F04">
              <w:rPr>
                <w:b/>
                <w:i/>
                <w:position w:val="-1"/>
              </w:rPr>
              <w:t xml:space="preserve">pramonės </w:t>
            </w:r>
            <w:r w:rsidRPr="00911F04">
              <w:rPr>
                <w:b/>
                <w:i/>
                <w:position w:val="-1"/>
              </w:rPr>
              <w:t>produktų gamybos įrenginių ar mašinų sutvarkymas baigus darbą</w:t>
            </w:r>
          </w:p>
          <w:p w14:paraId="1B2C0C70" w14:textId="77777777" w:rsidR="00454CB4" w:rsidRPr="00911F04" w:rsidRDefault="00454CB4"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 xml:space="preserve">Farmacijos </w:t>
            </w:r>
            <w:r w:rsidR="00183B4F" w:rsidRPr="00911F04">
              <w:rPr>
                <w:position w:val="-1"/>
              </w:rPr>
              <w:t xml:space="preserve">pramonės </w:t>
            </w:r>
            <w:r w:rsidRPr="00911F04">
              <w:rPr>
                <w:position w:val="-1"/>
              </w:rPr>
              <w:t>produktų gamybos įrenginių ar mašinų sutvarkymas baigus gaminti produkto seriją, kai sekanti gaminama produkto serija bus tok</w:t>
            </w:r>
            <w:r w:rsidR="00136934" w:rsidRPr="00911F04">
              <w:rPr>
                <w:position w:val="-1"/>
              </w:rPr>
              <w:t>io paties pavadinimo</w:t>
            </w:r>
          </w:p>
          <w:p w14:paraId="03E5F4B7" w14:textId="77777777" w:rsidR="00454CB4" w:rsidRPr="00911F04" w:rsidRDefault="00454CB4"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 xml:space="preserve">Farmacijos </w:t>
            </w:r>
            <w:r w:rsidR="00183B4F" w:rsidRPr="00911F04">
              <w:rPr>
                <w:position w:val="-1"/>
              </w:rPr>
              <w:t xml:space="preserve">pramonės </w:t>
            </w:r>
            <w:r w:rsidRPr="00911F04">
              <w:rPr>
                <w:position w:val="-1"/>
              </w:rPr>
              <w:t xml:space="preserve">produktų gamybos įrenginių ar mašinų sutvarkymas baigus gaminti produkto seriją, kai </w:t>
            </w:r>
            <w:r w:rsidR="00136934" w:rsidRPr="00911F04">
              <w:rPr>
                <w:position w:val="-1"/>
              </w:rPr>
              <w:t>bus gaminamas kito pavadinimo produktas</w:t>
            </w:r>
          </w:p>
          <w:p w14:paraId="27E9C3A9" w14:textId="77777777" w:rsidR="00454CB4" w:rsidRPr="00911F04" w:rsidRDefault="00454CB4"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 xml:space="preserve">Farmacijos </w:t>
            </w:r>
            <w:r w:rsidR="00183B4F" w:rsidRPr="00911F04">
              <w:rPr>
                <w:position w:val="-1"/>
              </w:rPr>
              <w:t xml:space="preserve">pramonės </w:t>
            </w:r>
            <w:r w:rsidRPr="00911F04">
              <w:rPr>
                <w:position w:val="-1"/>
              </w:rPr>
              <w:t>produktų gamybos įrenginių ar mašinų sutvarkymas baigus gaminti produkto seriją, kai sekan</w:t>
            </w:r>
            <w:r w:rsidR="00136934" w:rsidRPr="00911F04">
              <w:rPr>
                <w:position w:val="-1"/>
              </w:rPr>
              <w:t>čiai gaminamai serijai keliami kiti gamybos parametrai</w:t>
            </w:r>
          </w:p>
          <w:p w14:paraId="4E03E031" w14:textId="77777777" w:rsidR="00454CB4" w:rsidRPr="00911F04" w:rsidRDefault="00454CB4" w:rsidP="00911F04">
            <w:pPr>
              <w:pStyle w:val="NoSpacing"/>
              <w:widowControl w:val="0"/>
              <w:rPr>
                <w:b/>
                <w:i/>
                <w:position w:val="-1"/>
              </w:rPr>
            </w:pPr>
            <w:r w:rsidRPr="00911F04">
              <w:rPr>
                <w:b/>
              </w:rPr>
              <w:t xml:space="preserve">Tema. </w:t>
            </w:r>
            <w:r w:rsidRPr="00911F04">
              <w:rPr>
                <w:b/>
                <w:i/>
                <w:position w:val="-1"/>
              </w:rPr>
              <w:t xml:space="preserve">Farmacijos </w:t>
            </w:r>
            <w:r w:rsidR="00183B4F" w:rsidRPr="00911F04">
              <w:rPr>
                <w:b/>
                <w:i/>
                <w:position w:val="-1"/>
              </w:rPr>
              <w:t xml:space="preserve">pramonės </w:t>
            </w:r>
            <w:r w:rsidRPr="00911F04">
              <w:rPr>
                <w:b/>
                <w:i/>
                <w:position w:val="-1"/>
              </w:rPr>
              <w:t>produktų gamybos įrenginių ar mašinų išrinkimas baigus darbą</w:t>
            </w:r>
          </w:p>
          <w:p w14:paraId="05BCA1AE" w14:textId="77777777" w:rsidR="00454CB4" w:rsidRPr="00911F04" w:rsidRDefault="00454CB4"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 xml:space="preserve">Farmacijos </w:t>
            </w:r>
            <w:r w:rsidR="00183B4F" w:rsidRPr="00911F04">
              <w:rPr>
                <w:position w:val="-1"/>
              </w:rPr>
              <w:t xml:space="preserve">pramonės </w:t>
            </w:r>
            <w:r w:rsidRPr="00911F04">
              <w:rPr>
                <w:position w:val="-1"/>
              </w:rPr>
              <w:t xml:space="preserve">produktų gamybos įrenginių ar mašinų </w:t>
            </w:r>
            <w:r w:rsidR="002E4B02" w:rsidRPr="00911F04">
              <w:rPr>
                <w:position w:val="-1"/>
              </w:rPr>
              <w:t xml:space="preserve">lengvai </w:t>
            </w:r>
            <w:r w:rsidRPr="00911F04">
              <w:rPr>
                <w:position w:val="-1"/>
              </w:rPr>
              <w:t>ardomų detalių išėmimas ir valymas</w:t>
            </w:r>
          </w:p>
          <w:p w14:paraId="30933693" w14:textId="77777777" w:rsidR="002E4B02" w:rsidRPr="00911F04" w:rsidRDefault="002E4B02"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Farmacijos pramonės produktų gamybos įrenginių ar mašinų neardomų detalių ir paviršių valymas</w:t>
            </w:r>
          </w:p>
          <w:p w14:paraId="75D97F9C" w14:textId="77777777" w:rsidR="00BA6193" w:rsidRPr="00911F04" w:rsidRDefault="00FB55AE"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Farmacijos pramonės produktų gamybos į</w:t>
            </w:r>
            <w:r w:rsidR="00136934" w:rsidRPr="00911F04">
              <w:rPr>
                <w:position w:val="-1"/>
              </w:rPr>
              <w:t xml:space="preserve">renginių ar mašinų švarių </w:t>
            </w:r>
            <w:r w:rsidR="0060484A" w:rsidRPr="00911F04">
              <w:rPr>
                <w:position w:val="-1"/>
              </w:rPr>
              <w:t xml:space="preserve">lengvai ardomų </w:t>
            </w:r>
            <w:r w:rsidR="00136934" w:rsidRPr="00911F04">
              <w:rPr>
                <w:position w:val="-1"/>
              </w:rPr>
              <w:t>detalių laikymo vietos</w:t>
            </w:r>
          </w:p>
          <w:p w14:paraId="1AA17F3E" w14:textId="1D330861" w:rsidR="008726BF" w:rsidRPr="00911F04" w:rsidRDefault="008726BF"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Farmacijos pramonės produktų gamybos įrenginių ar mašinų nešvarių lengvai ardomų detalių laikymo vietos</w:t>
            </w:r>
          </w:p>
        </w:tc>
      </w:tr>
      <w:tr w:rsidR="00811890" w:rsidRPr="00911F04" w14:paraId="0EA246AE" w14:textId="77777777" w:rsidTr="00811890">
        <w:trPr>
          <w:trHeight w:val="57"/>
          <w:jc w:val="center"/>
        </w:trPr>
        <w:tc>
          <w:tcPr>
            <w:tcW w:w="947" w:type="pct"/>
            <w:vMerge/>
          </w:tcPr>
          <w:p w14:paraId="1ED43A8E" w14:textId="77777777" w:rsidR="00BA6193" w:rsidRPr="00911F04" w:rsidRDefault="00BA6193" w:rsidP="00911F04">
            <w:pPr>
              <w:widowControl w:val="0"/>
            </w:pPr>
          </w:p>
        </w:tc>
        <w:tc>
          <w:tcPr>
            <w:tcW w:w="1129" w:type="pct"/>
          </w:tcPr>
          <w:p w14:paraId="4ED727CF" w14:textId="77777777" w:rsidR="00BA6193" w:rsidRPr="00911F04" w:rsidRDefault="00BA6193" w:rsidP="00911F04">
            <w:pPr>
              <w:widowControl w:val="0"/>
            </w:pPr>
            <w:r w:rsidRPr="00911F04">
              <w:t>2.</w:t>
            </w:r>
            <w:r w:rsidR="001460D2" w:rsidRPr="00911F04">
              <w:t>6</w:t>
            </w:r>
            <w:r w:rsidRPr="00911F04">
              <w:t>. Atlikti</w:t>
            </w:r>
            <w:r w:rsidR="00EE6430" w:rsidRPr="00911F04">
              <w:t xml:space="preserve"> ir fiksuoti </w:t>
            </w:r>
            <w:r w:rsidRPr="00911F04">
              <w:t>farmacijos pramonės produktų gamybos įrenginių ar mašinų prevencinio aptarnavimo darbus.</w:t>
            </w:r>
          </w:p>
        </w:tc>
        <w:tc>
          <w:tcPr>
            <w:tcW w:w="2924" w:type="pct"/>
          </w:tcPr>
          <w:p w14:paraId="2F1F2251" w14:textId="77777777" w:rsidR="004441B4" w:rsidRPr="00911F04" w:rsidRDefault="004441B4" w:rsidP="00911F04">
            <w:pPr>
              <w:pStyle w:val="NoSpacing"/>
              <w:widowControl w:val="0"/>
              <w:rPr>
                <w:b/>
                <w:i/>
                <w:position w:val="-1"/>
              </w:rPr>
            </w:pPr>
            <w:r w:rsidRPr="00911F04">
              <w:rPr>
                <w:b/>
              </w:rPr>
              <w:t xml:space="preserve">Tema. </w:t>
            </w:r>
            <w:r w:rsidR="00FB55AE" w:rsidRPr="00911F04">
              <w:rPr>
                <w:b/>
                <w:i/>
                <w:iCs/>
              </w:rPr>
              <w:t>Farmacijos pramonės produktų gamybos į</w:t>
            </w:r>
            <w:r w:rsidRPr="00911F04">
              <w:rPr>
                <w:b/>
                <w:i/>
                <w:iCs/>
              </w:rPr>
              <w:t>renginių ar mašinų prevencinio aptarnavimo principai</w:t>
            </w:r>
          </w:p>
          <w:p w14:paraId="58744967" w14:textId="77777777" w:rsidR="004441B4" w:rsidRPr="00911F04" w:rsidRDefault="004441B4"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Prevencinio aptarnavimo plano sudarymas</w:t>
            </w:r>
          </w:p>
          <w:p w14:paraId="0030D54E" w14:textId="77777777" w:rsidR="004441B4" w:rsidRPr="00911F04" w:rsidRDefault="004441B4"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Prevencinio aptarnavimo plano laikymasis, vykdymas</w:t>
            </w:r>
          </w:p>
          <w:p w14:paraId="6C73BF7D" w14:textId="77777777" w:rsidR="004441B4" w:rsidRPr="00911F04" w:rsidRDefault="004441B4"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 xml:space="preserve">Atsakomybės </w:t>
            </w:r>
            <w:r w:rsidR="00FB55AE" w:rsidRPr="00911F04">
              <w:rPr>
                <w:position w:val="-1"/>
              </w:rPr>
              <w:t xml:space="preserve">farmacijos pramonės produktų gamybos </w:t>
            </w:r>
            <w:r w:rsidRPr="00911F04">
              <w:rPr>
                <w:position w:val="-1"/>
              </w:rPr>
              <w:t>įrenginių ar mašinų prevencinio aptarnavimo metu</w:t>
            </w:r>
          </w:p>
          <w:p w14:paraId="2F861A6B" w14:textId="77777777" w:rsidR="004441B4" w:rsidRPr="00911F04" w:rsidRDefault="004441B4"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 xml:space="preserve">Prevencinio </w:t>
            </w:r>
            <w:r w:rsidR="0006017F" w:rsidRPr="00911F04">
              <w:rPr>
                <w:position w:val="-1"/>
              </w:rPr>
              <w:t>ap</w:t>
            </w:r>
            <w:r w:rsidRPr="00911F04">
              <w:rPr>
                <w:position w:val="-1"/>
              </w:rPr>
              <w:t>tarnavimo dokumentacijos pildymas</w:t>
            </w:r>
          </w:p>
          <w:p w14:paraId="46B05469" w14:textId="77777777" w:rsidR="00201D0B" w:rsidRPr="00911F04" w:rsidRDefault="00201D0B" w:rsidP="00911F04">
            <w:pPr>
              <w:pStyle w:val="NoSpacing"/>
              <w:widowControl w:val="0"/>
              <w:rPr>
                <w:b/>
                <w:i/>
                <w:position w:val="-1"/>
              </w:rPr>
            </w:pPr>
            <w:r w:rsidRPr="00911F04">
              <w:rPr>
                <w:b/>
              </w:rPr>
              <w:t xml:space="preserve">Tema. </w:t>
            </w:r>
            <w:r w:rsidRPr="00911F04">
              <w:rPr>
                <w:b/>
                <w:i/>
                <w:position w:val="-1"/>
              </w:rPr>
              <w:t xml:space="preserve">Farmacijos </w:t>
            </w:r>
            <w:r w:rsidR="0060484A" w:rsidRPr="00911F04">
              <w:rPr>
                <w:b/>
                <w:i/>
                <w:position w:val="-1"/>
              </w:rPr>
              <w:t xml:space="preserve">pramonės </w:t>
            </w:r>
            <w:r w:rsidRPr="00911F04">
              <w:rPr>
                <w:b/>
                <w:i/>
                <w:position w:val="-1"/>
              </w:rPr>
              <w:t>produktų gamybos įrenginių ar mašinų prevencinio aptarnavimo planas</w:t>
            </w:r>
          </w:p>
          <w:p w14:paraId="75A31C4E" w14:textId="77777777" w:rsidR="00201D0B" w:rsidRPr="00911F04" w:rsidRDefault="00201D0B"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 xml:space="preserve">Farmacijos </w:t>
            </w:r>
            <w:r w:rsidR="0060484A" w:rsidRPr="00911F04">
              <w:rPr>
                <w:position w:val="-1"/>
              </w:rPr>
              <w:t xml:space="preserve">pramonės </w:t>
            </w:r>
            <w:r w:rsidRPr="00911F04">
              <w:rPr>
                <w:position w:val="-1"/>
              </w:rPr>
              <w:t>produktų gamybos įrenginių ar mašinų prevencinio aptarnavimo plano sudarymas pagal įrengimo specifikacijas</w:t>
            </w:r>
          </w:p>
          <w:p w14:paraId="0D81C637" w14:textId="77777777" w:rsidR="00201D0B" w:rsidRPr="00911F04" w:rsidRDefault="00201D0B"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 xml:space="preserve">Farmacijos </w:t>
            </w:r>
            <w:r w:rsidR="0060484A" w:rsidRPr="00911F04">
              <w:rPr>
                <w:position w:val="-1"/>
              </w:rPr>
              <w:t xml:space="preserve">pramonės </w:t>
            </w:r>
            <w:r w:rsidRPr="00911F04">
              <w:rPr>
                <w:position w:val="-1"/>
              </w:rPr>
              <w:t>produktų gamybos įrenginių ar mašinų prevencinio aptarnavimo plano sudarymas pagal įrengi</w:t>
            </w:r>
            <w:r w:rsidR="004441B4" w:rsidRPr="00911F04">
              <w:rPr>
                <w:position w:val="-1"/>
              </w:rPr>
              <w:t>nio ar mašinos</w:t>
            </w:r>
            <w:r w:rsidRPr="00911F04">
              <w:rPr>
                <w:position w:val="-1"/>
              </w:rPr>
              <w:t xml:space="preserve"> </w:t>
            </w:r>
            <w:r w:rsidR="00454CB4" w:rsidRPr="00911F04">
              <w:rPr>
                <w:position w:val="-1"/>
              </w:rPr>
              <w:t>apkrovimą</w:t>
            </w:r>
          </w:p>
          <w:p w14:paraId="469DD26B" w14:textId="77777777" w:rsidR="00BA6193" w:rsidRPr="00911F04" w:rsidRDefault="00454CB4"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 xml:space="preserve">Farmacijos </w:t>
            </w:r>
            <w:r w:rsidR="0060484A" w:rsidRPr="00911F04">
              <w:rPr>
                <w:position w:val="-1"/>
              </w:rPr>
              <w:t xml:space="preserve">pramonės </w:t>
            </w:r>
            <w:r w:rsidRPr="00911F04">
              <w:rPr>
                <w:position w:val="-1"/>
              </w:rPr>
              <w:t xml:space="preserve">produktų gamybos įrenginių ar mašinų prevencinio aptarnavimo </w:t>
            </w:r>
            <w:r w:rsidRPr="00911F04">
              <w:rPr>
                <w:position w:val="-1"/>
              </w:rPr>
              <w:lastRenderedPageBreak/>
              <w:t>plano sudarymas pagal gaminamų produktų savybes</w:t>
            </w:r>
          </w:p>
          <w:p w14:paraId="2F9E33AE" w14:textId="77777777" w:rsidR="00EE6430" w:rsidRPr="00911F04" w:rsidRDefault="00EE6430" w:rsidP="00911F04">
            <w:pPr>
              <w:pStyle w:val="NoSpacing"/>
              <w:widowControl w:val="0"/>
              <w:rPr>
                <w:b/>
                <w:i/>
                <w:position w:val="-1"/>
              </w:rPr>
            </w:pPr>
            <w:r w:rsidRPr="00911F04">
              <w:rPr>
                <w:b/>
              </w:rPr>
              <w:t xml:space="preserve">Tema. </w:t>
            </w:r>
            <w:r w:rsidRPr="00911F04">
              <w:rPr>
                <w:b/>
                <w:i/>
                <w:position w:val="-1"/>
              </w:rPr>
              <w:t xml:space="preserve">Farmacijos </w:t>
            </w:r>
            <w:r w:rsidR="0060484A" w:rsidRPr="00911F04">
              <w:rPr>
                <w:b/>
                <w:i/>
                <w:position w:val="-1"/>
              </w:rPr>
              <w:t xml:space="preserve">pramonės </w:t>
            </w:r>
            <w:r w:rsidRPr="00911F04">
              <w:rPr>
                <w:b/>
                <w:i/>
                <w:position w:val="-1"/>
              </w:rPr>
              <w:t>produktų gamybos įrenginių ar mašinų prevencinio aptarnavimo, remonto bei priežiūros darbų dokumentavimas</w:t>
            </w:r>
          </w:p>
          <w:p w14:paraId="633167C3" w14:textId="77777777" w:rsidR="00EE6430" w:rsidRPr="00911F04" w:rsidRDefault="00EE6430"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 xml:space="preserve">Pagal prevencinio aptarnavimo planą vykdomų darbų registravimas farmacijos </w:t>
            </w:r>
            <w:r w:rsidR="0006017F" w:rsidRPr="00911F04">
              <w:rPr>
                <w:position w:val="-1"/>
              </w:rPr>
              <w:t xml:space="preserve">pramonės </w:t>
            </w:r>
            <w:r w:rsidRPr="00911F04">
              <w:rPr>
                <w:position w:val="-1"/>
              </w:rPr>
              <w:t>produktų gamybos įrengi</w:t>
            </w:r>
            <w:r w:rsidR="0006017F" w:rsidRPr="00911F04">
              <w:rPr>
                <w:position w:val="-1"/>
              </w:rPr>
              <w:t>ni</w:t>
            </w:r>
            <w:r w:rsidRPr="00911F04">
              <w:rPr>
                <w:position w:val="-1"/>
              </w:rPr>
              <w:t>ų ar mašinų eksploatacijos ir prevencinio aptarnavimo žurnaluose</w:t>
            </w:r>
          </w:p>
          <w:p w14:paraId="79667D9A" w14:textId="78B4F9B6" w:rsidR="00EE6430" w:rsidRPr="00911F04" w:rsidRDefault="00EE6430"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 xml:space="preserve">Remonto darbų registravimas farmacijos </w:t>
            </w:r>
            <w:r w:rsidR="0006017F" w:rsidRPr="00911F04">
              <w:rPr>
                <w:position w:val="-1"/>
              </w:rPr>
              <w:t xml:space="preserve">pramonės </w:t>
            </w:r>
            <w:r w:rsidRPr="00911F04">
              <w:rPr>
                <w:position w:val="-1"/>
              </w:rPr>
              <w:t>produktų gamybos įrengimų ar mašinų eksploatacijos žurnaluose</w:t>
            </w:r>
            <w:r w:rsidR="00E61834" w:rsidRPr="00911F04">
              <w:rPr>
                <w:position w:val="-1"/>
              </w:rPr>
              <w:t xml:space="preserve"> </w:t>
            </w:r>
            <w:r w:rsidRPr="00911F04">
              <w:rPr>
                <w:position w:val="-1"/>
              </w:rPr>
              <w:t>ir remonto žurnaluose</w:t>
            </w:r>
          </w:p>
          <w:p w14:paraId="6BED6E02" w14:textId="77777777" w:rsidR="00EE6430" w:rsidRPr="00911F04" w:rsidRDefault="00EE6430"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 xml:space="preserve">Priežiūros darbų registravimas farmacijos </w:t>
            </w:r>
            <w:r w:rsidR="0006017F" w:rsidRPr="00911F04">
              <w:rPr>
                <w:position w:val="-1"/>
              </w:rPr>
              <w:t xml:space="preserve">pramonės </w:t>
            </w:r>
            <w:r w:rsidRPr="00911F04">
              <w:rPr>
                <w:position w:val="-1"/>
              </w:rPr>
              <w:t>produktų gamybos įrengimų ar mašinų eksploatacijos žurnaluose</w:t>
            </w:r>
          </w:p>
        </w:tc>
      </w:tr>
      <w:tr w:rsidR="00811890" w:rsidRPr="00911F04" w14:paraId="27C3247A" w14:textId="77777777" w:rsidTr="00811890">
        <w:trPr>
          <w:trHeight w:val="57"/>
          <w:jc w:val="center"/>
        </w:trPr>
        <w:tc>
          <w:tcPr>
            <w:tcW w:w="947" w:type="pct"/>
            <w:vMerge/>
          </w:tcPr>
          <w:p w14:paraId="027E2FBF" w14:textId="77777777" w:rsidR="00BA6193" w:rsidRPr="00911F04" w:rsidRDefault="00BA6193" w:rsidP="00911F04">
            <w:pPr>
              <w:pStyle w:val="NoSpacing"/>
              <w:widowControl w:val="0"/>
            </w:pPr>
          </w:p>
        </w:tc>
        <w:tc>
          <w:tcPr>
            <w:tcW w:w="1129" w:type="pct"/>
          </w:tcPr>
          <w:p w14:paraId="3DFA5E25" w14:textId="77777777" w:rsidR="00BA6193" w:rsidRPr="00911F04" w:rsidRDefault="00BA6193" w:rsidP="00911F04">
            <w:pPr>
              <w:pStyle w:val="NoSpacing"/>
              <w:widowControl w:val="0"/>
            </w:pPr>
            <w:r w:rsidRPr="00911F04">
              <w:t>2.</w:t>
            </w:r>
            <w:r w:rsidR="001460D2" w:rsidRPr="00911F04">
              <w:t>7</w:t>
            </w:r>
            <w:r w:rsidRPr="00911F04">
              <w:t>. Atlikti farmacijos pramonės produktų gamybos įrenginių ar mašinų einamuosius priežiūros darbus pagal kontrolines, signalines indikacijas</w:t>
            </w:r>
            <w:r w:rsidR="005771AD" w:rsidRPr="00911F04">
              <w:t>.</w:t>
            </w:r>
          </w:p>
        </w:tc>
        <w:tc>
          <w:tcPr>
            <w:tcW w:w="2924" w:type="pct"/>
          </w:tcPr>
          <w:p w14:paraId="48FA8E48" w14:textId="77777777" w:rsidR="00BA6193" w:rsidRPr="00911F04" w:rsidRDefault="00552EFE" w:rsidP="00911F04">
            <w:pPr>
              <w:pStyle w:val="NoSpacing"/>
              <w:widowControl w:val="0"/>
              <w:rPr>
                <w:b/>
                <w:i/>
                <w:iCs/>
              </w:rPr>
            </w:pPr>
            <w:r w:rsidRPr="00911F04">
              <w:rPr>
                <w:b/>
              </w:rPr>
              <w:t xml:space="preserve">Tema. </w:t>
            </w:r>
            <w:r w:rsidR="001B5634" w:rsidRPr="00911F04">
              <w:rPr>
                <w:b/>
                <w:i/>
                <w:iCs/>
              </w:rPr>
              <w:t>Farmacijos pramonės produktų gamybos įrenginių ar mašinų einamųjų priežiūros darbų pagal kontrolines indikacijas atlikimas</w:t>
            </w:r>
          </w:p>
          <w:p w14:paraId="4F312CA8" w14:textId="77777777" w:rsidR="001B5634" w:rsidRPr="00911F04" w:rsidRDefault="00FB55AE"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Farmacijos pramonės produktų gamybos į</w:t>
            </w:r>
            <w:r w:rsidR="001B5634" w:rsidRPr="00911F04">
              <w:rPr>
                <w:position w:val="-1"/>
              </w:rPr>
              <w:t>renginių ar mašinų einamieji priežiūros darbai pagal kontrolines indikacijas</w:t>
            </w:r>
          </w:p>
          <w:p w14:paraId="2C8B1454" w14:textId="77777777" w:rsidR="00903E1C" w:rsidRPr="00911F04" w:rsidRDefault="00903E1C"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Einamųjų priežiūros darbų pagal kontrolines indikacijas dokumentavimas</w:t>
            </w:r>
          </w:p>
          <w:p w14:paraId="6E97B88C" w14:textId="77777777" w:rsidR="00903E1C" w:rsidRPr="00911F04" w:rsidRDefault="00903E1C" w:rsidP="00911F04">
            <w:pPr>
              <w:widowControl w:val="0"/>
              <w:pBdr>
                <w:top w:val="nil"/>
                <w:left w:val="nil"/>
                <w:bottom w:val="nil"/>
                <w:right w:val="nil"/>
                <w:between w:val="nil"/>
              </w:pBdr>
              <w:suppressAutoHyphens/>
              <w:textDirection w:val="btLr"/>
              <w:textAlignment w:val="top"/>
              <w:outlineLvl w:val="0"/>
              <w:rPr>
                <w:b/>
                <w:i/>
                <w:iCs/>
              </w:rPr>
            </w:pPr>
            <w:r w:rsidRPr="00911F04">
              <w:rPr>
                <w:b/>
              </w:rPr>
              <w:t xml:space="preserve">Tema. </w:t>
            </w:r>
            <w:r w:rsidRPr="00911F04">
              <w:rPr>
                <w:b/>
                <w:i/>
                <w:iCs/>
              </w:rPr>
              <w:t>Farmacijos pramonės produktų gamybos įrenginių ar mašinų einamųjų priežiūros darbų pagal signalines indikacijas atlikimas</w:t>
            </w:r>
          </w:p>
          <w:p w14:paraId="4D8FD17D" w14:textId="77777777" w:rsidR="00903E1C" w:rsidRPr="00911F04" w:rsidRDefault="00FB55AE"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Farmacijos pramonės produktų gamybos į</w:t>
            </w:r>
            <w:r w:rsidR="00903E1C" w:rsidRPr="00911F04">
              <w:rPr>
                <w:position w:val="-1"/>
              </w:rPr>
              <w:t>renginių ar mašinų einamieji priežiūros darbai pagal signalines indikacijas</w:t>
            </w:r>
          </w:p>
          <w:p w14:paraId="2164815A" w14:textId="77777777" w:rsidR="001B5634" w:rsidRPr="00911F04" w:rsidRDefault="001B5634"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Einamųjų priežiūros darbų pagal signalines indikacijas dokumentavimas</w:t>
            </w:r>
          </w:p>
        </w:tc>
      </w:tr>
      <w:tr w:rsidR="00811890" w:rsidRPr="00911F04" w14:paraId="34EE93CA" w14:textId="77777777" w:rsidTr="00811890">
        <w:trPr>
          <w:trHeight w:val="57"/>
          <w:jc w:val="center"/>
        </w:trPr>
        <w:tc>
          <w:tcPr>
            <w:tcW w:w="947" w:type="pct"/>
            <w:vMerge/>
          </w:tcPr>
          <w:p w14:paraId="045B1A71" w14:textId="77777777" w:rsidR="00BA6193" w:rsidRPr="00911F04" w:rsidRDefault="00BA6193" w:rsidP="00911F04">
            <w:pPr>
              <w:pStyle w:val="NoSpacing"/>
              <w:widowControl w:val="0"/>
            </w:pPr>
          </w:p>
        </w:tc>
        <w:tc>
          <w:tcPr>
            <w:tcW w:w="1129" w:type="pct"/>
          </w:tcPr>
          <w:p w14:paraId="3612046B" w14:textId="77777777" w:rsidR="00BA6193" w:rsidRPr="00911F04" w:rsidRDefault="00BA6193" w:rsidP="00911F04">
            <w:pPr>
              <w:pStyle w:val="NoSpacing"/>
              <w:widowControl w:val="0"/>
            </w:pPr>
            <w:r w:rsidRPr="00911F04">
              <w:t>2.</w:t>
            </w:r>
            <w:r w:rsidR="00432072" w:rsidRPr="00911F04">
              <w:t>8</w:t>
            </w:r>
            <w:r w:rsidRPr="00911F04">
              <w:t>. Eksploatuoti slėginius indus.</w:t>
            </w:r>
          </w:p>
        </w:tc>
        <w:tc>
          <w:tcPr>
            <w:tcW w:w="2924" w:type="pct"/>
          </w:tcPr>
          <w:p w14:paraId="6C404C84" w14:textId="77777777" w:rsidR="001B5634" w:rsidRPr="00911F04" w:rsidRDefault="001B5634" w:rsidP="00911F04">
            <w:pPr>
              <w:pStyle w:val="NoSpacing"/>
              <w:widowControl w:val="0"/>
              <w:rPr>
                <w:b/>
                <w:i/>
                <w:iCs/>
              </w:rPr>
            </w:pPr>
            <w:r w:rsidRPr="00911F04">
              <w:rPr>
                <w:b/>
              </w:rPr>
              <w:t>Tema.</w:t>
            </w:r>
            <w:r w:rsidRPr="00911F04">
              <w:rPr>
                <w:b/>
                <w:i/>
                <w:iCs/>
              </w:rPr>
              <w:t xml:space="preserve"> </w:t>
            </w:r>
            <w:r w:rsidR="00D8412D" w:rsidRPr="00911F04">
              <w:rPr>
                <w:b/>
                <w:i/>
                <w:iCs/>
              </w:rPr>
              <w:t>S</w:t>
            </w:r>
            <w:r w:rsidRPr="00911F04">
              <w:rPr>
                <w:b/>
                <w:i/>
                <w:iCs/>
              </w:rPr>
              <w:t xml:space="preserve">lėginių indų </w:t>
            </w:r>
            <w:r w:rsidR="00E01A62" w:rsidRPr="00911F04">
              <w:rPr>
                <w:b/>
                <w:i/>
                <w:iCs/>
              </w:rPr>
              <w:t>eksploatacijos reikalavimai</w:t>
            </w:r>
          </w:p>
          <w:p w14:paraId="79C46760" w14:textId="77777777" w:rsidR="001B5634" w:rsidRPr="00911F04" w:rsidRDefault="00D8412D"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S</w:t>
            </w:r>
            <w:r w:rsidR="00376134" w:rsidRPr="00911F04">
              <w:rPr>
                <w:position w:val="-1"/>
              </w:rPr>
              <w:t xml:space="preserve">lėginių indų </w:t>
            </w:r>
            <w:r w:rsidR="00C1755C" w:rsidRPr="00911F04">
              <w:rPr>
                <w:position w:val="-1"/>
              </w:rPr>
              <w:t>naudojimo taisyklėmis</w:t>
            </w:r>
          </w:p>
          <w:p w14:paraId="7EBEBECA" w14:textId="77777777" w:rsidR="00BA6193" w:rsidRPr="00911F04" w:rsidRDefault="00D8412D"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S</w:t>
            </w:r>
            <w:r w:rsidR="00376134" w:rsidRPr="00911F04">
              <w:rPr>
                <w:position w:val="-1"/>
              </w:rPr>
              <w:t xml:space="preserve">lėginių indų </w:t>
            </w:r>
            <w:r w:rsidR="001D5933" w:rsidRPr="00911F04">
              <w:rPr>
                <w:position w:val="-1"/>
              </w:rPr>
              <w:t xml:space="preserve">eksploatacijos </w:t>
            </w:r>
            <w:r w:rsidR="00C1755C" w:rsidRPr="00911F04">
              <w:rPr>
                <w:position w:val="-1"/>
              </w:rPr>
              <w:t>operatori</w:t>
            </w:r>
            <w:r w:rsidR="001D5933" w:rsidRPr="00911F04">
              <w:rPr>
                <w:position w:val="-1"/>
              </w:rPr>
              <w:t xml:space="preserve">ui ar </w:t>
            </w:r>
            <w:r w:rsidRPr="00911F04">
              <w:rPr>
                <w:position w:val="-1"/>
              </w:rPr>
              <w:t xml:space="preserve">juos </w:t>
            </w:r>
            <w:r w:rsidR="001D5933" w:rsidRPr="00911F04">
              <w:rPr>
                <w:position w:val="-1"/>
              </w:rPr>
              <w:t>aptarnaujančiam personalui keliami</w:t>
            </w:r>
            <w:r w:rsidR="00376134" w:rsidRPr="00911F04">
              <w:rPr>
                <w:position w:val="-1"/>
              </w:rPr>
              <w:t xml:space="preserve"> reikalavimai</w:t>
            </w:r>
          </w:p>
          <w:p w14:paraId="76AA4164" w14:textId="77777777" w:rsidR="00820B41" w:rsidRPr="00911F04" w:rsidRDefault="00820B41" w:rsidP="00911F04">
            <w:pPr>
              <w:pStyle w:val="NoSpacing"/>
              <w:widowControl w:val="0"/>
              <w:rPr>
                <w:b/>
                <w:i/>
                <w:iCs/>
              </w:rPr>
            </w:pPr>
            <w:r w:rsidRPr="00911F04">
              <w:rPr>
                <w:b/>
              </w:rPr>
              <w:t>Tema.</w:t>
            </w:r>
            <w:r w:rsidRPr="00911F04">
              <w:rPr>
                <w:b/>
                <w:i/>
                <w:iCs/>
              </w:rPr>
              <w:t xml:space="preserve"> Darbas su slėginiais indais</w:t>
            </w:r>
          </w:p>
          <w:p w14:paraId="7C9B9CD3" w14:textId="77777777" w:rsidR="00820B41" w:rsidRPr="00911F04" w:rsidRDefault="005617AB"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t>S</w:t>
            </w:r>
            <w:proofErr w:type="spellStart"/>
            <w:r w:rsidR="00820B41" w:rsidRPr="00911F04">
              <w:rPr>
                <w:position w:val="-1"/>
              </w:rPr>
              <w:t>lėginių</w:t>
            </w:r>
            <w:proofErr w:type="spellEnd"/>
            <w:r w:rsidR="00820B41" w:rsidRPr="00911F04">
              <w:rPr>
                <w:position w:val="-1"/>
              </w:rPr>
              <w:t xml:space="preserve"> indų eksploatavimas, remiantis Geros gamybos praktikos reikalavimais</w:t>
            </w:r>
          </w:p>
          <w:p w14:paraId="78DC4276" w14:textId="77777777" w:rsidR="00820B41" w:rsidRPr="00911F04" w:rsidRDefault="005617AB" w:rsidP="00911F04">
            <w:pPr>
              <w:pStyle w:val="NoSpacing"/>
              <w:widowControl w:val="0"/>
              <w:numPr>
                <w:ilvl w:val="0"/>
                <w:numId w:val="3"/>
              </w:numPr>
              <w:pBdr>
                <w:top w:val="nil"/>
                <w:left w:val="nil"/>
                <w:bottom w:val="nil"/>
                <w:right w:val="nil"/>
                <w:between w:val="nil"/>
              </w:pBdr>
              <w:ind w:left="0" w:firstLine="0"/>
              <w:textDirection w:val="btLr"/>
              <w:rPr>
                <w:position w:val="-1"/>
              </w:rPr>
            </w:pPr>
            <w:r w:rsidRPr="00911F04">
              <w:rPr>
                <w:position w:val="-1"/>
              </w:rPr>
              <w:t>S</w:t>
            </w:r>
            <w:r w:rsidR="00820B41" w:rsidRPr="00911F04">
              <w:rPr>
                <w:position w:val="-1"/>
              </w:rPr>
              <w:t>lėginių indų eksploatavimas, remiantis gamybai keliamais reikalavimais</w:t>
            </w:r>
          </w:p>
        </w:tc>
      </w:tr>
      <w:tr w:rsidR="006A58E7" w:rsidRPr="00911F04" w14:paraId="4A600942" w14:textId="77777777" w:rsidTr="00340990">
        <w:trPr>
          <w:trHeight w:val="57"/>
          <w:jc w:val="center"/>
        </w:trPr>
        <w:tc>
          <w:tcPr>
            <w:tcW w:w="947" w:type="pct"/>
          </w:tcPr>
          <w:p w14:paraId="3FA88E04" w14:textId="77777777" w:rsidR="00BA6193" w:rsidRPr="00911F04" w:rsidRDefault="00BA6193" w:rsidP="00911F04">
            <w:pPr>
              <w:pStyle w:val="NoSpacing"/>
              <w:widowControl w:val="0"/>
            </w:pPr>
            <w:r w:rsidRPr="00911F04">
              <w:t xml:space="preserve">Mokymosi pasiekimų vertinimo kriterijai </w:t>
            </w:r>
          </w:p>
        </w:tc>
        <w:tc>
          <w:tcPr>
            <w:tcW w:w="4053" w:type="pct"/>
            <w:gridSpan w:val="2"/>
          </w:tcPr>
          <w:p w14:paraId="405CFCEE" w14:textId="77777777" w:rsidR="00CF743A" w:rsidRPr="00911F04" w:rsidRDefault="00E379D3" w:rsidP="00911F04">
            <w:pPr>
              <w:pStyle w:val="CommentText"/>
              <w:jc w:val="both"/>
            </w:pPr>
            <w:r w:rsidRPr="00911F04">
              <w:rPr>
                <w:sz w:val="24"/>
                <w:szCs w:val="24"/>
              </w:rPr>
              <w:t xml:space="preserve">Apibūdinti </w:t>
            </w:r>
            <w:r w:rsidR="008C6DA7" w:rsidRPr="00911F04">
              <w:rPr>
                <w:sz w:val="24"/>
                <w:szCs w:val="24"/>
              </w:rPr>
              <w:t>farmacijos pramonės produktų gamybos įrenginių ar mašinų parametr</w:t>
            </w:r>
            <w:r w:rsidRPr="00911F04">
              <w:rPr>
                <w:sz w:val="24"/>
                <w:szCs w:val="24"/>
              </w:rPr>
              <w:t>ai</w:t>
            </w:r>
            <w:r w:rsidR="008C6DA7" w:rsidRPr="00911F04">
              <w:rPr>
                <w:sz w:val="24"/>
                <w:szCs w:val="24"/>
              </w:rPr>
              <w:t xml:space="preserve">. </w:t>
            </w:r>
            <w:r w:rsidRPr="00911F04">
              <w:rPr>
                <w:sz w:val="24"/>
                <w:szCs w:val="24"/>
              </w:rPr>
              <w:t>Perskaityta</w:t>
            </w:r>
            <w:r w:rsidR="008C6DA7" w:rsidRPr="00911F04">
              <w:rPr>
                <w:sz w:val="24"/>
                <w:szCs w:val="24"/>
              </w:rPr>
              <w:t xml:space="preserve"> </w:t>
            </w:r>
            <w:r w:rsidR="00324B89" w:rsidRPr="00911F04">
              <w:rPr>
                <w:sz w:val="24"/>
                <w:szCs w:val="24"/>
              </w:rPr>
              <w:t xml:space="preserve">ir pakomentuoti </w:t>
            </w:r>
            <w:r w:rsidR="008C6DA7" w:rsidRPr="00911F04">
              <w:rPr>
                <w:sz w:val="24"/>
                <w:szCs w:val="24"/>
              </w:rPr>
              <w:t>farmacijos pramonės produktų gamybos įrenginių ar mašinų technin</w:t>
            </w:r>
            <w:r w:rsidRPr="00911F04">
              <w:rPr>
                <w:sz w:val="24"/>
                <w:szCs w:val="24"/>
              </w:rPr>
              <w:t>ė dokumentacija</w:t>
            </w:r>
            <w:r w:rsidR="008C6DA7" w:rsidRPr="00911F04">
              <w:rPr>
                <w:sz w:val="24"/>
                <w:szCs w:val="24"/>
              </w:rPr>
              <w:t>. Nustatyt</w:t>
            </w:r>
            <w:r w:rsidRPr="00911F04">
              <w:rPr>
                <w:sz w:val="24"/>
                <w:szCs w:val="24"/>
              </w:rPr>
              <w:t>a</w:t>
            </w:r>
            <w:r w:rsidR="008C6DA7" w:rsidRPr="00911F04">
              <w:rPr>
                <w:sz w:val="24"/>
                <w:szCs w:val="24"/>
              </w:rPr>
              <w:t xml:space="preserve"> farmacijos pramonės produktų gamybos įrengini</w:t>
            </w:r>
            <w:r w:rsidRPr="00911F04">
              <w:rPr>
                <w:sz w:val="24"/>
                <w:szCs w:val="24"/>
              </w:rPr>
              <w:t>ai</w:t>
            </w:r>
            <w:r w:rsidR="008C6DA7" w:rsidRPr="00911F04">
              <w:rPr>
                <w:sz w:val="24"/>
                <w:szCs w:val="24"/>
              </w:rPr>
              <w:t xml:space="preserve"> ar mašin</w:t>
            </w:r>
            <w:r w:rsidRPr="00911F04">
              <w:rPr>
                <w:sz w:val="24"/>
                <w:szCs w:val="24"/>
              </w:rPr>
              <w:t>o</w:t>
            </w:r>
            <w:r w:rsidR="008C6DA7" w:rsidRPr="00911F04">
              <w:rPr>
                <w:sz w:val="24"/>
                <w:szCs w:val="24"/>
              </w:rPr>
              <w:t xml:space="preserve">s elektroninio ar kompiuterizuoto pulto pagalba pagal gamybai keliamus parametrus. </w:t>
            </w:r>
            <w:r w:rsidRPr="00911F04">
              <w:rPr>
                <w:sz w:val="24"/>
                <w:szCs w:val="24"/>
              </w:rPr>
              <w:t xml:space="preserve">Atlikta įrenginių ar mašinų fiksuojamų parametrų stebėsena, </w:t>
            </w:r>
            <w:r w:rsidR="008C6DA7" w:rsidRPr="00911F04">
              <w:rPr>
                <w:sz w:val="24"/>
                <w:szCs w:val="24"/>
              </w:rPr>
              <w:t>esant</w:t>
            </w:r>
            <w:r w:rsidR="00324B89" w:rsidRPr="00911F04">
              <w:rPr>
                <w:sz w:val="24"/>
                <w:szCs w:val="24"/>
              </w:rPr>
              <w:t xml:space="preserve"> būtinumui, atliktas</w:t>
            </w:r>
            <w:r w:rsidR="008C6DA7" w:rsidRPr="00911F04">
              <w:rPr>
                <w:sz w:val="24"/>
                <w:szCs w:val="24"/>
              </w:rPr>
              <w:t xml:space="preserve"> koreg</w:t>
            </w:r>
            <w:r w:rsidRPr="00911F04">
              <w:rPr>
                <w:sz w:val="24"/>
                <w:szCs w:val="24"/>
              </w:rPr>
              <w:t>avimas</w:t>
            </w:r>
            <w:r w:rsidR="008C6DA7" w:rsidRPr="00911F04">
              <w:rPr>
                <w:sz w:val="24"/>
                <w:szCs w:val="24"/>
              </w:rPr>
              <w:t>, kei</w:t>
            </w:r>
            <w:r w:rsidRPr="00911F04">
              <w:rPr>
                <w:sz w:val="24"/>
                <w:szCs w:val="24"/>
              </w:rPr>
              <w:t>timas</w:t>
            </w:r>
            <w:r w:rsidR="008C6DA7" w:rsidRPr="00911F04">
              <w:rPr>
                <w:sz w:val="24"/>
                <w:szCs w:val="24"/>
              </w:rPr>
              <w:t xml:space="preserve">. </w:t>
            </w:r>
            <w:r w:rsidRPr="00911F04">
              <w:rPr>
                <w:sz w:val="24"/>
                <w:szCs w:val="24"/>
              </w:rPr>
              <w:t xml:space="preserve">Atliktas </w:t>
            </w:r>
            <w:r w:rsidR="008C6DA7" w:rsidRPr="00911F04">
              <w:rPr>
                <w:sz w:val="24"/>
                <w:szCs w:val="24"/>
              </w:rPr>
              <w:t>farmacijos pramonės pr</w:t>
            </w:r>
            <w:r w:rsidRPr="00911F04">
              <w:rPr>
                <w:sz w:val="24"/>
                <w:szCs w:val="24"/>
              </w:rPr>
              <w:t>oduktų gamybos procesų paleidimas</w:t>
            </w:r>
            <w:r w:rsidR="008C6DA7" w:rsidRPr="00911F04">
              <w:rPr>
                <w:sz w:val="24"/>
                <w:szCs w:val="24"/>
              </w:rPr>
              <w:t xml:space="preserve"> ir sustabdym</w:t>
            </w:r>
            <w:r w:rsidRPr="00911F04">
              <w:rPr>
                <w:sz w:val="24"/>
                <w:szCs w:val="24"/>
              </w:rPr>
              <w:t>as</w:t>
            </w:r>
            <w:r w:rsidR="008C6DA7" w:rsidRPr="00911F04">
              <w:rPr>
                <w:sz w:val="24"/>
                <w:szCs w:val="24"/>
              </w:rPr>
              <w:t xml:space="preserve">. </w:t>
            </w:r>
            <w:r w:rsidRPr="00911F04">
              <w:rPr>
                <w:sz w:val="24"/>
                <w:szCs w:val="24"/>
              </w:rPr>
              <w:t>Sure</w:t>
            </w:r>
            <w:r w:rsidR="008C6DA7" w:rsidRPr="00911F04">
              <w:rPr>
                <w:sz w:val="24"/>
                <w:szCs w:val="24"/>
              </w:rPr>
              <w:t xml:space="preserve">gistruoti farmacijos pramonės </w:t>
            </w:r>
            <w:r w:rsidRPr="00911F04">
              <w:rPr>
                <w:sz w:val="24"/>
                <w:szCs w:val="24"/>
              </w:rPr>
              <w:t>produktų gamybos procesų duomeny</w:t>
            </w:r>
            <w:r w:rsidR="008C6DA7" w:rsidRPr="00911F04">
              <w:rPr>
                <w:sz w:val="24"/>
                <w:szCs w:val="24"/>
              </w:rPr>
              <w:t xml:space="preserve">s valdymo pulte, gamybos dokumentuose. </w:t>
            </w:r>
            <w:r w:rsidRPr="00911F04">
              <w:rPr>
                <w:sz w:val="24"/>
                <w:szCs w:val="24"/>
              </w:rPr>
              <w:t>Užpildytas</w:t>
            </w:r>
            <w:r w:rsidR="008C6DA7" w:rsidRPr="00911F04">
              <w:rPr>
                <w:sz w:val="24"/>
                <w:szCs w:val="24"/>
              </w:rPr>
              <w:t xml:space="preserve"> farmacijos pramonės produktų gamybos įrenginių ar mašinų </w:t>
            </w:r>
            <w:r w:rsidR="0066285D" w:rsidRPr="00911F04">
              <w:rPr>
                <w:sz w:val="24"/>
                <w:szCs w:val="24"/>
              </w:rPr>
              <w:t>eksploatacijos</w:t>
            </w:r>
            <w:r w:rsidR="008C6DA7" w:rsidRPr="00911F04">
              <w:rPr>
                <w:sz w:val="24"/>
                <w:szCs w:val="24"/>
              </w:rPr>
              <w:t xml:space="preserve"> žurnal</w:t>
            </w:r>
            <w:r w:rsidRPr="00911F04">
              <w:rPr>
                <w:sz w:val="24"/>
                <w:szCs w:val="24"/>
              </w:rPr>
              <w:t>as</w:t>
            </w:r>
            <w:r w:rsidR="008C6DA7" w:rsidRPr="00911F04">
              <w:rPr>
                <w:sz w:val="24"/>
                <w:szCs w:val="24"/>
              </w:rPr>
              <w:t xml:space="preserve">. </w:t>
            </w:r>
            <w:r w:rsidRPr="00911F04">
              <w:rPr>
                <w:sz w:val="24"/>
                <w:szCs w:val="24"/>
              </w:rPr>
              <w:t>Perduoti duomeny</w:t>
            </w:r>
            <w:r w:rsidR="008C6DA7" w:rsidRPr="00911F04">
              <w:rPr>
                <w:sz w:val="24"/>
                <w:szCs w:val="24"/>
              </w:rPr>
              <w:t>s gamybos technologui ar kitiems su bandomąja farmacijos pramonės produkto gamyba susijusiems darbuotojams. Paaiškinti slėginiams indams keliam</w:t>
            </w:r>
            <w:r w:rsidRPr="00911F04">
              <w:rPr>
                <w:sz w:val="24"/>
                <w:szCs w:val="24"/>
              </w:rPr>
              <w:t>i</w:t>
            </w:r>
            <w:r w:rsidR="008C6DA7" w:rsidRPr="00911F04">
              <w:rPr>
                <w:sz w:val="24"/>
                <w:szCs w:val="24"/>
              </w:rPr>
              <w:t xml:space="preserve"> reikalavim</w:t>
            </w:r>
            <w:r w:rsidRPr="00911F04">
              <w:rPr>
                <w:sz w:val="24"/>
                <w:szCs w:val="24"/>
              </w:rPr>
              <w:t>ai</w:t>
            </w:r>
            <w:r w:rsidR="008C6DA7" w:rsidRPr="00911F04">
              <w:rPr>
                <w:sz w:val="24"/>
                <w:szCs w:val="24"/>
              </w:rPr>
              <w:t xml:space="preserve">. </w:t>
            </w:r>
            <w:r w:rsidRPr="00911F04">
              <w:rPr>
                <w:sz w:val="24"/>
                <w:szCs w:val="24"/>
              </w:rPr>
              <w:t>Atlikta</w:t>
            </w:r>
            <w:r w:rsidR="008C6DA7" w:rsidRPr="00911F04">
              <w:rPr>
                <w:sz w:val="24"/>
                <w:szCs w:val="24"/>
              </w:rPr>
              <w:t xml:space="preserve"> farmacijos pramonės produktų gamybos įrangos </w:t>
            </w:r>
            <w:r w:rsidRPr="00911F04">
              <w:rPr>
                <w:sz w:val="24"/>
                <w:szCs w:val="24"/>
              </w:rPr>
              <w:t>techninė kontrolė</w:t>
            </w:r>
            <w:r w:rsidR="008C6DA7" w:rsidRPr="00911F04">
              <w:rPr>
                <w:sz w:val="24"/>
                <w:szCs w:val="24"/>
              </w:rPr>
              <w:t>. Paruošt</w:t>
            </w:r>
            <w:r w:rsidRPr="00911F04">
              <w:rPr>
                <w:sz w:val="24"/>
                <w:szCs w:val="24"/>
              </w:rPr>
              <w:t>a</w:t>
            </w:r>
            <w:r w:rsidR="008C6DA7" w:rsidRPr="00911F04">
              <w:rPr>
                <w:sz w:val="24"/>
                <w:szCs w:val="24"/>
              </w:rPr>
              <w:t xml:space="preserve"> farmacijos pramonės produktų </w:t>
            </w:r>
            <w:r w:rsidRPr="00911F04">
              <w:rPr>
                <w:sz w:val="24"/>
                <w:szCs w:val="24"/>
              </w:rPr>
              <w:t>gamybos įrenginiai ar mašino</w:t>
            </w:r>
            <w:r w:rsidR="008C6DA7" w:rsidRPr="00911F04">
              <w:rPr>
                <w:sz w:val="24"/>
                <w:szCs w:val="24"/>
              </w:rPr>
              <w:t>s gamybai. Eksploatuoti farmacijos pram</w:t>
            </w:r>
            <w:r w:rsidRPr="00911F04">
              <w:rPr>
                <w:sz w:val="24"/>
                <w:szCs w:val="24"/>
              </w:rPr>
              <w:t xml:space="preserve">onės produktų </w:t>
            </w:r>
            <w:r w:rsidRPr="00911F04">
              <w:rPr>
                <w:sz w:val="24"/>
                <w:szCs w:val="24"/>
              </w:rPr>
              <w:lastRenderedPageBreak/>
              <w:t>gamybos įrenginiai ar mašino</w:t>
            </w:r>
            <w:r w:rsidR="008C6DA7" w:rsidRPr="00911F04">
              <w:rPr>
                <w:sz w:val="24"/>
                <w:szCs w:val="24"/>
              </w:rPr>
              <w:t xml:space="preserve">s, užtikrinant jų sklandų veikimą. </w:t>
            </w:r>
            <w:r w:rsidRPr="00911F04">
              <w:rPr>
                <w:sz w:val="24"/>
                <w:szCs w:val="24"/>
              </w:rPr>
              <w:t>Sutvarkyta</w:t>
            </w:r>
            <w:r w:rsidR="008C6DA7" w:rsidRPr="00911F04">
              <w:rPr>
                <w:sz w:val="24"/>
                <w:szCs w:val="24"/>
              </w:rPr>
              <w:t xml:space="preserve"> farmacijos pra</w:t>
            </w:r>
            <w:r w:rsidRPr="00911F04">
              <w:rPr>
                <w:sz w:val="24"/>
                <w:szCs w:val="24"/>
              </w:rPr>
              <w:t>monės produktų gamybos įrenginiai ar mašinos</w:t>
            </w:r>
            <w:r w:rsidR="008C6DA7" w:rsidRPr="00911F04">
              <w:rPr>
                <w:sz w:val="24"/>
                <w:szCs w:val="24"/>
              </w:rPr>
              <w:t xml:space="preserve"> baigus gamybą. Atlikti ir fiksuoti farmacijos pramonės produktų gamybos įrenginių ar mašinų prevencinio aptarnavimo darb</w:t>
            </w:r>
            <w:r w:rsidRPr="00911F04">
              <w:rPr>
                <w:sz w:val="24"/>
                <w:szCs w:val="24"/>
              </w:rPr>
              <w:t>ai</w:t>
            </w:r>
            <w:r w:rsidR="008C6DA7" w:rsidRPr="00911F04">
              <w:rPr>
                <w:sz w:val="24"/>
                <w:szCs w:val="24"/>
              </w:rPr>
              <w:t>. Atlikti farmacijos pramonės produktų gamybos įrenginių ar mašinų einam</w:t>
            </w:r>
            <w:r w:rsidRPr="00911F04">
              <w:rPr>
                <w:sz w:val="24"/>
                <w:szCs w:val="24"/>
              </w:rPr>
              <w:t>ieji</w:t>
            </w:r>
            <w:r w:rsidR="008C6DA7" w:rsidRPr="00911F04">
              <w:rPr>
                <w:sz w:val="24"/>
                <w:szCs w:val="24"/>
              </w:rPr>
              <w:t xml:space="preserve"> priežiūros darb</w:t>
            </w:r>
            <w:r w:rsidRPr="00911F04">
              <w:rPr>
                <w:sz w:val="24"/>
                <w:szCs w:val="24"/>
              </w:rPr>
              <w:t>ai</w:t>
            </w:r>
            <w:r w:rsidR="008C6DA7" w:rsidRPr="00911F04">
              <w:rPr>
                <w:sz w:val="24"/>
                <w:szCs w:val="24"/>
              </w:rPr>
              <w:t xml:space="preserve"> pagal kontrolines, signalines indikacijas. Eksploatuoti slėgini</w:t>
            </w:r>
            <w:r w:rsidRPr="00911F04">
              <w:rPr>
                <w:sz w:val="24"/>
                <w:szCs w:val="24"/>
              </w:rPr>
              <w:t>ai</w:t>
            </w:r>
            <w:r w:rsidR="008C6DA7" w:rsidRPr="00911F04">
              <w:rPr>
                <w:sz w:val="24"/>
                <w:szCs w:val="24"/>
              </w:rPr>
              <w:t xml:space="preserve"> ind</w:t>
            </w:r>
            <w:r w:rsidRPr="00911F04">
              <w:rPr>
                <w:sz w:val="24"/>
                <w:szCs w:val="24"/>
              </w:rPr>
              <w:t>ai</w:t>
            </w:r>
            <w:r w:rsidR="008C6DA7" w:rsidRPr="00911F04">
              <w:rPr>
                <w:sz w:val="24"/>
                <w:szCs w:val="24"/>
              </w:rPr>
              <w:t>.</w:t>
            </w:r>
            <w:r w:rsidRPr="00911F04">
              <w:rPr>
                <w:sz w:val="24"/>
                <w:szCs w:val="24"/>
              </w:rPr>
              <w:t xml:space="preserve"> </w:t>
            </w:r>
            <w:r w:rsidR="008A14C6" w:rsidRPr="00911F04">
              <w:rPr>
                <w:sz w:val="24"/>
                <w:szCs w:val="24"/>
              </w:rPr>
              <w:t>Darbo vietoje laikytasi higienos, darbuotojų saugos ir sveikatos reikalavimų.</w:t>
            </w:r>
            <w:r w:rsidR="008A14C6" w:rsidRPr="00911F04">
              <w:t xml:space="preserve"> </w:t>
            </w:r>
          </w:p>
        </w:tc>
      </w:tr>
      <w:tr w:rsidR="006A58E7" w:rsidRPr="00911F04" w14:paraId="3EA9E2EA" w14:textId="77777777" w:rsidTr="00340990">
        <w:trPr>
          <w:trHeight w:val="57"/>
          <w:jc w:val="center"/>
        </w:trPr>
        <w:tc>
          <w:tcPr>
            <w:tcW w:w="947" w:type="pct"/>
          </w:tcPr>
          <w:p w14:paraId="614FF7CD" w14:textId="77777777" w:rsidR="00EF0ECB" w:rsidRPr="00911F04" w:rsidRDefault="00007D64" w:rsidP="00911F04">
            <w:pPr>
              <w:pStyle w:val="2vidutinistinklelis1"/>
              <w:widowControl w:val="0"/>
            </w:pPr>
            <w:r w:rsidRPr="00911F04">
              <w:lastRenderedPageBreak/>
              <w:t>Reikalavimai mokymui skirtiems metodiniams ir materialiesiems ištekliams</w:t>
            </w:r>
          </w:p>
        </w:tc>
        <w:tc>
          <w:tcPr>
            <w:tcW w:w="4053" w:type="pct"/>
            <w:gridSpan w:val="2"/>
          </w:tcPr>
          <w:p w14:paraId="53E2509C" w14:textId="77777777" w:rsidR="00007D64" w:rsidRPr="00911F04" w:rsidRDefault="00007D64" w:rsidP="00AC4509">
            <w:pPr>
              <w:widowControl w:val="0"/>
              <w:suppressAutoHyphens/>
              <w:spacing w:line="280" w:lineRule="exact"/>
              <w:ind w:leftChars="-1" w:hangingChars="1" w:hanging="2"/>
              <w:textDirection w:val="btLr"/>
              <w:textAlignment w:val="top"/>
              <w:outlineLvl w:val="0"/>
              <w:rPr>
                <w:position w:val="-1"/>
              </w:rPr>
            </w:pPr>
            <w:r w:rsidRPr="00911F04">
              <w:rPr>
                <w:i/>
                <w:position w:val="-1"/>
              </w:rPr>
              <w:t>Mokymo(</w:t>
            </w:r>
            <w:proofErr w:type="spellStart"/>
            <w:r w:rsidRPr="00911F04">
              <w:rPr>
                <w:i/>
                <w:position w:val="-1"/>
              </w:rPr>
              <w:t>si</w:t>
            </w:r>
            <w:proofErr w:type="spellEnd"/>
            <w:r w:rsidRPr="00911F04">
              <w:rPr>
                <w:i/>
                <w:position w:val="-1"/>
              </w:rPr>
              <w:t>) medžiaga:</w:t>
            </w:r>
          </w:p>
          <w:p w14:paraId="2C3B420C" w14:textId="77777777" w:rsidR="00007D64" w:rsidRPr="00911F04" w:rsidRDefault="00007D64" w:rsidP="00AC4509">
            <w:pPr>
              <w:pStyle w:val="NoSpacing"/>
              <w:widowControl w:val="0"/>
              <w:numPr>
                <w:ilvl w:val="0"/>
                <w:numId w:val="3"/>
              </w:numPr>
              <w:spacing w:line="280" w:lineRule="exact"/>
              <w:ind w:left="-1" w:firstLine="0"/>
              <w:textDirection w:val="btLr"/>
              <w:rPr>
                <w:position w:val="-1"/>
              </w:rPr>
            </w:pPr>
            <w:r w:rsidRPr="00911F04">
              <w:rPr>
                <w:position w:val="-1"/>
              </w:rPr>
              <w:t>Vadovėliai ir kita mokomoji medžiaga</w:t>
            </w:r>
          </w:p>
          <w:p w14:paraId="786183DF" w14:textId="77777777" w:rsidR="00007D64" w:rsidRPr="00911F04" w:rsidRDefault="00007D64" w:rsidP="00AC4509">
            <w:pPr>
              <w:pStyle w:val="NoSpacing"/>
              <w:widowControl w:val="0"/>
              <w:numPr>
                <w:ilvl w:val="0"/>
                <w:numId w:val="3"/>
              </w:numPr>
              <w:pBdr>
                <w:top w:val="nil"/>
                <w:left w:val="nil"/>
                <w:bottom w:val="nil"/>
                <w:right w:val="nil"/>
                <w:between w:val="nil"/>
              </w:pBdr>
              <w:spacing w:line="280" w:lineRule="exact"/>
              <w:ind w:left="-1" w:firstLine="0"/>
              <w:textDirection w:val="btLr"/>
              <w:rPr>
                <w:position w:val="-1"/>
              </w:rPr>
            </w:pPr>
            <w:r w:rsidRPr="00911F04">
              <w:rPr>
                <w:position w:val="-1"/>
              </w:rPr>
              <w:t>L</w:t>
            </w:r>
            <w:r w:rsidR="00D90583" w:rsidRPr="00911F04">
              <w:rPr>
                <w:position w:val="-1"/>
              </w:rPr>
              <w:t xml:space="preserve">ietuvos </w:t>
            </w:r>
            <w:r w:rsidRPr="00911F04">
              <w:rPr>
                <w:position w:val="-1"/>
              </w:rPr>
              <w:t>R</w:t>
            </w:r>
            <w:r w:rsidR="00D90583" w:rsidRPr="00911F04">
              <w:rPr>
                <w:position w:val="-1"/>
              </w:rPr>
              <w:t>espublikos</w:t>
            </w:r>
            <w:r w:rsidRPr="00911F04">
              <w:rPr>
                <w:position w:val="-1"/>
              </w:rPr>
              <w:t xml:space="preserve"> farmacijos įstatymas</w:t>
            </w:r>
          </w:p>
          <w:p w14:paraId="500D0715" w14:textId="77777777" w:rsidR="00F96079" w:rsidRPr="00911F04" w:rsidRDefault="00F96079" w:rsidP="00AC4509">
            <w:pPr>
              <w:pStyle w:val="NoSpacing"/>
              <w:widowControl w:val="0"/>
              <w:numPr>
                <w:ilvl w:val="0"/>
                <w:numId w:val="3"/>
              </w:numPr>
              <w:pBdr>
                <w:top w:val="nil"/>
                <w:left w:val="nil"/>
                <w:bottom w:val="nil"/>
                <w:right w:val="nil"/>
                <w:between w:val="nil"/>
              </w:pBdr>
              <w:spacing w:line="280" w:lineRule="exact"/>
              <w:ind w:left="-1" w:firstLine="0"/>
              <w:textDirection w:val="btLr"/>
              <w:rPr>
                <w:position w:val="-1"/>
              </w:rPr>
            </w:pPr>
            <w:r w:rsidRPr="00911F04">
              <w:rPr>
                <w:position w:val="-1"/>
              </w:rPr>
              <w:t>Geros gamybos praktikos vadovas</w:t>
            </w:r>
          </w:p>
          <w:p w14:paraId="1ED5A140" w14:textId="77777777" w:rsidR="00F96079" w:rsidRPr="00911F04" w:rsidRDefault="00F96079" w:rsidP="00AC4509">
            <w:pPr>
              <w:pStyle w:val="NoSpacing"/>
              <w:widowControl w:val="0"/>
              <w:numPr>
                <w:ilvl w:val="0"/>
                <w:numId w:val="3"/>
              </w:numPr>
              <w:pBdr>
                <w:top w:val="nil"/>
                <w:left w:val="nil"/>
                <w:bottom w:val="nil"/>
                <w:right w:val="nil"/>
                <w:between w:val="nil"/>
              </w:pBdr>
              <w:spacing w:line="280" w:lineRule="exact"/>
              <w:ind w:left="-1" w:firstLine="0"/>
              <w:textDirection w:val="btLr"/>
              <w:rPr>
                <w:position w:val="-1"/>
              </w:rPr>
            </w:pPr>
            <w:r w:rsidRPr="00911F04">
              <w:rPr>
                <w:position w:val="-1"/>
              </w:rPr>
              <w:t>Geros gamybos praktikos standartas</w:t>
            </w:r>
          </w:p>
          <w:p w14:paraId="0497C7F4" w14:textId="77777777" w:rsidR="00A7324A" w:rsidRPr="00911F04" w:rsidRDefault="00A7324A" w:rsidP="00AC4509">
            <w:pPr>
              <w:pStyle w:val="NoSpacing"/>
              <w:widowControl w:val="0"/>
              <w:numPr>
                <w:ilvl w:val="0"/>
                <w:numId w:val="3"/>
              </w:numPr>
              <w:pBdr>
                <w:top w:val="nil"/>
                <w:left w:val="nil"/>
                <w:bottom w:val="nil"/>
                <w:right w:val="nil"/>
                <w:between w:val="nil"/>
              </w:pBdr>
              <w:spacing w:line="280" w:lineRule="exact"/>
              <w:ind w:left="-1" w:firstLine="0"/>
              <w:textDirection w:val="btLr"/>
              <w:rPr>
                <w:position w:val="-1"/>
              </w:rPr>
            </w:pPr>
            <w:r w:rsidRPr="00911F04">
              <w:rPr>
                <w:position w:val="-1"/>
              </w:rPr>
              <w:t>Geros gamybos praktikos nuostatai</w:t>
            </w:r>
          </w:p>
          <w:p w14:paraId="4DDE9BDB" w14:textId="77777777" w:rsidR="00007D64" w:rsidRPr="00911F04" w:rsidRDefault="00007D64" w:rsidP="00AC4509">
            <w:pPr>
              <w:pStyle w:val="NoSpacing"/>
              <w:widowControl w:val="0"/>
              <w:numPr>
                <w:ilvl w:val="0"/>
                <w:numId w:val="3"/>
              </w:numPr>
              <w:pBdr>
                <w:top w:val="nil"/>
                <w:left w:val="nil"/>
                <w:bottom w:val="nil"/>
                <w:right w:val="nil"/>
                <w:between w:val="nil"/>
              </w:pBdr>
              <w:spacing w:line="280" w:lineRule="exact"/>
              <w:ind w:left="-1" w:firstLine="0"/>
              <w:textDirection w:val="btLr"/>
              <w:rPr>
                <w:position w:val="-1"/>
              </w:rPr>
            </w:pPr>
            <w:r w:rsidRPr="00911F04">
              <w:rPr>
                <w:position w:val="-1"/>
              </w:rPr>
              <w:t xml:space="preserve">Metodinės rekomendacijos vykdant </w:t>
            </w:r>
            <w:r w:rsidR="00F96079" w:rsidRPr="00911F04">
              <w:rPr>
                <w:position w:val="-1"/>
              </w:rPr>
              <w:t xml:space="preserve">gamybos </w:t>
            </w:r>
            <w:r w:rsidRPr="00911F04">
              <w:rPr>
                <w:position w:val="-1"/>
              </w:rPr>
              <w:t>darbus farmacijos įmonėse</w:t>
            </w:r>
          </w:p>
          <w:p w14:paraId="700DED95" w14:textId="77777777" w:rsidR="00007D64" w:rsidRPr="00911F04" w:rsidRDefault="00007D64" w:rsidP="00AC4509">
            <w:pPr>
              <w:pStyle w:val="NoSpacing"/>
              <w:widowControl w:val="0"/>
              <w:numPr>
                <w:ilvl w:val="0"/>
                <w:numId w:val="3"/>
              </w:numPr>
              <w:spacing w:line="280" w:lineRule="exact"/>
              <w:ind w:left="-1" w:firstLine="0"/>
              <w:textDirection w:val="btLr"/>
              <w:rPr>
                <w:position w:val="-1"/>
              </w:rPr>
            </w:pPr>
            <w:r w:rsidRPr="00911F04">
              <w:rPr>
                <w:position w:val="-1"/>
              </w:rPr>
              <w:t>Darbuotojų saugos ir sveikatos reikalavimai</w:t>
            </w:r>
          </w:p>
          <w:p w14:paraId="616062D7" w14:textId="77777777" w:rsidR="00AB038E" w:rsidRPr="00911F04" w:rsidRDefault="00AB038E" w:rsidP="00AC4509">
            <w:pPr>
              <w:pStyle w:val="NoSpacing"/>
              <w:widowControl w:val="0"/>
              <w:numPr>
                <w:ilvl w:val="0"/>
                <w:numId w:val="3"/>
              </w:numPr>
              <w:spacing w:line="280" w:lineRule="exact"/>
              <w:ind w:left="-1" w:firstLine="0"/>
              <w:textDirection w:val="btLr"/>
              <w:rPr>
                <w:position w:val="-1"/>
              </w:rPr>
            </w:pPr>
            <w:r w:rsidRPr="00911F04">
              <w:rPr>
                <w:position w:val="-1"/>
              </w:rPr>
              <w:t>Gamybos protokolų pavyzdžiai</w:t>
            </w:r>
          </w:p>
          <w:p w14:paraId="49BCB9BB" w14:textId="77777777" w:rsidR="00AB038E" w:rsidRPr="00911F04" w:rsidRDefault="00AB038E" w:rsidP="00AC4509">
            <w:pPr>
              <w:pStyle w:val="NoSpacing"/>
              <w:widowControl w:val="0"/>
              <w:numPr>
                <w:ilvl w:val="0"/>
                <w:numId w:val="3"/>
              </w:numPr>
              <w:spacing w:line="280" w:lineRule="exact"/>
              <w:ind w:left="-1" w:firstLine="0"/>
              <w:textDirection w:val="btLr"/>
              <w:rPr>
                <w:position w:val="-1"/>
              </w:rPr>
            </w:pPr>
            <w:r w:rsidRPr="00911F04">
              <w:rPr>
                <w:position w:val="-1"/>
              </w:rPr>
              <w:t>Gamybos eksploatacijos ir valymo žurnalų pavyzdžiai</w:t>
            </w:r>
          </w:p>
          <w:p w14:paraId="682E1CCA" w14:textId="77777777" w:rsidR="00AB038E" w:rsidRPr="00911F04" w:rsidRDefault="00AB038E" w:rsidP="00AC4509">
            <w:pPr>
              <w:pStyle w:val="NoSpacing"/>
              <w:widowControl w:val="0"/>
              <w:numPr>
                <w:ilvl w:val="0"/>
                <w:numId w:val="3"/>
              </w:numPr>
              <w:spacing w:line="280" w:lineRule="exact"/>
              <w:ind w:left="-1" w:firstLine="0"/>
              <w:textDirection w:val="btLr"/>
              <w:rPr>
                <w:position w:val="-1"/>
              </w:rPr>
            </w:pPr>
            <w:r w:rsidRPr="00911F04">
              <w:rPr>
                <w:position w:val="-1"/>
              </w:rPr>
              <w:t>Gamybos čekių pavyzdžiai</w:t>
            </w:r>
          </w:p>
          <w:p w14:paraId="4C1353C3" w14:textId="77777777" w:rsidR="00AB038E" w:rsidRPr="00911F04" w:rsidRDefault="00AB038E" w:rsidP="00AC4509">
            <w:pPr>
              <w:pStyle w:val="NoSpacing"/>
              <w:widowControl w:val="0"/>
              <w:numPr>
                <w:ilvl w:val="0"/>
                <w:numId w:val="3"/>
              </w:numPr>
              <w:spacing w:line="280" w:lineRule="exact"/>
              <w:ind w:left="-1" w:firstLine="0"/>
              <w:textDirection w:val="btLr"/>
              <w:rPr>
                <w:position w:val="-1"/>
              </w:rPr>
            </w:pPr>
            <w:r w:rsidRPr="00911F04">
              <w:rPr>
                <w:position w:val="-1"/>
              </w:rPr>
              <w:t>Tarpinio, nesupakuoto produkto gamybos dokumentacijos pavyzdžiai</w:t>
            </w:r>
          </w:p>
          <w:p w14:paraId="1C814CA3" w14:textId="77777777" w:rsidR="00007D64" w:rsidRPr="00911F04" w:rsidRDefault="00D90583" w:rsidP="00AC4509">
            <w:pPr>
              <w:pStyle w:val="NoSpacing"/>
              <w:widowControl w:val="0"/>
              <w:numPr>
                <w:ilvl w:val="0"/>
                <w:numId w:val="3"/>
              </w:numPr>
              <w:spacing w:line="280" w:lineRule="exact"/>
              <w:ind w:left="-1" w:firstLine="0"/>
              <w:textDirection w:val="btLr"/>
              <w:rPr>
                <w:position w:val="-1"/>
              </w:rPr>
            </w:pPr>
            <w:r w:rsidRPr="00911F04">
              <w:rPr>
                <w:position w:val="-1"/>
              </w:rPr>
              <w:t>Farmacijos pramonės produktų gamybos į</w:t>
            </w:r>
            <w:r w:rsidR="00007D64" w:rsidRPr="00911F04">
              <w:rPr>
                <w:position w:val="-1"/>
              </w:rPr>
              <w:t>renginių technologiniai aprašai</w:t>
            </w:r>
          </w:p>
          <w:p w14:paraId="2765D92A" w14:textId="77777777" w:rsidR="00007D64" w:rsidRPr="00911F04" w:rsidRDefault="00D90583" w:rsidP="00AC4509">
            <w:pPr>
              <w:pStyle w:val="NoSpacing"/>
              <w:widowControl w:val="0"/>
              <w:numPr>
                <w:ilvl w:val="0"/>
                <w:numId w:val="3"/>
              </w:numPr>
              <w:pBdr>
                <w:top w:val="nil"/>
                <w:left w:val="nil"/>
                <w:bottom w:val="nil"/>
                <w:right w:val="nil"/>
                <w:between w:val="nil"/>
              </w:pBdr>
              <w:spacing w:line="280" w:lineRule="exact"/>
              <w:ind w:left="-1" w:firstLine="0"/>
              <w:textDirection w:val="btLr"/>
              <w:rPr>
                <w:position w:val="-1"/>
              </w:rPr>
            </w:pPr>
            <w:r w:rsidRPr="00911F04">
              <w:rPr>
                <w:position w:val="-1"/>
              </w:rPr>
              <w:t>Farmacijos pramonės produktų gamybos į</w:t>
            </w:r>
            <w:r w:rsidR="00007D64" w:rsidRPr="00911F04">
              <w:rPr>
                <w:position w:val="-1"/>
              </w:rPr>
              <w:t>renginių techninės specifikacijos</w:t>
            </w:r>
          </w:p>
          <w:p w14:paraId="0948F2D5" w14:textId="77777777" w:rsidR="00007D64" w:rsidRPr="00911F04" w:rsidRDefault="00D90583" w:rsidP="00AC4509">
            <w:pPr>
              <w:pStyle w:val="NoSpacing"/>
              <w:widowControl w:val="0"/>
              <w:numPr>
                <w:ilvl w:val="0"/>
                <w:numId w:val="3"/>
              </w:numPr>
              <w:pBdr>
                <w:top w:val="nil"/>
                <w:left w:val="nil"/>
                <w:bottom w:val="nil"/>
                <w:right w:val="nil"/>
                <w:between w:val="nil"/>
              </w:pBdr>
              <w:spacing w:line="280" w:lineRule="exact"/>
              <w:ind w:left="-1" w:firstLine="0"/>
              <w:textDirection w:val="btLr"/>
              <w:rPr>
                <w:position w:val="-1"/>
              </w:rPr>
            </w:pPr>
            <w:r w:rsidRPr="00911F04">
              <w:rPr>
                <w:position w:val="-1"/>
              </w:rPr>
              <w:t>Farmacijos pramonės produktų gamybos į</w:t>
            </w:r>
            <w:r w:rsidR="00834DEA" w:rsidRPr="00911F04">
              <w:rPr>
                <w:position w:val="-1"/>
              </w:rPr>
              <w:t>renginių instrukcijos</w:t>
            </w:r>
          </w:p>
          <w:p w14:paraId="4E988F4C" w14:textId="77777777" w:rsidR="00324B89" w:rsidRPr="00911F04" w:rsidRDefault="00324B89" w:rsidP="00AC4509">
            <w:pPr>
              <w:pStyle w:val="NoSpacing"/>
              <w:widowControl w:val="0"/>
              <w:numPr>
                <w:ilvl w:val="0"/>
                <w:numId w:val="3"/>
              </w:numPr>
              <w:pBdr>
                <w:top w:val="nil"/>
                <w:left w:val="nil"/>
                <w:bottom w:val="nil"/>
                <w:right w:val="nil"/>
                <w:between w:val="nil"/>
              </w:pBdr>
              <w:spacing w:line="280" w:lineRule="exact"/>
              <w:ind w:left="-1" w:firstLine="0"/>
              <w:textDirection w:val="btLr"/>
              <w:rPr>
                <w:position w:val="-1"/>
              </w:rPr>
            </w:pPr>
            <w:r w:rsidRPr="00911F04">
              <w:rPr>
                <w:position w:val="-1"/>
              </w:rPr>
              <w:t>Slėginių indų naudojimo taisyklės DT 12-02</w:t>
            </w:r>
          </w:p>
          <w:p w14:paraId="4DBE401C" w14:textId="77777777" w:rsidR="00007D64" w:rsidRPr="00911F04" w:rsidRDefault="00007D64" w:rsidP="00AC4509">
            <w:pPr>
              <w:widowControl w:val="0"/>
              <w:suppressAutoHyphens/>
              <w:spacing w:line="280" w:lineRule="exact"/>
              <w:ind w:leftChars="-1" w:hangingChars="1" w:hanging="2"/>
              <w:textDirection w:val="btLr"/>
              <w:textAlignment w:val="top"/>
              <w:outlineLvl w:val="0"/>
              <w:rPr>
                <w:position w:val="-1"/>
              </w:rPr>
            </w:pPr>
            <w:r w:rsidRPr="00911F04">
              <w:rPr>
                <w:i/>
                <w:position w:val="-1"/>
              </w:rPr>
              <w:t>Mokymo(</w:t>
            </w:r>
            <w:proofErr w:type="spellStart"/>
            <w:r w:rsidRPr="00911F04">
              <w:rPr>
                <w:i/>
                <w:position w:val="-1"/>
              </w:rPr>
              <w:t>si</w:t>
            </w:r>
            <w:proofErr w:type="spellEnd"/>
            <w:r w:rsidRPr="00911F04">
              <w:rPr>
                <w:i/>
                <w:position w:val="-1"/>
              </w:rPr>
              <w:t>) priemonės:</w:t>
            </w:r>
          </w:p>
          <w:p w14:paraId="16AE426C" w14:textId="77777777" w:rsidR="002A6B55" w:rsidRPr="00911F04" w:rsidRDefault="002A6B55" w:rsidP="00AC4509">
            <w:pPr>
              <w:pStyle w:val="NoSpacing"/>
              <w:widowControl w:val="0"/>
              <w:numPr>
                <w:ilvl w:val="0"/>
                <w:numId w:val="3"/>
              </w:numPr>
              <w:pBdr>
                <w:top w:val="nil"/>
                <w:left w:val="nil"/>
                <w:bottom w:val="nil"/>
                <w:right w:val="nil"/>
                <w:between w:val="nil"/>
              </w:pBdr>
              <w:spacing w:line="280" w:lineRule="exact"/>
              <w:ind w:left="-1" w:firstLine="0"/>
              <w:textDirection w:val="btLr"/>
              <w:rPr>
                <w:position w:val="-1"/>
              </w:rPr>
            </w:pPr>
            <w:r w:rsidRPr="00911F04">
              <w:rPr>
                <w:position w:val="-1"/>
              </w:rPr>
              <w:t>Techninės priemonės mokymo (</w:t>
            </w:r>
            <w:proofErr w:type="spellStart"/>
            <w:r w:rsidRPr="00911F04">
              <w:rPr>
                <w:position w:val="-1"/>
              </w:rPr>
              <w:t>si</w:t>
            </w:r>
            <w:proofErr w:type="spellEnd"/>
            <w:r w:rsidRPr="00911F04">
              <w:rPr>
                <w:position w:val="-1"/>
              </w:rPr>
              <w:t>) medžiagai iliustruoti, vizualizuoti, pristatyti</w:t>
            </w:r>
          </w:p>
          <w:p w14:paraId="3636F151" w14:textId="77777777" w:rsidR="00007D64" w:rsidRPr="00911F04" w:rsidRDefault="00007D64" w:rsidP="00AC4509">
            <w:pPr>
              <w:pStyle w:val="NoSpacing"/>
              <w:widowControl w:val="0"/>
              <w:numPr>
                <w:ilvl w:val="0"/>
                <w:numId w:val="3"/>
              </w:numPr>
              <w:spacing w:line="280" w:lineRule="exact"/>
              <w:ind w:left="-1" w:firstLine="0"/>
              <w:rPr>
                <w:position w:val="-1"/>
              </w:rPr>
            </w:pPr>
            <w:r w:rsidRPr="00911F04">
              <w:rPr>
                <w:position w:val="-1"/>
              </w:rPr>
              <w:t>Vaizdinės priemonės, skaidrės, medžiaga iš interneto prieigų, pavyzdžiai, katalogai, plakatai</w:t>
            </w:r>
          </w:p>
          <w:p w14:paraId="74D48039" w14:textId="77777777" w:rsidR="00007D64" w:rsidRPr="00911F04" w:rsidRDefault="00D90583" w:rsidP="00AC4509">
            <w:pPr>
              <w:pStyle w:val="NoSpacing"/>
              <w:widowControl w:val="0"/>
              <w:numPr>
                <w:ilvl w:val="0"/>
                <w:numId w:val="3"/>
              </w:numPr>
              <w:spacing w:line="280" w:lineRule="exact"/>
              <w:ind w:left="-1" w:firstLine="0"/>
              <w:rPr>
                <w:position w:val="-1"/>
              </w:rPr>
            </w:pPr>
            <w:r w:rsidRPr="00911F04">
              <w:rPr>
                <w:position w:val="-1"/>
              </w:rPr>
              <w:t>Darbo drabužiai</w:t>
            </w:r>
          </w:p>
          <w:p w14:paraId="1747F5B5" w14:textId="77777777" w:rsidR="00007D64" w:rsidRPr="00911F04" w:rsidRDefault="00D90583" w:rsidP="00AC4509">
            <w:pPr>
              <w:pStyle w:val="NoSpacing"/>
              <w:widowControl w:val="0"/>
              <w:numPr>
                <w:ilvl w:val="0"/>
                <w:numId w:val="3"/>
              </w:numPr>
              <w:pBdr>
                <w:top w:val="nil"/>
                <w:left w:val="nil"/>
                <w:bottom w:val="nil"/>
                <w:right w:val="nil"/>
                <w:between w:val="nil"/>
              </w:pBdr>
              <w:spacing w:line="280" w:lineRule="exact"/>
              <w:ind w:left="-1" w:firstLine="0"/>
              <w:textDirection w:val="btLr"/>
              <w:rPr>
                <w:position w:val="-1"/>
              </w:rPr>
            </w:pPr>
            <w:r w:rsidRPr="00911F04">
              <w:rPr>
                <w:position w:val="-1"/>
              </w:rPr>
              <w:t>Farmacijos</w:t>
            </w:r>
            <w:r w:rsidRPr="00911F04">
              <w:t xml:space="preserve"> pramonės produktų gamybos į</w:t>
            </w:r>
            <w:r w:rsidR="00007D64" w:rsidRPr="00911F04">
              <w:rPr>
                <w:position w:val="-1"/>
              </w:rPr>
              <w:t>renginių ar mašinų pavyzdžiai, katalogai</w:t>
            </w:r>
          </w:p>
        </w:tc>
      </w:tr>
      <w:tr w:rsidR="006A58E7" w:rsidRPr="00911F04" w14:paraId="5D633430" w14:textId="77777777" w:rsidTr="00340990">
        <w:trPr>
          <w:trHeight w:val="57"/>
          <w:jc w:val="center"/>
        </w:trPr>
        <w:tc>
          <w:tcPr>
            <w:tcW w:w="947" w:type="pct"/>
          </w:tcPr>
          <w:p w14:paraId="167313C3" w14:textId="77777777" w:rsidR="00EF0ECB" w:rsidRPr="00911F04" w:rsidRDefault="00007D64" w:rsidP="00911F04">
            <w:pPr>
              <w:pStyle w:val="2vidutinistinklelis1"/>
              <w:widowControl w:val="0"/>
            </w:pPr>
            <w:r w:rsidRPr="00911F04">
              <w:t>Reikalavimai teorinio ir praktinio mokymo vietai</w:t>
            </w:r>
          </w:p>
        </w:tc>
        <w:tc>
          <w:tcPr>
            <w:tcW w:w="4053" w:type="pct"/>
            <w:gridSpan w:val="2"/>
          </w:tcPr>
          <w:p w14:paraId="57C9D0C4" w14:textId="77777777" w:rsidR="00007D64" w:rsidRPr="00911F04" w:rsidRDefault="00007D64" w:rsidP="00911F04">
            <w:pPr>
              <w:widowControl w:val="0"/>
              <w:pBdr>
                <w:top w:val="nil"/>
                <w:left w:val="nil"/>
                <w:bottom w:val="nil"/>
                <w:right w:val="nil"/>
                <w:between w:val="nil"/>
              </w:pBdr>
              <w:suppressAutoHyphens/>
              <w:ind w:leftChars="-1" w:hangingChars="1" w:hanging="2"/>
              <w:jc w:val="both"/>
              <w:textDirection w:val="btLr"/>
              <w:textAlignment w:val="top"/>
              <w:outlineLvl w:val="0"/>
              <w:rPr>
                <w:position w:val="-1"/>
              </w:rPr>
            </w:pPr>
            <w:r w:rsidRPr="00911F04">
              <w:rPr>
                <w:position w:val="-1"/>
              </w:rPr>
              <w:t>Klasė ar kita mokymui(</w:t>
            </w:r>
            <w:proofErr w:type="spellStart"/>
            <w:r w:rsidRPr="00911F04">
              <w:rPr>
                <w:position w:val="-1"/>
              </w:rPr>
              <w:t>si</w:t>
            </w:r>
            <w:proofErr w:type="spellEnd"/>
            <w:r w:rsidRPr="00911F04">
              <w:rPr>
                <w:position w:val="-1"/>
              </w:rPr>
              <w:t>) pritaikyta patalpa su techninėmis priemonėmis (kompiute</w:t>
            </w:r>
            <w:r w:rsidR="008D48F9" w:rsidRPr="00911F04">
              <w:rPr>
                <w:position w:val="-1"/>
              </w:rPr>
              <w:t xml:space="preserve">riu ir interneto prieiga, </w:t>
            </w:r>
            <w:r w:rsidR="0066285D" w:rsidRPr="00911F04">
              <w:rPr>
                <w:position w:val="-1"/>
              </w:rPr>
              <w:t>multimedija</w:t>
            </w:r>
            <w:r w:rsidRPr="00911F04">
              <w:rPr>
                <w:position w:val="-1"/>
              </w:rPr>
              <w:t xml:space="preserve"> projektoriumi) mokymo(</w:t>
            </w:r>
            <w:proofErr w:type="spellStart"/>
            <w:r w:rsidRPr="00911F04">
              <w:rPr>
                <w:position w:val="-1"/>
              </w:rPr>
              <w:t>si</w:t>
            </w:r>
            <w:proofErr w:type="spellEnd"/>
            <w:r w:rsidRPr="00911F04">
              <w:rPr>
                <w:position w:val="-1"/>
              </w:rPr>
              <w:t>) medžiagai pateikti.</w:t>
            </w:r>
          </w:p>
          <w:p w14:paraId="745AE07E" w14:textId="77777777" w:rsidR="00007D64" w:rsidRPr="00911F04" w:rsidRDefault="00843637" w:rsidP="00911F04">
            <w:pPr>
              <w:widowControl w:val="0"/>
              <w:jc w:val="both"/>
              <w:rPr>
                <w:position w:val="-1"/>
              </w:rPr>
            </w:pPr>
            <w:r w:rsidRPr="00911F04">
              <w:rPr>
                <w:position w:val="-1"/>
              </w:rPr>
              <w:t>Praktinio mokymo klasė (patalpa</w:t>
            </w:r>
            <w:r w:rsidR="00F96079" w:rsidRPr="00911F04">
              <w:rPr>
                <w:position w:val="-1"/>
              </w:rPr>
              <w:t>) arba farmacijos pramonės produktų gamintojo gamybinės patalpos,</w:t>
            </w:r>
            <w:r w:rsidRPr="00911F04">
              <w:rPr>
                <w:position w:val="-1"/>
              </w:rPr>
              <w:t xml:space="preserve"> aprūpint</w:t>
            </w:r>
            <w:r w:rsidR="00F96079" w:rsidRPr="00911F04">
              <w:rPr>
                <w:position w:val="-1"/>
              </w:rPr>
              <w:t>os</w:t>
            </w:r>
            <w:r w:rsidRPr="00911F04">
              <w:rPr>
                <w:position w:val="-1"/>
              </w:rPr>
              <w:t xml:space="preserve"> farmacijos pramonės produktų įrengini</w:t>
            </w:r>
            <w:r w:rsidR="00F96079" w:rsidRPr="00911F04">
              <w:rPr>
                <w:position w:val="-1"/>
              </w:rPr>
              <w:t>ais</w:t>
            </w:r>
            <w:r w:rsidRPr="00911F04">
              <w:rPr>
                <w:position w:val="-1"/>
              </w:rPr>
              <w:t xml:space="preserve"> ar mašin</w:t>
            </w:r>
            <w:r w:rsidR="00F96079" w:rsidRPr="00911F04">
              <w:rPr>
                <w:position w:val="-1"/>
              </w:rPr>
              <w:t>omis</w:t>
            </w:r>
            <w:r w:rsidRPr="00911F04">
              <w:rPr>
                <w:position w:val="-1"/>
              </w:rPr>
              <w:t>,</w:t>
            </w:r>
            <w:r w:rsidR="00241B99" w:rsidRPr="00911F04">
              <w:rPr>
                <w:position w:val="-1"/>
              </w:rPr>
              <w:t xml:space="preserve"> slėginiais indais,</w:t>
            </w:r>
            <w:r w:rsidRPr="00911F04">
              <w:rPr>
                <w:position w:val="-1"/>
              </w:rPr>
              <w:t xml:space="preserve"> </w:t>
            </w:r>
            <w:r w:rsidR="00F96079" w:rsidRPr="00911F04">
              <w:rPr>
                <w:position w:val="-1"/>
              </w:rPr>
              <w:t>farmacijos pramonės produktų ar įrenginių</w:t>
            </w:r>
            <w:r w:rsidR="00A378BB" w:rsidRPr="00911F04">
              <w:rPr>
                <w:position w:val="-1"/>
              </w:rPr>
              <w:t>, slėginių indų</w:t>
            </w:r>
            <w:r w:rsidR="002E4985" w:rsidRPr="00911F04">
              <w:rPr>
                <w:position w:val="-1"/>
              </w:rPr>
              <w:t xml:space="preserve">, naudojamų gamyboje, </w:t>
            </w:r>
            <w:r w:rsidRPr="00911F04">
              <w:rPr>
                <w:position w:val="-1"/>
              </w:rPr>
              <w:t>technologiniu aprašu</w:t>
            </w:r>
            <w:r w:rsidR="002E4985" w:rsidRPr="00911F04">
              <w:rPr>
                <w:position w:val="-1"/>
              </w:rPr>
              <w:t xml:space="preserve"> ir technologinėmis schemomis</w:t>
            </w:r>
            <w:r w:rsidRPr="00911F04">
              <w:rPr>
                <w:position w:val="-1"/>
              </w:rPr>
              <w:t>,</w:t>
            </w:r>
            <w:r w:rsidR="00F96079" w:rsidRPr="00911F04">
              <w:rPr>
                <w:position w:val="-1"/>
              </w:rPr>
              <w:t xml:space="preserve"> </w:t>
            </w:r>
            <w:r w:rsidRPr="00911F04">
              <w:rPr>
                <w:position w:val="-1"/>
              </w:rPr>
              <w:t>atskirų f</w:t>
            </w:r>
            <w:proofErr w:type="spellStart"/>
            <w:r w:rsidRPr="00911F04">
              <w:t>armacijos</w:t>
            </w:r>
            <w:proofErr w:type="spellEnd"/>
            <w:r w:rsidRPr="00911F04">
              <w:t xml:space="preserve"> pramonės produktų gamybos </w:t>
            </w:r>
            <w:r w:rsidRPr="00911F04">
              <w:rPr>
                <w:position w:val="-1"/>
              </w:rPr>
              <w:t>įrenginių ar mašinų</w:t>
            </w:r>
            <w:r w:rsidR="00A378BB" w:rsidRPr="00911F04">
              <w:rPr>
                <w:position w:val="-1"/>
              </w:rPr>
              <w:t>, slėginių indų</w:t>
            </w:r>
            <w:r w:rsidRPr="00911F04">
              <w:rPr>
                <w:position w:val="-1"/>
              </w:rPr>
              <w:t xml:space="preserve"> specifikacijomis, schemomis, vaizdo įrašais</w:t>
            </w:r>
            <w:r w:rsidR="00F96079" w:rsidRPr="00911F04">
              <w:rPr>
                <w:position w:val="-1"/>
              </w:rPr>
              <w:t>.</w:t>
            </w:r>
            <w:r w:rsidRPr="00911F04">
              <w:rPr>
                <w:position w:val="-1"/>
              </w:rPr>
              <w:t xml:space="preserve"> </w:t>
            </w:r>
          </w:p>
        </w:tc>
      </w:tr>
      <w:tr w:rsidR="00007D64" w:rsidRPr="00911F04" w14:paraId="05C0620A" w14:textId="77777777" w:rsidTr="00340990">
        <w:trPr>
          <w:trHeight w:val="57"/>
          <w:jc w:val="center"/>
        </w:trPr>
        <w:tc>
          <w:tcPr>
            <w:tcW w:w="947" w:type="pct"/>
          </w:tcPr>
          <w:p w14:paraId="41D5FD5D" w14:textId="77777777" w:rsidR="00007D64" w:rsidRPr="00911F04" w:rsidRDefault="00007D64" w:rsidP="00911F04">
            <w:pPr>
              <w:pStyle w:val="2vidutinistinklelis1"/>
              <w:widowControl w:val="0"/>
            </w:pPr>
            <w:r w:rsidRPr="00911F04">
              <w:t>Reikalavimai mokytojų dalykiniam pasirengimui (dalykinei kvalifikacijai)</w:t>
            </w:r>
          </w:p>
        </w:tc>
        <w:tc>
          <w:tcPr>
            <w:tcW w:w="4053" w:type="pct"/>
            <w:gridSpan w:val="2"/>
          </w:tcPr>
          <w:p w14:paraId="4965B027" w14:textId="77777777" w:rsidR="00007D64" w:rsidRPr="00911F04" w:rsidRDefault="00007D64" w:rsidP="00911F04">
            <w:pPr>
              <w:widowControl w:val="0"/>
              <w:pBdr>
                <w:top w:val="nil"/>
                <w:left w:val="nil"/>
                <w:bottom w:val="nil"/>
                <w:right w:val="nil"/>
                <w:between w:val="nil"/>
              </w:pBdr>
              <w:suppressAutoHyphens/>
              <w:ind w:leftChars="-1" w:hangingChars="1" w:hanging="2"/>
              <w:jc w:val="both"/>
              <w:textDirection w:val="btLr"/>
              <w:textAlignment w:val="top"/>
              <w:outlineLvl w:val="0"/>
              <w:rPr>
                <w:position w:val="-1"/>
              </w:rPr>
            </w:pPr>
            <w:r w:rsidRPr="00911F04">
              <w:rPr>
                <w:position w:val="-1"/>
              </w:rPr>
              <w:t>Modulį gali vesti mokytojas, turintis:</w:t>
            </w:r>
          </w:p>
          <w:p w14:paraId="5D239A10" w14:textId="77777777" w:rsidR="00007D64" w:rsidRPr="00911F04" w:rsidRDefault="00007D64" w:rsidP="00911F04">
            <w:pPr>
              <w:widowControl w:val="0"/>
              <w:pBdr>
                <w:top w:val="nil"/>
                <w:left w:val="nil"/>
                <w:bottom w:val="nil"/>
                <w:right w:val="nil"/>
                <w:between w:val="nil"/>
              </w:pBdr>
              <w:suppressAutoHyphens/>
              <w:ind w:leftChars="-1" w:hangingChars="1" w:hanging="2"/>
              <w:jc w:val="both"/>
              <w:textDirection w:val="btLr"/>
              <w:textAlignment w:val="top"/>
              <w:outlineLvl w:val="0"/>
              <w:rPr>
                <w:position w:val="-1"/>
              </w:rPr>
            </w:pPr>
            <w:r w:rsidRPr="00911F04">
              <w:rPr>
                <w:position w:val="-1"/>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9DA461C" w14:textId="109C37E5" w:rsidR="00425A8D" w:rsidRPr="00911F04" w:rsidRDefault="00E25CE7" w:rsidP="00911F04">
            <w:pPr>
              <w:pStyle w:val="2vidutinistinklelis1"/>
              <w:widowControl w:val="0"/>
              <w:jc w:val="both"/>
              <w:rPr>
                <w:position w:val="-1"/>
              </w:rPr>
            </w:pPr>
            <w:r w:rsidRPr="00911F04">
              <w:rPr>
                <w:position w:val="-1"/>
              </w:rPr>
              <w:lastRenderedPageBreak/>
              <w:t xml:space="preserve">2) farmacijos studijų krypties ar lygiavertį išsilavinimą arba </w:t>
            </w:r>
            <w:r>
              <w:rPr>
                <w:color w:val="000000"/>
              </w:rPr>
              <w:t xml:space="preserve">vidurinį išsilavinimą ir </w:t>
            </w:r>
            <w:r w:rsidRPr="00911F04">
              <w:rPr>
                <w:position w:val="-1"/>
              </w:rPr>
              <w:t>farmacijos pramonės produktų gamybos įrenginių operatoriaus ar lygiavertę kvalifikaciją</w:t>
            </w:r>
            <w:r>
              <w:rPr>
                <w:position w:val="-1"/>
              </w:rPr>
              <w:t>,</w:t>
            </w:r>
            <w:r w:rsidRPr="00911F04">
              <w:rPr>
                <w:position w:val="-1"/>
              </w:rPr>
              <w:t xml:space="preserve"> ne mažesnę kaip trejų metų farmacijos pramonės produktų gamybos profesinės veiklos patirtį</w:t>
            </w:r>
            <w:r>
              <w:rPr>
                <w:position w:val="-1"/>
              </w:rPr>
              <w:t xml:space="preserve"> </w:t>
            </w:r>
            <w:r>
              <w:rPr>
                <w:color w:val="000000"/>
              </w:rPr>
              <w:t>ir pedagoginių ir psichologinių žinių kurso baigimo pažymėjimą</w:t>
            </w:r>
            <w:r>
              <w:rPr>
                <w:color w:val="000000"/>
                <w:shd w:val="clear" w:color="auto" w:fill="FFFFFF"/>
              </w:rPr>
              <w:t>.</w:t>
            </w:r>
          </w:p>
        </w:tc>
      </w:tr>
    </w:tbl>
    <w:p w14:paraId="407DC025" w14:textId="77777777" w:rsidR="00BA6193" w:rsidRPr="00911F04" w:rsidRDefault="00BA6193" w:rsidP="00911F04">
      <w:pPr>
        <w:widowControl w:val="0"/>
      </w:pPr>
    </w:p>
    <w:p w14:paraId="33413338" w14:textId="77777777" w:rsidR="00BA6193" w:rsidRPr="00911F04" w:rsidRDefault="00BA6193" w:rsidP="00911F04">
      <w:pPr>
        <w:widowControl w:val="0"/>
      </w:pPr>
    </w:p>
    <w:p w14:paraId="6756B4C5" w14:textId="77777777" w:rsidR="00BA6193" w:rsidRPr="00911F04" w:rsidRDefault="00BA6193" w:rsidP="00911F04">
      <w:pPr>
        <w:widowControl w:val="0"/>
        <w:rPr>
          <w:b/>
        </w:rPr>
      </w:pPr>
      <w:r w:rsidRPr="00911F04">
        <w:rPr>
          <w:b/>
        </w:rPr>
        <w:t>Modulio pavadinimas – „</w:t>
      </w:r>
      <w:r w:rsidRPr="00911F04">
        <w:rPr>
          <w:b/>
          <w:szCs w:val="22"/>
        </w:rPr>
        <w:t>Farmacijos pramonės produktų gamyba ir kokybės priežiūra</w:t>
      </w:r>
      <w:r w:rsidRPr="00911F04">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811890" w:rsidRPr="00911F04" w14:paraId="0C60311E" w14:textId="77777777" w:rsidTr="00811890">
        <w:trPr>
          <w:trHeight w:val="57"/>
          <w:jc w:val="center"/>
        </w:trPr>
        <w:tc>
          <w:tcPr>
            <w:tcW w:w="947" w:type="pct"/>
          </w:tcPr>
          <w:p w14:paraId="0461EA13" w14:textId="77777777" w:rsidR="00BA6193" w:rsidRPr="00911F04" w:rsidRDefault="00BA6193" w:rsidP="00911F04">
            <w:pPr>
              <w:pStyle w:val="NoSpacing"/>
              <w:widowControl w:val="0"/>
            </w:pPr>
            <w:r w:rsidRPr="00911F04">
              <w:t>Valstybinis kodas</w:t>
            </w:r>
          </w:p>
        </w:tc>
        <w:tc>
          <w:tcPr>
            <w:tcW w:w="4053" w:type="pct"/>
            <w:gridSpan w:val="2"/>
          </w:tcPr>
          <w:p w14:paraId="3B5D7BB9" w14:textId="2F37BFF7" w:rsidR="00BA6193" w:rsidRPr="00911F04" w:rsidRDefault="000D3D50" w:rsidP="00911F04">
            <w:pPr>
              <w:pStyle w:val="NoSpacing"/>
              <w:widowControl w:val="0"/>
            </w:pPr>
            <w:r w:rsidRPr="00550CFE">
              <w:t>407111149</w:t>
            </w:r>
          </w:p>
        </w:tc>
      </w:tr>
      <w:tr w:rsidR="00811890" w:rsidRPr="00911F04" w14:paraId="5E2D1802" w14:textId="77777777" w:rsidTr="00811890">
        <w:trPr>
          <w:trHeight w:val="57"/>
          <w:jc w:val="center"/>
        </w:trPr>
        <w:tc>
          <w:tcPr>
            <w:tcW w:w="947" w:type="pct"/>
          </w:tcPr>
          <w:p w14:paraId="6148F542" w14:textId="77777777" w:rsidR="00BA6193" w:rsidRPr="00911F04" w:rsidRDefault="00BA6193" w:rsidP="00911F04">
            <w:pPr>
              <w:pStyle w:val="NoSpacing"/>
              <w:widowControl w:val="0"/>
            </w:pPr>
            <w:r w:rsidRPr="00911F04">
              <w:t>Modulio LTKS lygis</w:t>
            </w:r>
          </w:p>
        </w:tc>
        <w:tc>
          <w:tcPr>
            <w:tcW w:w="4053" w:type="pct"/>
            <w:gridSpan w:val="2"/>
          </w:tcPr>
          <w:p w14:paraId="46F5C901" w14:textId="77777777" w:rsidR="00BA6193" w:rsidRPr="00911F04" w:rsidRDefault="00BA6193" w:rsidP="00911F04">
            <w:pPr>
              <w:pStyle w:val="NoSpacing"/>
              <w:widowControl w:val="0"/>
            </w:pPr>
            <w:r w:rsidRPr="00911F04">
              <w:rPr>
                <w:position w:val="-1"/>
              </w:rPr>
              <w:t>IV</w:t>
            </w:r>
          </w:p>
        </w:tc>
      </w:tr>
      <w:tr w:rsidR="00811890" w:rsidRPr="00911F04" w14:paraId="4ECD9883" w14:textId="77777777" w:rsidTr="00811890">
        <w:trPr>
          <w:trHeight w:val="57"/>
          <w:jc w:val="center"/>
        </w:trPr>
        <w:tc>
          <w:tcPr>
            <w:tcW w:w="947" w:type="pct"/>
          </w:tcPr>
          <w:p w14:paraId="02FEED1B" w14:textId="77777777" w:rsidR="00BA6193" w:rsidRPr="00911F04" w:rsidRDefault="00BA6193" w:rsidP="00911F04">
            <w:pPr>
              <w:pStyle w:val="NoSpacing"/>
              <w:widowControl w:val="0"/>
            </w:pPr>
            <w:r w:rsidRPr="00911F04">
              <w:t>Apimtis mokymosi kreditais</w:t>
            </w:r>
          </w:p>
        </w:tc>
        <w:tc>
          <w:tcPr>
            <w:tcW w:w="4053" w:type="pct"/>
            <w:gridSpan w:val="2"/>
          </w:tcPr>
          <w:p w14:paraId="08DAD943" w14:textId="77777777" w:rsidR="00BA6193" w:rsidRPr="00911F04" w:rsidRDefault="00BA6193" w:rsidP="00911F04">
            <w:pPr>
              <w:pStyle w:val="NoSpacing"/>
              <w:widowControl w:val="0"/>
            </w:pPr>
            <w:r w:rsidRPr="00911F04">
              <w:rPr>
                <w:position w:val="-1"/>
              </w:rPr>
              <w:t>10</w:t>
            </w:r>
          </w:p>
        </w:tc>
      </w:tr>
      <w:tr w:rsidR="00811890" w:rsidRPr="00911F04" w14:paraId="74764C56" w14:textId="77777777" w:rsidTr="00811890">
        <w:trPr>
          <w:trHeight w:val="57"/>
          <w:jc w:val="center"/>
        </w:trPr>
        <w:tc>
          <w:tcPr>
            <w:tcW w:w="947" w:type="pct"/>
          </w:tcPr>
          <w:p w14:paraId="4060BAC3" w14:textId="77777777" w:rsidR="00BA6193" w:rsidRPr="00911F04" w:rsidRDefault="00BA6193" w:rsidP="00911F04">
            <w:pPr>
              <w:pStyle w:val="NoSpacing"/>
              <w:widowControl w:val="0"/>
            </w:pPr>
            <w:r w:rsidRPr="00911F04">
              <w:t>Asmens pasirengimo mokytis modulyje reikalavimai (jei taikoma)</w:t>
            </w:r>
          </w:p>
        </w:tc>
        <w:tc>
          <w:tcPr>
            <w:tcW w:w="4053" w:type="pct"/>
            <w:gridSpan w:val="2"/>
          </w:tcPr>
          <w:p w14:paraId="59E9ABF2" w14:textId="77777777" w:rsidR="00BA6193" w:rsidRPr="00911F04" w:rsidRDefault="00BA6193" w:rsidP="00911F04">
            <w:pPr>
              <w:pStyle w:val="NoSpacing"/>
              <w:widowControl w:val="0"/>
            </w:pPr>
            <w:r w:rsidRPr="00911F04">
              <w:rPr>
                <w:position w:val="-1"/>
              </w:rPr>
              <w:t>Netaikoma</w:t>
            </w:r>
          </w:p>
        </w:tc>
      </w:tr>
      <w:tr w:rsidR="00811890" w:rsidRPr="00911F04" w14:paraId="172C3FAC" w14:textId="77777777" w:rsidTr="00811890">
        <w:trPr>
          <w:trHeight w:val="57"/>
          <w:jc w:val="center"/>
        </w:trPr>
        <w:tc>
          <w:tcPr>
            <w:tcW w:w="947" w:type="pct"/>
            <w:shd w:val="clear" w:color="auto" w:fill="F2F2F2"/>
          </w:tcPr>
          <w:p w14:paraId="795B6EE2" w14:textId="77777777" w:rsidR="00BA6193" w:rsidRPr="00911F04" w:rsidRDefault="00BA6193" w:rsidP="00911F04">
            <w:pPr>
              <w:pStyle w:val="NoSpacing"/>
              <w:widowControl w:val="0"/>
              <w:rPr>
                <w:bCs/>
                <w:iCs/>
              </w:rPr>
            </w:pPr>
            <w:r w:rsidRPr="00911F04">
              <w:t>Kompetencijos</w:t>
            </w:r>
          </w:p>
        </w:tc>
        <w:tc>
          <w:tcPr>
            <w:tcW w:w="1129" w:type="pct"/>
            <w:shd w:val="clear" w:color="auto" w:fill="F2F2F2"/>
          </w:tcPr>
          <w:p w14:paraId="43B9C6D1" w14:textId="77777777" w:rsidR="00BA6193" w:rsidRPr="00911F04" w:rsidRDefault="00BA6193" w:rsidP="00911F04">
            <w:pPr>
              <w:pStyle w:val="NoSpacing"/>
              <w:widowControl w:val="0"/>
              <w:rPr>
                <w:bCs/>
                <w:iCs/>
              </w:rPr>
            </w:pPr>
            <w:r w:rsidRPr="00911F04">
              <w:rPr>
                <w:bCs/>
                <w:iCs/>
              </w:rPr>
              <w:t>Mokymosi rezultatai</w:t>
            </w:r>
          </w:p>
        </w:tc>
        <w:tc>
          <w:tcPr>
            <w:tcW w:w="2924" w:type="pct"/>
            <w:shd w:val="clear" w:color="auto" w:fill="F2F2F2"/>
          </w:tcPr>
          <w:p w14:paraId="490D1D5C" w14:textId="77777777" w:rsidR="00BA6193" w:rsidRPr="00911F04" w:rsidRDefault="00BA6193" w:rsidP="00911F04">
            <w:pPr>
              <w:pStyle w:val="NoSpacing"/>
              <w:widowControl w:val="0"/>
              <w:rPr>
                <w:bCs/>
                <w:iCs/>
              </w:rPr>
            </w:pPr>
            <w:r w:rsidRPr="00911F04">
              <w:rPr>
                <w:bCs/>
                <w:iCs/>
              </w:rPr>
              <w:t>Rekomenduojamas turinys mokymosi rezultatams pasiekti</w:t>
            </w:r>
          </w:p>
        </w:tc>
      </w:tr>
      <w:tr w:rsidR="00811890" w:rsidRPr="00911F04" w14:paraId="206C1D20" w14:textId="77777777" w:rsidTr="00811890">
        <w:trPr>
          <w:trHeight w:val="57"/>
          <w:jc w:val="center"/>
        </w:trPr>
        <w:tc>
          <w:tcPr>
            <w:tcW w:w="947" w:type="pct"/>
            <w:vMerge w:val="restart"/>
          </w:tcPr>
          <w:p w14:paraId="420C956D" w14:textId="039E142E" w:rsidR="0066285D" w:rsidRPr="00911F04" w:rsidRDefault="00E61834" w:rsidP="00911F04">
            <w:pPr>
              <w:widowControl w:val="0"/>
            </w:pPr>
            <w:r w:rsidRPr="00911F04">
              <w:t xml:space="preserve">1. </w:t>
            </w:r>
            <w:r w:rsidR="00BA6193" w:rsidRPr="00911F04">
              <w:t xml:space="preserve">Gaminti farmacijos pramonės produktus, valdant </w:t>
            </w:r>
            <w:r w:rsidR="00D535B1" w:rsidRPr="00911F04">
              <w:t xml:space="preserve">gamybos </w:t>
            </w:r>
            <w:r w:rsidR="00BA6193" w:rsidRPr="00911F04">
              <w:t xml:space="preserve">įrenginius </w:t>
            </w:r>
            <w:r w:rsidR="00D535B1" w:rsidRPr="00911F04">
              <w:t>ir</w:t>
            </w:r>
            <w:r w:rsidR="00BA6193" w:rsidRPr="00911F04">
              <w:t xml:space="preserve"> mašinas.</w:t>
            </w:r>
          </w:p>
        </w:tc>
        <w:tc>
          <w:tcPr>
            <w:tcW w:w="1129" w:type="pct"/>
          </w:tcPr>
          <w:p w14:paraId="77CD4AF7" w14:textId="1D4CFC0E" w:rsidR="00BA6193" w:rsidRPr="00911F04" w:rsidRDefault="00BA6193" w:rsidP="00911F04">
            <w:pPr>
              <w:widowControl w:val="0"/>
            </w:pPr>
            <w:r w:rsidRPr="00911F04">
              <w:t>1.1. Išmanyti darbo su tablečių,</w:t>
            </w:r>
            <w:r w:rsidR="00E61834" w:rsidRPr="00911F04">
              <w:t xml:space="preserve"> </w:t>
            </w:r>
            <w:r w:rsidRPr="00911F04">
              <w:t>kapsulių gamybos įrenginiais</w:t>
            </w:r>
            <w:r w:rsidR="00A15C04" w:rsidRPr="00911F04">
              <w:t xml:space="preserve"> ar mašinomis</w:t>
            </w:r>
            <w:r w:rsidRPr="00911F04">
              <w:t xml:space="preserve"> specifiką.</w:t>
            </w:r>
          </w:p>
        </w:tc>
        <w:tc>
          <w:tcPr>
            <w:tcW w:w="2924" w:type="pct"/>
          </w:tcPr>
          <w:p w14:paraId="19C1D3CE" w14:textId="77777777" w:rsidR="00A15C04" w:rsidRPr="00911F04" w:rsidRDefault="00A15C04" w:rsidP="00911F04">
            <w:pPr>
              <w:pStyle w:val="NoSpacing"/>
              <w:widowControl w:val="0"/>
              <w:rPr>
                <w:i/>
                <w:iCs/>
              </w:rPr>
            </w:pPr>
            <w:r w:rsidRPr="00911F04">
              <w:rPr>
                <w:b/>
              </w:rPr>
              <w:t>Tema.</w:t>
            </w:r>
            <w:r w:rsidR="00260764" w:rsidRPr="00911F04">
              <w:rPr>
                <w:b/>
              </w:rPr>
              <w:t xml:space="preserve"> </w:t>
            </w:r>
            <w:r w:rsidRPr="00911F04">
              <w:rPr>
                <w:b/>
                <w:bCs/>
                <w:i/>
                <w:iCs/>
              </w:rPr>
              <w:t>Bendrieji</w:t>
            </w:r>
            <w:r w:rsidR="001B28EA" w:rsidRPr="00911F04">
              <w:rPr>
                <w:b/>
                <w:bCs/>
                <w:i/>
                <w:iCs/>
              </w:rPr>
              <w:t xml:space="preserve"> </w:t>
            </w:r>
            <w:r w:rsidR="002A6B55" w:rsidRPr="00911F04">
              <w:rPr>
                <w:b/>
                <w:bCs/>
                <w:i/>
                <w:iCs/>
              </w:rPr>
              <w:t>reikalavimai, dirbant su tablečių, kapsulių įrenginiais ar mašinomis</w:t>
            </w:r>
          </w:p>
          <w:p w14:paraId="3BE732DE" w14:textId="77777777" w:rsidR="00A15C04" w:rsidRPr="00911F04" w:rsidRDefault="00A15C04" w:rsidP="00911F04">
            <w:pPr>
              <w:pStyle w:val="NoSpacing"/>
              <w:widowControl w:val="0"/>
              <w:numPr>
                <w:ilvl w:val="0"/>
                <w:numId w:val="1"/>
              </w:numPr>
              <w:ind w:left="0" w:firstLine="0"/>
            </w:pPr>
            <w:r w:rsidRPr="00911F04">
              <w:t>Darbuotojų saug</w:t>
            </w:r>
            <w:r w:rsidR="0001385F" w:rsidRPr="00911F04">
              <w:t>a</w:t>
            </w:r>
            <w:r w:rsidRPr="00911F04">
              <w:t xml:space="preserve"> ir sveikat</w:t>
            </w:r>
            <w:r w:rsidR="0001385F" w:rsidRPr="00911F04">
              <w:t>a</w:t>
            </w:r>
          </w:p>
          <w:p w14:paraId="2F974EDC" w14:textId="77777777" w:rsidR="00A15C04" w:rsidRPr="00911F04" w:rsidRDefault="00A15C04" w:rsidP="00911F04">
            <w:pPr>
              <w:pStyle w:val="NoSpacing"/>
              <w:widowControl w:val="0"/>
              <w:numPr>
                <w:ilvl w:val="0"/>
                <w:numId w:val="1"/>
              </w:numPr>
              <w:ind w:left="0" w:firstLine="0"/>
            </w:pPr>
            <w:r w:rsidRPr="00911F04">
              <w:t>Priešgaisrinė saug</w:t>
            </w:r>
            <w:r w:rsidR="0001385F" w:rsidRPr="00911F04">
              <w:t>a</w:t>
            </w:r>
          </w:p>
          <w:p w14:paraId="5AB90A17" w14:textId="77777777" w:rsidR="00CB7584" w:rsidRPr="00911F04" w:rsidRDefault="00CB7584" w:rsidP="00911F04">
            <w:pPr>
              <w:pStyle w:val="NoSpacing"/>
              <w:widowControl w:val="0"/>
              <w:numPr>
                <w:ilvl w:val="0"/>
                <w:numId w:val="1"/>
              </w:numPr>
              <w:ind w:left="0" w:firstLine="0"/>
            </w:pPr>
            <w:r w:rsidRPr="00911F04">
              <w:t>Aplinkosauga</w:t>
            </w:r>
          </w:p>
          <w:p w14:paraId="07C4E8BA" w14:textId="77777777" w:rsidR="0001385F" w:rsidRPr="00911F04" w:rsidRDefault="0001385F" w:rsidP="00911F04">
            <w:pPr>
              <w:pStyle w:val="NoSpacing"/>
              <w:widowControl w:val="0"/>
              <w:rPr>
                <w:b/>
                <w:bCs/>
                <w:i/>
                <w:iCs/>
              </w:rPr>
            </w:pPr>
            <w:r w:rsidRPr="00911F04">
              <w:rPr>
                <w:b/>
              </w:rPr>
              <w:t>Tema.</w:t>
            </w:r>
            <w:r w:rsidR="00260764" w:rsidRPr="00911F04">
              <w:rPr>
                <w:b/>
              </w:rPr>
              <w:t xml:space="preserve"> </w:t>
            </w:r>
            <w:r w:rsidRPr="00911F04">
              <w:rPr>
                <w:b/>
                <w:bCs/>
                <w:i/>
                <w:iCs/>
              </w:rPr>
              <w:t>Darbo su tablečių, kapsulių gamybos įrenginiais ar mašinomis specifika</w:t>
            </w:r>
          </w:p>
          <w:p w14:paraId="2820EF47" w14:textId="77777777" w:rsidR="00260764" w:rsidRPr="00911F04" w:rsidRDefault="00260764" w:rsidP="00911F04">
            <w:pPr>
              <w:pStyle w:val="NoSpacing"/>
              <w:widowControl w:val="0"/>
              <w:numPr>
                <w:ilvl w:val="0"/>
                <w:numId w:val="1"/>
              </w:numPr>
              <w:ind w:left="0" w:firstLine="0"/>
            </w:pPr>
            <w:r w:rsidRPr="00911F04">
              <w:t>Suspaustas oras</w:t>
            </w:r>
          </w:p>
          <w:p w14:paraId="12884A1E" w14:textId="77777777" w:rsidR="0001385F" w:rsidRPr="00911F04" w:rsidRDefault="0001385F" w:rsidP="00911F04">
            <w:pPr>
              <w:pStyle w:val="NoSpacing"/>
              <w:widowControl w:val="0"/>
              <w:numPr>
                <w:ilvl w:val="0"/>
                <w:numId w:val="1"/>
              </w:numPr>
              <w:ind w:left="0" w:firstLine="0"/>
            </w:pPr>
            <w:r w:rsidRPr="00911F04">
              <w:t xml:space="preserve">Įrenginių ar mašinų </w:t>
            </w:r>
            <w:r w:rsidR="00D535B1" w:rsidRPr="00911F04">
              <w:t xml:space="preserve">techninės </w:t>
            </w:r>
            <w:r w:rsidRPr="00911F04">
              <w:t>dokumentacijos skaitymas</w:t>
            </w:r>
          </w:p>
          <w:p w14:paraId="119013C7" w14:textId="77777777" w:rsidR="002A6B55" w:rsidRPr="00911F04" w:rsidRDefault="002A6B55" w:rsidP="00911F04">
            <w:pPr>
              <w:pStyle w:val="NoSpacing"/>
              <w:widowControl w:val="0"/>
              <w:numPr>
                <w:ilvl w:val="0"/>
                <w:numId w:val="1"/>
              </w:numPr>
              <w:ind w:left="0" w:firstLine="0"/>
            </w:pPr>
            <w:r w:rsidRPr="00911F04">
              <w:t>Įrenginių ar mašinų valdymas, darbas su jais</w:t>
            </w:r>
          </w:p>
          <w:p w14:paraId="43688FBD" w14:textId="77777777" w:rsidR="00BA6193" w:rsidRPr="00911F04" w:rsidRDefault="00260764" w:rsidP="00911F04">
            <w:pPr>
              <w:pStyle w:val="NoSpacing"/>
              <w:widowControl w:val="0"/>
              <w:numPr>
                <w:ilvl w:val="0"/>
                <w:numId w:val="1"/>
              </w:numPr>
              <w:ind w:left="0" w:firstLine="0"/>
            </w:pPr>
            <w:r w:rsidRPr="00911F04">
              <w:t>Leidimas dirbti savarankiškai</w:t>
            </w:r>
          </w:p>
          <w:p w14:paraId="1FB6C2B7" w14:textId="1AEE1D54" w:rsidR="008726BF" w:rsidRPr="00911F04" w:rsidRDefault="008726BF" w:rsidP="00911F04">
            <w:pPr>
              <w:rPr>
                <w:b/>
                <w:bCs/>
                <w:i/>
                <w:iCs/>
              </w:rPr>
            </w:pPr>
            <w:r w:rsidRPr="00911F04">
              <w:rPr>
                <w:b/>
                <w:bCs/>
                <w:iCs/>
              </w:rPr>
              <w:t xml:space="preserve">Tema. </w:t>
            </w:r>
            <w:r w:rsidR="00AE1875" w:rsidRPr="00911F04">
              <w:rPr>
                <w:b/>
                <w:bCs/>
                <w:i/>
                <w:iCs/>
              </w:rPr>
              <w:t>Tablečių, kapsulių gamyboje naudojami t</w:t>
            </w:r>
            <w:r w:rsidRPr="00911F04">
              <w:rPr>
                <w:b/>
                <w:bCs/>
                <w:i/>
              </w:rPr>
              <w:t>echnologiniai įrenginiai, jų paskirtis</w:t>
            </w:r>
            <w:r w:rsidR="0080389C" w:rsidRPr="00911F04">
              <w:rPr>
                <w:b/>
                <w:bCs/>
                <w:i/>
              </w:rPr>
              <w:t xml:space="preserve"> (funkcijos)</w:t>
            </w:r>
            <w:r w:rsidRPr="00911F04">
              <w:rPr>
                <w:b/>
                <w:bCs/>
                <w:i/>
              </w:rPr>
              <w:t xml:space="preserve"> ir aptarnavimas </w:t>
            </w:r>
            <w:r w:rsidR="0080389C" w:rsidRPr="00911F04">
              <w:rPr>
                <w:b/>
                <w:bCs/>
                <w:i/>
              </w:rPr>
              <w:t>(paruošimas, ardymas, valymas</w:t>
            </w:r>
            <w:r w:rsidR="00AE1875" w:rsidRPr="00911F04">
              <w:rPr>
                <w:b/>
                <w:bCs/>
                <w:i/>
              </w:rPr>
              <w:t>)</w:t>
            </w:r>
          </w:p>
          <w:p w14:paraId="115E3A44" w14:textId="1666F1A4" w:rsidR="0080389C" w:rsidRPr="00911F04" w:rsidRDefault="0080389C" w:rsidP="00911F04">
            <w:pPr>
              <w:pStyle w:val="NoSpacing"/>
              <w:widowControl w:val="0"/>
              <w:numPr>
                <w:ilvl w:val="0"/>
                <w:numId w:val="1"/>
              </w:numPr>
              <w:ind w:left="0" w:firstLine="0"/>
            </w:pPr>
            <w:r w:rsidRPr="00911F04">
              <w:t>Pramoninės maišyklės</w:t>
            </w:r>
          </w:p>
          <w:p w14:paraId="0650ED4F" w14:textId="31FBB9A6" w:rsidR="0080389C" w:rsidRPr="00911F04" w:rsidRDefault="0080389C" w:rsidP="00911F04">
            <w:pPr>
              <w:pStyle w:val="NoSpacing"/>
              <w:widowControl w:val="0"/>
              <w:numPr>
                <w:ilvl w:val="0"/>
                <w:numId w:val="1"/>
              </w:numPr>
              <w:ind w:left="0" w:firstLine="0"/>
            </w:pPr>
            <w:proofErr w:type="spellStart"/>
            <w:r w:rsidRPr="00911F04">
              <w:t>Sijotuvai</w:t>
            </w:r>
            <w:proofErr w:type="spellEnd"/>
          </w:p>
          <w:p w14:paraId="210DEF4C" w14:textId="492C2E4A" w:rsidR="0080389C" w:rsidRPr="00911F04" w:rsidRDefault="0080389C" w:rsidP="00911F04">
            <w:pPr>
              <w:pStyle w:val="NoSpacing"/>
              <w:widowControl w:val="0"/>
              <w:numPr>
                <w:ilvl w:val="0"/>
                <w:numId w:val="1"/>
              </w:numPr>
              <w:ind w:left="0" w:firstLine="0"/>
            </w:pPr>
            <w:r w:rsidRPr="00911F04">
              <w:t>Malūnai</w:t>
            </w:r>
          </w:p>
          <w:p w14:paraId="3EF8AAC5" w14:textId="56375EB5" w:rsidR="0080389C" w:rsidRPr="00911F04" w:rsidRDefault="0080389C" w:rsidP="00911F04">
            <w:pPr>
              <w:pStyle w:val="NoSpacing"/>
              <w:widowControl w:val="0"/>
              <w:numPr>
                <w:ilvl w:val="0"/>
                <w:numId w:val="1"/>
              </w:numPr>
              <w:ind w:left="0" w:firstLine="0"/>
            </w:pPr>
            <w:r w:rsidRPr="00911F04">
              <w:t>Svarstyklės</w:t>
            </w:r>
          </w:p>
          <w:p w14:paraId="253922F7" w14:textId="35C20A4A" w:rsidR="0080389C" w:rsidRPr="00911F04" w:rsidRDefault="0080389C" w:rsidP="00911F04">
            <w:pPr>
              <w:pStyle w:val="NoSpacing"/>
              <w:widowControl w:val="0"/>
              <w:numPr>
                <w:ilvl w:val="0"/>
                <w:numId w:val="1"/>
              </w:numPr>
              <w:ind w:left="0" w:firstLine="0"/>
            </w:pPr>
            <w:r w:rsidRPr="00911F04">
              <w:t>Tablečių gamybos įrenginiai ar mašinos bei jų priedai</w:t>
            </w:r>
          </w:p>
          <w:p w14:paraId="5F537994" w14:textId="24E17878" w:rsidR="0080389C" w:rsidRPr="00911F04" w:rsidRDefault="0080389C" w:rsidP="00911F04">
            <w:pPr>
              <w:pStyle w:val="NoSpacing"/>
              <w:widowControl w:val="0"/>
              <w:numPr>
                <w:ilvl w:val="0"/>
                <w:numId w:val="1"/>
              </w:numPr>
              <w:ind w:left="0" w:firstLine="0"/>
            </w:pPr>
            <w:r w:rsidRPr="00911F04">
              <w:t>Kapsulių gamybos įrenginiai ar mašinos bei jų priedai</w:t>
            </w:r>
          </w:p>
        </w:tc>
      </w:tr>
      <w:tr w:rsidR="00811890" w:rsidRPr="00911F04" w14:paraId="3641108B" w14:textId="77777777" w:rsidTr="00811890">
        <w:trPr>
          <w:trHeight w:val="57"/>
          <w:jc w:val="center"/>
        </w:trPr>
        <w:tc>
          <w:tcPr>
            <w:tcW w:w="947" w:type="pct"/>
            <w:vMerge/>
          </w:tcPr>
          <w:p w14:paraId="6EA61FDA" w14:textId="77777777" w:rsidR="00424A08" w:rsidRPr="00911F04" w:rsidRDefault="00424A08" w:rsidP="00911F04">
            <w:pPr>
              <w:pStyle w:val="NoSpacing"/>
              <w:widowControl w:val="0"/>
            </w:pPr>
          </w:p>
        </w:tc>
        <w:tc>
          <w:tcPr>
            <w:tcW w:w="1129" w:type="pct"/>
          </w:tcPr>
          <w:p w14:paraId="7620D61E" w14:textId="77777777" w:rsidR="00424A08" w:rsidRPr="00911F04" w:rsidRDefault="00424A08" w:rsidP="00911F04">
            <w:pPr>
              <w:widowControl w:val="0"/>
            </w:pPr>
            <w:r w:rsidRPr="00911F04">
              <w:t>1.</w:t>
            </w:r>
            <w:r w:rsidR="00CD5D83" w:rsidRPr="00911F04">
              <w:t>2</w:t>
            </w:r>
            <w:r w:rsidRPr="00911F04">
              <w:t>. Paruošti farmacijos pramonės produktų gamybos įrenginius ar mašinas tablečių, kapsulių gamybai.</w:t>
            </w:r>
          </w:p>
        </w:tc>
        <w:tc>
          <w:tcPr>
            <w:tcW w:w="2924" w:type="pct"/>
          </w:tcPr>
          <w:p w14:paraId="64C33AB3" w14:textId="77777777" w:rsidR="00903E1C" w:rsidRPr="00911F04" w:rsidRDefault="00903E1C" w:rsidP="00911F04">
            <w:pPr>
              <w:pStyle w:val="NoSpacing"/>
              <w:widowControl w:val="0"/>
              <w:rPr>
                <w:i/>
                <w:iCs/>
              </w:rPr>
            </w:pPr>
            <w:r w:rsidRPr="00911F04">
              <w:rPr>
                <w:b/>
              </w:rPr>
              <w:t xml:space="preserve">Tema. </w:t>
            </w:r>
            <w:r w:rsidRPr="00911F04">
              <w:rPr>
                <w:b/>
                <w:bCs/>
                <w:i/>
                <w:iCs/>
              </w:rPr>
              <w:t>Tablečių</w:t>
            </w:r>
            <w:r w:rsidR="00B74026" w:rsidRPr="00911F04">
              <w:rPr>
                <w:b/>
                <w:bCs/>
                <w:i/>
                <w:iCs/>
              </w:rPr>
              <w:t>, kapsulių gamybos patalpos</w:t>
            </w:r>
          </w:p>
          <w:p w14:paraId="30AFE455" w14:textId="77777777" w:rsidR="001D5933" w:rsidRPr="00911F04" w:rsidRDefault="00903E1C" w:rsidP="00911F04">
            <w:pPr>
              <w:pStyle w:val="NoSpacing"/>
              <w:widowControl w:val="0"/>
              <w:numPr>
                <w:ilvl w:val="0"/>
                <w:numId w:val="1"/>
              </w:numPr>
              <w:ind w:left="0" w:firstLine="0"/>
            </w:pPr>
            <w:r w:rsidRPr="00911F04">
              <w:t>Gamybos patalpo</w:t>
            </w:r>
            <w:r w:rsidR="001D5933" w:rsidRPr="00911F04">
              <w:t>ms keliami reikalavimai</w:t>
            </w:r>
          </w:p>
          <w:p w14:paraId="66D75BA8" w14:textId="77777777" w:rsidR="00903E1C" w:rsidRPr="00911F04" w:rsidRDefault="001D5933" w:rsidP="00911F04">
            <w:pPr>
              <w:pStyle w:val="NoSpacing"/>
              <w:widowControl w:val="0"/>
              <w:numPr>
                <w:ilvl w:val="0"/>
                <w:numId w:val="1"/>
              </w:numPr>
              <w:ind w:left="0" w:firstLine="0"/>
            </w:pPr>
            <w:r w:rsidRPr="00911F04">
              <w:t>Patalpų valymas ar paruošimas gamybai</w:t>
            </w:r>
          </w:p>
          <w:p w14:paraId="6EE42082" w14:textId="77777777" w:rsidR="00903E1C" w:rsidRPr="00911F04" w:rsidRDefault="00903E1C" w:rsidP="00911F04">
            <w:pPr>
              <w:pStyle w:val="NoSpacing"/>
              <w:widowControl w:val="0"/>
              <w:numPr>
                <w:ilvl w:val="0"/>
                <w:numId w:val="1"/>
              </w:numPr>
              <w:ind w:left="0" w:firstLine="0"/>
            </w:pPr>
            <w:r w:rsidRPr="00911F04">
              <w:t>Patalpų švarumo klasės</w:t>
            </w:r>
          </w:p>
          <w:p w14:paraId="40C00B52" w14:textId="77777777" w:rsidR="008D48F9" w:rsidRPr="00911F04" w:rsidRDefault="00424A08" w:rsidP="00911F04">
            <w:pPr>
              <w:pStyle w:val="NoSpacing"/>
              <w:widowControl w:val="0"/>
              <w:rPr>
                <w:i/>
                <w:iCs/>
              </w:rPr>
            </w:pPr>
            <w:r w:rsidRPr="00911F04">
              <w:rPr>
                <w:b/>
              </w:rPr>
              <w:lastRenderedPageBreak/>
              <w:t>Tema.</w:t>
            </w:r>
            <w:r w:rsidR="00952695" w:rsidRPr="00911F04">
              <w:rPr>
                <w:b/>
              </w:rPr>
              <w:t xml:space="preserve"> </w:t>
            </w:r>
            <w:r w:rsidRPr="00911F04">
              <w:rPr>
                <w:b/>
                <w:bCs/>
                <w:i/>
                <w:iCs/>
              </w:rPr>
              <w:t>Tablečių įrenginių ar mašinų paruošimas gamybai</w:t>
            </w:r>
          </w:p>
          <w:p w14:paraId="227F1871" w14:textId="77777777" w:rsidR="00424A08" w:rsidRPr="00911F04" w:rsidRDefault="00424A08" w:rsidP="00911F04">
            <w:pPr>
              <w:pStyle w:val="NoSpacing"/>
              <w:widowControl w:val="0"/>
              <w:numPr>
                <w:ilvl w:val="0"/>
                <w:numId w:val="1"/>
              </w:numPr>
              <w:ind w:left="0" w:firstLine="0"/>
            </w:pPr>
            <w:r w:rsidRPr="00911F04">
              <w:t xml:space="preserve">Tablečių įrenginių ar mašinų </w:t>
            </w:r>
            <w:r w:rsidR="00B039C5" w:rsidRPr="00911F04">
              <w:t xml:space="preserve">ir sudedamųjų bei pagalbinių detalių </w:t>
            </w:r>
            <w:r w:rsidRPr="00911F04">
              <w:t>valymas</w:t>
            </w:r>
          </w:p>
          <w:p w14:paraId="5F735355" w14:textId="77777777" w:rsidR="00E61834" w:rsidRPr="00911F04" w:rsidRDefault="002451D0" w:rsidP="00911F04">
            <w:pPr>
              <w:pStyle w:val="NoSpacing"/>
              <w:widowControl w:val="0"/>
              <w:numPr>
                <w:ilvl w:val="0"/>
                <w:numId w:val="1"/>
              </w:numPr>
              <w:ind w:left="0" w:firstLine="0"/>
            </w:pPr>
            <w:r w:rsidRPr="00911F04">
              <w:t>Tablečių įrenginių ar mašinų ir sudedamųjų bei pagalbinių detalių dezinfekavimas</w:t>
            </w:r>
          </w:p>
          <w:p w14:paraId="2DEE5928" w14:textId="7209078B" w:rsidR="00424A08" w:rsidRPr="00911F04" w:rsidRDefault="002451D0" w:rsidP="00911F04">
            <w:pPr>
              <w:pStyle w:val="NoSpacing"/>
              <w:widowControl w:val="0"/>
              <w:numPr>
                <w:ilvl w:val="0"/>
                <w:numId w:val="1"/>
              </w:numPr>
              <w:ind w:left="0" w:firstLine="0"/>
            </w:pPr>
            <w:r w:rsidRPr="00911F04">
              <w:t>Tablečių įrenginių ar mašinų formato surinkimas</w:t>
            </w:r>
          </w:p>
          <w:p w14:paraId="2BDF152C" w14:textId="77777777" w:rsidR="00424A08" w:rsidRPr="00911F04" w:rsidRDefault="00B039C5" w:rsidP="00911F04">
            <w:pPr>
              <w:pStyle w:val="NoSpacing"/>
              <w:widowControl w:val="0"/>
              <w:numPr>
                <w:ilvl w:val="0"/>
                <w:numId w:val="1"/>
              </w:numPr>
              <w:ind w:left="0" w:firstLine="0"/>
            </w:pPr>
            <w:r w:rsidRPr="00911F04">
              <w:t>Tablečių įrenginių ar mašinų keliamų gamybai parametrų surinkimas valdymo pulte</w:t>
            </w:r>
          </w:p>
          <w:p w14:paraId="283BFC76" w14:textId="77777777" w:rsidR="00424A08" w:rsidRPr="00911F04" w:rsidRDefault="00B039C5" w:rsidP="00911F04">
            <w:pPr>
              <w:pStyle w:val="NoSpacing"/>
              <w:widowControl w:val="0"/>
              <w:numPr>
                <w:ilvl w:val="0"/>
                <w:numId w:val="1"/>
              </w:numPr>
              <w:ind w:left="0" w:firstLine="0"/>
            </w:pPr>
            <w:r w:rsidRPr="00911F04">
              <w:t>Tablečių įrenginių ar mašinų paleidimas darbo rėžimu</w:t>
            </w:r>
          </w:p>
          <w:p w14:paraId="2050F0EE" w14:textId="77777777" w:rsidR="00424A08" w:rsidRPr="00911F04" w:rsidRDefault="004D3466" w:rsidP="00911F04">
            <w:pPr>
              <w:pStyle w:val="NoSpacing"/>
              <w:widowControl w:val="0"/>
              <w:numPr>
                <w:ilvl w:val="0"/>
                <w:numId w:val="1"/>
              </w:numPr>
              <w:ind w:left="0" w:firstLine="0"/>
            </w:pPr>
            <w:r w:rsidRPr="00911F04">
              <w:t>Tablečių įrenginių ar mašinų valymo žurnalų pildymas</w:t>
            </w:r>
          </w:p>
          <w:p w14:paraId="5C37A32D" w14:textId="77777777" w:rsidR="00903E1C" w:rsidRPr="00911F04" w:rsidRDefault="00903E1C" w:rsidP="00911F04">
            <w:pPr>
              <w:pStyle w:val="NoSpacing"/>
              <w:widowControl w:val="0"/>
              <w:rPr>
                <w:i/>
                <w:iCs/>
              </w:rPr>
            </w:pPr>
            <w:r w:rsidRPr="00911F04">
              <w:rPr>
                <w:b/>
              </w:rPr>
              <w:t xml:space="preserve">Tema. </w:t>
            </w:r>
            <w:r w:rsidRPr="00911F04">
              <w:rPr>
                <w:b/>
                <w:bCs/>
                <w:i/>
                <w:iCs/>
              </w:rPr>
              <w:t>Kapsulių įrenginių ar mašinų paruošimas gamybai</w:t>
            </w:r>
          </w:p>
          <w:p w14:paraId="5D7BED32" w14:textId="77777777" w:rsidR="00903E1C" w:rsidRPr="00911F04" w:rsidRDefault="00903E1C" w:rsidP="00911F04">
            <w:pPr>
              <w:pStyle w:val="NoSpacing"/>
              <w:widowControl w:val="0"/>
              <w:numPr>
                <w:ilvl w:val="0"/>
                <w:numId w:val="1"/>
              </w:numPr>
              <w:ind w:left="0" w:firstLine="0"/>
            </w:pPr>
            <w:r w:rsidRPr="00911F04">
              <w:t>Kapsulių įrenginių ar mašinų ir sudedamųjų bei pagalbinių detalių valymas</w:t>
            </w:r>
          </w:p>
          <w:p w14:paraId="47425733" w14:textId="77777777" w:rsidR="00E61834" w:rsidRPr="00911F04" w:rsidRDefault="002451D0" w:rsidP="00911F04">
            <w:pPr>
              <w:pStyle w:val="NoSpacing"/>
              <w:widowControl w:val="0"/>
              <w:numPr>
                <w:ilvl w:val="0"/>
                <w:numId w:val="1"/>
              </w:numPr>
              <w:ind w:left="0" w:firstLine="0"/>
            </w:pPr>
            <w:r w:rsidRPr="00911F04">
              <w:t>Kapsulių įrenginių ar mašinų ir sudedamųjų bei pagalbinių detalių dezinfekavimas</w:t>
            </w:r>
          </w:p>
          <w:p w14:paraId="2DF7E2D7" w14:textId="6650DD30" w:rsidR="00903E1C" w:rsidRPr="00911F04" w:rsidRDefault="002451D0" w:rsidP="00911F04">
            <w:pPr>
              <w:pStyle w:val="NoSpacing"/>
              <w:widowControl w:val="0"/>
              <w:numPr>
                <w:ilvl w:val="0"/>
                <w:numId w:val="1"/>
              </w:numPr>
              <w:ind w:left="0" w:firstLine="0"/>
            </w:pPr>
            <w:r w:rsidRPr="00911F04">
              <w:t>Kapsulių įrenginių ar mašinų formato surinkimas</w:t>
            </w:r>
          </w:p>
          <w:p w14:paraId="19C60BE1" w14:textId="77777777" w:rsidR="00903E1C" w:rsidRPr="00911F04" w:rsidRDefault="00903E1C" w:rsidP="00911F04">
            <w:pPr>
              <w:pStyle w:val="NoSpacing"/>
              <w:widowControl w:val="0"/>
              <w:numPr>
                <w:ilvl w:val="0"/>
                <w:numId w:val="1"/>
              </w:numPr>
              <w:ind w:left="0" w:firstLine="0"/>
            </w:pPr>
            <w:r w:rsidRPr="00911F04">
              <w:t>Kapsulių įrenginių ar mašinų keliamų gamybai parametrų surinkimas valdymo pulte</w:t>
            </w:r>
          </w:p>
          <w:p w14:paraId="5DC26BF0" w14:textId="77777777" w:rsidR="00903E1C" w:rsidRPr="00911F04" w:rsidRDefault="00903E1C" w:rsidP="00911F04">
            <w:pPr>
              <w:pStyle w:val="NoSpacing"/>
              <w:widowControl w:val="0"/>
              <w:numPr>
                <w:ilvl w:val="0"/>
                <w:numId w:val="1"/>
              </w:numPr>
              <w:ind w:left="0" w:firstLine="0"/>
            </w:pPr>
            <w:r w:rsidRPr="00911F04">
              <w:t>Kapsulių įrenginių ar mašinų paleidimas darbo rėžimu</w:t>
            </w:r>
          </w:p>
          <w:p w14:paraId="06B3AEAE" w14:textId="77777777" w:rsidR="00903E1C" w:rsidRPr="00911F04" w:rsidRDefault="00903E1C" w:rsidP="00911F04">
            <w:pPr>
              <w:pStyle w:val="NoSpacing"/>
              <w:widowControl w:val="0"/>
              <w:numPr>
                <w:ilvl w:val="0"/>
                <w:numId w:val="1"/>
              </w:numPr>
              <w:ind w:left="0" w:firstLine="0"/>
            </w:pPr>
            <w:r w:rsidRPr="00911F04">
              <w:t>Kapsulių įrenginių ar mašinų valymo žurnalų pildymas</w:t>
            </w:r>
          </w:p>
        </w:tc>
      </w:tr>
      <w:tr w:rsidR="00811890" w:rsidRPr="00911F04" w14:paraId="2B66983B" w14:textId="77777777" w:rsidTr="00811890">
        <w:trPr>
          <w:trHeight w:val="57"/>
          <w:jc w:val="center"/>
        </w:trPr>
        <w:tc>
          <w:tcPr>
            <w:tcW w:w="947" w:type="pct"/>
            <w:vMerge/>
          </w:tcPr>
          <w:p w14:paraId="79247B56" w14:textId="77777777" w:rsidR="00BA6193" w:rsidRPr="00911F04" w:rsidRDefault="00BA6193" w:rsidP="00911F04">
            <w:pPr>
              <w:pStyle w:val="NoSpacing"/>
              <w:widowControl w:val="0"/>
            </w:pPr>
          </w:p>
        </w:tc>
        <w:tc>
          <w:tcPr>
            <w:tcW w:w="1129" w:type="pct"/>
          </w:tcPr>
          <w:p w14:paraId="079C8017" w14:textId="77777777" w:rsidR="00BA6193" w:rsidRPr="00911F04" w:rsidRDefault="00BA6193" w:rsidP="00911F04">
            <w:pPr>
              <w:widowControl w:val="0"/>
            </w:pPr>
            <w:r w:rsidRPr="00911F04">
              <w:t>1.</w:t>
            </w:r>
            <w:r w:rsidR="00CD5D83" w:rsidRPr="00911F04">
              <w:t>3</w:t>
            </w:r>
            <w:r w:rsidRPr="00911F04">
              <w:t>. Kontroliuoti tablečių, kapsulių kokybinius parametrus.</w:t>
            </w:r>
          </w:p>
        </w:tc>
        <w:tc>
          <w:tcPr>
            <w:tcW w:w="2924" w:type="pct"/>
          </w:tcPr>
          <w:p w14:paraId="19EAB0EC" w14:textId="77777777" w:rsidR="004D3466" w:rsidRPr="00911F04" w:rsidRDefault="004D3466" w:rsidP="00911F04">
            <w:pPr>
              <w:pStyle w:val="NoSpacing"/>
              <w:widowControl w:val="0"/>
            </w:pPr>
            <w:r w:rsidRPr="00911F04">
              <w:rPr>
                <w:b/>
              </w:rPr>
              <w:t>Tema.</w:t>
            </w:r>
            <w:r w:rsidR="00260764" w:rsidRPr="00911F04">
              <w:rPr>
                <w:b/>
              </w:rPr>
              <w:t xml:space="preserve"> </w:t>
            </w:r>
            <w:r w:rsidRPr="00911F04">
              <w:rPr>
                <w:b/>
                <w:bCs/>
                <w:i/>
                <w:iCs/>
              </w:rPr>
              <w:t>Tablečių kokybiniai parametrai</w:t>
            </w:r>
          </w:p>
          <w:p w14:paraId="5B921AE9" w14:textId="77777777" w:rsidR="004D3466" w:rsidRPr="00911F04" w:rsidRDefault="004D3466" w:rsidP="00911F04">
            <w:pPr>
              <w:pStyle w:val="NoSpacing"/>
              <w:widowControl w:val="0"/>
              <w:numPr>
                <w:ilvl w:val="0"/>
                <w:numId w:val="1"/>
              </w:numPr>
              <w:ind w:left="0" w:firstLine="0"/>
            </w:pPr>
            <w:r w:rsidRPr="00911F04">
              <w:t>Mišinio masės homogeniškumas</w:t>
            </w:r>
          </w:p>
          <w:p w14:paraId="22519A65" w14:textId="394944F3" w:rsidR="00C26706" w:rsidRPr="00911F04" w:rsidRDefault="00C26706" w:rsidP="00911F04">
            <w:pPr>
              <w:pStyle w:val="NoSpacing"/>
              <w:widowControl w:val="0"/>
              <w:numPr>
                <w:ilvl w:val="0"/>
                <w:numId w:val="1"/>
              </w:numPr>
              <w:ind w:left="0" w:firstLine="0"/>
            </w:pPr>
            <w:r w:rsidRPr="00911F04">
              <w:t>Mišinio drėgmė</w:t>
            </w:r>
          </w:p>
          <w:p w14:paraId="51D4455B" w14:textId="77777777" w:rsidR="00E61834" w:rsidRPr="00911F04" w:rsidRDefault="00747097" w:rsidP="00911F04">
            <w:pPr>
              <w:pStyle w:val="NoSpacing"/>
              <w:widowControl w:val="0"/>
              <w:numPr>
                <w:ilvl w:val="0"/>
                <w:numId w:val="1"/>
              </w:numPr>
              <w:ind w:left="0" w:firstLine="0"/>
            </w:pPr>
            <w:r w:rsidRPr="00911F04">
              <w:t>Mišinio subėrimo kampas</w:t>
            </w:r>
          </w:p>
          <w:p w14:paraId="0F1F39EF" w14:textId="5718146C" w:rsidR="004D3466" w:rsidRPr="00911F04" w:rsidRDefault="004D3466" w:rsidP="00911F04">
            <w:pPr>
              <w:pStyle w:val="NoSpacing"/>
              <w:widowControl w:val="0"/>
              <w:numPr>
                <w:ilvl w:val="0"/>
                <w:numId w:val="1"/>
              </w:numPr>
              <w:ind w:left="0" w:firstLine="0"/>
            </w:pPr>
            <w:r w:rsidRPr="00911F04">
              <w:t>Tablečių išvaizda</w:t>
            </w:r>
          </w:p>
          <w:p w14:paraId="3BFE3EC5" w14:textId="77777777" w:rsidR="004D3466" w:rsidRPr="00911F04" w:rsidRDefault="004D3466" w:rsidP="00911F04">
            <w:pPr>
              <w:pStyle w:val="NoSpacing"/>
              <w:widowControl w:val="0"/>
              <w:numPr>
                <w:ilvl w:val="0"/>
                <w:numId w:val="1"/>
              </w:numPr>
              <w:ind w:left="0" w:firstLine="0"/>
            </w:pPr>
            <w:r w:rsidRPr="00911F04">
              <w:t>Tablečių spalva</w:t>
            </w:r>
          </w:p>
          <w:p w14:paraId="23BAE735" w14:textId="77777777" w:rsidR="004D3466" w:rsidRPr="00911F04" w:rsidRDefault="004D3466" w:rsidP="00911F04">
            <w:pPr>
              <w:pStyle w:val="NoSpacing"/>
              <w:widowControl w:val="0"/>
              <w:numPr>
                <w:ilvl w:val="0"/>
                <w:numId w:val="1"/>
              </w:numPr>
              <w:ind w:left="0" w:firstLine="0"/>
            </w:pPr>
            <w:r w:rsidRPr="00911F04">
              <w:t>Tablečių forma</w:t>
            </w:r>
          </w:p>
          <w:p w14:paraId="4202647C" w14:textId="4A25A611" w:rsidR="0080389C" w:rsidRPr="00911F04" w:rsidRDefault="004D3466" w:rsidP="00911F04">
            <w:pPr>
              <w:pStyle w:val="NoSpacing"/>
              <w:widowControl w:val="0"/>
              <w:numPr>
                <w:ilvl w:val="0"/>
                <w:numId w:val="1"/>
              </w:numPr>
              <w:ind w:left="0" w:firstLine="0"/>
            </w:pPr>
            <w:r w:rsidRPr="00911F04">
              <w:t>Tablečių masė</w:t>
            </w:r>
          </w:p>
          <w:p w14:paraId="662260E7" w14:textId="77777777" w:rsidR="004D3466" w:rsidRPr="00911F04" w:rsidRDefault="004D3466" w:rsidP="00911F04">
            <w:pPr>
              <w:pStyle w:val="NoSpacing"/>
              <w:widowControl w:val="0"/>
              <w:numPr>
                <w:ilvl w:val="0"/>
                <w:numId w:val="1"/>
              </w:numPr>
              <w:ind w:left="0" w:firstLine="0"/>
            </w:pPr>
            <w:r w:rsidRPr="00911F04">
              <w:t>Tablečių kietumas</w:t>
            </w:r>
          </w:p>
          <w:p w14:paraId="4FEC7B7F" w14:textId="77777777" w:rsidR="00BA6193" w:rsidRPr="00911F04" w:rsidRDefault="004D3466" w:rsidP="00911F04">
            <w:pPr>
              <w:pStyle w:val="NoSpacing"/>
              <w:widowControl w:val="0"/>
              <w:numPr>
                <w:ilvl w:val="0"/>
                <w:numId w:val="1"/>
              </w:numPr>
              <w:ind w:left="0" w:firstLine="0"/>
            </w:pPr>
            <w:r w:rsidRPr="00911F04">
              <w:t>Tablečių dilumas</w:t>
            </w:r>
          </w:p>
          <w:p w14:paraId="3E4AA176" w14:textId="77777777" w:rsidR="004D3466" w:rsidRPr="00911F04" w:rsidRDefault="004D3466" w:rsidP="00911F04">
            <w:pPr>
              <w:pStyle w:val="NoSpacing"/>
              <w:widowControl w:val="0"/>
              <w:numPr>
                <w:ilvl w:val="0"/>
                <w:numId w:val="1"/>
              </w:numPr>
              <w:ind w:left="0" w:firstLine="0"/>
            </w:pPr>
            <w:r w:rsidRPr="00911F04">
              <w:t>Tablečių kokybinių parametrų fiksavimas gamybos protokoluose</w:t>
            </w:r>
          </w:p>
          <w:p w14:paraId="5020FC0A" w14:textId="77777777" w:rsidR="005C4948" w:rsidRPr="00911F04" w:rsidRDefault="004D3466" w:rsidP="00911F04">
            <w:pPr>
              <w:pStyle w:val="NoSpacing"/>
              <w:widowControl w:val="0"/>
              <w:rPr>
                <w:i/>
                <w:iCs/>
              </w:rPr>
            </w:pPr>
            <w:r w:rsidRPr="00911F04">
              <w:rPr>
                <w:b/>
              </w:rPr>
              <w:t>Tema.</w:t>
            </w:r>
            <w:r w:rsidR="00260764" w:rsidRPr="00911F04">
              <w:rPr>
                <w:b/>
              </w:rPr>
              <w:t xml:space="preserve"> </w:t>
            </w:r>
            <w:r w:rsidR="005C4948" w:rsidRPr="00911F04">
              <w:rPr>
                <w:b/>
                <w:bCs/>
                <w:i/>
                <w:iCs/>
              </w:rPr>
              <w:t>Kapsulių</w:t>
            </w:r>
            <w:r w:rsidRPr="00911F04">
              <w:rPr>
                <w:b/>
                <w:bCs/>
                <w:i/>
                <w:iCs/>
              </w:rPr>
              <w:t xml:space="preserve"> kokybiniai parametrai</w:t>
            </w:r>
          </w:p>
          <w:p w14:paraId="1C71F31C" w14:textId="77777777" w:rsidR="005C4948" w:rsidRPr="00911F04" w:rsidRDefault="005C4948" w:rsidP="00911F04">
            <w:pPr>
              <w:pStyle w:val="NoSpacing"/>
              <w:widowControl w:val="0"/>
              <w:numPr>
                <w:ilvl w:val="0"/>
                <w:numId w:val="1"/>
              </w:numPr>
              <w:ind w:left="0" w:firstLine="0"/>
            </w:pPr>
            <w:r w:rsidRPr="00911F04">
              <w:t>Mišinio masės homogeniškumas</w:t>
            </w:r>
          </w:p>
          <w:p w14:paraId="5A884D17" w14:textId="3F61F4DA" w:rsidR="005C4948" w:rsidRPr="00911F04" w:rsidRDefault="005C4948" w:rsidP="00911F04">
            <w:pPr>
              <w:pStyle w:val="NoSpacing"/>
              <w:widowControl w:val="0"/>
              <w:numPr>
                <w:ilvl w:val="0"/>
                <w:numId w:val="1"/>
              </w:numPr>
              <w:ind w:left="0" w:firstLine="0"/>
            </w:pPr>
            <w:r w:rsidRPr="00911F04">
              <w:t>Mišinio drėgmė</w:t>
            </w:r>
          </w:p>
          <w:p w14:paraId="2BFB327A" w14:textId="3DD755F7" w:rsidR="00C26706" w:rsidRPr="00911F04" w:rsidRDefault="00C26706" w:rsidP="00911F04">
            <w:pPr>
              <w:pStyle w:val="NoSpacing"/>
              <w:widowControl w:val="0"/>
              <w:numPr>
                <w:ilvl w:val="0"/>
                <w:numId w:val="1"/>
              </w:numPr>
              <w:ind w:left="0" w:firstLine="0"/>
            </w:pPr>
            <w:r w:rsidRPr="00911F04">
              <w:t>Mišinio subėrimo kampas</w:t>
            </w:r>
          </w:p>
          <w:p w14:paraId="3A0255FB" w14:textId="77777777" w:rsidR="005C4948" w:rsidRPr="00911F04" w:rsidRDefault="005C4948" w:rsidP="00911F04">
            <w:pPr>
              <w:pStyle w:val="NoSpacing"/>
              <w:widowControl w:val="0"/>
              <w:numPr>
                <w:ilvl w:val="0"/>
                <w:numId w:val="1"/>
              </w:numPr>
              <w:ind w:left="0" w:firstLine="0"/>
            </w:pPr>
            <w:r w:rsidRPr="00911F04">
              <w:t>Kapsulių išvaizda</w:t>
            </w:r>
          </w:p>
          <w:p w14:paraId="06A943DF" w14:textId="77777777" w:rsidR="005C4948" w:rsidRPr="00911F04" w:rsidRDefault="005C4948" w:rsidP="00911F04">
            <w:pPr>
              <w:pStyle w:val="NoSpacing"/>
              <w:widowControl w:val="0"/>
              <w:numPr>
                <w:ilvl w:val="0"/>
                <w:numId w:val="1"/>
              </w:numPr>
              <w:ind w:left="0" w:firstLine="0"/>
            </w:pPr>
            <w:r w:rsidRPr="00911F04">
              <w:t>Kapsulių spalva</w:t>
            </w:r>
          </w:p>
          <w:p w14:paraId="269D72A4" w14:textId="77777777" w:rsidR="005C4948" w:rsidRPr="00911F04" w:rsidRDefault="005C4948" w:rsidP="00911F04">
            <w:pPr>
              <w:pStyle w:val="NoSpacing"/>
              <w:widowControl w:val="0"/>
              <w:numPr>
                <w:ilvl w:val="0"/>
                <w:numId w:val="1"/>
              </w:numPr>
              <w:ind w:left="0" w:firstLine="0"/>
            </w:pPr>
            <w:r w:rsidRPr="00911F04">
              <w:t>Kapsulių ilgis</w:t>
            </w:r>
          </w:p>
          <w:p w14:paraId="0143D300" w14:textId="77777777" w:rsidR="005C4948" w:rsidRPr="00911F04" w:rsidRDefault="005C4948" w:rsidP="00911F04">
            <w:pPr>
              <w:pStyle w:val="NoSpacing"/>
              <w:widowControl w:val="0"/>
              <w:numPr>
                <w:ilvl w:val="0"/>
                <w:numId w:val="1"/>
              </w:numPr>
              <w:ind w:left="0" w:firstLine="0"/>
            </w:pPr>
            <w:r w:rsidRPr="00911F04">
              <w:t>Kapsulių masė</w:t>
            </w:r>
          </w:p>
          <w:p w14:paraId="22025D2D" w14:textId="77777777" w:rsidR="008D48F9" w:rsidRPr="00911F04" w:rsidRDefault="008D48F9" w:rsidP="00911F04">
            <w:pPr>
              <w:pStyle w:val="NoSpacing"/>
              <w:widowControl w:val="0"/>
              <w:numPr>
                <w:ilvl w:val="0"/>
                <w:numId w:val="1"/>
              </w:numPr>
              <w:ind w:left="0" w:firstLine="0"/>
            </w:pPr>
            <w:r w:rsidRPr="00911F04">
              <w:lastRenderedPageBreak/>
              <w:t>Kapsulių turinio vienodumas</w:t>
            </w:r>
          </w:p>
          <w:p w14:paraId="4FBD4756" w14:textId="77777777" w:rsidR="004D3466" w:rsidRPr="00911F04" w:rsidRDefault="005C4948" w:rsidP="00911F04">
            <w:pPr>
              <w:pStyle w:val="NoSpacing"/>
              <w:widowControl w:val="0"/>
              <w:numPr>
                <w:ilvl w:val="0"/>
                <w:numId w:val="1"/>
              </w:numPr>
              <w:ind w:left="0" w:firstLine="0"/>
            </w:pPr>
            <w:r w:rsidRPr="00911F04">
              <w:t>Kapsulių kokybinių parametrų fiksavimas gamybos protokoluose</w:t>
            </w:r>
          </w:p>
        </w:tc>
      </w:tr>
      <w:tr w:rsidR="00811890" w:rsidRPr="00911F04" w14:paraId="113F209D" w14:textId="77777777" w:rsidTr="00811890">
        <w:trPr>
          <w:trHeight w:val="57"/>
          <w:jc w:val="center"/>
        </w:trPr>
        <w:tc>
          <w:tcPr>
            <w:tcW w:w="947" w:type="pct"/>
            <w:vMerge/>
          </w:tcPr>
          <w:p w14:paraId="19EAD379" w14:textId="77777777" w:rsidR="00BA6193" w:rsidRPr="00911F04" w:rsidRDefault="00BA6193" w:rsidP="00911F04">
            <w:pPr>
              <w:pStyle w:val="NoSpacing"/>
              <w:widowControl w:val="0"/>
            </w:pPr>
          </w:p>
        </w:tc>
        <w:tc>
          <w:tcPr>
            <w:tcW w:w="1129" w:type="pct"/>
          </w:tcPr>
          <w:p w14:paraId="60BF79BC" w14:textId="77777777" w:rsidR="00BA6193" w:rsidRPr="00911F04" w:rsidRDefault="00BA6193" w:rsidP="00911F04">
            <w:pPr>
              <w:widowControl w:val="0"/>
            </w:pPr>
            <w:r w:rsidRPr="00911F04">
              <w:t>1.</w:t>
            </w:r>
            <w:r w:rsidR="00CD5D83" w:rsidRPr="00911F04">
              <w:t>4</w:t>
            </w:r>
            <w:r w:rsidRPr="00911F04">
              <w:t xml:space="preserve">. Pasiruošti darbui </w:t>
            </w:r>
            <w:proofErr w:type="spellStart"/>
            <w:r w:rsidRPr="00911F04">
              <w:t>aseptinėse</w:t>
            </w:r>
            <w:proofErr w:type="spellEnd"/>
            <w:r w:rsidRPr="00911F04">
              <w:t xml:space="preserve"> patalpose.</w:t>
            </w:r>
          </w:p>
        </w:tc>
        <w:tc>
          <w:tcPr>
            <w:tcW w:w="2924" w:type="pct"/>
          </w:tcPr>
          <w:p w14:paraId="2CAE04A7" w14:textId="77777777" w:rsidR="00F10D96" w:rsidRPr="00911F04" w:rsidRDefault="00F10D96" w:rsidP="00911F04">
            <w:pPr>
              <w:pStyle w:val="NoSpacing"/>
              <w:widowControl w:val="0"/>
              <w:rPr>
                <w:i/>
                <w:iCs/>
              </w:rPr>
            </w:pPr>
            <w:r w:rsidRPr="00911F04">
              <w:rPr>
                <w:b/>
              </w:rPr>
              <w:t xml:space="preserve">Tema. </w:t>
            </w:r>
            <w:r w:rsidRPr="00911F04">
              <w:rPr>
                <w:b/>
                <w:bCs/>
                <w:i/>
                <w:iCs/>
              </w:rPr>
              <w:t xml:space="preserve">Kelio į </w:t>
            </w:r>
            <w:proofErr w:type="spellStart"/>
            <w:r w:rsidRPr="00911F04">
              <w:rPr>
                <w:b/>
                <w:bCs/>
                <w:i/>
                <w:iCs/>
              </w:rPr>
              <w:t>aseptines</w:t>
            </w:r>
            <w:proofErr w:type="spellEnd"/>
            <w:r w:rsidRPr="00911F04">
              <w:rPr>
                <w:b/>
                <w:bCs/>
                <w:i/>
                <w:iCs/>
              </w:rPr>
              <w:t xml:space="preserve"> patalpas specifika</w:t>
            </w:r>
          </w:p>
          <w:p w14:paraId="2AF54EF7" w14:textId="77777777" w:rsidR="00F10D96" w:rsidRPr="00911F04" w:rsidRDefault="00F10D96" w:rsidP="00911F04">
            <w:pPr>
              <w:pStyle w:val="NoSpacing"/>
              <w:widowControl w:val="0"/>
              <w:numPr>
                <w:ilvl w:val="0"/>
                <w:numId w:val="1"/>
              </w:numPr>
              <w:pBdr>
                <w:top w:val="nil"/>
                <w:left w:val="nil"/>
                <w:bottom w:val="nil"/>
                <w:right w:val="nil"/>
                <w:between w:val="nil"/>
              </w:pBdr>
              <w:ind w:left="0" w:firstLine="0"/>
              <w:textDirection w:val="btLr"/>
            </w:pPr>
            <w:r w:rsidRPr="00911F04">
              <w:t>Darbuotojo persirengimo šliuzai</w:t>
            </w:r>
          </w:p>
          <w:p w14:paraId="1FE31A79" w14:textId="77777777" w:rsidR="008D48F9" w:rsidRPr="00911F04" w:rsidRDefault="008D48F9" w:rsidP="00911F04">
            <w:pPr>
              <w:pStyle w:val="NoSpacing"/>
              <w:widowControl w:val="0"/>
              <w:numPr>
                <w:ilvl w:val="0"/>
                <w:numId w:val="1"/>
              </w:numPr>
              <w:pBdr>
                <w:top w:val="nil"/>
                <w:left w:val="nil"/>
                <w:bottom w:val="nil"/>
                <w:right w:val="nil"/>
                <w:between w:val="nil"/>
              </w:pBdr>
              <w:ind w:left="0" w:firstLine="0"/>
              <w:textDirection w:val="btLr"/>
            </w:pPr>
            <w:r w:rsidRPr="00911F04">
              <w:t>Patalpų švarumo klasės</w:t>
            </w:r>
          </w:p>
          <w:p w14:paraId="667B4508" w14:textId="77777777" w:rsidR="00F10D96" w:rsidRPr="00911F04" w:rsidRDefault="00F10D96" w:rsidP="00911F04">
            <w:pPr>
              <w:pStyle w:val="NoSpacing"/>
              <w:widowControl w:val="0"/>
              <w:numPr>
                <w:ilvl w:val="0"/>
                <w:numId w:val="1"/>
              </w:numPr>
              <w:pBdr>
                <w:top w:val="nil"/>
                <w:left w:val="nil"/>
                <w:bottom w:val="nil"/>
                <w:right w:val="nil"/>
                <w:between w:val="nil"/>
              </w:pBdr>
              <w:ind w:left="0" w:firstLine="0"/>
              <w:textDirection w:val="btLr"/>
              <w:rPr>
                <w:position w:val="-1"/>
              </w:rPr>
            </w:pPr>
            <w:r w:rsidRPr="00911F04">
              <w:t>Teisingas</w:t>
            </w:r>
            <w:r w:rsidRPr="00911F04">
              <w:rPr>
                <w:position w:val="-1"/>
              </w:rPr>
              <w:t xml:space="preserve"> darbuotojo aprangos keitimas reikiamose zonose</w:t>
            </w:r>
          </w:p>
          <w:p w14:paraId="22144323" w14:textId="77777777" w:rsidR="009B178E" w:rsidRPr="00911F04" w:rsidRDefault="009B178E" w:rsidP="00911F04">
            <w:pPr>
              <w:pStyle w:val="NoSpacing"/>
              <w:widowControl w:val="0"/>
              <w:rPr>
                <w:i/>
                <w:iCs/>
              </w:rPr>
            </w:pPr>
            <w:r w:rsidRPr="00911F04">
              <w:rPr>
                <w:b/>
              </w:rPr>
              <w:t>Tema.</w:t>
            </w:r>
            <w:r w:rsidR="00454CB4" w:rsidRPr="00911F04">
              <w:rPr>
                <w:b/>
              </w:rPr>
              <w:t xml:space="preserve"> </w:t>
            </w:r>
            <w:proofErr w:type="spellStart"/>
            <w:r w:rsidRPr="00911F04">
              <w:rPr>
                <w:b/>
                <w:bCs/>
                <w:i/>
                <w:iCs/>
              </w:rPr>
              <w:t>Aseptinių</w:t>
            </w:r>
            <w:proofErr w:type="spellEnd"/>
            <w:r w:rsidRPr="00911F04">
              <w:rPr>
                <w:b/>
                <w:bCs/>
                <w:i/>
                <w:iCs/>
              </w:rPr>
              <w:t xml:space="preserve"> patalpų sąlygos</w:t>
            </w:r>
          </w:p>
          <w:p w14:paraId="7E605985" w14:textId="77777777" w:rsidR="009B178E" w:rsidRPr="00911F04" w:rsidRDefault="00977F22" w:rsidP="00911F04">
            <w:pPr>
              <w:pStyle w:val="NoSpacing"/>
              <w:widowControl w:val="0"/>
              <w:numPr>
                <w:ilvl w:val="0"/>
                <w:numId w:val="1"/>
              </w:numPr>
              <w:ind w:left="0" w:firstLine="0"/>
            </w:pPr>
            <w:r w:rsidRPr="00911F04">
              <w:t>Patalpų, įrenginių ar mašinų v</w:t>
            </w:r>
            <w:r w:rsidR="009B178E" w:rsidRPr="00911F04">
              <w:t>alymas</w:t>
            </w:r>
          </w:p>
          <w:p w14:paraId="51575247" w14:textId="77777777" w:rsidR="009B178E" w:rsidRPr="00911F04" w:rsidRDefault="00977F22" w:rsidP="00911F04">
            <w:pPr>
              <w:pStyle w:val="NoSpacing"/>
              <w:widowControl w:val="0"/>
              <w:numPr>
                <w:ilvl w:val="0"/>
                <w:numId w:val="1"/>
              </w:numPr>
              <w:ind w:left="0" w:firstLine="0"/>
            </w:pPr>
            <w:r w:rsidRPr="00911F04">
              <w:t>Patalpų, įrenginių ar mašinų d</w:t>
            </w:r>
            <w:r w:rsidR="009B178E" w:rsidRPr="00911F04">
              <w:t>ezinfekavimas</w:t>
            </w:r>
          </w:p>
          <w:p w14:paraId="1DFC5D83" w14:textId="77777777" w:rsidR="009B178E" w:rsidRPr="00911F04" w:rsidRDefault="009B178E" w:rsidP="00911F04">
            <w:pPr>
              <w:pStyle w:val="NoSpacing"/>
              <w:widowControl w:val="0"/>
              <w:numPr>
                <w:ilvl w:val="0"/>
                <w:numId w:val="1"/>
              </w:numPr>
              <w:ind w:left="0" w:firstLine="0"/>
            </w:pPr>
            <w:r w:rsidRPr="00911F04">
              <w:t>Oro temperatūra</w:t>
            </w:r>
          </w:p>
          <w:p w14:paraId="54447D0D" w14:textId="77777777" w:rsidR="00E61834" w:rsidRPr="00911F04" w:rsidRDefault="00977F22" w:rsidP="00911F04">
            <w:pPr>
              <w:pStyle w:val="NoSpacing"/>
              <w:widowControl w:val="0"/>
              <w:numPr>
                <w:ilvl w:val="0"/>
                <w:numId w:val="1"/>
              </w:numPr>
              <w:ind w:left="0" w:firstLine="0"/>
            </w:pPr>
            <w:r w:rsidRPr="00911F04">
              <w:t>Patalpų d</w:t>
            </w:r>
            <w:r w:rsidR="009B178E" w:rsidRPr="00911F04">
              <w:t>rėgmė</w:t>
            </w:r>
          </w:p>
          <w:p w14:paraId="05FA2D26" w14:textId="577590E5" w:rsidR="007A1CB6" w:rsidRPr="00911F04" w:rsidRDefault="007A1CB6" w:rsidP="00911F04">
            <w:pPr>
              <w:pStyle w:val="NoSpacing"/>
              <w:widowControl w:val="0"/>
              <w:numPr>
                <w:ilvl w:val="0"/>
                <w:numId w:val="1"/>
              </w:numPr>
              <w:ind w:left="0" w:firstLine="0"/>
            </w:pPr>
            <w:r w:rsidRPr="00911F04">
              <w:t>Sterili aplinka</w:t>
            </w:r>
          </w:p>
          <w:p w14:paraId="69A2AD0B" w14:textId="77777777" w:rsidR="00454CB4" w:rsidRPr="00911F04" w:rsidRDefault="00454CB4" w:rsidP="00911F04">
            <w:pPr>
              <w:pStyle w:val="NoSpacing"/>
              <w:widowControl w:val="0"/>
              <w:rPr>
                <w:i/>
                <w:iCs/>
              </w:rPr>
            </w:pPr>
            <w:r w:rsidRPr="00911F04">
              <w:rPr>
                <w:b/>
              </w:rPr>
              <w:t xml:space="preserve">Tema. </w:t>
            </w:r>
            <w:r w:rsidRPr="00911F04">
              <w:rPr>
                <w:b/>
                <w:bCs/>
                <w:i/>
                <w:iCs/>
              </w:rPr>
              <w:t xml:space="preserve">Darbuotojo pasiruošimas darbui </w:t>
            </w:r>
            <w:proofErr w:type="spellStart"/>
            <w:r w:rsidRPr="00911F04">
              <w:rPr>
                <w:b/>
                <w:bCs/>
                <w:i/>
                <w:iCs/>
              </w:rPr>
              <w:t>aseptinėse</w:t>
            </w:r>
            <w:proofErr w:type="spellEnd"/>
            <w:r w:rsidRPr="00911F04">
              <w:rPr>
                <w:b/>
                <w:bCs/>
                <w:i/>
                <w:iCs/>
              </w:rPr>
              <w:t xml:space="preserve"> patalpose</w:t>
            </w:r>
          </w:p>
          <w:p w14:paraId="20D57F93" w14:textId="77777777" w:rsidR="00BA6193" w:rsidRPr="00911F04" w:rsidRDefault="00454CB4" w:rsidP="00911F04">
            <w:pPr>
              <w:pStyle w:val="NoSpacing"/>
              <w:widowControl w:val="0"/>
              <w:numPr>
                <w:ilvl w:val="0"/>
                <w:numId w:val="1"/>
              </w:numPr>
              <w:ind w:left="0" w:firstLine="0"/>
            </w:pPr>
            <w:r w:rsidRPr="00911F04">
              <w:t>Sterili apranga</w:t>
            </w:r>
          </w:p>
          <w:p w14:paraId="398BF88E" w14:textId="77777777" w:rsidR="00F10D96" w:rsidRPr="00911F04" w:rsidRDefault="00F10D96" w:rsidP="00911F04">
            <w:pPr>
              <w:pStyle w:val="NoSpacing"/>
              <w:widowControl w:val="0"/>
              <w:numPr>
                <w:ilvl w:val="0"/>
                <w:numId w:val="1"/>
              </w:numPr>
              <w:ind w:left="0" w:firstLine="0"/>
            </w:pPr>
            <w:r w:rsidRPr="00911F04">
              <w:t>Rankų plovimo taisyklės</w:t>
            </w:r>
          </w:p>
          <w:p w14:paraId="49CB245F" w14:textId="77777777" w:rsidR="00F10D96" w:rsidRPr="00911F04" w:rsidRDefault="00F10D96" w:rsidP="00911F04">
            <w:pPr>
              <w:pStyle w:val="NoSpacing"/>
              <w:widowControl w:val="0"/>
              <w:numPr>
                <w:ilvl w:val="0"/>
                <w:numId w:val="1"/>
              </w:numPr>
              <w:ind w:left="0" w:firstLine="0"/>
            </w:pPr>
            <w:r w:rsidRPr="00911F04">
              <w:t>Aprangos rengimosi taisyklės</w:t>
            </w:r>
          </w:p>
        </w:tc>
      </w:tr>
      <w:tr w:rsidR="00811890" w:rsidRPr="00911F04" w14:paraId="188B2B14" w14:textId="77777777" w:rsidTr="00811890">
        <w:trPr>
          <w:trHeight w:val="57"/>
          <w:jc w:val="center"/>
        </w:trPr>
        <w:tc>
          <w:tcPr>
            <w:tcW w:w="947" w:type="pct"/>
            <w:vMerge/>
          </w:tcPr>
          <w:p w14:paraId="3DD2E12E" w14:textId="77777777" w:rsidR="00BA6193" w:rsidRPr="00911F04" w:rsidRDefault="00BA6193" w:rsidP="00911F04">
            <w:pPr>
              <w:pStyle w:val="NoSpacing"/>
              <w:widowControl w:val="0"/>
            </w:pPr>
          </w:p>
        </w:tc>
        <w:tc>
          <w:tcPr>
            <w:tcW w:w="1129" w:type="pct"/>
          </w:tcPr>
          <w:p w14:paraId="5E1579C0" w14:textId="77777777" w:rsidR="007A1CB6" w:rsidRPr="00911F04" w:rsidRDefault="00BA6193" w:rsidP="00911F04">
            <w:pPr>
              <w:widowControl w:val="0"/>
            </w:pPr>
            <w:r w:rsidRPr="00911F04">
              <w:t>1.</w:t>
            </w:r>
            <w:r w:rsidR="00CD5D83" w:rsidRPr="00911F04">
              <w:t>5</w:t>
            </w:r>
            <w:r w:rsidRPr="00911F04">
              <w:t xml:space="preserve">. </w:t>
            </w:r>
            <w:r w:rsidR="007A1CB6" w:rsidRPr="00911F04">
              <w:t>Paruošti ampulių pilstymo, lydymo, ampulių vizualinės kontrolės bei</w:t>
            </w:r>
            <w:r w:rsidR="00952695" w:rsidRPr="00911F04">
              <w:t xml:space="preserve"> </w:t>
            </w:r>
            <w:proofErr w:type="spellStart"/>
            <w:r w:rsidR="007A1CB6" w:rsidRPr="00911F04">
              <w:t>hermetiškumo</w:t>
            </w:r>
            <w:proofErr w:type="spellEnd"/>
            <w:r w:rsidR="007A1CB6" w:rsidRPr="00911F04">
              <w:t xml:space="preserve"> ir akių lašų pilstymo įrenginius darbui.</w:t>
            </w:r>
          </w:p>
        </w:tc>
        <w:tc>
          <w:tcPr>
            <w:tcW w:w="2924" w:type="pct"/>
          </w:tcPr>
          <w:p w14:paraId="78ECA4FF" w14:textId="77777777" w:rsidR="007A1CB6" w:rsidRPr="00911F04" w:rsidRDefault="007A1CB6" w:rsidP="00911F04">
            <w:pPr>
              <w:pStyle w:val="NoSpacing"/>
              <w:widowControl w:val="0"/>
              <w:rPr>
                <w:i/>
                <w:iCs/>
              </w:rPr>
            </w:pPr>
            <w:r w:rsidRPr="00911F04">
              <w:rPr>
                <w:b/>
              </w:rPr>
              <w:t>Tema.</w:t>
            </w:r>
            <w:r w:rsidR="00F10D96" w:rsidRPr="00911F04">
              <w:rPr>
                <w:b/>
              </w:rPr>
              <w:t xml:space="preserve"> </w:t>
            </w:r>
            <w:r w:rsidRPr="00911F04">
              <w:rPr>
                <w:b/>
                <w:bCs/>
                <w:i/>
                <w:iCs/>
              </w:rPr>
              <w:t xml:space="preserve">Ampulių pilstymo, lydymo, ampulių vizualinės kontrolės bei </w:t>
            </w:r>
            <w:proofErr w:type="spellStart"/>
            <w:r w:rsidRPr="00911F04">
              <w:rPr>
                <w:b/>
                <w:bCs/>
                <w:i/>
                <w:iCs/>
              </w:rPr>
              <w:t>hermetiškumo</w:t>
            </w:r>
            <w:proofErr w:type="spellEnd"/>
            <w:r w:rsidRPr="00911F04">
              <w:rPr>
                <w:b/>
                <w:bCs/>
                <w:i/>
                <w:iCs/>
              </w:rPr>
              <w:t xml:space="preserve"> įrenginiai</w:t>
            </w:r>
          </w:p>
          <w:p w14:paraId="2982BA35" w14:textId="77777777" w:rsidR="007A1CB6" w:rsidRPr="00911F04" w:rsidRDefault="00867BD3" w:rsidP="00911F04">
            <w:pPr>
              <w:pStyle w:val="NoSpacing"/>
              <w:widowControl w:val="0"/>
              <w:numPr>
                <w:ilvl w:val="0"/>
                <w:numId w:val="1"/>
              </w:numPr>
              <w:ind w:left="0" w:firstLine="0"/>
            </w:pPr>
            <w:proofErr w:type="spellStart"/>
            <w:r w:rsidRPr="00911F04">
              <w:t>Laminaro</w:t>
            </w:r>
            <w:proofErr w:type="spellEnd"/>
            <w:r w:rsidRPr="00911F04">
              <w:t xml:space="preserve"> v</w:t>
            </w:r>
            <w:r w:rsidR="009E5886" w:rsidRPr="00911F04">
              <w:t xml:space="preserve">alymas </w:t>
            </w:r>
            <w:r w:rsidRPr="00911F04">
              <w:t>ir dezinfekcija</w:t>
            </w:r>
          </w:p>
          <w:p w14:paraId="172E4891" w14:textId="77777777" w:rsidR="009E5886" w:rsidRPr="00911F04" w:rsidRDefault="00867BD3" w:rsidP="00911F04">
            <w:pPr>
              <w:pStyle w:val="NoSpacing"/>
              <w:widowControl w:val="0"/>
              <w:numPr>
                <w:ilvl w:val="0"/>
                <w:numId w:val="1"/>
              </w:numPr>
              <w:ind w:left="0" w:firstLine="0"/>
            </w:pPr>
            <w:proofErr w:type="spellStart"/>
            <w:r w:rsidRPr="00911F04">
              <w:t>Laminaro</w:t>
            </w:r>
            <w:proofErr w:type="spellEnd"/>
            <w:r w:rsidRPr="00911F04">
              <w:t xml:space="preserve"> įjungimas ir </w:t>
            </w:r>
            <w:r w:rsidR="009F1A1A" w:rsidRPr="00911F04">
              <w:t>kietųjų</w:t>
            </w:r>
            <w:r w:rsidR="009A4215" w:rsidRPr="00911F04">
              <w:t xml:space="preserve"> </w:t>
            </w:r>
            <w:r w:rsidRPr="00911F04">
              <w:t>dalelių kontrolė jame</w:t>
            </w:r>
          </w:p>
          <w:p w14:paraId="65A296D3" w14:textId="77777777" w:rsidR="00867BD3" w:rsidRPr="00911F04" w:rsidRDefault="00867BD3" w:rsidP="00911F04">
            <w:pPr>
              <w:pStyle w:val="NoSpacing"/>
              <w:widowControl w:val="0"/>
              <w:numPr>
                <w:ilvl w:val="0"/>
                <w:numId w:val="1"/>
              </w:numPr>
              <w:ind w:left="0" w:firstLine="0"/>
            </w:pPr>
            <w:r w:rsidRPr="00911F04">
              <w:t>Patalpų viršslėgio kontrolė pradedant darbą</w:t>
            </w:r>
          </w:p>
          <w:p w14:paraId="298106AD" w14:textId="77777777" w:rsidR="00F9198B" w:rsidRPr="00911F04" w:rsidRDefault="00F9198B" w:rsidP="00911F04">
            <w:pPr>
              <w:pStyle w:val="NoSpacing"/>
              <w:widowControl w:val="0"/>
              <w:numPr>
                <w:ilvl w:val="0"/>
                <w:numId w:val="1"/>
              </w:numPr>
              <w:ind w:left="0" w:firstLine="0"/>
            </w:pPr>
            <w:r w:rsidRPr="00911F04">
              <w:t>Deguonies, azoto ir degiųjų dujų padavimo patikrinimas darbo pradžioje</w:t>
            </w:r>
          </w:p>
          <w:p w14:paraId="55E9F583" w14:textId="77777777" w:rsidR="00F9198B" w:rsidRPr="00911F04" w:rsidRDefault="00F9198B" w:rsidP="00911F04">
            <w:pPr>
              <w:pStyle w:val="NoSpacing"/>
              <w:widowControl w:val="0"/>
              <w:numPr>
                <w:ilvl w:val="0"/>
                <w:numId w:val="1"/>
              </w:numPr>
              <w:ind w:left="0" w:firstLine="0"/>
            </w:pPr>
            <w:r w:rsidRPr="00911F04">
              <w:t>Filtrų testavimo ir sterilizavimo periodiškumas</w:t>
            </w:r>
          </w:p>
          <w:p w14:paraId="0B7C7431" w14:textId="77777777" w:rsidR="00F9198B" w:rsidRPr="00911F04" w:rsidRDefault="00F9198B" w:rsidP="00911F04">
            <w:pPr>
              <w:pStyle w:val="NoSpacing"/>
              <w:widowControl w:val="0"/>
              <w:numPr>
                <w:ilvl w:val="0"/>
                <w:numId w:val="1"/>
              </w:numPr>
              <w:ind w:left="0" w:firstLine="0"/>
            </w:pPr>
            <w:r w:rsidRPr="00911F04">
              <w:t>Sterilaus technologinio inventoriaus reikalingo darbui paruošimas</w:t>
            </w:r>
          </w:p>
          <w:p w14:paraId="408227DC" w14:textId="77777777" w:rsidR="00F10D96" w:rsidRPr="00911F04" w:rsidRDefault="00AC3A7F" w:rsidP="00911F04">
            <w:pPr>
              <w:pStyle w:val="NoSpacing"/>
              <w:widowControl w:val="0"/>
              <w:numPr>
                <w:ilvl w:val="0"/>
                <w:numId w:val="1"/>
              </w:numPr>
              <w:ind w:left="0" w:firstLine="0"/>
            </w:pPr>
            <w:r w:rsidRPr="00911F04">
              <w:t>Ampulių parametrai, kuri</w:t>
            </w:r>
            <w:r w:rsidR="00295969" w:rsidRPr="00911F04">
              <w:t>u</w:t>
            </w:r>
            <w:r w:rsidRPr="00911F04">
              <w:t>os reikia pastoviai tikrinti darbo metu</w:t>
            </w:r>
          </w:p>
          <w:p w14:paraId="5C3FF544" w14:textId="77777777" w:rsidR="00F10D96" w:rsidRPr="00911F04" w:rsidRDefault="00F10D96" w:rsidP="00911F04">
            <w:pPr>
              <w:pStyle w:val="NoSpacing"/>
              <w:widowControl w:val="0"/>
              <w:rPr>
                <w:i/>
                <w:iCs/>
              </w:rPr>
            </w:pPr>
            <w:r w:rsidRPr="00911F04">
              <w:rPr>
                <w:b/>
              </w:rPr>
              <w:t xml:space="preserve">Tema. </w:t>
            </w:r>
            <w:r w:rsidRPr="00911F04">
              <w:rPr>
                <w:b/>
                <w:bCs/>
                <w:i/>
                <w:iCs/>
              </w:rPr>
              <w:t>Ampulių paruošimas darbui</w:t>
            </w:r>
          </w:p>
          <w:p w14:paraId="1CB12372" w14:textId="77777777" w:rsidR="00F10D96" w:rsidRPr="00911F04" w:rsidRDefault="00867BD3" w:rsidP="00911F04">
            <w:pPr>
              <w:pStyle w:val="NoSpacing"/>
              <w:widowControl w:val="0"/>
              <w:numPr>
                <w:ilvl w:val="0"/>
                <w:numId w:val="1"/>
              </w:numPr>
              <w:pBdr>
                <w:top w:val="nil"/>
                <w:left w:val="nil"/>
                <w:bottom w:val="nil"/>
                <w:right w:val="nil"/>
                <w:between w:val="nil"/>
              </w:pBdr>
              <w:ind w:left="0" w:firstLine="0"/>
              <w:textDirection w:val="btLr"/>
            </w:pPr>
            <w:r w:rsidRPr="00911F04">
              <w:t xml:space="preserve">Tuščių </w:t>
            </w:r>
            <w:r w:rsidR="00F10D96" w:rsidRPr="00911F04">
              <w:t>ampulių plovimas</w:t>
            </w:r>
          </w:p>
          <w:p w14:paraId="52A99BEA" w14:textId="77777777" w:rsidR="00867BD3" w:rsidRPr="00911F04" w:rsidRDefault="00867BD3" w:rsidP="00911F04">
            <w:pPr>
              <w:pStyle w:val="NoSpacing"/>
              <w:widowControl w:val="0"/>
              <w:numPr>
                <w:ilvl w:val="0"/>
                <w:numId w:val="1"/>
              </w:numPr>
              <w:pBdr>
                <w:top w:val="nil"/>
                <w:left w:val="nil"/>
                <w:bottom w:val="nil"/>
                <w:right w:val="nil"/>
                <w:between w:val="nil"/>
              </w:pBdr>
              <w:ind w:left="0" w:firstLine="0"/>
              <w:textDirection w:val="btLr"/>
            </w:pPr>
            <w:r w:rsidRPr="00911F04">
              <w:t>Viršslėgio kontrolė ampulių plovimo patalpoje</w:t>
            </w:r>
          </w:p>
          <w:p w14:paraId="4FCF2F22" w14:textId="77777777" w:rsidR="00F10D96" w:rsidRPr="00911F04" w:rsidRDefault="00867BD3" w:rsidP="00911F04">
            <w:pPr>
              <w:pStyle w:val="NoSpacing"/>
              <w:widowControl w:val="0"/>
              <w:numPr>
                <w:ilvl w:val="0"/>
                <w:numId w:val="1"/>
              </w:numPr>
              <w:pBdr>
                <w:top w:val="nil"/>
                <w:left w:val="nil"/>
                <w:bottom w:val="nil"/>
                <w:right w:val="nil"/>
                <w:between w:val="nil"/>
              </w:pBdr>
              <w:ind w:left="0" w:firstLine="0"/>
              <w:textDirection w:val="btLr"/>
              <w:rPr>
                <w:position w:val="-1"/>
              </w:rPr>
            </w:pPr>
            <w:r w:rsidRPr="00911F04">
              <w:t>Ampulių</w:t>
            </w:r>
            <w:r w:rsidRPr="00911F04">
              <w:rPr>
                <w:position w:val="-1"/>
              </w:rPr>
              <w:t xml:space="preserve"> sterilizacija po plovimo</w:t>
            </w:r>
          </w:p>
          <w:p w14:paraId="5A4FFDFF" w14:textId="77777777" w:rsidR="007A1CB6" w:rsidRPr="00911F04" w:rsidRDefault="007A1CB6" w:rsidP="00911F04">
            <w:pPr>
              <w:pStyle w:val="NoSpacing"/>
              <w:widowControl w:val="0"/>
              <w:rPr>
                <w:i/>
                <w:iCs/>
              </w:rPr>
            </w:pPr>
            <w:r w:rsidRPr="00911F04">
              <w:rPr>
                <w:b/>
              </w:rPr>
              <w:t>Tema.</w:t>
            </w:r>
            <w:r w:rsidR="00F10D96" w:rsidRPr="00911F04">
              <w:rPr>
                <w:b/>
              </w:rPr>
              <w:t xml:space="preserve"> </w:t>
            </w:r>
            <w:r w:rsidRPr="00911F04">
              <w:rPr>
                <w:b/>
                <w:bCs/>
                <w:i/>
                <w:iCs/>
              </w:rPr>
              <w:t>Akių lašų pilstymo įrenginiai</w:t>
            </w:r>
          </w:p>
          <w:p w14:paraId="49D006E3" w14:textId="77777777" w:rsidR="00302AD5" w:rsidRPr="00911F04" w:rsidRDefault="00302AD5" w:rsidP="00911F04">
            <w:pPr>
              <w:pStyle w:val="NoSpacing"/>
              <w:widowControl w:val="0"/>
              <w:numPr>
                <w:ilvl w:val="0"/>
                <w:numId w:val="1"/>
              </w:numPr>
              <w:pBdr>
                <w:top w:val="nil"/>
                <w:left w:val="nil"/>
                <w:bottom w:val="nil"/>
                <w:right w:val="nil"/>
                <w:between w:val="nil"/>
              </w:pBdr>
              <w:ind w:left="0" w:firstLine="0"/>
              <w:textDirection w:val="btLr"/>
            </w:pPr>
            <w:r w:rsidRPr="00911F04">
              <w:t>Tirpalų filtravimo sistemos paruošimas</w:t>
            </w:r>
          </w:p>
          <w:p w14:paraId="4CA517D8" w14:textId="77777777" w:rsidR="00302AD5" w:rsidRPr="00911F04" w:rsidRDefault="00302AD5" w:rsidP="00911F04">
            <w:pPr>
              <w:pStyle w:val="NoSpacing"/>
              <w:widowControl w:val="0"/>
              <w:numPr>
                <w:ilvl w:val="0"/>
                <w:numId w:val="1"/>
              </w:numPr>
              <w:pBdr>
                <w:top w:val="nil"/>
                <w:left w:val="nil"/>
                <w:bottom w:val="nil"/>
                <w:right w:val="nil"/>
                <w:between w:val="nil"/>
              </w:pBdr>
              <w:ind w:left="0" w:firstLine="0"/>
              <w:textDirection w:val="btLr"/>
            </w:pPr>
            <w:r w:rsidRPr="00911F04">
              <w:t>Sterilizuojančio filtro integralumo testo atlikimas</w:t>
            </w:r>
          </w:p>
          <w:p w14:paraId="74908A17" w14:textId="77777777" w:rsidR="00302AD5" w:rsidRPr="00911F04" w:rsidRDefault="00302AD5" w:rsidP="00911F04">
            <w:pPr>
              <w:pStyle w:val="NoSpacing"/>
              <w:widowControl w:val="0"/>
              <w:numPr>
                <w:ilvl w:val="0"/>
                <w:numId w:val="1"/>
              </w:numPr>
              <w:pBdr>
                <w:top w:val="nil"/>
                <w:left w:val="nil"/>
                <w:bottom w:val="nil"/>
                <w:right w:val="nil"/>
                <w:between w:val="nil"/>
              </w:pBdr>
              <w:ind w:left="0" w:firstLine="0"/>
              <w:textDirection w:val="btLr"/>
            </w:pPr>
            <w:r w:rsidRPr="00911F04">
              <w:t>Tirpalų gamybos ir filtravimo sistemos įrangos išorinis valymas</w:t>
            </w:r>
          </w:p>
          <w:p w14:paraId="680E7F47" w14:textId="77777777" w:rsidR="003F5FDB" w:rsidRPr="00911F04" w:rsidRDefault="003F5FDB" w:rsidP="00911F04">
            <w:pPr>
              <w:pStyle w:val="NoSpacing"/>
              <w:widowControl w:val="0"/>
              <w:numPr>
                <w:ilvl w:val="0"/>
                <w:numId w:val="1"/>
              </w:numPr>
              <w:pBdr>
                <w:top w:val="nil"/>
                <w:left w:val="nil"/>
                <w:bottom w:val="nil"/>
                <w:right w:val="nil"/>
                <w:between w:val="nil"/>
              </w:pBdr>
              <w:ind w:left="0" w:firstLine="0"/>
              <w:textDirection w:val="btLr"/>
              <w:rPr>
                <w:position w:val="-1"/>
              </w:rPr>
            </w:pPr>
            <w:r w:rsidRPr="00911F04">
              <w:t>Buteliukų</w:t>
            </w:r>
            <w:r w:rsidRPr="00911F04">
              <w:rPr>
                <w:position w:val="-1"/>
              </w:rPr>
              <w:t xml:space="preserve"> sterilizacija</w:t>
            </w:r>
          </w:p>
          <w:p w14:paraId="0F35A86E" w14:textId="77777777" w:rsidR="007A1CB6" w:rsidRPr="00911F04" w:rsidRDefault="003F5FDB" w:rsidP="00911F04">
            <w:pPr>
              <w:pStyle w:val="NoSpacing"/>
              <w:widowControl w:val="0"/>
              <w:numPr>
                <w:ilvl w:val="0"/>
                <w:numId w:val="1"/>
              </w:numPr>
              <w:pBdr>
                <w:top w:val="nil"/>
                <w:left w:val="nil"/>
                <w:bottom w:val="nil"/>
                <w:right w:val="nil"/>
                <w:between w:val="nil"/>
              </w:pBdr>
              <w:ind w:left="0" w:firstLine="0"/>
              <w:textDirection w:val="btLr"/>
              <w:rPr>
                <w:position w:val="-1"/>
              </w:rPr>
            </w:pPr>
            <w:r w:rsidRPr="00911F04">
              <w:rPr>
                <w:position w:val="-1"/>
              </w:rPr>
              <w:lastRenderedPageBreak/>
              <w:t xml:space="preserve">Akių </w:t>
            </w:r>
            <w:r w:rsidRPr="00911F04">
              <w:t>lašų</w:t>
            </w:r>
            <w:r w:rsidRPr="00911F04">
              <w:rPr>
                <w:position w:val="-1"/>
              </w:rPr>
              <w:t xml:space="preserve"> buteliukų parametrai tikrinami pilstymo metu</w:t>
            </w:r>
          </w:p>
        </w:tc>
      </w:tr>
      <w:tr w:rsidR="00811890" w:rsidRPr="00911F04" w14:paraId="7E545D0E" w14:textId="77777777" w:rsidTr="00811890">
        <w:trPr>
          <w:trHeight w:val="57"/>
          <w:jc w:val="center"/>
        </w:trPr>
        <w:tc>
          <w:tcPr>
            <w:tcW w:w="947" w:type="pct"/>
            <w:vMerge/>
          </w:tcPr>
          <w:p w14:paraId="2E004AB3" w14:textId="77777777" w:rsidR="00BA6193" w:rsidRPr="00911F04" w:rsidRDefault="00BA6193" w:rsidP="00911F04">
            <w:pPr>
              <w:pStyle w:val="NoSpacing"/>
              <w:widowControl w:val="0"/>
            </w:pPr>
          </w:p>
        </w:tc>
        <w:tc>
          <w:tcPr>
            <w:tcW w:w="1129" w:type="pct"/>
          </w:tcPr>
          <w:p w14:paraId="5C3E83DA" w14:textId="77777777" w:rsidR="00BA6193" w:rsidRPr="00911F04" w:rsidRDefault="00BA6193" w:rsidP="00911F04">
            <w:pPr>
              <w:widowControl w:val="0"/>
            </w:pPr>
            <w:r w:rsidRPr="00911F04">
              <w:t>1.</w:t>
            </w:r>
            <w:r w:rsidR="00CD5D83" w:rsidRPr="00911F04">
              <w:t>6</w:t>
            </w:r>
            <w:r w:rsidRPr="00911F04">
              <w:t>. Kontroliuoti ampulių, akių lašų kokybinius parametrus.</w:t>
            </w:r>
          </w:p>
        </w:tc>
        <w:tc>
          <w:tcPr>
            <w:tcW w:w="2924" w:type="pct"/>
          </w:tcPr>
          <w:p w14:paraId="65551F54" w14:textId="77777777" w:rsidR="009E5886" w:rsidRPr="00911F04" w:rsidRDefault="009E5886" w:rsidP="00911F04">
            <w:pPr>
              <w:pStyle w:val="NoSpacing"/>
              <w:widowControl w:val="0"/>
              <w:rPr>
                <w:b/>
                <w:bCs/>
                <w:i/>
                <w:iCs/>
              </w:rPr>
            </w:pPr>
            <w:r w:rsidRPr="00911F04">
              <w:rPr>
                <w:b/>
              </w:rPr>
              <w:t>Tema.</w:t>
            </w:r>
            <w:r w:rsidR="003F5FDB" w:rsidRPr="00911F04">
              <w:rPr>
                <w:b/>
              </w:rPr>
              <w:t xml:space="preserve"> </w:t>
            </w:r>
            <w:r w:rsidRPr="00911F04">
              <w:rPr>
                <w:b/>
                <w:bCs/>
                <w:i/>
                <w:iCs/>
              </w:rPr>
              <w:t>Ampulių</w:t>
            </w:r>
            <w:r w:rsidR="003F5FDB" w:rsidRPr="00911F04">
              <w:rPr>
                <w:b/>
                <w:bCs/>
                <w:i/>
                <w:iCs/>
              </w:rPr>
              <w:t xml:space="preserve"> </w:t>
            </w:r>
            <w:r w:rsidRPr="00911F04">
              <w:rPr>
                <w:b/>
                <w:bCs/>
                <w:i/>
                <w:iCs/>
              </w:rPr>
              <w:t>kokybiniai</w:t>
            </w:r>
            <w:r w:rsidR="003F5FDB" w:rsidRPr="00911F04">
              <w:rPr>
                <w:b/>
                <w:bCs/>
                <w:i/>
                <w:iCs/>
              </w:rPr>
              <w:t xml:space="preserve"> parametrai</w:t>
            </w:r>
          </w:p>
          <w:p w14:paraId="0D9FD141" w14:textId="77777777" w:rsidR="004D12DD" w:rsidRPr="00911F04" w:rsidRDefault="004D12DD" w:rsidP="00911F04">
            <w:pPr>
              <w:pStyle w:val="NoSpacing"/>
              <w:widowControl w:val="0"/>
              <w:numPr>
                <w:ilvl w:val="0"/>
                <w:numId w:val="1"/>
              </w:numPr>
              <w:pBdr>
                <w:top w:val="nil"/>
                <w:left w:val="nil"/>
                <w:bottom w:val="nil"/>
                <w:right w:val="nil"/>
                <w:between w:val="nil"/>
              </w:pBdr>
              <w:ind w:left="0" w:firstLine="0"/>
              <w:textDirection w:val="btLr"/>
            </w:pPr>
            <w:r w:rsidRPr="00911F04">
              <w:t>Ampulėse esančio tirpalo tūrio matavimas</w:t>
            </w:r>
          </w:p>
          <w:p w14:paraId="472B6821" w14:textId="77777777" w:rsidR="004D12DD" w:rsidRPr="00911F04" w:rsidRDefault="004D12DD" w:rsidP="00911F04">
            <w:pPr>
              <w:pStyle w:val="NoSpacing"/>
              <w:widowControl w:val="0"/>
              <w:numPr>
                <w:ilvl w:val="0"/>
                <w:numId w:val="1"/>
              </w:numPr>
              <w:pBdr>
                <w:top w:val="nil"/>
                <w:left w:val="nil"/>
                <w:bottom w:val="nil"/>
                <w:right w:val="nil"/>
                <w:between w:val="nil"/>
              </w:pBdr>
              <w:ind w:left="0" w:firstLine="0"/>
              <w:textDirection w:val="btLr"/>
            </w:pPr>
            <w:r w:rsidRPr="00911F04">
              <w:t>Užlydytų ampulių aukštis</w:t>
            </w:r>
          </w:p>
          <w:p w14:paraId="674698B2" w14:textId="77777777" w:rsidR="004D12DD" w:rsidRPr="00911F04" w:rsidRDefault="00181D1C" w:rsidP="00911F04">
            <w:pPr>
              <w:pStyle w:val="NoSpacing"/>
              <w:widowControl w:val="0"/>
              <w:numPr>
                <w:ilvl w:val="0"/>
                <w:numId w:val="1"/>
              </w:numPr>
              <w:pBdr>
                <w:top w:val="nil"/>
                <w:left w:val="nil"/>
                <w:bottom w:val="nil"/>
                <w:right w:val="nil"/>
                <w:between w:val="nil"/>
              </w:pBdr>
              <w:ind w:left="0" w:firstLine="0"/>
              <w:textDirection w:val="btLr"/>
            </w:pPr>
            <w:r w:rsidRPr="00911F04">
              <w:t>Ampulių vizualinė</w:t>
            </w:r>
            <w:r w:rsidR="00952695" w:rsidRPr="00911F04">
              <w:t xml:space="preserve"> </w:t>
            </w:r>
            <w:r w:rsidRPr="00911F04">
              <w:t>kontrolė</w:t>
            </w:r>
          </w:p>
          <w:p w14:paraId="1A5CD549" w14:textId="77777777" w:rsidR="004D12DD" w:rsidRPr="00911F04" w:rsidRDefault="00181D1C" w:rsidP="00911F04">
            <w:pPr>
              <w:pStyle w:val="NoSpacing"/>
              <w:widowControl w:val="0"/>
              <w:numPr>
                <w:ilvl w:val="0"/>
                <w:numId w:val="1"/>
              </w:numPr>
              <w:pBdr>
                <w:top w:val="nil"/>
                <w:left w:val="nil"/>
                <w:bottom w:val="nil"/>
                <w:right w:val="nil"/>
                <w:between w:val="nil"/>
              </w:pBdr>
              <w:ind w:left="0" w:firstLine="0"/>
              <w:textDirection w:val="btLr"/>
              <w:rPr>
                <w:position w:val="-1"/>
              </w:rPr>
            </w:pPr>
            <w:proofErr w:type="spellStart"/>
            <w:r w:rsidRPr="00911F04">
              <w:t>Hermetiškumo</w:t>
            </w:r>
            <w:proofErr w:type="spellEnd"/>
            <w:r w:rsidRPr="00911F04">
              <w:rPr>
                <w:position w:val="-1"/>
              </w:rPr>
              <w:t xml:space="preserve"> tikrinimas</w:t>
            </w:r>
          </w:p>
          <w:p w14:paraId="766F0538" w14:textId="77777777" w:rsidR="003F5FDB" w:rsidRPr="00911F04" w:rsidRDefault="003F5FDB" w:rsidP="00911F04">
            <w:pPr>
              <w:pStyle w:val="NoSpacing"/>
              <w:widowControl w:val="0"/>
              <w:rPr>
                <w:i/>
                <w:iCs/>
              </w:rPr>
            </w:pPr>
            <w:r w:rsidRPr="00911F04">
              <w:rPr>
                <w:b/>
              </w:rPr>
              <w:t xml:space="preserve">Tema. </w:t>
            </w:r>
            <w:r w:rsidRPr="00911F04">
              <w:rPr>
                <w:b/>
                <w:bCs/>
                <w:i/>
                <w:iCs/>
              </w:rPr>
              <w:t>Akių lašų kokybiniai parametrai</w:t>
            </w:r>
          </w:p>
          <w:p w14:paraId="1C281BEC" w14:textId="77777777" w:rsidR="003F5FDB" w:rsidRPr="00911F04" w:rsidRDefault="004D12DD" w:rsidP="00911F04">
            <w:pPr>
              <w:pStyle w:val="NoSpacing"/>
              <w:widowControl w:val="0"/>
              <w:numPr>
                <w:ilvl w:val="0"/>
                <w:numId w:val="1"/>
              </w:numPr>
              <w:pBdr>
                <w:top w:val="nil"/>
                <w:left w:val="nil"/>
                <w:bottom w:val="nil"/>
                <w:right w:val="nil"/>
                <w:between w:val="nil"/>
              </w:pBdr>
              <w:ind w:left="0" w:firstLine="0"/>
              <w:textDirection w:val="btLr"/>
            </w:pPr>
            <w:r w:rsidRPr="00911F04">
              <w:t>Buteliukų užsukimo stiprumas</w:t>
            </w:r>
          </w:p>
          <w:p w14:paraId="49C3F9D6" w14:textId="77777777" w:rsidR="00BA6193" w:rsidRPr="00911F04" w:rsidRDefault="004D12DD" w:rsidP="00911F04">
            <w:pPr>
              <w:pStyle w:val="NoSpacing"/>
              <w:widowControl w:val="0"/>
              <w:numPr>
                <w:ilvl w:val="0"/>
                <w:numId w:val="1"/>
              </w:numPr>
              <w:pBdr>
                <w:top w:val="nil"/>
                <w:left w:val="nil"/>
                <w:bottom w:val="nil"/>
                <w:right w:val="nil"/>
                <w:between w:val="nil"/>
              </w:pBdr>
              <w:ind w:left="0" w:firstLine="0"/>
              <w:textDirection w:val="btLr"/>
              <w:rPr>
                <w:position w:val="-1"/>
              </w:rPr>
            </w:pPr>
            <w:r w:rsidRPr="00911F04">
              <w:t>Bute</w:t>
            </w:r>
            <w:r w:rsidR="00952695" w:rsidRPr="00911F04">
              <w:t>liukuose</w:t>
            </w:r>
            <w:r w:rsidR="00952695" w:rsidRPr="00911F04">
              <w:rPr>
                <w:position w:val="-1"/>
              </w:rPr>
              <w:t xml:space="preserve"> esančio tirpalo svorio ar</w:t>
            </w:r>
            <w:r w:rsidRPr="00911F04">
              <w:rPr>
                <w:position w:val="-1"/>
              </w:rPr>
              <w:t xml:space="preserve"> tūrio matavimas</w:t>
            </w:r>
          </w:p>
        </w:tc>
      </w:tr>
      <w:tr w:rsidR="00811890" w:rsidRPr="00911F04" w14:paraId="62377DD1" w14:textId="77777777" w:rsidTr="00811890">
        <w:trPr>
          <w:trHeight w:val="57"/>
          <w:jc w:val="center"/>
        </w:trPr>
        <w:tc>
          <w:tcPr>
            <w:tcW w:w="947" w:type="pct"/>
            <w:vMerge/>
          </w:tcPr>
          <w:p w14:paraId="0582EBE2" w14:textId="77777777" w:rsidR="00BA6193" w:rsidRPr="00911F04" w:rsidRDefault="00BA6193" w:rsidP="00911F04">
            <w:pPr>
              <w:pStyle w:val="NoSpacing"/>
              <w:widowControl w:val="0"/>
            </w:pPr>
          </w:p>
        </w:tc>
        <w:tc>
          <w:tcPr>
            <w:tcW w:w="1129" w:type="pct"/>
          </w:tcPr>
          <w:p w14:paraId="0A9FF214" w14:textId="77777777" w:rsidR="00843637" w:rsidRPr="00911F04" w:rsidRDefault="00BA6193" w:rsidP="00911F04">
            <w:pPr>
              <w:widowControl w:val="0"/>
            </w:pPr>
            <w:r w:rsidRPr="00911F04">
              <w:t>1.</w:t>
            </w:r>
            <w:r w:rsidR="00CD5D83" w:rsidRPr="00911F04">
              <w:t>7</w:t>
            </w:r>
            <w:r w:rsidRPr="00911F04">
              <w:t>. Pildyti farmacijos pramonės produktų gamybos proceso dokumentus.</w:t>
            </w:r>
          </w:p>
        </w:tc>
        <w:tc>
          <w:tcPr>
            <w:tcW w:w="2924" w:type="pct"/>
          </w:tcPr>
          <w:p w14:paraId="3516ACDA" w14:textId="77777777" w:rsidR="0057329E" w:rsidRPr="00911F04" w:rsidRDefault="0057329E" w:rsidP="00911F04">
            <w:pPr>
              <w:pStyle w:val="NoSpacing"/>
              <w:widowControl w:val="0"/>
              <w:rPr>
                <w:b/>
                <w:i/>
              </w:rPr>
            </w:pPr>
            <w:r w:rsidRPr="00911F04">
              <w:rPr>
                <w:b/>
              </w:rPr>
              <w:t>Tema.</w:t>
            </w:r>
            <w:r w:rsidR="00260764" w:rsidRPr="00911F04">
              <w:rPr>
                <w:b/>
              </w:rPr>
              <w:t xml:space="preserve"> </w:t>
            </w:r>
            <w:r w:rsidRPr="00911F04">
              <w:rPr>
                <w:b/>
                <w:bCs/>
                <w:i/>
                <w:iCs/>
              </w:rPr>
              <w:t>Dokumentacijos pildymas</w:t>
            </w:r>
            <w:r w:rsidR="001D5933" w:rsidRPr="00911F04">
              <w:rPr>
                <w:b/>
                <w:bCs/>
                <w:i/>
                <w:iCs/>
              </w:rPr>
              <w:t>,</w:t>
            </w:r>
            <w:r w:rsidR="00ED5B27" w:rsidRPr="00911F04">
              <w:rPr>
                <w:b/>
                <w:bCs/>
                <w:i/>
                <w:iCs/>
              </w:rPr>
              <w:t xml:space="preserve"> remiantis Geros gamybos praktikos reikalavimais</w:t>
            </w:r>
          </w:p>
          <w:p w14:paraId="41F1FAE4" w14:textId="77777777" w:rsidR="00C352ED" w:rsidRPr="00911F04" w:rsidRDefault="00C352ED" w:rsidP="00911F04">
            <w:pPr>
              <w:pStyle w:val="NoSpacing"/>
              <w:widowControl w:val="0"/>
              <w:numPr>
                <w:ilvl w:val="0"/>
                <w:numId w:val="1"/>
              </w:numPr>
              <w:ind w:left="0" w:firstLine="0"/>
            </w:pPr>
            <w:r w:rsidRPr="00911F04">
              <w:t>Pildymo taisyklės</w:t>
            </w:r>
          </w:p>
          <w:p w14:paraId="7B32D28B" w14:textId="77777777" w:rsidR="0057329E" w:rsidRPr="00911F04" w:rsidRDefault="00C352ED" w:rsidP="00911F04">
            <w:pPr>
              <w:pStyle w:val="NoSpacing"/>
              <w:widowControl w:val="0"/>
              <w:numPr>
                <w:ilvl w:val="0"/>
                <w:numId w:val="1"/>
              </w:numPr>
              <w:ind w:left="0" w:firstLine="0"/>
            </w:pPr>
            <w:r w:rsidRPr="00911F04">
              <w:t>Pagrindinė Geros gamybos praktikos nuostata: ,,veiksmas–įrašas</w:t>
            </w:r>
            <w:r w:rsidR="00336DCE" w:rsidRPr="00911F04">
              <w:t>“</w:t>
            </w:r>
          </w:p>
          <w:p w14:paraId="67C416E7" w14:textId="77777777" w:rsidR="00ED5B27" w:rsidRPr="00911F04" w:rsidRDefault="00ED5B27" w:rsidP="00911F04">
            <w:pPr>
              <w:pStyle w:val="NoSpacing"/>
              <w:widowControl w:val="0"/>
              <w:rPr>
                <w:b/>
                <w:i/>
              </w:rPr>
            </w:pPr>
            <w:r w:rsidRPr="00911F04">
              <w:rPr>
                <w:b/>
              </w:rPr>
              <w:t xml:space="preserve">Tema. </w:t>
            </w:r>
            <w:r w:rsidR="00C352ED" w:rsidRPr="00911F04">
              <w:rPr>
                <w:b/>
              </w:rPr>
              <w:t>Gamybos</w:t>
            </w:r>
            <w:r w:rsidRPr="00911F04">
              <w:rPr>
                <w:b/>
                <w:bCs/>
                <w:i/>
                <w:iCs/>
              </w:rPr>
              <w:t xml:space="preserve"> žurnalų pildymas</w:t>
            </w:r>
            <w:r w:rsidR="001D5933" w:rsidRPr="00911F04">
              <w:rPr>
                <w:b/>
                <w:bCs/>
                <w:i/>
                <w:iCs/>
              </w:rPr>
              <w:t>,</w:t>
            </w:r>
            <w:r w:rsidRPr="00911F04">
              <w:rPr>
                <w:b/>
                <w:bCs/>
                <w:i/>
                <w:iCs/>
              </w:rPr>
              <w:t xml:space="preserve"> remiantis Geros gamybos praktikos reikalavimais</w:t>
            </w:r>
          </w:p>
          <w:p w14:paraId="68AF9839" w14:textId="77777777" w:rsidR="008D48F9" w:rsidRPr="00911F04" w:rsidRDefault="008D48F9" w:rsidP="00911F04">
            <w:pPr>
              <w:pStyle w:val="NoSpacing"/>
              <w:widowControl w:val="0"/>
              <w:numPr>
                <w:ilvl w:val="0"/>
                <w:numId w:val="1"/>
              </w:numPr>
              <w:ind w:left="0" w:firstLine="0"/>
            </w:pPr>
            <w:r w:rsidRPr="00911F04">
              <w:t>Patalpų temperatūros ir drėgmės žurnal</w:t>
            </w:r>
            <w:r w:rsidR="00C352ED" w:rsidRPr="00911F04">
              <w:t>ų pildymas</w:t>
            </w:r>
            <w:r w:rsidR="00ED5B27" w:rsidRPr="00911F04">
              <w:t xml:space="preserve"> ir monitoringas</w:t>
            </w:r>
          </w:p>
          <w:p w14:paraId="336FA9A9" w14:textId="77777777" w:rsidR="00C352ED" w:rsidRPr="00911F04" w:rsidRDefault="00C352ED" w:rsidP="00911F04">
            <w:pPr>
              <w:pStyle w:val="NoSpacing"/>
              <w:widowControl w:val="0"/>
              <w:numPr>
                <w:ilvl w:val="0"/>
                <w:numId w:val="1"/>
              </w:numPr>
              <w:ind w:left="0" w:firstLine="0"/>
            </w:pPr>
            <w:r w:rsidRPr="00911F04">
              <w:t>Produktų gamybos protokolai</w:t>
            </w:r>
          </w:p>
          <w:p w14:paraId="5DCC81E6" w14:textId="77777777" w:rsidR="0057329E" w:rsidRPr="00911F04" w:rsidRDefault="0057329E" w:rsidP="00911F04">
            <w:pPr>
              <w:pStyle w:val="NoSpacing"/>
              <w:widowControl w:val="0"/>
              <w:numPr>
                <w:ilvl w:val="0"/>
                <w:numId w:val="1"/>
              </w:numPr>
              <w:ind w:left="0" w:firstLine="0"/>
            </w:pPr>
            <w:r w:rsidRPr="00911F04">
              <w:t>Svarstyklių</w:t>
            </w:r>
            <w:r w:rsidR="00C352ED" w:rsidRPr="00911F04">
              <w:t xml:space="preserve"> </w:t>
            </w:r>
            <w:r w:rsidR="00ED5B27" w:rsidRPr="00911F04">
              <w:t>kalibra</w:t>
            </w:r>
            <w:r w:rsidR="00C352ED" w:rsidRPr="00911F04">
              <w:t>vimas, čekių spausdinimas ir žurnalų pildymas</w:t>
            </w:r>
          </w:p>
          <w:p w14:paraId="09A035AA" w14:textId="77777777" w:rsidR="00BA6193" w:rsidRPr="00911F04" w:rsidRDefault="0057329E" w:rsidP="00911F04">
            <w:pPr>
              <w:pStyle w:val="NoSpacing"/>
              <w:widowControl w:val="0"/>
              <w:numPr>
                <w:ilvl w:val="0"/>
                <w:numId w:val="1"/>
              </w:numPr>
              <w:ind w:left="0" w:firstLine="0"/>
            </w:pPr>
            <w:r w:rsidRPr="00911F04">
              <w:t xml:space="preserve">Įrenginių ar mašinų valymo, </w:t>
            </w:r>
            <w:r w:rsidR="0066285D" w:rsidRPr="00911F04">
              <w:t>eksploatacijos</w:t>
            </w:r>
            <w:r w:rsidRPr="00911F04">
              <w:t xml:space="preserve"> žurnal</w:t>
            </w:r>
            <w:r w:rsidR="00C352ED" w:rsidRPr="00911F04">
              <w:t>ų pildymas</w:t>
            </w:r>
          </w:p>
        </w:tc>
      </w:tr>
      <w:tr w:rsidR="00811890" w:rsidRPr="00911F04" w14:paraId="03925A82" w14:textId="77777777" w:rsidTr="00811890">
        <w:trPr>
          <w:trHeight w:val="57"/>
          <w:jc w:val="center"/>
        </w:trPr>
        <w:tc>
          <w:tcPr>
            <w:tcW w:w="947" w:type="pct"/>
            <w:vMerge w:val="restart"/>
          </w:tcPr>
          <w:p w14:paraId="05E2AA93" w14:textId="77777777" w:rsidR="00BA6193" w:rsidRPr="00911F04" w:rsidRDefault="00BA6193" w:rsidP="00911F04">
            <w:pPr>
              <w:pStyle w:val="NoSpacing"/>
              <w:widowControl w:val="0"/>
            </w:pPr>
            <w:r w:rsidRPr="00911F04">
              <w:t>2. Prižiūrėti farmacijos pramonės produktų gamybos kokybę.</w:t>
            </w:r>
          </w:p>
        </w:tc>
        <w:tc>
          <w:tcPr>
            <w:tcW w:w="1129" w:type="pct"/>
          </w:tcPr>
          <w:p w14:paraId="63B66F3D" w14:textId="77777777" w:rsidR="001C0C92" w:rsidRPr="00911F04" w:rsidRDefault="00BA6193" w:rsidP="00911F04">
            <w:pPr>
              <w:widowControl w:val="0"/>
            </w:pPr>
            <w:r w:rsidRPr="00911F04">
              <w:t xml:space="preserve">2.1. Išmanyti vaistinių preparatų ir tiriamųjų vaistinių preparatų </w:t>
            </w:r>
            <w:r w:rsidR="007C5B4C" w:rsidRPr="00911F04">
              <w:t>G</w:t>
            </w:r>
            <w:r w:rsidRPr="00911F04">
              <w:t>ero</w:t>
            </w:r>
            <w:r w:rsidR="007C5B4C" w:rsidRPr="00911F04">
              <w:t>s</w:t>
            </w:r>
            <w:r w:rsidRPr="00911F04">
              <w:t xml:space="preserve"> gamybos praktikos nuostatus.</w:t>
            </w:r>
          </w:p>
        </w:tc>
        <w:tc>
          <w:tcPr>
            <w:tcW w:w="2924" w:type="pct"/>
          </w:tcPr>
          <w:p w14:paraId="22D33935" w14:textId="77777777" w:rsidR="00E61834" w:rsidRPr="00911F04" w:rsidRDefault="00BA6193" w:rsidP="00911F04">
            <w:pPr>
              <w:pStyle w:val="NoSpacing"/>
              <w:widowControl w:val="0"/>
              <w:rPr>
                <w:b/>
                <w:i/>
                <w:iCs/>
              </w:rPr>
            </w:pPr>
            <w:r w:rsidRPr="00911F04">
              <w:rPr>
                <w:b/>
              </w:rPr>
              <w:t>Tema</w:t>
            </w:r>
            <w:r w:rsidR="00260764" w:rsidRPr="00911F04">
              <w:rPr>
                <w:b/>
              </w:rPr>
              <w:t xml:space="preserve">. </w:t>
            </w:r>
            <w:r w:rsidR="00260764" w:rsidRPr="00911F04">
              <w:rPr>
                <w:b/>
                <w:i/>
                <w:iCs/>
              </w:rPr>
              <w:t>Geros gamybos praktikos principai</w:t>
            </w:r>
            <w:r w:rsidR="007C5B4C" w:rsidRPr="00911F04">
              <w:rPr>
                <w:b/>
                <w:i/>
                <w:iCs/>
              </w:rPr>
              <w:t>, taikomi</w:t>
            </w:r>
            <w:r w:rsidR="00D96C9C" w:rsidRPr="00911F04">
              <w:rPr>
                <w:b/>
                <w:i/>
                <w:iCs/>
              </w:rPr>
              <w:t xml:space="preserve"> vaistiniams preparatams</w:t>
            </w:r>
          </w:p>
          <w:p w14:paraId="051E6E70" w14:textId="627E5016" w:rsidR="00BA6193" w:rsidRPr="00911F04" w:rsidRDefault="007C5B4C" w:rsidP="00911F04">
            <w:pPr>
              <w:pStyle w:val="NoSpacing"/>
              <w:widowControl w:val="0"/>
              <w:numPr>
                <w:ilvl w:val="0"/>
                <w:numId w:val="1"/>
              </w:numPr>
              <w:ind w:left="0" w:firstLine="0"/>
            </w:pPr>
            <w:r w:rsidRPr="00911F04">
              <w:t>Reikalavimai gamybos patalpoms</w:t>
            </w:r>
          </w:p>
          <w:p w14:paraId="7B7F6F16" w14:textId="77777777" w:rsidR="00D96C9C" w:rsidRPr="00911F04" w:rsidRDefault="007C5B4C" w:rsidP="00911F04">
            <w:pPr>
              <w:pStyle w:val="NoSpacing"/>
              <w:widowControl w:val="0"/>
              <w:numPr>
                <w:ilvl w:val="0"/>
                <w:numId w:val="1"/>
              </w:numPr>
              <w:ind w:left="0" w:firstLine="0"/>
            </w:pPr>
            <w:r w:rsidRPr="00911F04">
              <w:t>Reikalavimai įrenginiams ar mašinoms</w:t>
            </w:r>
          </w:p>
          <w:p w14:paraId="62D5AC3B" w14:textId="77777777" w:rsidR="00D96C9C" w:rsidRPr="00911F04" w:rsidRDefault="007C5B4C" w:rsidP="00911F04">
            <w:pPr>
              <w:pStyle w:val="NoSpacing"/>
              <w:widowControl w:val="0"/>
              <w:numPr>
                <w:ilvl w:val="0"/>
                <w:numId w:val="1"/>
              </w:numPr>
              <w:ind w:left="0" w:firstLine="0"/>
            </w:pPr>
            <w:r w:rsidRPr="00911F04">
              <w:t>Reikalavimai personalui</w:t>
            </w:r>
          </w:p>
          <w:p w14:paraId="3A3D3C69" w14:textId="77777777" w:rsidR="00D96C9C" w:rsidRPr="00911F04" w:rsidRDefault="00D96C9C" w:rsidP="00911F04">
            <w:pPr>
              <w:pStyle w:val="NoSpacing"/>
              <w:widowControl w:val="0"/>
              <w:numPr>
                <w:ilvl w:val="0"/>
                <w:numId w:val="1"/>
              </w:numPr>
              <w:ind w:left="0" w:firstLine="0"/>
            </w:pPr>
            <w:r w:rsidRPr="00911F04">
              <w:t>Gamybos etap</w:t>
            </w:r>
            <w:r w:rsidR="00CD07DB" w:rsidRPr="00911F04">
              <w:t>ų</w:t>
            </w:r>
            <w:r w:rsidR="007C5B4C" w:rsidRPr="00911F04">
              <w:t xml:space="preserve"> eiliškumas</w:t>
            </w:r>
          </w:p>
          <w:p w14:paraId="5A434DFA" w14:textId="77777777" w:rsidR="00BA6193" w:rsidRPr="00911F04" w:rsidRDefault="00D96C9C" w:rsidP="00911F04">
            <w:pPr>
              <w:pStyle w:val="NoSpacing"/>
              <w:widowControl w:val="0"/>
              <w:numPr>
                <w:ilvl w:val="0"/>
                <w:numId w:val="1"/>
              </w:numPr>
              <w:ind w:left="0" w:firstLine="0"/>
            </w:pPr>
            <w:r w:rsidRPr="00911F04">
              <w:t>Kontroliuojami gamybos taškai</w:t>
            </w:r>
          </w:p>
          <w:p w14:paraId="631354BF" w14:textId="77777777" w:rsidR="00BA6193" w:rsidRPr="00911F04" w:rsidRDefault="00BA6193" w:rsidP="00911F04">
            <w:pPr>
              <w:pStyle w:val="NoSpacing"/>
              <w:widowControl w:val="0"/>
              <w:rPr>
                <w:b/>
                <w:i/>
              </w:rPr>
            </w:pPr>
            <w:r w:rsidRPr="00911F04">
              <w:rPr>
                <w:b/>
              </w:rPr>
              <w:t>Tema.</w:t>
            </w:r>
            <w:r w:rsidR="00D96C9C" w:rsidRPr="00911F04">
              <w:rPr>
                <w:b/>
                <w:i/>
                <w:iCs/>
              </w:rPr>
              <w:t xml:space="preserve"> Geros gamybos praktikos principai</w:t>
            </w:r>
            <w:r w:rsidR="007C5B4C" w:rsidRPr="00911F04">
              <w:rPr>
                <w:b/>
                <w:i/>
                <w:iCs/>
              </w:rPr>
              <w:t>,</w:t>
            </w:r>
            <w:r w:rsidR="00D96C9C" w:rsidRPr="00911F04">
              <w:rPr>
                <w:b/>
                <w:i/>
                <w:iCs/>
              </w:rPr>
              <w:t xml:space="preserve"> </w:t>
            </w:r>
            <w:r w:rsidR="001C0C92" w:rsidRPr="00911F04">
              <w:rPr>
                <w:b/>
                <w:i/>
                <w:iCs/>
              </w:rPr>
              <w:t xml:space="preserve">taikomi </w:t>
            </w:r>
            <w:r w:rsidR="00D96C9C" w:rsidRPr="00911F04">
              <w:rPr>
                <w:b/>
                <w:i/>
                <w:iCs/>
              </w:rPr>
              <w:t>tiriamiesiems vaistiniams preparatams</w:t>
            </w:r>
          </w:p>
          <w:p w14:paraId="77A716EC" w14:textId="77777777" w:rsidR="00BA6193" w:rsidRPr="00911F04" w:rsidRDefault="008A3F56" w:rsidP="00911F04">
            <w:pPr>
              <w:pStyle w:val="NoSpacing"/>
              <w:widowControl w:val="0"/>
              <w:numPr>
                <w:ilvl w:val="0"/>
                <w:numId w:val="1"/>
              </w:numPr>
              <w:ind w:left="0" w:firstLine="0"/>
            </w:pPr>
            <w:r w:rsidRPr="00911F04">
              <w:t>Metodų validacija</w:t>
            </w:r>
          </w:p>
          <w:p w14:paraId="60275F62" w14:textId="77777777" w:rsidR="00D96C9C" w:rsidRPr="00911F04" w:rsidRDefault="008A3F56" w:rsidP="00911F04">
            <w:pPr>
              <w:pStyle w:val="NoSpacing"/>
              <w:widowControl w:val="0"/>
              <w:numPr>
                <w:ilvl w:val="0"/>
                <w:numId w:val="1"/>
              </w:numPr>
              <w:ind w:left="0" w:firstLine="0"/>
            </w:pPr>
            <w:r w:rsidRPr="00911F04">
              <w:t>Produkto gamybos proceso validacija</w:t>
            </w:r>
          </w:p>
          <w:p w14:paraId="618311FC" w14:textId="77777777" w:rsidR="00BA6193" w:rsidRPr="00911F04" w:rsidRDefault="00D96C9C" w:rsidP="00911F04">
            <w:pPr>
              <w:pStyle w:val="NoSpacing"/>
              <w:widowControl w:val="0"/>
              <w:numPr>
                <w:ilvl w:val="0"/>
                <w:numId w:val="1"/>
              </w:numPr>
              <w:ind w:left="0" w:firstLine="0"/>
            </w:pPr>
            <w:r w:rsidRPr="00911F04">
              <w:t>Tiriamosios gamybos kokybiniai rodikliai</w:t>
            </w:r>
          </w:p>
          <w:p w14:paraId="7C55D326" w14:textId="77777777" w:rsidR="00BA6193" w:rsidRPr="00911F04" w:rsidRDefault="00D96C9C" w:rsidP="00911F04">
            <w:pPr>
              <w:pStyle w:val="NoSpacing"/>
              <w:widowControl w:val="0"/>
              <w:numPr>
                <w:ilvl w:val="0"/>
                <w:numId w:val="1"/>
              </w:numPr>
              <w:ind w:left="0" w:firstLine="0"/>
            </w:pPr>
            <w:r w:rsidRPr="00911F04">
              <w:t xml:space="preserve">Tiriamosios gamybos </w:t>
            </w:r>
            <w:r w:rsidR="008A3F56" w:rsidRPr="00911F04">
              <w:t>registravimo byla</w:t>
            </w:r>
          </w:p>
        </w:tc>
      </w:tr>
      <w:tr w:rsidR="00811890" w:rsidRPr="00911F04" w14:paraId="5A5CF32A" w14:textId="77777777" w:rsidTr="00811890">
        <w:trPr>
          <w:trHeight w:val="57"/>
          <w:jc w:val="center"/>
        </w:trPr>
        <w:tc>
          <w:tcPr>
            <w:tcW w:w="947" w:type="pct"/>
            <w:vMerge/>
          </w:tcPr>
          <w:p w14:paraId="20A6F0E4" w14:textId="77777777" w:rsidR="00BA6193" w:rsidRPr="00911F04" w:rsidRDefault="00BA6193" w:rsidP="00911F04">
            <w:pPr>
              <w:pStyle w:val="NoSpacing"/>
              <w:widowControl w:val="0"/>
            </w:pPr>
          </w:p>
        </w:tc>
        <w:tc>
          <w:tcPr>
            <w:tcW w:w="1129" w:type="pct"/>
          </w:tcPr>
          <w:p w14:paraId="3F740F21" w14:textId="77777777" w:rsidR="00BA6193" w:rsidRPr="00911F04" w:rsidRDefault="00F619C1" w:rsidP="00911F04">
            <w:pPr>
              <w:widowControl w:val="0"/>
            </w:pPr>
            <w:r w:rsidRPr="00911F04">
              <w:t>2.2.</w:t>
            </w:r>
            <w:r w:rsidR="0089623D" w:rsidRPr="00911F04">
              <w:t xml:space="preserve"> </w:t>
            </w:r>
            <w:r w:rsidR="00BA6193" w:rsidRPr="00911F04">
              <w:t>Vadovautis kokybės reikalavimais pagrindinių farmacijos pramonės produktų gamybos paruošiamųjų darbų metu.</w:t>
            </w:r>
          </w:p>
        </w:tc>
        <w:tc>
          <w:tcPr>
            <w:tcW w:w="2924" w:type="pct"/>
          </w:tcPr>
          <w:p w14:paraId="62753695" w14:textId="77777777" w:rsidR="00E54F30" w:rsidRPr="00911F04" w:rsidRDefault="00E54F30" w:rsidP="00911F04">
            <w:pPr>
              <w:pStyle w:val="NoSpacing"/>
              <w:widowControl w:val="0"/>
              <w:rPr>
                <w:b/>
                <w:i/>
                <w:iCs/>
              </w:rPr>
            </w:pPr>
            <w:r w:rsidRPr="00911F04">
              <w:rPr>
                <w:b/>
              </w:rPr>
              <w:t xml:space="preserve">Tema. </w:t>
            </w:r>
            <w:r w:rsidRPr="00911F04">
              <w:rPr>
                <w:b/>
                <w:i/>
                <w:iCs/>
              </w:rPr>
              <w:t>Kokybės reikalavimai</w:t>
            </w:r>
          </w:p>
          <w:p w14:paraId="45BBEAEA" w14:textId="77777777" w:rsidR="00E54F30" w:rsidRPr="00911F04" w:rsidRDefault="00E54F30" w:rsidP="00911F04">
            <w:pPr>
              <w:pStyle w:val="NoSpacing"/>
              <w:widowControl w:val="0"/>
              <w:numPr>
                <w:ilvl w:val="0"/>
                <w:numId w:val="1"/>
              </w:numPr>
              <w:ind w:left="0" w:firstLine="0"/>
            </w:pPr>
            <w:r w:rsidRPr="00911F04">
              <w:t>Kokybės sistemos dokumentų klasifikacija</w:t>
            </w:r>
          </w:p>
          <w:p w14:paraId="51B3AF31" w14:textId="77777777" w:rsidR="00E61834" w:rsidRPr="00911F04" w:rsidRDefault="00E54F30" w:rsidP="00911F04">
            <w:pPr>
              <w:pStyle w:val="NoSpacing"/>
              <w:widowControl w:val="0"/>
              <w:numPr>
                <w:ilvl w:val="0"/>
                <w:numId w:val="1"/>
              </w:numPr>
              <w:ind w:left="0" w:firstLine="0"/>
            </w:pPr>
            <w:r w:rsidRPr="00911F04">
              <w:t>Produktų gamybos dokumentai ir jų klasifikacija</w:t>
            </w:r>
          </w:p>
          <w:p w14:paraId="297E9F70" w14:textId="1C46583C" w:rsidR="00E54F30" w:rsidRPr="00911F04" w:rsidRDefault="00E54F30" w:rsidP="00911F04">
            <w:pPr>
              <w:pStyle w:val="NoSpacing"/>
              <w:widowControl w:val="0"/>
              <w:numPr>
                <w:ilvl w:val="0"/>
                <w:numId w:val="1"/>
              </w:numPr>
              <w:ind w:left="0" w:firstLine="0"/>
            </w:pPr>
            <w:r w:rsidRPr="00911F04">
              <w:t>Darbo procedūros</w:t>
            </w:r>
          </w:p>
          <w:p w14:paraId="79B75B2F" w14:textId="77777777" w:rsidR="00D96C9C" w:rsidRPr="00911F04" w:rsidRDefault="00D96C9C" w:rsidP="00911F04">
            <w:pPr>
              <w:pStyle w:val="NoSpacing"/>
              <w:widowControl w:val="0"/>
              <w:rPr>
                <w:b/>
                <w:i/>
              </w:rPr>
            </w:pPr>
            <w:r w:rsidRPr="00911F04">
              <w:rPr>
                <w:b/>
              </w:rPr>
              <w:t xml:space="preserve">Tema. </w:t>
            </w:r>
            <w:r w:rsidR="00C324D6" w:rsidRPr="00911F04">
              <w:rPr>
                <w:b/>
                <w:i/>
                <w:iCs/>
              </w:rPr>
              <w:t>Paruošiamieji darbai</w:t>
            </w:r>
            <w:r w:rsidR="00E54F30" w:rsidRPr="00911F04">
              <w:rPr>
                <w:b/>
                <w:i/>
                <w:iCs/>
              </w:rPr>
              <w:t xml:space="preserve"> pagal kokybės reikalavimus</w:t>
            </w:r>
          </w:p>
          <w:p w14:paraId="529369FE" w14:textId="77777777" w:rsidR="00D96C9C" w:rsidRPr="00911F04" w:rsidRDefault="00C324D6" w:rsidP="00911F04">
            <w:pPr>
              <w:pStyle w:val="NoSpacing"/>
              <w:widowControl w:val="0"/>
              <w:numPr>
                <w:ilvl w:val="0"/>
                <w:numId w:val="1"/>
              </w:numPr>
              <w:ind w:left="0" w:firstLine="0"/>
            </w:pPr>
            <w:r w:rsidRPr="00911F04">
              <w:t>Pagalbinės priemonės, jų paruošimas</w:t>
            </w:r>
          </w:p>
          <w:p w14:paraId="7C5605E5" w14:textId="77777777" w:rsidR="00C324D6" w:rsidRPr="00911F04" w:rsidRDefault="00C324D6" w:rsidP="00911F04">
            <w:pPr>
              <w:pStyle w:val="NoSpacing"/>
              <w:widowControl w:val="0"/>
              <w:numPr>
                <w:ilvl w:val="0"/>
                <w:numId w:val="1"/>
              </w:numPr>
              <w:ind w:left="0" w:firstLine="0"/>
            </w:pPr>
            <w:r w:rsidRPr="00911F04">
              <w:lastRenderedPageBreak/>
              <w:t>Įrenginių ar mašinų paruošimas</w:t>
            </w:r>
          </w:p>
          <w:p w14:paraId="0B2D0D1E" w14:textId="77777777" w:rsidR="00BD1C2D" w:rsidRPr="00911F04" w:rsidRDefault="00C324D6" w:rsidP="00911F04">
            <w:pPr>
              <w:pStyle w:val="NoSpacing"/>
              <w:widowControl w:val="0"/>
              <w:numPr>
                <w:ilvl w:val="0"/>
                <w:numId w:val="1"/>
              </w:numPr>
              <w:ind w:left="0" w:firstLine="0"/>
            </w:pPr>
            <w:r w:rsidRPr="00911F04">
              <w:t>Gamybos patalpų paruošimas</w:t>
            </w:r>
          </w:p>
        </w:tc>
      </w:tr>
      <w:tr w:rsidR="00811890" w:rsidRPr="00911F04" w14:paraId="27FA8D63" w14:textId="77777777" w:rsidTr="00811890">
        <w:trPr>
          <w:trHeight w:val="57"/>
          <w:jc w:val="center"/>
        </w:trPr>
        <w:tc>
          <w:tcPr>
            <w:tcW w:w="947" w:type="pct"/>
            <w:vMerge/>
          </w:tcPr>
          <w:p w14:paraId="3AE98619" w14:textId="77777777" w:rsidR="00BA6193" w:rsidRPr="00911F04" w:rsidRDefault="00BA6193" w:rsidP="00911F04">
            <w:pPr>
              <w:pStyle w:val="NoSpacing"/>
              <w:widowControl w:val="0"/>
            </w:pPr>
          </w:p>
        </w:tc>
        <w:tc>
          <w:tcPr>
            <w:tcW w:w="1129" w:type="pct"/>
          </w:tcPr>
          <w:p w14:paraId="2BCA3FE1" w14:textId="77777777" w:rsidR="00BA6193" w:rsidRPr="00911F04" w:rsidRDefault="00BA6193" w:rsidP="00911F04">
            <w:pPr>
              <w:widowControl w:val="0"/>
            </w:pPr>
            <w:r w:rsidRPr="00911F04">
              <w:t>2.3. Vykdyti kokybės reikalavimus farmacijos produktų gamybos, pagamintų formų išfasavimo ir kituose gamybos procesų etapuose.</w:t>
            </w:r>
          </w:p>
        </w:tc>
        <w:tc>
          <w:tcPr>
            <w:tcW w:w="2924" w:type="pct"/>
          </w:tcPr>
          <w:p w14:paraId="09016991" w14:textId="77777777" w:rsidR="00C324D6" w:rsidRPr="00911F04" w:rsidRDefault="00C324D6" w:rsidP="00911F04">
            <w:pPr>
              <w:pStyle w:val="NoSpacing"/>
              <w:widowControl w:val="0"/>
              <w:rPr>
                <w:b/>
                <w:i/>
                <w:iCs/>
              </w:rPr>
            </w:pPr>
            <w:r w:rsidRPr="00911F04">
              <w:rPr>
                <w:b/>
              </w:rPr>
              <w:t xml:space="preserve">Tema. </w:t>
            </w:r>
            <w:r w:rsidRPr="00911F04">
              <w:rPr>
                <w:b/>
                <w:i/>
                <w:iCs/>
              </w:rPr>
              <w:t xml:space="preserve">Kokybės reikalavimai tarpinio, nesupakuoto </w:t>
            </w:r>
            <w:r w:rsidR="002A702A" w:rsidRPr="00911F04">
              <w:rPr>
                <w:b/>
                <w:i/>
                <w:iCs/>
              </w:rPr>
              <w:t xml:space="preserve">produkto </w:t>
            </w:r>
            <w:r w:rsidR="008A3F56" w:rsidRPr="00911F04">
              <w:rPr>
                <w:b/>
                <w:i/>
                <w:iCs/>
              </w:rPr>
              <w:t>g</w:t>
            </w:r>
            <w:r w:rsidRPr="00911F04">
              <w:rPr>
                <w:b/>
                <w:i/>
                <w:iCs/>
              </w:rPr>
              <w:t>amyboje</w:t>
            </w:r>
          </w:p>
          <w:p w14:paraId="163B9674" w14:textId="77777777" w:rsidR="00C131E0" w:rsidRPr="00911F04" w:rsidRDefault="00C131E0" w:rsidP="00911F04">
            <w:pPr>
              <w:pStyle w:val="NoSpacing"/>
              <w:widowControl w:val="0"/>
              <w:numPr>
                <w:ilvl w:val="0"/>
                <w:numId w:val="1"/>
              </w:numPr>
              <w:ind w:left="0" w:firstLine="0"/>
            </w:pPr>
            <w:r w:rsidRPr="00911F04">
              <w:t>Gamyba remiantis gamybos protokolais ir gamybos instrukcijomis</w:t>
            </w:r>
          </w:p>
          <w:p w14:paraId="07078B27" w14:textId="77777777" w:rsidR="00C324D6" w:rsidRPr="00911F04" w:rsidRDefault="00C131E0" w:rsidP="00911F04">
            <w:pPr>
              <w:pStyle w:val="NoSpacing"/>
              <w:widowControl w:val="0"/>
              <w:numPr>
                <w:ilvl w:val="0"/>
                <w:numId w:val="1"/>
              </w:numPr>
              <w:ind w:left="0" w:firstLine="0"/>
            </w:pPr>
            <w:r w:rsidRPr="00911F04">
              <w:t>Tarpinio, nesupakuoto produktų kokybės rodikliai</w:t>
            </w:r>
          </w:p>
          <w:p w14:paraId="477214AF" w14:textId="77777777" w:rsidR="003258F0" w:rsidRPr="00911F04" w:rsidRDefault="00C131E0" w:rsidP="00911F04">
            <w:pPr>
              <w:pStyle w:val="NoSpacing"/>
              <w:widowControl w:val="0"/>
              <w:numPr>
                <w:ilvl w:val="0"/>
                <w:numId w:val="1"/>
              </w:numPr>
              <w:ind w:left="0" w:firstLine="0"/>
              <w:rPr>
                <w:b/>
                <w:i/>
                <w:iCs/>
              </w:rPr>
            </w:pPr>
            <w:r w:rsidRPr="00911F04">
              <w:t xml:space="preserve">Tarpinio, nesupakuoto produktų </w:t>
            </w:r>
            <w:r w:rsidR="003258F0" w:rsidRPr="00911F04">
              <w:t>dokumentavimas</w:t>
            </w:r>
          </w:p>
          <w:p w14:paraId="7E905C48" w14:textId="77777777" w:rsidR="00C131E0" w:rsidRPr="00911F04" w:rsidRDefault="00C131E0" w:rsidP="00911F04">
            <w:pPr>
              <w:pStyle w:val="NoSpacing"/>
              <w:widowControl w:val="0"/>
              <w:numPr>
                <w:ilvl w:val="0"/>
                <w:numId w:val="1"/>
              </w:numPr>
              <w:ind w:left="0" w:firstLine="0"/>
              <w:rPr>
                <w:b/>
                <w:i/>
                <w:iCs/>
              </w:rPr>
            </w:pPr>
            <w:r w:rsidRPr="00911F04">
              <w:rPr>
                <w:b/>
              </w:rPr>
              <w:t xml:space="preserve">Tema. </w:t>
            </w:r>
            <w:r w:rsidRPr="00911F04">
              <w:rPr>
                <w:b/>
                <w:i/>
                <w:iCs/>
              </w:rPr>
              <w:t>Išfasavimo procesų kokybės rodikliai</w:t>
            </w:r>
          </w:p>
          <w:p w14:paraId="0FA95412" w14:textId="77777777" w:rsidR="00C131E0" w:rsidRPr="00911F04" w:rsidRDefault="00C131E0" w:rsidP="00911F04">
            <w:pPr>
              <w:pStyle w:val="NoSpacing"/>
              <w:widowControl w:val="0"/>
              <w:numPr>
                <w:ilvl w:val="0"/>
                <w:numId w:val="1"/>
              </w:numPr>
              <w:ind w:left="0" w:firstLine="0"/>
            </w:pPr>
            <w:r w:rsidRPr="00911F04">
              <w:t xml:space="preserve">Išfasavimas remiantis </w:t>
            </w:r>
            <w:r w:rsidR="002A702A" w:rsidRPr="00911F04">
              <w:t>pakavimo</w:t>
            </w:r>
            <w:r w:rsidRPr="00911F04">
              <w:t xml:space="preserve"> protokolais ir </w:t>
            </w:r>
            <w:r w:rsidR="002A702A" w:rsidRPr="00911F04">
              <w:t>pakavimo</w:t>
            </w:r>
            <w:r w:rsidRPr="00911F04">
              <w:t xml:space="preserve"> instrukcijomis</w:t>
            </w:r>
          </w:p>
          <w:p w14:paraId="36B4821E" w14:textId="2DE38917" w:rsidR="00C131E0" w:rsidRPr="00911F04" w:rsidRDefault="00C131E0" w:rsidP="00911F04">
            <w:pPr>
              <w:pStyle w:val="NoSpacing"/>
              <w:widowControl w:val="0"/>
              <w:numPr>
                <w:ilvl w:val="0"/>
                <w:numId w:val="1"/>
              </w:numPr>
              <w:ind w:left="0" w:firstLine="0"/>
            </w:pPr>
            <w:r w:rsidRPr="00911F04">
              <w:t xml:space="preserve">Išfasavimo </w:t>
            </w:r>
            <w:r w:rsidR="004712CE" w:rsidRPr="00911F04">
              <w:t>gamybos protokolų</w:t>
            </w:r>
            <w:r w:rsidRPr="00911F04">
              <w:t xml:space="preserve"> dokumentavimas</w:t>
            </w:r>
          </w:p>
          <w:p w14:paraId="45F07F8E" w14:textId="77777777" w:rsidR="00C131E0" w:rsidRPr="00911F04" w:rsidRDefault="00C131E0" w:rsidP="00911F04">
            <w:pPr>
              <w:pStyle w:val="NoSpacing"/>
              <w:widowControl w:val="0"/>
              <w:rPr>
                <w:b/>
                <w:i/>
                <w:iCs/>
              </w:rPr>
            </w:pPr>
            <w:r w:rsidRPr="00911F04">
              <w:rPr>
                <w:b/>
              </w:rPr>
              <w:t xml:space="preserve">Tema. </w:t>
            </w:r>
            <w:r w:rsidRPr="00911F04">
              <w:rPr>
                <w:b/>
                <w:i/>
                <w:iCs/>
              </w:rPr>
              <w:t>Kitų gamybos etapų kokybės reikalavimai</w:t>
            </w:r>
          </w:p>
          <w:p w14:paraId="365A4F71" w14:textId="77777777" w:rsidR="00AD49FD" w:rsidRPr="00911F04" w:rsidRDefault="002A702A" w:rsidP="00911F04">
            <w:pPr>
              <w:pStyle w:val="NoSpacing"/>
              <w:widowControl w:val="0"/>
              <w:numPr>
                <w:ilvl w:val="0"/>
                <w:numId w:val="1"/>
              </w:numPr>
              <w:ind w:left="0" w:firstLine="0"/>
            </w:pPr>
            <w:r w:rsidRPr="00911F04">
              <w:t>Kiti gamybos etapai</w:t>
            </w:r>
          </w:p>
          <w:p w14:paraId="41A66842" w14:textId="77777777" w:rsidR="0018123F" w:rsidRPr="00911F04" w:rsidRDefault="00AD49FD" w:rsidP="00911F04">
            <w:pPr>
              <w:pStyle w:val="NoSpacing"/>
              <w:widowControl w:val="0"/>
              <w:numPr>
                <w:ilvl w:val="0"/>
                <w:numId w:val="1"/>
              </w:numPr>
              <w:ind w:left="0" w:firstLine="0"/>
            </w:pPr>
            <w:r w:rsidRPr="00911F04">
              <w:t>Kitiems gamyb</w:t>
            </w:r>
            <w:r w:rsidR="00E54F30" w:rsidRPr="00911F04">
              <w:t>o</w:t>
            </w:r>
            <w:r w:rsidRPr="00911F04">
              <w:t xml:space="preserve">s etapams </w:t>
            </w:r>
            <w:r w:rsidR="002A702A" w:rsidRPr="00911F04">
              <w:t>keliami reikalavimai</w:t>
            </w:r>
          </w:p>
        </w:tc>
      </w:tr>
      <w:tr w:rsidR="00811890" w:rsidRPr="00911F04" w14:paraId="1193E4BF" w14:textId="77777777" w:rsidTr="00811890">
        <w:trPr>
          <w:trHeight w:val="57"/>
          <w:jc w:val="center"/>
        </w:trPr>
        <w:tc>
          <w:tcPr>
            <w:tcW w:w="947" w:type="pct"/>
            <w:vMerge/>
          </w:tcPr>
          <w:p w14:paraId="520EC789" w14:textId="77777777" w:rsidR="00BA6193" w:rsidRPr="00911F04" w:rsidRDefault="00BA6193" w:rsidP="00911F04">
            <w:pPr>
              <w:pStyle w:val="NoSpacing"/>
              <w:widowControl w:val="0"/>
            </w:pPr>
          </w:p>
        </w:tc>
        <w:tc>
          <w:tcPr>
            <w:tcW w:w="1129" w:type="pct"/>
          </w:tcPr>
          <w:p w14:paraId="1C09B1EE" w14:textId="77777777" w:rsidR="004B4C89" w:rsidRPr="00911F04" w:rsidRDefault="00BA6193" w:rsidP="00911F04">
            <w:pPr>
              <w:widowControl w:val="0"/>
            </w:pPr>
            <w:r w:rsidRPr="00911F04">
              <w:t xml:space="preserve">2.4. Laikytis </w:t>
            </w:r>
            <w:r w:rsidR="008518B4" w:rsidRPr="00911F04">
              <w:t>G</w:t>
            </w:r>
            <w:r w:rsidRPr="00911F04">
              <w:t>eros gamybos praktikos nuostatų vaistinių preparatų ir tiriamųjų vaistinių preparatų gamybos metu.</w:t>
            </w:r>
          </w:p>
        </w:tc>
        <w:tc>
          <w:tcPr>
            <w:tcW w:w="2924" w:type="pct"/>
          </w:tcPr>
          <w:p w14:paraId="3AFBC52A" w14:textId="77777777" w:rsidR="00B937FB" w:rsidRPr="00911F04" w:rsidRDefault="00B937FB" w:rsidP="00911F04">
            <w:pPr>
              <w:pStyle w:val="NoSpacing"/>
              <w:widowControl w:val="0"/>
              <w:rPr>
                <w:b/>
                <w:i/>
                <w:iCs/>
              </w:rPr>
            </w:pPr>
            <w:r w:rsidRPr="00911F04">
              <w:rPr>
                <w:b/>
              </w:rPr>
              <w:t xml:space="preserve">Tema. </w:t>
            </w:r>
            <w:r w:rsidR="002C5290" w:rsidRPr="00911F04">
              <w:rPr>
                <w:b/>
                <w:i/>
              </w:rPr>
              <w:t xml:space="preserve">Bendrieji </w:t>
            </w:r>
            <w:r w:rsidR="002C5290" w:rsidRPr="00911F04">
              <w:rPr>
                <w:b/>
                <w:i/>
                <w:iCs/>
              </w:rPr>
              <w:t xml:space="preserve">Geros gamybos praktikos nuostatų </w:t>
            </w:r>
            <w:r w:rsidR="002C5290" w:rsidRPr="00911F04">
              <w:rPr>
                <w:b/>
                <w:i/>
              </w:rPr>
              <w:t xml:space="preserve">reikalavimai, keliami </w:t>
            </w:r>
            <w:r w:rsidRPr="00911F04">
              <w:rPr>
                <w:b/>
                <w:i/>
                <w:iCs/>
              </w:rPr>
              <w:t>vaistinių preparatų ir tiriamųjų vaistinių preparatų gamyb</w:t>
            </w:r>
            <w:r w:rsidR="002C5290" w:rsidRPr="00911F04">
              <w:rPr>
                <w:b/>
                <w:i/>
                <w:iCs/>
              </w:rPr>
              <w:t>ai</w:t>
            </w:r>
          </w:p>
          <w:p w14:paraId="67C79D98" w14:textId="77777777" w:rsidR="00B937FB" w:rsidRPr="00911F04" w:rsidRDefault="002C5290" w:rsidP="00911F04">
            <w:pPr>
              <w:pStyle w:val="NoSpacing"/>
              <w:widowControl w:val="0"/>
              <w:numPr>
                <w:ilvl w:val="0"/>
                <w:numId w:val="1"/>
              </w:numPr>
              <w:ind w:left="0" w:firstLine="0"/>
            </w:pPr>
            <w:r w:rsidRPr="00911F04">
              <w:t>Kokybės valdymas</w:t>
            </w:r>
          </w:p>
          <w:p w14:paraId="6FF5B90A" w14:textId="77777777" w:rsidR="002C5290" w:rsidRPr="00911F04" w:rsidRDefault="002C5290" w:rsidP="00911F04">
            <w:pPr>
              <w:pStyle w:val="NoSpacing"/>
              <w:widowControl w:val="0"/>
              <w:numPr>
                <w:ilvl w:val="0"/>
                <w:numId w:val="1"/>
              </w:numPr>
              <w:ind w:left="0" w:firstLine="0"/>
            </w:pPr>
            <w:r w:rsidRPr="00911F04">
              <w:t>Darbuotojai</w:t>
            </w:r>
          </w:p>
          <w:p w14:paraId="40C8B942" w14:textId="77777777" w:rsidR="002C5290" w:rsidRPr="00911F04" w:rsidRDefault="002C5290" w:rsidP="00911F04">
            <w:pPr>
              <w:pStyle w:val="NoSpacing"/>
              <w:widowControl w:val="0"/>
              <w:numPr>
                <w:ilvl w:val="0"/>
                <w:numId w:val="1"/>
              </w:numPr>
              <w:ind w:left="0" w:firstLine="0"/>
            </w:pPr>
            <w:r w:rsidRPr="00911F04">
              <w:t>Patalpos</w:t>
            </w:r>
          </w:p>
          <w:p w14:paraId="6F77DFEE" w14:textId="77777777" w:rsidR="002C5290" w:rsidRPr="00911F04" w:rsidRDefault="002C5290" w:rsidP="00911F04">
            <w:pPr>
              <w:pStyle w:val="NoSpacing"/>
              <w:widowControl w:val="0"/>
              <w:numPr>
                <w:ilvl w:val="0"/>
                <w:numId w:val="1"/>
              </w:numPr>
              <w:ind w:left="0" w:firstLine="0"/>
            </w:pPr>
            <w:r w:rsidRPr="00911F04">
              <w:t>Įrenginiai ar mašinos</w:t>
            </w:r>
          </w:p>
          <w:p w14:paraId="64D6AE30" w14:textId="77777777" w:rsidR="002C5290" w:rsidRPr="00911F04" w:rsidRDefault="002C5290" w:rsidP="00911F04">
            <w:pPr>
              <w:pStyle w:val="NoSpacing"/>
              <w:widowControl w:val="0"/>
              <w:numPr>
                <w:ilvl w:val="0"/>
                <w:numId w:val="1"/>
              </w:numPr>
              <w:ind w:left="0" w:firstLine="0"/>
            </w:pPr>
            <w:r w:rsidRPr="00911F04">
              <w:t>Dokumentai</w:t>
            </w:r>
          </w:p>
          <w:p w14:paraId="1AE543AD" w14:textId="77777777" w:rsidR="002C5290" w:rsidRPr="00911F04" w:rsidRDefault="002C5290" w:rsidP="00911F04">
            <w:pPr>
              <w:pStyle w:val="NoSpacing"/>
              <w:widowControl w:val="0"/>
              <w:numPr>
                <w:ilvl w:val="0"/>
                <w:numId w:val="1"/>
              </w:numPr>
              <w:ind w:left="0" w:firstLine="0"/>
            </w:pPr>
            <w:r w:rsidRPr="00911F04">
              <w:t>Kokybės kontrolė</w:t>
            </w:r>
          </w:p>
          <w:p w14:paraId="68620E53" w14:textId="77777777" w:rsidR="009A3AAE" w:rsidRPr="00911F04" w:rsidRDefault="0018123F" w:rsidP="00911F04">
            <w:pPr>
              <w:pStyle w:val="NoSpacing"/>
              <w:widowControl w:val="0"/>
              <w:rPr>
                <w:b/>
                <w:i/>
                <w:iCs/>
              </w:rPr>
            </w:pPr>
            <w:r w:rsidRPr="00911F04">
              <w:rPr>
                <w:b/>
              </w:rPr>
              <w:t xml:space="preserve">Tema. </w:t>
            </w:r>
            <w:r w:rsidRPr="00911F04">
              <w:rPr>
                <w:b/>
                <w:i/>
                <w:iCs/>
              </w:rPr>
              <w:t>Geros gamybos praktikos nuostatų laikymasis vaistinių preparatų ir tiriamųjų vaistinių preparatų gamybos metu</w:t>
            </w:r>
          </w:p>
          <w:p w14:paraId="14CC7520" w14:textId="77777777" w:rsidR="009A3AAE" w:rsidRPr="00911F04" w:rsidRDefault="009A3AAE" w:rsidP="00911F04">
            <w:pPr>
              <w:pStyle w:val="NoSpacing"/>
              <w:widowControl w:val="0"/>
              <w:numPr>
                <w:ilvl w:val="0"/>
                <w:numId w:val="1"/>
              </w:numPr>
              <w:ind w:left="0" w:firstLine="0"/>
            </w:pPr>
            <w:r w:rsidRPr="00911F04">
              <w:t>Kryžminis užterštumas ir jo prevencija</w:t>
            </w:r>
          </w:p>
          <w:p w14:paraId="02B6007B" w14:textId="77777777" w:rsidR="009A3AAE" w:rsidRPr="00911F04" w:rsidRDefault="009A3AAE" w:rsidP="00911F04">
            <w:pPr>
              <w:pStyle w:val="NoSpacing"/>
              <w:widowControl w:val="0"/>
              <w:numPr>
                <w:ilvl w:val="0"/>
                <w:numId w:val="1"/>
              </w:numPr>
              <w:ind w:left="0" w:firstLine="0"/>
            </w:pPr>
            <w:r w:rsidRPr="00911F04">
              <w:t>Patalpų temperatūra ir drėgmė</w:t>
            </w:r>
          </w:p>
          <w:p w14:paraId="1B3D1679" w14:textId="77777777" w:rsidR="00BA6193" w:rsidRPr="00911F04" w:rsidRDefault="009A3AAE" w:rsidP="00911F04">
            <w:pPr>
              <w:pStyle w:val="NoSpacing"/>
              <w:widowControl w:val="0"/>
              <w:numPr>
                <w:ilvl w:val="0"/>
                <w:numId w:val="1"/>
              </w:numPr>
              <w:ind w:left="0" w:firstLine="0"/>
            </w:pPr>
            <w:r w:rsidRPr="00911F04">
              <w:t>Vėdinimo ir kondicionavimo sistema</w:t>
            </w:r>
          </w:p>
        </w:tc>
      </w:tr>
      <w:tr w:rsidR="00811890" w:rsidRPr="00911F04" w14:paraId="5C09701D" w14:textId="77777777" w:rsidTr="00811890">
        <w:trPr>
          <w:trHeight w:val="57"/>
          <w:jc w:val="center"/>
        </w:trPr>
        <w:tc>
          <w:tcPr>
            <w:tcW w:w="947" w:type="pct"/>
          </w:tcPr>
          <w:p w14:paraId="71BB341F" w14:textId="77777777" w:rsidR="00BA6193" w:rsidRPr="00911F04" w:rsidRDefault="00BA6193" w:rsidP="00911F04">
            <w:pPr>
              <w:pStyle w:val="NoSpacing"/>
              <w:widowControl w:val="0"/>
            </w:pPr>
            <w:r w:rsidRPr="00911F04">
              <w:t xml:space="preserve">Mokymosi pasiekimų vertinimo kriterijai </w:t>
            </w:r>
          </w:p>
        </w:tc>
        <w:tc>
          <w:tcPr>
            <w:tcW w:w="4053" w:type="pct"/>
            <w:gridSpan w:val="2"/>
          </w:tcPr>
          <w:p w14:paraId="35CB8711" w14:textId="77777777" w:rsidR="00CF743A" w:rsidRPr="00911F04" w:rsidRDefault="008A14C6" w:rsidP="00911F04">
            <w:pPr>
              <w:widowControl w:val="0"/>
              <w:jc w:val="both"/>
              <w:rPr>
                <w:strike/>
              </w:rPr>
            </w:pPr>
            <w:r w:rsidRPr="00911F04">
              <w:t xml:space="preserve">Paaiškinta darbo su tablečių, kapsulių gamybos įrenginiais ar mašinomis specifika. Paruošti farmacijos pramonės produktų gamybos įrenginiai ar mašinos tablečių, kapsulių gamybai. Atlikta tablečių, kapsulių kokybinių parametrų kontrolė. Pasiruošta darbui </w:t>
            </w:r>
            <w:proofErr w:type="spellStart"/>
            <w:r w:rsidRPr="00911F04">
              <w:t>aseptinėse</w:t>
            </w:r>
            <w:proofErr w:type="spellEnd"/>
            <w:r w:rsidRPr="00911F04">
              <w:t xml:space="preserve"> patalpose. Paruošti ampulių pilstymo, lydymo, ampulių vizualinės kontrolės bei </w:t>
            </w:r>
            <w:proofErr w:type="spellStart"/>
            <w:r w:rsidRPr="00911F04">
              <w:t>hermetiškumo</w:t>
            </w:r>
            <w:proofErr w:type="spellEnd"/>
            <w:r w:rsidRPr="00911F04">
              <w:t xml:space="preserve"> ir akių lašų pilstymo įrenginiai darbui. Atlikta ampulių, akių lašų kokybinių parametrų kontrolė. Užpildyti farmacijos pramonės produktų gamybos proceso dokumentai. </w:t>
            </w:r>
            <w:r w:rsidR="002F389D" w:rsidRPr="00911F04">
              <w:t>Paaiškinti</w:t>
            </w:r>
            <w:r w:rsidRPr="00911F04">
              <w:t xml:space="preserve"> vaistinių preparatų ir tiriamųjų vaistinių preparatų Geros gamybos praktikos nuostat</w:t>
            </w:r>
            <w:r w:rsidR="002F389D" w:rsidRPr="00911F04">
              <w:t>ai</w:t>
            </w:r>
            <w:r w:rsidRPr="00911F04">
              <w:t>. Vadovaut</w:t>
            </w:r>
            <w:r w:rsidR="002F389D" w:rsidRPr="00911F04">
              <w:t>asi</w:t>
            </w:r>
            <w:r w:rsidRPr="00911F04">
              <w:t xml:space="preserve"> kokybės reikalavimais pagrindinių farmacijos pramonės produktų gamybos paruošiamųjų darbų metu. </w:t>
            </w:r>
            <w:r w:rsidR="00653CB6" w:rsidRPr="00911F04">
              <w:t>Laikytasi</w:t>
            </w:r>
            <w:r w:rsidRPr="00911F04">
              <w:t xml:space="preserve"> kokybės reikalavim</w:t>
            </w:r>
            <w:r w:rsidR="00653CB6" w:rsidRPr="00911F04">
              <w:t>ų</w:t>
            </w:r>
            <w:r w:rsidRPr="00911F04">
              <w:t xml:space="preserve"> farmacijos produktų gamybos, pagamintų formų išfasavimo ir kituose gamybos procesų etapuose. Laikyt</w:t>
            </w:r>
            <w:r w:rsidR="002F389D" w:rsidRPr="00911F04">
              <w:t>asi</w:t>
            </w:r>
            <w:r w:rsidRPr="00911F04">
              <w:t xml:space="preserve"> Geros gamybos praktikos nuostatų vaistinių preparatų ir tiriamųjų vaistinių preparatų gamybos metu. Darbo vietoje laikytasi higienos, darbuotojų saugos ir sveikatos reikalavimų.</w:t>
            </w:r>
          </w:p>
        </w:tc>
      </w:tr>
      <w:tr w:rsidR="00811890" w:rsidRPr="00911F04" w14:paraId="13ACF05E" w14:textId="77777777" w:rsidTr="00811890">
        <w:trPr>
          <w:trHeight w:val="57"/>
          <w:jc w:val="center"/>
        </w:trPr>
        <w:tc>
          <w:tcPr>
            <w:tcW w:w="947" w:type="pct"/>
          </w:tcPr>
          <w:p w14:paraId="711EF9AD" w14:textId="77777777" w:rsidR="00DD10A9" w:rsidRPr="00911F04" w:rsidRDefault="00DD10A9" w:rsidP="00911F04">
            <w:pPr>
              <w:pStyle w:val="NoSpacing"/>
              <w:widowControl w:val="0"/>
            </w:pPr>
            <w:r w:rsidRPr="00911F04">
              <w:lastRenderedPageBreak/>
              <w:t>Reikalavimai mokymui skirtiems metodiniams ir materialiesiems ištekliams</w:t>
            </w:r>
          </w:p>
        </w:tc>
        <w:tc>
          <w:tcPr>
            <w:tcW w:w="4053" w:type="pct"/>
            <w:gridSpan w:val="2"/>
          </w:tcPr>
          <w:p w14:paraId="4C5D4653" w14:textId="77777777" w:rsidR="0089623D" w:rsidRPr="00911F04" w:rsidRDefault="0089623D" w:rsidP="00AC4509">
            <w:pPr>
              <w:widowControl w:val="0"/>
              <w:suppressAutoHyphens/>
              <w:spacing w:line="280" w:lineRule="exact"/>
              <w:ind w:leftChars="-1" w:hangingChars="1" w:hanging="2"/>
              <w:textDirection w:val="btLr"/>
              <w:textAlignment w:val="top"/>
              <w:outlineLvl w:val="0"/>
              <w:rPr>
                <w:position w:val="-1"/>
              </w:rPr>
            </w:pPr>
            <w:r w:rsidRPr="00911F04">
              <w:rPr>
                <w:i/>
                <w:position w:val="-1"/>
              </w:rPr>
              <w:t>Mokymo(</w:t>
            </w:r>
            <w:proofErr w:type="spellStart"/>
            <w:r w:rsidRPr="00911F04">
              <w:rPr>
                <w:i/>
                <w:position w:val="-1"/>
              </w:rPr>
              <w:t>si</w:t>
            </w:r>
            <w:proofErr w:type="spellEnd"/>
            <w:r w:rsidRPr="00911F04">
              <w:rPr>
                <w:i/>
                <w:position w:val="-1"/>
              </w:rPr>
              <w:t>) medžiaga:</w:t>
            </w:r>
          </w:p>
          <w:p w14:paraId="315FCE52" w14:textId="77777777" w:rsidR="002C5290" w:rsidRPr="00911F04" w:rsidRDefault="002C5290" w:rsidP="00AC4509">
            <w:pPr>
              <w:pStyle w:val="NoSpacing"/>
              <w:widowControl w:val="0"/>
              <w:numPr>
                <w:ilvl w:val="0"/>
                <w:numId w:val="1"/>
              </w:numPr>
              <w:spacing w:line="280" w:lineRule="exact"/>
              <w:ind w:left="-1" w:firstLine="0"/>
              <w:textDirection w:val="btLr"/>
            </w:pPr>
            <w:r w:rsidRPr="00911F04">
              <w:t>Vadovėliai ir kita mokomoji medžiaga</w:t>
            </w:r>
          </w:p>
          <w:p w14:paraId="437AF668" w14:textId="77777777" w:rsidR="002C5290" w:rsidRPr="00911F04" w:rsidRDefault="002C5290" w:rsidP="00AC4509">
            <w:pPr>
              <w:pStyle w:val="NoSpacing"/>
              <w:widowControl w:val="0"/>
              <w:numPr>
                <w:ilvl w:val="0"/>
                <w:numId w:val="1"/>
              </w:numPr>
              <w:spacing w:line="280" w:lineRule="exact"/>
              <w:ind w:left="-1" w:firstLine="0"/>
              <w:textDirection w:val="btLr"/>
            </w:pPr>
            <w:r w:rsidRPr="00911F04">
              <w:t>Lietuvos Respublikos farmacijos įstatymas</w:t>
            </w:r>
          </w:p>
          <w:p w14:paraId="5F4BCCB8" w14:textId="77777777" w:rsidR="002C5290" w:rsidRPr="00911F04" w:rsidRDefault="002C5290" w:rsidP="00AC4509">
            <w:pPr>
              <w:pStyle w:val="NoSpacing"/>
              <w:widowControl w:val="0"/>
              <w:numPr>
                <w:ilvl w:val="0"/>
                <w:numId w:val="1"/>
              </w:numPr>
              <w:spacing w:line="280" w:lineRule="exact"/>
              <w:ind w:left="-1" w:firstLine="0"/>
              <w:textDirection w:val="btLr"/>
            </w:pPr>
            <w:r w:rsidRPr="00911F04">
              <w:t>Geros gamybos praktikos vadovas</w:t>
            </w:r>
          </w:p>
          <w:p w14:paraId="79F99FFB" w14:textId="77777777" w:rsidR="002C5290" w:rsidRPr="00911F04" w:rsidRDefault="002C5290" w:rsidP="00AC4509">
            <w:pPr>
              <w:pStyle w:val="NoSpacing"/>
              <w:widowControl w:val="0"/>
              <w:numPr>
                <w:ilvl w:val="0"/>
                <w:numId w:val="1"/>
              </w:numPr>
              <w:spacing w:line="280" w:lineRule="exact"/>
              <w:ind w:left="-1" w:firstLine="0"/>
              <w:textDirection w:val="btLr"/>
            </w:pPr>
            <w:r w:rsidRPr="00911F04">
              <w:t>Geros gamybos praktikos standartas</w:t>
            </w:r>
          </w:p>
          <w:p w14:paraId="787B6B06" w14:textId="77777777" w:rsidR="002C5290" w:rsidRPr="00911F04" w:rsidRDefault="002C5290" w:rsidP="00AC4509">
            <w:pPr>
              <w:pStyle w:val="NoSpacing"/>
              <w:widowControl w:val="0"/>
              <w:numPr>
                <w:ilvl w:val="0"/>
                <w:numId w:val="1"/>
              </w:numPr>
              <w:spacing w:line="280" w:lineRule="exact"/>
              <w:ind w:left="-1" w:firstLine="0"/>
              <w:textDirection w:val="btLr"/>
            </w:pPr>
            <w:r w:rsidRPr="00911F04">
              <w:t>Geros gamybos praktikos nuostatai</w:t>
            </w:r>
          </w:p>
          <w:p w14:paraId="31C5B559" w14:textId="77777777" w:rsidR="002C5290" w:rsidRPr="00911F04" w:rsidRDefault="002C5290" w:rsidP="00AC4509">
            <w:pPr>
              <w:pStyle w:val="NoSpacing"/>
              <w:widowControl w:val="0"/>
              <w:numPr>
                <w:ilvl w:val="0"/>
                <w:numId w:val="1"/>
              </w:numPr>
              <w:spacing w:line="280" w:lineRule="exact"/>
              <w:ind w:left="-1" w:firstLine="0"/>
              <w:textDirection w:val="btLr"/>
            </w:pPr>
            <w:r w:rsidRPr="00911F04">
              <w:t>Metodinės rekomendacijos vykdant gamybos darbus farmacijos įmonėse</w:t>
            </w:r>
          </w:p>
          <w:p w14:paraId="08CAEE07" w14:textId="77777777" w:rsidR="002C5290" w:rsidRPr="00911F04" w:rsidRDefault="002C5290" w:rsidP="00AC4509">
            <w:pPr>
              <w:pStyle w:val="NoSpacing"/>
              <w:widowControl w:val="0"/>
              <w:numPr>
                <w:ilvl w:val="0"/>
                <w:numId w:val="1"/>
              </w:numPr>
              <w:spacing w:line="280" w:lineRule="exact"/>
              <w:ind w:left="-1" w:firstLine="0"/>
              <w:textDirection w:val="btLr"/>
            </w:pPr>
            <w:r w:rsidRPr="00911F04">
              <w:t>Darbuotojų saugos ir sveikatos reikalavimai</w:t>
            </w:r>
          </w:p>
          <w:p w14:paraId="6C1A3C16" w14:textId="77777777" w:rsidR="0089623D" w:rsidRPr="00911F04" w:rsidRDefault="0089623D" w:rsidP="00AC4509">
            <w:pPr>
              <w:pStyle w:val="NoSpacing"/>
              <w:widowControl w:val="0"/>
              <w:numPr>
                <w:ilvl w:val="0"/>
                <w:numId w:val="1"/>
              </w:numPr>
              <w:spacing w:line="280" w:lineRule="exact"/>
              <w:ind w:left="-1" w:firstLine="0"/>
              <w:textDirection w:val="btLr"/>
            </w:pPr>
            <w:r w:rsidRPr="00911F04">
              <w:t>Farmacijos pramonės produktų gamybos įrenginių technologiniai aprašai</w:t>
            </w:r>
          </w:p>
          <w:p w14:paraId="45800503" w14:textId="77777777" w:rsidR="0089623D" w:rsidRPr="00911F04" w:rsidRDefault="0089623D" w:rsidP="00AC4509">
            <w:pPr>
              <w:pStyle w:val="NoSpacing"/>
              <w:widowControl w:val="0"/>
              <w:numPr>
                <w:ilvl w:val="0"/>
                <w:numId w:val="1"/>
              </w:numPr>
              <w:pBdr>
                <w:top w:val="nil"/>
                <w:left w:val="nil"/>
                <w:bottom w:val="nil"/>
                <w:right w:val="nil"/>
                <w:between w:val="nil"/>
              </w:pBdr>
              <w:spacing w:line="280" w:lineRule="exact"/>
              <w:ind w:left="-1" w:firstLine="0"/>
              <w:textDirection w:val="btLr"/>
            </w:pPr>
            <w:r w:rsidRPr="00911F04">
              <w:t>Farmacijos pramonės produktų gamybos įrenginių techninės specifikacijos</w:t>
            </w:r>
          </w:p>
          <w:p w14:paraId="5B4D2904" w14:textId="77777777" w:rsidR="0089623D" w:rsidRPr="00911F04" w:rsidRDefault="0089623D" w:rsidP="00AC4509">
            <w:pPr>
              <w:pStyle w:val="NoSpacing"/>
              <w:widowControl w:val="0"/>
              <w:numPr>
                <w:ilvl w:val="0"/>
                <w:numId w:val="1"/>
              </w:numPr>
              <w:pBdr>
                <w:top w:val="nil"/>
                <w:left w:val="nil"/>
                <w:bottom w:val="nil"/>
                <w:right w:val="nil"/>
                <w:between w:val="nil"/>
              </w:pBdr>
              <w:spacing w:line="280" w:lineRule="exact"/>
              <w:ind w:left="-1" w:firstLine="0"/>
              <w:textDirection w:val="btLr"/>
            </w:pPr>
            <w:r w:rsidRPr="00911F04">
              <w:t>Farmacijos pramonės produktų gamybos įrenginių instrukcijos</w:t>
            </w:r>
          </w:p>
          <w:p w14:paraId="3A2B71FE" w14:textId="77777777" w:rsidR="004B4C89" w:rsidRPr="00911F04" w:rsidRDefault="003258F0" w:rsidP="00AC4509">
            <w:pPr>
              <w:pStyle w:val="NoSpacing"/>
              <w:widowControl w:val="0"/>
              <w:numPr>
                <w:ilvl w:val="0"/>
                <w:numId w:val="1"/>
              </w:numPr>
              <w:pBdr>
                <w:top w:val="nil"/>
                <w:left w:val="nil"/>
                <w:bottom w:val="nil"/>
                <w:right w:val="nil"/>
                <w:between w:val="nil"/>
              </w:pBdr>
              <w:spacing w:line="280" w:lineRule="exact"/>
              <w:ind w:left="-1" w:firstLine="0"/>
              <w:textDirection w:val="btLr"/>
            </w:pPr>
            <w:r w:rsidRPr="00911F04">
              <w:t>Gamybos protokolų pavyzdžiai</w:t>
            </w:r>
          </w:p>
          <w:p w14:paraId="2FC0FA8F" w14:textId="77777777" w:rsidR="00AB038E" w:rsidRPr="00911F04" w:rsidRDefault="00AB038E" w:rsidP="00AC4509">
            <w:pPr>
              <w:pStyle w:val="NoSpacing"/>
              <w:widowControl w:val="0"/>
              <w:numPr>
                <w:ilvl w:val="0"/>
                <w:numId w:val="1"/>
              </w:numPr>
              <w:pBdr>
                <w:top w:val="nil"/>
                <w:left w:val="nil"/>
                <w:bottom w:val="nil"/>
                <w:right w:val="nil"/>
                <w:between w:val="nil"/>
              </w:pBdr>
              <w:spacing w:line="280" w:lineRule="exact"/>
              <w:ind w:left="-1" w:firstLine="0"/>
              <w:textDirection w:val="btLr"/>
            </w:pPr>
            <w:r w:rsidRPr="00911F04">
              <w:t>Gamybos eksploatacijos ir valymo žurnalų pavyzdžiai</w:t>
            </w:r>
          </w:p>
          <w:p w14:paraId="19591F43" w14:textId="77777777" w:rsidR="003258F0" w:rsidRPr="00911F04" w:rsidRDefault="003258F0" w:rsidP="00AC4509">
            <w:pPr>
              <w:pStyle w:val="NoSpacing"/>
              <w:widowControl w:val="0"/>
              <w:numPr>
                <w:ilvl w:val="0"/>
                <w:numId w:val="1"/>
              </w:numPr>
              <w:pBdr>
                <w:top w:val="nil"/>
                <w:left w:val="nil"/>
                <w:bottom w:val="nil"/>
                <w:right w:val="nil"/>
                <w:between w:val="nil"/>
              </w:pBdr>
              <w:spacing w:line="280" w:lineRule="exact"/>
              <w:ind w:left="-1" w:firstLine="0"/>
              <w:textDirection w:val="btLr"/>
            </w:pPr>
            <w:r w:rsidRPr="00911F04">
              <w:t>Gamybos čekių pavyzdžiai</w:t>
            </w:r>
          </w:p>
          <w:p w14:paraId="0B11029E" w14:textId="77777777" w:rsidR="003258F0" w:rsidRPr="00911F04" w:rsidRDefault="003258F0" w:rsidP="00AC4509">
            <w:pPr>
              <w:pStyle w:val="NoSpacing"/>
              <w:widowControl w:val="0"/>
              <w:numPr>
                <w:ilvl w:val="0"/>
                <w:numId w:val="1"/>
              </w:numPr>
              <w:pBdr>
                <w:top w:val="nil"/>
                <w:left w:val="nil"/>
                <w:bottom w:val="nil"/>
                <w:right w:val="nil"/>
                <w:between w:val="nil"/>
              </w:pBdr>
              <w:spacing w:line="280" w:lineRule="exact"/>
              <w:ind w:left="-1" w:firstLine="0"/>
              <w:textDirection w:val="btLr"/>
              <w:rPr>
                <w:position w:val="-1"/>
              </w:rPr>
            </w:pPr>
            <w:r w:rsidRPr="00911F04">
              <w:t>Tarpinio,</w:t>
            </w:r>
            <w:r w:rsidRPr="00911F04">
              <w:rPr>
                <w:position w:val="-1"/>
              </w:rPr>
              <w:t xml:space="preserve"> nesupakuoto produkto gamybos dokumentacijos pavyzdžiai</w:t>
            </w:r>
          </w:p>
          <w:p w14:paraId="269E207F" w14:textId="77777777" w:rsidR="0089623D" w:rsidRPr="00911F04" w:rsidRDefault="0089623D" w:rsidP="00AC4509">
            <w:pPr>
              <w:widowControl w:val="0"/>
              <w:suppressAutoHyphens/>
              <w:spacing w:line="280" w:lineRule="exact"/>
              <w:ind w:leftChars="-1" w:hangingChars="1" w:hanging="2"/>
              <w:textDirection w:val="btLr"/>
              <w:textAlignment w:val="top"/>
              <w:outlineLvl w:val="0"/>
              <w:rPr>
                <w:position w:val="-1"/>
              </w:rPr>
            </w:pPr>
            <w:r w:rsidRPr="00911F04">
              <w:rPr>
                <w:i/>
                <w:position w:val="-1"/>
              </w:rPr>
              <w:t>Mokymo(</w:t>
            </w:r>
            <w:proofErr w:type="spellStart"/>
            <w:r w:rsidRPr="00911F04">
              <w:rPr>
                <w:i/>
                <w:position w:val="-1"/>
              </w:rPr>
              <w:t>si</w:t>
            </w:r>
            <w:proofErr w:type="spellEnd"/>
            <w:r w:rsidRPr="00911F04">
              <w:rPr>
                <w:i/>
                <w:position w:val="-1"/>
              </w:rPr>
              <w:t>) priemonės:</w:t>
            </w:r>
          </w:p>
          <w:p w14:paraId="1B516B5A" w14:textId="77777777" w:rsidR="006D0631" w:rsidRPr="00911F04" w:rsidRDefault="006D0631" w:rsidP="00AC4509">
            <w:pPr>
              <w:pStyle w:val="NoSpacing"/>
              <w:widowControl w:val="0"/>
              <w:numPr>
                <w:ilvl w:val="0"/>
                <w:numId w:val="1"/>
              </w:numPr>
              <w:spacing w:line="280" w:lineRule="exact"/>
              <w:ind w:left="-1" w:firstLine="0"/>
            </w:pPr>
            <w:r w:rsidRPr="00911F04">
              <w:t>Techninės priemonės mokymo (</w:t>
            </w:r>
            <w:proofErr w:type="spellStart"/>
            <w:r w:rsidRPr="00911F04">
              <w:t>si</w:t>
            </w:r>
            <w:proofErr w:type="spellEnd"/>
            <w:r w:rsidRPr="00911F04">
              <w:t>) medžiagai iliustruoti, vizualizuoti, pristatyti</w:t>
            </w:r>
          </w:p>
          <w:p w14:paraId="1D900C8D" w14:textId="77777777" w:rsidR="0089623D" w:rsidRPr="00911F04" w:rsidRDefault="0089623D" w:rsidP="00AC4509">
            <w:pPr>
              <w:pStyle w:val="NoSpacing"/>
              <w:widowControl w:val="0"/>
              <w:numPr>
                <w:ilvl w:val="0"/>
                <w:numId w:val="1"/>
              </w:numPr>
              <w:spacing w:line="280" w:lineRule="exact"/>
              <w:ind w:left="-1" w:firstLine="0"/>
            </w:pPr>
            <w:r w:rsidRPr="00911F04">
              <w:t>Vaizdinės priemonės, skaidrės, medžiaga iš interneto prieigų, pavyzdžiai, katalogai, plakatai</w:t>
            </w:r>
          </w:p>
          <w:p w14:paraId="3A3E412F" w14:textId="77777777" w:rsidR="0089623D" w:rsidRPr="00911F04" w:rsidRDefault="0089623D" w:rsidP="00AC4509">
            <w:pPr>
              <w:pStyle w:val="NoSpacing"/>
              <w:widowControl w:val="0"/>
              <w:numPr>
                <w:ilvl w:val="0"/>
                <w:numId w:val="1"/>
              </w:numPr>
              <w:pBdr>
                <w:top w:val="nil"/>
                <w:left w:val="nil"/>
                <w:bottom w:val="nil"/>
                <w:right w:val="nil"/>
                <w:between w:val="nil"/>
              </w:pBdr>
              <w:spacing w:line="280" w:lineRule="exact"/>
              <w:ind w:left="-1" w:firstLine="0"/>
              <w:textDirection w:val="btLr"/>
            </w:pPr>
            <w:r w:rsidRPr="00911F04">
              <w:t>Darbo drabužiai</w:t>
            </w:r>
          </w:p>
          <w:p w14:paraId="01577840" w14:textId="77777777" w:rsidR="00CB7584" w:rsidRPr="00911F04" w:rsidRDefault="0089623D" w:rsidP="00AC4509">
            <w:pPr>
              <w:pStyle w:val="NoSpacing"/>
              <w:widowControl w:val="0"/>
              <w:numPr>
                <w:ilvl w:val="0"/>
                <w:numId w:val="1"/>
              </w:numPr>
              <w:pBdr>
                <w:top w:val="nil"/>
                <w:left w:val="nil"/>
                <w:bottom w:val="nil"/>
                <w:right w:val="nil"/>
                <w:between w:val="nil"/>
              </w:pBdr>
              <w:spacing w:line="280" w:lineRule="exact"/>
              <w:ind w:left="-1" w:firstLine="0"/>
              <w:textDirection w:val="btLr"/>
              <w:rPr>
                <w:position w:val="-1"/>
              </w:rPr>
            </w:pPr>
            <w:r w:rsidRPr="00911F04">
              <w:t>Farmacijos pramonės produktų gamybos įrenginių ar mašinų</w:t>
            </w:r>
            <w:r w:rsidR="00063E44" w:rsidRPr="00911F04">
              <w:t xml:space="preserve">, </w:t>
            </w:r>
            <w:r w:rsidR="0066285D" w:rsidRPr="00911F04">
              <w:t>ampulių</w:t>
            </w:r>
            <w:r w:rsidR="00063E44" w:rsidRPr="00911F04">
              <w:t xml:space="preserve"> pilstymo, lydymo, ampulių vizualinės kontrolės bei </w:t>
            </w:r>
            <w:proofErr w:type="spellStart"/>
            <w:r w:rsidR="00063E44" w:rsidRPr="00911F04">
              <w:t>hermetiškumo</w:t>
            </w:r>
            <w:proofErr w:type="spellEnd"/>
            <w:r w:rsidR="00063E44" w:rsidRPr="00911F04">
              <w:rPr>
                <w:position w:val="-1"/>
              </w:rPr>
              <w:t xml:space="preserve"> ir akių lašų pilstymo įrenginių </w:t>
            </w:r>
            <w:r w:rsidRPr="00911F04">
              <w:rPr>
                <w:position w:val="-1"/>
              </w:rPr>
              <w:t>pavyzdžiai, katalogai</w:t>
            </w:r>
            <w:r w:rsidR="00125FD0" w:rsidRPr="00911F04">
              <w:rPr>
                <w:position w:val="-1"/>
              </w:rPr>
              <w:t xml:space="preserve"> </w:t>
            </w:r>
          </w:p>
        </w:tc>
      </w:tr>
      <w:tr w:rsidR="00811890" w:rsidRPr="00911F04" w14:paraId="398829BB" w14:textId="77777777" w:rsidTr="00811890">
        <w:trPr>
          <w:trHeight w:val="57"/>
          <w:jc w:val="center"/>
        </w:trPr>
        <w:tc>
          <w:tcPr>
            <w:tcW w:w="947" w:type="pct"/>
          </w:tcPr>
          <w:p w14:paraId="6C8DF3B4" w14:textId="77777777" w:rsidR="00063E44" w:rsidRPr="00911F04" w:rsidRDefault="00063E44" w:rsidP="00911F04">
            <w:pPr>
              <w:pStyle w:val="NoSpacing"/>
              <w:widowControl w:val="0"/>
            </w:pPr>
            <w:r w:rsidRPr="00911F04">
              <w:t>Reikalavimai teorinio ir praktinio mokymo vietai</w:t>
            </w:r>
          </w:p>
        </w:tc>
        <w:tc>
          <w:tcPr>
            <w:tcW w:w="4053" w:type="pct"/>
            <w:gridSpan w:val="2"/>
          </w:tcPr>
          <w:p w14:paraId="1CCB3684" w14:textId="77777777" w:rsidR="00063E44" w:rsidRPr="00911F04" w:rsidRDefault="00063E44" w:rsidP="00911F04">
            <w:pPr>
              <w:widowControl w:val="0"/>
              <w:pBdr>
                <w:top w:val="nil"/>
                <w:left w:val="nil"/>
                <w:bottom w:val="nil"/>
                <w:right w:val="nil"/>
                <w:between w:val="nil"/>
              </w:pBdr>
              <w:suppressAutoHyphens/>
              <w:ind w:leftChars="-1" w:hangingChars="1" w:hanging="2"/>
              <w:jc w:val="both"/>
              <w:textDirection w:val="btLr"/>
              <w:textAlignment w:val="top"/>
              <w:outlineLvl w:val="0"/>
              <w:rPr>
                <w:position w:val="-1"/>
              </w:rPr>
            </w:pPr>
            <w:r w:rsidRPr="00911F04">
              <w:rPr>
                <w:position w:val="-1"/>
              </w:rPr>
              <w:t>Klasė ar kita mokymui(</w:t>
            </w:r>
            <w:proofErr w:type="spellStart"/>
            <w:r w:rsidRPr="00911F04">
              <w:rPr>
                <w:position w:val="-1"/>
              </w:rPr>
              <w:t>si</w:t>
            </w:r>
            <w:proofErr w:type="spellEnd"/>
            <w:r w:rsidRPr="00911F04">
              <w:rPr>
                <w:position w:val="-1"/>
              </w:rPr>
              <w:t xml:space="preserve">) pritaikyta patalpa su techninėmis priemonėmis (kompiuteriu ir interneto prieiga, </w:t>
            </w:r>
            <w:proofErr w:type="spellStart"/>
            <w:r w:rsidRPr="00911F04">
              <w:rPr>
                <w:position w:val="-1"/>
              </w:rPr>
              <w:t>multimedia</w:t>
            </w:r>
            <w:proofErr w:type="spellEnd"/>
            <w:r w:rsidRPr="00911F04">
              <w:rPr>
                <w:position w:val="-1"/>
              </w:rPr>
              <w:t xml:space="preserve"> projektoriumi) mokymo(</w:t>
            </w:r>
            <w:proofErr w:type="spellStart"/>
            <w:r w:rsidRPr="00911F04">
              <w:rPr>
                <w:position w:val="-1"/>
              </w:rPr>
              <w:t>si</w:t>
            </w:r>
            <w:proofErr w:type="spellEnd"/>
            <w:r w:rsidRPr="00911F04">
              <w:rPr>
                <w:position w:val="-1"/>
              </w:rPr>
              <w:t>) medžiagai pateikti.</w:t>
            </w:r>
          </w:p>
          <w:p w14:paraId="3AF73A66" w14:textId="77777777" w:rsidR="00FD4EA5" w:rsidRPr="00911F04" w:rsidRDefault="00063E44" w:rsidP="00911F04">
            <w:pPr>
              <w:widowControl w:val="0"/>
              <w:jc w:val="both"/>
              <w:rPr>
                <w:position w:val="-1"/>
              </w:rPr>
            </w:pPr>
            <w:r w:rsidRPr="00911F04">
              <w:rPr>
                <w:position w:val="-1"/>
              </w:rPr>
              <w:t>Praktinio mokymo klasė (patalpa) arba farmacijos pramonės produktų gamintojo gamybinės patalpos, aprūpintos farmacijos pramonės produktų įrenginiais ar mašinomis</w:t>
            </w:r>
            <w:r w:rsidR="00697400" w:rsidRPr="00911F04">
              <w:rPr>
                <w:position w:val="-1"/>
              </w:rPr>
              <w:t xml:space="preserve">, slėginiais indais </w:t>
            </w:r>
            <w:r w:rsidRPr="00911F04">
              <w:rPr>
                <w:position w:val="-1"/>
              </w:rPr>
              <w:t>, farmacijos pramonės produktų ar įrenginių gamybos technologiniu aprašu, farmacijos pramonės produktų ar įrenginių gamybos technologinėmis schemomis, atskirų f</w:t>
            </w:r>
            <w:proofErr w:type="spellStart"/>
            <w:r w:rsidRPr="00911F04">
              <w:t>armacijos</w:t>
            </w:r>
            <w:proofErr w:type="spellEnd"/>
            <w:r w:rsidRPr="00911F04">
              <w:t xml:space="preserve"> pramonės produktų gamybos </w:t>
            </w:r>
            <w:r w:rsidRPr="00911F04">
              <w:rPr>
                <w:position w:val="-1"/>
              </w:rPr>
              <w:t>įrenginių ar mašinų specifikacijomis, schemomis, vaizdo įrašais.</w:t>
            </w:r>
            <w:r w:rsidR="00697400" w:rsidRPr="00911F04">
              <w:rPr>
                <w:position w:val="-1"/>
              </w:rPr>
              <w:t xml:space="preserve"> </w:t>
            </w:r>
          </w:p>
        </w:tc>
      </w:tr>
      <w:tr w:rsidR="00811890" w:rsidRPr="00911F04" w14:paraId="1C6E27F4" w14:textId="77777777" w:rsidTr="00811890">
        <w:trPr>
          <w:trHeight w:val="57"/>
          <w:jc w:val="center"/>
        </w:trPr>
        <w:tc>
          <w:tcPr>
            <w:tcW w:w="947" w:type="pct"/>
          </w:tcPr>
          <w:p w14:paraId="37B5BA22" w14:textId="77777777" w:rsidR="00063E44" w:rsidRPr="00911F04" w:rsidRDefault="00063E44" w:rsidP="00911F04">
            <w:pPr>
              <w:pStyle w:val="NoSpacing"/>
              <w:widowControl w:val="0"/>
            </w:pPr>
            <w:r w:rsidRPr="00911F04">
              <w:t>Reikalavimai mokytojų dalykiniam pasirengimui (dalykinei kvalifikacijai)</w:t>
            </w:r>
          </w:p>
        </w:tc>
        <w:tc>
          <w:tcPr>
            <w:tcW w:w="4053" w:type="pct"/>
            <w:gridSpan w:val="2"/>
          </w:tcPr>
          <w:p w14:paraId="51B283F7" w14:textId="77777777" w:rsidR="00063E44" w:rsidRPr="00911F04" w:rsidRDefault="00063E44" w:rsidP="00911F04">
            <w:pPr>
              <w:widowControl w:val="0"/>
              <w:pBdr>
                <w:top w:val="nil"/>
                <w:left w:val="nil"/>
                <w:bottom w:val="nil"/>
                <w:right w:val="nil"/>
                <w:between w:val="nil"/>
              </w:pBdr>
              <w:suppressAutoHyphens/>
              <w:ind w:leftChars="-1" w:hangingChars="1" w:hanging="2"/>
              <w:jc w:val="both"/>
              <w:textDirection w:val="btLr"/>
              <w:textAlignment w:val="top"/>
              <w:outlineLvl w:val="0"/>
              <w:rPr>
                <w:position w:val="-1"/>
              </w:rPr>
            </w:pPr>
            <w:r w:rsidRPr="00911F04">
              <w:rPr>
                <w:position w:val="-1"/>
              </w:rPr>
              <w:t>Modulį gali vesti mokytojas, turintis:</w:t>
            </w:r>
          </w:p>
          <w:p w14:paraId="487D7DDC" w14:textId="77777777" w:rsidR="00063E44" w:rsidRPr="00911F04" w:rsidRDefault="00063E44" w:rsidP="00911F04">
            <w:pPr>
              <w:widowControl w:val="0"/>
              <w:pBdr>
                <w:top w:val="nil"/>
                <w:left w:val="nil"/>
                <w:bottom w:val="nil"/>
                <w:right w:val="nil"/>
                <w:between w:val="nil"/>
              </w:pBdr>
              <w:suppressAutoHyphens/>
              <w:ind w:leftChars="-1" w:hangingChars="1" w:hanging="2"/>
              <w:jc w:val="both"/>
              <w:textDirection w:val="btLr"/>
              <w:textAlignment w:val="top"/>
              <w:outlineLvl w:val="0"/>
              <w:rPr>
                <w:position w:val="-1"/>
              </w:rPr>
            </w:pPr>
            <w:r w:rsidRPr="00911F04">
              <w:rPr>
                <w:position w:val="-1"/>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15246AD" w14:textId="6171FE0F" w:rsidR="00063E44" w:rsidRPr="00911F04" w:rsidRDefault="00E25CE7" w:rsidP="00911F04">
            <w:pPr>
              <w:widowControl w:val="0"/>
              <w:jc w:val="both"/>
            </w:pPr>
            <w:r w:rsidRPr="00911F04">
              <w:rPr>
                <w:position w:val="-1"/>
              </w:rPr>
              <w:t xml:space="preserve">2) farmacijos studijų krypties ar lygiavertį išsilavinimą arba </w:t>
            </w:r>
            <w:r>
              <w:rPr>
                <w:color w:val="000000"/>
              </w:rPr>
              <w:t xml:space="preserve">vidurinį išsilavinimą ir </w:t>
            </w:r>
            <w:r w:rsidRPr="00911F04">
              <w:rPr>
                <w:position w:val="-1"/>
              </w:rPr>
              <w:t>farmacijos pramonės produktų gamybos įrenginių operatoriaus ar lygiavertę kvalifikaciją</w:t>
            </w:r>
            <w:r>
              <w:rPr>
                <w:position w:val="-1"/>
              </w:rPr>
              <w:t>,</w:t>
            </w:r>
            <w:r w:rsidRPr="00911F04">
              <w:rPr>
                <w:position w:val="-1"/>
              </w:rPr>
              <w:t xml:space="preserve"> ne mažesnę kaip trejų metų farmacijos pramonės produktų gamybos profesinės veiklos patirtį</w:t>
            </w:r>
            <w:r>
              <w:rPr>
                <w:position w:val="-1"/>
              </w:rPr>
              <w:t xml:space="preserve"> </w:t>
            </w:r>
            <w:r>
              <w:rPr>
                <w:color w:val="000000"/>
              </w:rPr>
              <w:t>ir pedagoginių ir psichologinių žinių kurso baigimo pažymėjimą</w:t>
            </w:r>
            <w:r>
              <w:rPr>
                <w:color w:val="000000"/>
                <w:shd w:val="clear" w:color="auto" w:fill="FFFFFF"/>
              </w:rPr>
              <w:t>.</w:t>
            </w:r>
          </w:p>
        </w:tc>
      </w:tr>
    </w:tbl>
    <w:p w14:paraId="79E08090" w14:textId="77777777" w:rsidR="00BA6193" w:rsidRPr="00911F04" w:rsidRDefault="00BA6193" w:rsidP="00911F04">
      <w:pPr>
        <w:widowControl w:val="0"/>
        <w:jc w:val="center"/>
        <w:rPr>
          <w:b/>
        </w:rPr>
      </w:pPr>
      <w:r w:rsidRPr="00911F04">
        <w:br w:type="page"/>
      </w:r>
      <w:r w:rsidRPr="00911F04">
        <w:rPr>
          <w:b/>
        </w:rPr>
        <w:lastRenderedPageBreak/>
        <w:t>6.2. PASIRENKAMIEJI MODULIAI</w:t>
      </w:r>
    </w:p>
    <w:p w14:paraId="34B11DA8" w14:textId="77777777" w:rsidR="00BA6193" w:rsidRPr="00911F04" w:rsidRDefault="00BA6193" w:rsidP="00911F04">
      <w:pPr>
        <w:widowControl w:val="0"/>
      </w:pPr>
    </w:p>
    <w:p w14:paraId="09CB8DED" w14:textId="77777777" w:rsidR="00BA6193" w:rsidRPr="00911F04" w:rsidRDefault="00BA6193" w:rsidP="00911F04">
      <w:pPr>
        <w:widowControl w:val="0"/>
        <w:rPr>
          <w:szCs w:val="22"/>
        </w:rPr>
      </w:pPr>
      <w:r w:rsidRPr="00911F04">
        <w:rPr>
          <w:b/>
        </w:rPr>
        <w:t>Modulio pavadinimas – „</w:t>
      </w:r>
      <w:r w:rsidRPr="00911F04">
        <w:rPr>
          <w:b/>
          <w:bCs/>
        </w:rPr>
        <w:t>Pagalbos teikimas inžinieriams farmacijos pramonės produktų gamyboje cheminių, technologinių bandymų metu</w:t>
      </w:r>
      <w:r w:rsidRPr="00911F04">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6A58E7" w:rsidRPr="00911F04" w14:paraId="429A1DAF" w14:textId="77777777" w:rsidTr="00340990">
        <w:trPr>
          <w:trHeight w:val="57"/>
          <w:jc w:val="center"/>
        </w:trPr>
        <w:tc>
          <w:tcPr>
            <w:tcW w:w="947" w:type="pct"/>
          </w:tcPr>
          <w:p w14:paraId="6110730B" w14:textId="77777777" w:rsidR="00BA6193" w:rsidRPr="00911F04" w:rsidRDefault="00BA6193" w:rsidP="00911F04">
            <w:pPr>
              <w:pStyle w:val="NoSpacing"/>
              <w:widowControl w:val="0"/>
            </w:pPr>
            <w:r w:rsidRPr="00911F04">
              <w:t>Valstybinis kodas</w:t>
            </w:r>
          </w:p>
        </w:tc>
        <w:tc>
          <w:tcPr>
            <w:tcW w:w="4053" w:type="pct"/>
            <w:gridSpan w:val="2"/>
          </w:tcPr>
          <w:p w14:paraId="4F1A64CE" w14:textId="5ECBC676" w:rsidR="00BA6193" w:rsidRPr="00911F04" w:rsidRDefault="000D3D50" w:rsidP="00911F04">
            <w:pPr>
              <w:pStyle w:val="NoSpacing"/>
              <w:widowControl w:val="0"/>
            </w:pPr>
            <w:r w:rsidRPr="00550CFE">
              <w:t>407111150</w:t>
            </w:r>
          </w:p>
        </w:tc>
      </w:tr>
      <w:tr w:rsidR="006A58E7" w:rsidRPr="00911F04" w14:paraId="7858C101" w14:textId="77777777" w:rsidTr="00340990">
        <w:trPr>
          <w:trHeight w:val="57"/>
          <w:jc w:val="center"/>
        </w:trPr>
        <w:tc>
          <w:tcPr>
            <w:tcW w:w="947" w:type="pct"/>
          </w:tcPr>
          <w:p w14:paraId="2D719D2A" w14:textId="77777777" w:rsidR="00BA6193" w:rsidRPr="00911F04" w:rsidRDefault="00BA6193" w:rsidP="00911F04">
            <w:pPr>
              <w:pStyle w:val="NoSpacing"/>
              <w:widowControl w:val="0"/>
            </w:pPr>
            <w:r w:rsidRPr="00911F04">
              <w:t>Modulio LTKS lygis</w:t>
            </w:r>
          </w:p>
        </w:tc>
        <w:tc>
          <w:tcPr>
            <w:tcW w:w="4053" w:type="pct"/>
            <w:gridSpan w:val="2"/>
          </w:tcPr>
          <w:p w14:paraId="7AA71EE2" w14:textId="77777777" w:rsidR="00BA6193" w:rsidRPr="00911F04" w:rsidRDefault="00BA6193" w:rsidP="00911F04">
            <w:pPr>
              <w:pStyle w:val="NoSpacing"/>
              <w:widowControl w:val="0"/>
            </w:pPr>
            <w:r w:rsidRPr="00911F04">
              <w:t>IV</w:t>
            </w:r>
          </w:p>
        </w:tc>
      </w:tr>
      <w:tr w:rsidR="006A58E7" w:rsidRPr="00911F04" w14:paraId="5ABB8209" w14:textId="77777777" w:rsidTr="00340990">
        <w:trPr>
          <w:trHeight w:val="57"/>
          <w:jc w:val="center"/>
        </w:trPr>
        <w:tc>
          <w:tcPr>
            <w:tcW w:w="947" w:type="pct"/>
          </w:tcPr>
          <w:p w14:paraId="7FF13BC5" w14:textId="77777777" w:rsidR="00BA6193" w:rsidRPr="00911F04" w:rsidRDefault="00BA6193" w:rsidP="00911F04">
            <w:pPr>
              <w:pStyle w:val="NoSpacing"/>
              <w:widowControl w:val="0"/>
            </w:pPr>
            <w:r w:rsidRPr="00911F04">
              <w:t>Apimtis mokymosi kreditais</w:t>
            </w:r>
          </w:p>
        </w:tc>
        <w:tc>
          <w:tcPr>
            <w:tcW w:w="4053" w:type="pct"/>
            <w:gridSpan w:val="2"/>
          </w:tcPr>
          <w:p w14:paraId="648EF0DF" w14:textId="77777777" w:rsidR="00BA6193" w:rsidRPr="00911F04" w:rsidRDefault="00BA6193" w:rsidP="00911F04">
            <w:pPr>
              <w:pStyle w:val="NoSpacing"/>
              <w:widowControl w:val="0"/>
            </w:pPr>
            <w:r w:rsidRPr="00911F04">
              <w:t>5</w:t>
            </w:r>
          </w:p>
        </w:tc>
      </w:tr>
      <w:tr w:rsidR="006A58E7" w:rsidRPr="00911F04" w14:paraId="5B45F78B" w14:textId="77777777" w:rsidTr="00340990">
        <w:trPr>
          <w:trHeight w:val="57"/>
          <w:jc w:val="center"/>
        </w:trPr>
        <w:tc>
          <w:tcPr>
            <w:tcW w:w="947" w:type="pct"/>
          </w:tcPr>
          <w:p w14:paraId="66788A1B" w14:textId="77777777" w:rsidR="00BA6193" w:rsidRPr="00911F04" w:rsidRDefault="00BA6193" w:rsidP="00911F04">
            <w:pPr>
              <w:pStyle w:val="NoSpacing"/>
              <w:widowControl w:val="0"/>
            </w:pPr>
            <w:r w:rsidRPr="00911F04">
              <w:t>Asmens pasirengimo mokytis modulyje reikalavimai (jei taikoma)</w:t>
            </w:r>
          </w:p>
        </w:tc>
        <w:tc>
          <w:tcPr>
            <w:tcW w:w="4053" w:type="pct"/>
            <w:gridSpan w:val="2"/>
          </w:tcPr>
          <w:p w14:paraId="39570ACC" w14:textId="77777777" w:rsidR="00BA6193" w:rsidRPr="00911F04" w:rsidRDefault="00BA6193" w:rsidP="00911F04">
            <w:pPr>
              <w:pStyle w:val="NoSpacing"/>
              <w:widowControl w:val="0"/>
            </w:pPr>
            <w:r w:rsidRPr="00911F04">
              <w:t>Netaikoma</w:t>
            </w:r>
          </w:p>
        </w:tc>
      </w:tr>
      <w:tr w:rsidR="00716735" w:rsidRPr="00911F04" w14:paraId="1626EBC2" w14:textId="77777777" w:rsidTr="00716735">
        <w:trPr>
          <w:trHeight w:val="57"/>
          <w:jc w:val="center"/>
        </w:trPr>
        <w:tc>
          <w:tcPr>
            <w:tcW w:w="947" w:type="pct"/>
            <w:shd w:val="clear" w:color="auto" w:fill="F2F2F2"/>
          </w:tcPr>
          <w:p w14:paraId="26367B9F" w14:textId="77777777" w:rsidR="00BA6193" w:rsidRPr="00911F04" w:rsidRDefault="00BA6193" w:rsidP="00911F04">
            <w:pPr>
              <w:pStyle w:val="NoSpacing"/>
              <w:widowControl w:val="0"/>
              <w:rPr>
                <w:bCs/>
                <w:iCs/>
              </w:rPr>
            </w:pPr>
            <w:r w:rsidRPr="00911F04">
              <w:t>Kompetencijos</w:t>
            </w:r>
          </w:p>
        </w:tc>
        <w:tc>
          <w:tcPr>
            <w:tcW w:w="1129" w:type="pct"/>
            <w:shd w:val="clear" w:color="auto" w:fill="F2F2F2"/>
          </w:tcPr>
          <w:p w14:paraId="13313A5D" w14:textId="77777777" w:rsidR="00BA6193" w:rsidRPr="00911F04" w:rsidRDefault="00BA6193" w:rsidP="00911F04">
            <w:pPr>
              <w:pStyle w:val="NoSpacing"/>
              <w:widowControl w:val="0"/>
              <w:rPr>
                <w:bCs/>
                <w:iCs/>
              </w:rPr>
            </w:pPr>
            <w:r w:rsidRPr="00911F04">
              <w:rPr>
                <w:bCs/>
                <w:iCs/>
              </w:rPr>
              <w:t>Mokymosi rezultatai</w:t>
            </w:r>
          </w:p>
        </w:tc>
        <w:tc>
          <w:tcPr>
            <w:tcW w:w="2924" w:type="pct"/>
            <w:shd w:val="clear" w:color="auto" w:fill="F2F2F2"/>
          </w:tcPr>
          <w:p w14:paraId="6298ACB8" w14:textId="77777777" w:rsidR="00BA6193" w:rsidRPr="00911F04" w:rsidRDefault="00BA6193" w:rsidP="00911F04">
            <w:pPr>
              <w:pStyle w:val="NoSpacing"/>
              <w:widowControl w:val="0"/>
              <w:rPr>
                <w:bCs/>
                <w:iCs/>
              </w:rPr>
            </w:pPr>
            <w:r w:rsidRPr="00911F04">
              <w:rPr>
                <w:bCs/>
                <w:iCs/>
              </w:rPr>
              <w:t>Rekomenduojamas turinys mokymosi rezultatams pasiekti</w:t>
            </w:r>
          </w:p>
        </w:tc>
      </w:tr>
      <w:tr w:rsidR="00716735" w:rsidRPr="00911F04" w14:paraId="476819ED" w14:textId="77777777" w:rsidTr="00716735">
        <w:trPr>
          <w:trHeight w:val="57"/>
          <w:jc w:val="center"/>
        </w:trPr>
        <w:tc>
          <w:tcPr>
            <w:tcW w:w="947" w:type="pct"/>
            <w:vMerge w:val="restart"/>
          </w:tcPr>
          <w:p w14:paraId="6E2F2DF1" w14:textId="77777777" w:rsidR="00BA6193" w:rsidRPr="00911F04" w:rsidRDefault="00BA6193" w:rsidP="00911F04">
            <w:pPr>
              <w:widowControl w:val="0"/>
            </w:pPr>
            <w:r w:rsidRPr="00911F04">
              <w:t xml:space="preserve">1. </w:t>
            </w:r>
            <w:r w:rsidRPr="00911F04">
              <w:rPr>
                <w:szCs w:val="22"/>
              </w:rPr>
              <w:t>Dalyvauti cheminių, technologinių bandymų farmacijos pramonės produktų gamyboje.</w:t>
            </w:r>
          </w:p>
        </w:tc>
        <w:tc>
          <w:tcPr>
            <w:tcW w:w="1129" w:type="pct"/>
          </w:tcPr>
          <w:p w14:paraId="230266CC" w14:textId="18B89B23" w:rsidR="00BA6193" w:rsidRPr="00911F04" w:rsidRDefault="00BA6193" w:rsidP="00911F04">
            <w:pPr>
              <w:widowControl w:val="0"/>
            </w:pPr>
            <w:r w:rsidRPr="00911F04">
              <w:t>1.1. Išmanyti farmacijos pramonės produktų gamyboje atliekamų cheminių, technologinių bandymų principus.</w:t>
            </w:r>
          </w:p>
        </w:tc>
        <w:tc>
          <w:tcPr>
            <w:tcW w:w="2924" w:type="pct"/>
          </w:tcPr>
          <w:p w14:paraId="2E2E577C" w14:textId="77777777" w:rsidR="00BA6193" w:rsidRPr="00911F04" w:rsidRDefault="00BA6193" w:rsidP="00911F04">
            <w:pPr>
              <w:pStyle w:val="NoSpacing"/>
              <w:widowControl w:val="0"/>
              <w:rPr>
                <w:b/>
                <w:i/>
              </w:rPr>
            </w:pPr>
            <w:r w:rsidRPr="00911F04">
              <w:rPr>
                <w:b/>
              </w:rPr>
              <w:t>Tema.</w:t>
            </w:r>
            <w:r w:rsidR="00B73C83" w:rsidRPr="00911F04">
              <w:rPr>
                <w:b/>
              </w:rPr>
              <w:t xml:space="preserve"> </w:t>
            </w:r>
            <w:r w:rsidR="00B73C83" w:rsidRPr="00911F04">
              <w:rPr>
                <w:b/>
                <w:i/>
                <w:iCs/>
              </w:rPr>
              <w:t>Cheminiai kriterijai</w:t>
            </w:r>
          </w:p>
          <w:p w14:paraId="42DEEC70" w14:textId="77777777" w:rsidR="00BA6193" w:rsidRPr="00911F04" w:rsidRDefault="00B73C83" w:rsidP="00911F04">
            <w:pPr>
              <w:pStyle w:val="NoSpacing"/>
              <w:widowControl w:val="0"/>
              <w:numPr>
                <w:ilvl w:val="0"/>
                <w:numId w:val="1"/>
              </w:numPr>
              <w:ind w:left="0" w:firstLine="0"/>
            </w:pPr>
            <w:r w:rsidRPr="00911F04">
              <w:t>Kiekybiniai rodikliai</w:t>
            </w:r>
          </w:p>
          <w:p w14:paraId="7D216DF5" w14:textId="77777777" w:rsidR="00BA6193" w:rsidRPr="00911F04" w:rsidRDefault="00B73C83" w:rsidP="00911F04">
            <w:pPr>
              <w:pStyle w:val="NoSpacing"/>
              <w:widowControl w:val="0"/>
              <w:numPr>
                <w:ilvl w:val="0"/>
                <w:numId w:val="1"/>
              </w:numPr>
              <w:ind w:left="0" w:firstLine="0"/>
            </w:pPr>
            <w:r w:rsidRPr="00911F04">
              <w:t>Kokybiniai rodikliai</w:t>
            </w:r>
          </w:p>
          <w:p w14:paraId="06845814" w14:textId="77777777" w:rsidR="00BA6193" w:rsidRPr="00911F04" w:rsidRDefault="00BA6193" w:rsidP="00911F04">
            <w:pPr>
              <w:pStyle w:val="NoSpacing"/>
              <w:widowControl w:val="0"/>
              <w:rPr>
                <w:b/>
                <w:i/>
              </w:rPr>
            </w:pPr>
            <w:r w:rsidRPr="00911F04">
              <w:rPr>
                <w:b/>
              </w:rPr>
              <w:t>Tema.</w:t>
            </w:r>
            <w:r w:rsidR="00B73C83" w:rsidRPr="00911F04">
              <w:rPr>
                <w:b/>
              </w:rPr>
              <w:t xml:space="preserve"> </w:t>
            </w:r>
            <w:r w:rsidR="00B73C83" w:rsidRPr="00911F04">
              <w:rPr>
                <w:b/>
                <w:i/>
                <w:iCs/>
              </w:rPr>
              <w:t>Technologiniai kriterijai</w:t>
            </w:r>
          </w:p>
          <w:p w14:paraId="1E33A559" w14:textId="77777777" w:rsidR="00BA6193" w:rsidRPr="00911F04" w:rsidRDefault="004D312B" w:rsidP="00911F04">
            <w:pPr>
              <w:pStyle w:val="NoSpacing"/>
              <w:widowControl w:val="0"/>
              <w:numPr>
                <w:ilvl w:val="0"/>
                <w:numId w:val="1"/>
              </w:numPr>
              <w:ind w:left="0" w:firstLine="0"/>
            </w:pPr>
            <w:r w:rsidRPr="00911F04">
              <w:t>Procesų eiliškumas</w:t>
            </w:r>
          </w:p>
          <w:p w14:paraId="3E5B1602" w14:textId="77777777" w:rsidR="00BA6193" w:rsidRPr="00911F04" w:rsidRDefault="004D312B" w:rsidP="00911F04">
            <w:pPr>
              <w:pStyle w:val="NoSpacing"/>
              <w:widowControl w:val="0"/>
              <w:numPr>
                <w:ilvl w:val="0"/>
                <w:numId w:val="1"/>
              </w:numPr>
              <w:ind w:left="0" w:firstLine="0"/>
            </w:pPr>
            <w:r w:rsidRPr="00911F04">
              <w:t>Technologinio proceso tobulinimas</w:t>
            </w:r>
          </w:p>
        </w:tc>
      </w:tr>
      <w:tr w:rsidR="00716735" w:rsidRPr="00911F04" w14:paraId="40D29C1F" w14:textId="77777777" w:rsidTr="00716735">
        <w:trPr>
          <w:trHeight w:val="57"/>
          <w:jc w:val="center"/>
        </w:trPr>
        <w:tc>
          <w:tcPr>
            <w:tcW w:w="947" w:type="pct"/>
            <w:vMerge/>
          </w:tcPr>
          <w:p w14:paraId="7FB772B5" w14:textId="77777777" w:rsidR="006044B4" w:rsidRPr="00911F04" w:rsidRDefault="006044B4" w:rsidP="00911F04">
            <w:pPr>
              <w:pStyle w:val="NoSpacing"/>
              <w:widowControl w:val="0"/>
            </w:pPr>
          </w:p>
        </w:tc>
        <w:tc>
          <w:tcPr>
            <w:tcW w:w="1129" w:type="pct"/>
          </w:tcPr>
          <w:p w14:paraId="3BB8933F" w14:textId="55938DED" w:rsidR="006044B4" w:rsidRPr="00911F04" w:rsidRDefault="006044B4" w:rsidP="00911F04">
            <w:pPr>
              <w:widowControl w:val="0"/>
            </w:pPr>
            <w:r w:rsidRPr="00911F04">
              <w:t>1.2. Nustatyti pradinius farmacijos pramonės produktų gamybos įrenginių ar mašinų parametrus cheminių, technologinių bandymų metu.</w:t>
            </w:r>
          </w:p>
        </w:tc>
        <w:tc>
          <w:tcPr>
            <w:tcW w:w="2924" w:type="pct"/>
          </w:tcPr>
          <w:p w14:paraId="32F5BDB7" w14:textId="77777777" w:rsidR="004D312B" w:rsidRPr="00911F04" w:rsidRDefault="004D312B" w:rsidP="00911F04">
            <w:pPr>
              <w:pStyle w:val="NoSpacing"/>
              <w:widowControl w:val="0"/>
              <w:rPr>
                <w:b/>
                <w:i/>
                <w:iCs/>
              </w:rPr>
            </w:pPr>
            <w:r w:rsidRPr="00911F04">
              <w:rPr>
                <w:b/>
              </w:rPr>
              <w:t xml:space="preserve">Tema. </w:t>
            </w:r>
            <w:r w:rsidRPr="00911F04">
              <w:rPr>
                <w:b/>
                <w:i/>
                <w:iCs/>
              </w:rPr>
              <w:t>Pradinių farmacijos pramonės produktų gamybos įrenginių ar mašinų parametrų nustatymas cheminių, technologinių bandymų metu</w:t>
            </w:r>
          </w:p>
          <w:p w14:paraId="187BE98E" w14:textId="77777777" w:rsidR="004D312B" w:rsidRPr="00911F04" w:rsidRDefault="00601889" w:rsidP="00911F04">
            <w:pPr>
              <w:pStyle w:val="NoSpacing"/>
              <w:widowControl w:val="0"/>
              <w:numPr>
                <w:ilvl w:val="0"/>
                <w:numId w:val="1"/>
              </w:numPr>
              <w:ind w:left="0" w:firstLine="0"/>
            </w:pPr>
            <w:r w:rsidRPr="00911F04">
              <w:t>P</w:t>
            </w:r>
            <w:r w:rsidR="00E54F30" w:rsidRPr="00911F04">
              <w:t>arametr</w:t>
            </w:r>
            <w:r w:rsidRPr="00911F04">
              <w:t>ų</w:t>
            </w:r>
            <w:r w:rsidR="004D312B" w:rsidRPr="00911F04">
              <w:t xml:space="preserve"> pagal </w:t>
            </w:r>
            <w:r w:rsidRPr="00911F04">
              <w:t>cheminių, technologinių bandymų</w:t>
            </w:r>
            <w:r w:rsidR="004D312B" w:rsidRPr="00911F04">
              <w:t xml:space="preserve"> </w:t>
            </w:r>
            <w:r w:rsidRPr="00911F04">
              <w:t xml:space="preserve">metu </w:t>
            </w:r>
            <w:r w:rsidR="004D312B" w:rsidRPr="00911F04">
              <w:t>gamybai keliamus reikalavimus</w:t>
            </w:r>
            <w:r w:rsidRPr="00911F04">
              <w:t xml:space="preserve"> nustatymas</w:t>
            </w:r>
          </w:p>
          <w:p w14:paraId="64BB986B" w14:textId="77777777" w:rsidR="004D312B" w:rsidRPr="00911F04" w:rsidRDefault="00934A4A" w:rsidP="00911F04">
            <w:pPr>
              <w:pStyle w:val="NoSpacing"/>
              <w:widowControl w:val="0"/>
              <w:numPr>
                <w:ilvl w:val="0"/>
                <w:numId w:val="1"/>
              </w:numPr>
              <w:ind w:left="0" w:firstLine="0"/>
            </w:pPr>
            <w:r w:rsidRPr="00911F04">
              <w:t>Farmacijos pramonės produktų gamybos įrenginių ar mašinų c</w:t>
            </w:r>
            <w:r w:rsidR="00601889" w:rsidRPr="00911F04">
              <w:t xml:space="preserve">heminių, technologinių bandymų </w:t>
            </w:r>
            <w:r w:rsidRPr="00911F04">
              <w:t>parametrų nustatymas pagal gamybos protokolą</w:t>
            </w:r>
          </w:p>
          <w:p w14:paraId="0BD324AE" w14:textId="77777777" w:rsidR="00B937FB" w:rsidRPr="00911F04" w:rsidRDefault="00B937FB" w:rsidP="00911F04">
            <w:pPr>
              <w:pStyle w:val="NoSpacing"/>
              <w:widowControl w:val="0"/>
              <w:rPr>
                <w:b/>
                <w:i/>
                <w:iCs/>
              </w:rPr>
            </w:pPr>
            <w:r w:rsidRPr="00911F04">
              <w:rPr>
                <w:b/>
              </w:rPr>
              <w:t xml:space="preserve">Tema. </w:t>
            </w:r>
            <w:r w:rsidRPr="00911F04">
              <w:rPr>
                <w:b/>
                <w:i/>
                <w:iCs/>
              </w:rPr>
              <w:t>Pradinių farmacijos pramonės produktų gamybos įrenginių ar mašinų parametrų nustatymo cheminių, technologinių bandymų metu dokumentavimas</w:t>
            </w:r>
          </w:p>
          <w:p w14:paraId="3E32D897" w14:textId="77777777" w:rsidR="00264EF9" w:rsidRPr="00911F04" w:rsidRDefault="00601889" w:rsidP="00911F04">
            <w:pPr>
              <w:pStyle w:val="NoSpacing"/>
              <w:widowControl w:val="0"/>
              <w:numPr>
                <w:ilvl w:val="0"/>
                <w:numId w:val="1"/>
              </w:numPr>
              <w:ind w:left="0" w:firstLine="0"/>
            </w:pPr>
            <w:r w:rsidRPr="00911F04">
              <w:t>Į</w:t>
            </w:r>
            <w:r w:rsidR="004D312B" w:rsidRPr="00911F04">
              <w:t>renginių ar mašinų valymo žurnalų</w:t>
            </w:r>
            <w:r w:rsidRPr="00911F04">
              <w:t xml:space="preserve"> pildymas</w:t>
            </w:r>
          </w:p>
          <w:p w14:paraId="3FABE73B" w14:textId="77777777" w:rsidR="00B937FB" w:rsidRPr="00911F04" w:rsidRDefault="00C87CC8" w:rsidP="00911F04">
            <w:pPr>
              <w:pStyle w:val="NoSpacing"/>
              <w:widowControl w:val="0"/>
              <w:numPr>
                <w:ilvl w:val="0"/>
                <w:numId w:val="1"/>
              </w:numPr>
              <w:ind w:left="0" w:firstLine="0"/>
            </w:pPr>
            <w:r w:rsidRPr="00911F04">
              <w:t>Cheminių, technologinių bandymų pradinių parametrų gamybos protokole pildymas</w:t>
            </w:r>
          </w:p>
        </w:tc>
      </w:tr>
      <w:tr w:rsidR="00716735" w:rsidRPr="00911F04" w14:paraId="65D7337A" w14:textId="77777777" w:rsidTr="00716735">
        <w:trPr>
          <w:trHeight w:val="57"/>
          <w:jc w:val="center"/>
        </w:trPr>
        <w:tc>
          <w:tcPr>
            <w:tcW w:w="947" w:type="pct"/>
            <w:vMerge/>
          </w:tcPr>
          <w:p w14:paraId="6ABC3B5C" w14:textId="77777777" w:rsidR="006044B4" w:rsidRPr="00911F04" w:rsidRDefault="006044B4" w:rsidP="00911F04">
            <w:pPr>
              <w:pStyle w:val="NoSpacing"/>
              <w:widowControl w:val="0"/>
            </w:pPr>
          </w:p>
        </w:tc>
        <w:tc>
          <w:tcPr>
            <w:tcW w:w="1129" w:type="pct"/>
          </w:tcPr>
          <w:p w14:paraId="523E1A0D" w14:textId="69E26287" w:rsidR="006044B4" w:rsidRPr="00911F04" w:rsidRDefault="006044B4" w:rsidP="00911F04">
            <w:pPr>
              <w:widowControl w:val="0"/>
            </w:pPr>
            <w:r w:rsidRPr="00911F04">
              <w:t xml:space="preserve">1.3. </w:t>
            </w:r>
            <w:r w:rsidR="00E562E1" w:rsidRPr="00911F04">
              <w:t xml:space="preserve">Pildyti farmacijos pramonės produktų cheminių, technologinių bandymų metu naudojamų gamybos įrenginių ar mašinų </w:t>
            </w:r>
            <w:r w:rsidR="00811890" w:rsidRPr="00911F04">
              <w:t>eksploatacijos</w:t>
            </w:r>
            <w:r w:rsidR="00E562E1" w:rsidRPr="00911F04">
              <w:t xml:space="preserve"> žurnalus</w:t>
            </w:r>
            <w:r w:rsidRPr="00911F04">
              <w:t>.</w:t>
            </w:r>
          </w:p>
        </w:tc>
        <w:tc>
          <w:tcPr>
            <w:tcW w:w="2924" w:type="pct"/>
          </w:tcPr>
          <w:p w14:paraId="337A5890" w14:textId="45DE9C43" w:rsidR="004D312B" w:rsidRPr="00911F04" w:rsidRDefault="004D312B" w:rsidP="00911F04">
            <w:pPr>
              <w:pStyle w:val="NoSpacing"/>
              <w:widowControl w:val="0"/>
              <w:rPr>
                <w:b/>
                <w:i/>
                <w:iCs/>
              </w:rPr>
            </w:pPr>
            <w:r w:rsidRPr="00911F04">
              <w:rPr>
                <w:b/>
              </w:rPr>
              <w:t xml:space="preserve">Tema. </w:t>
            </w:r>
            <w:r w:rsidR="00EA5DBC" w:rsidRPr="00911F04">
              <w:rPr>
                <w:b/>
                <w:i/>
              </w:rPr>
              <w:t>Į</w:t>
            </w:r>
            <w:r w:rsidR="00873814" w:rsidRPr="00911F04">
              <w:rPr>
                <w:b/>
                <w:i/>
                <w:iCs/>
              </w:rPr>
              <w:t xml:space="preserve">renginių ar mašinų </w:t>
            </w:r>
            <w:r w:rsidR="00811890" w:rsidRPr="00911F04">
              <w:rPr>
                <w:b/>
                <w:i/>
                <w:iCs/>
              </w:rPr>
              <w:t>eksploatacijos</w:t>
            </w:r>
            <w:r w:rsidR="00873814" w:rsidRPr="00911F04">
              <w:rPr>
                <w:b/>
                <w:i/>
                <w:iCs/>
              </w:rPr>
              <w:t xml:space="preserve"> žurnal</w:t>
            </w:r>
            <w:r w:rsidR="00601889" w:rsidRPr="00911F04">
              <w:rPr>
                <w:b/>
                <w:i/>
                <w:iCs/>
              </w:rPr>
              <w:t>ų</w:t>
            </w:r>
            <w:r w:rsidR="00873814" w:rsidRPr="00911F04">
              <w:rPr>
                <w:b/>
                <w:i/>
                <w:iCs/>
              </w:rPr>
              <w:t xml:space="preserve"> cheminių, technologinių bandymų metu</w:t>
            </w:r>
            <w:r w:rsidR="00601889" w:rsidRPr="00911F04">
              <w:rPr>
                <w:b/>
                <w:i/>
                <w:iCs/>
              </w:rPr>
              <w:t xml:space="preserve"> rūšys</w:t>
            </w:r>
          </w:p>
          <w:p w14:paraId="77A45F1B" w14:textId="77777777" w:rsidR="00601889" w:rsidRPr="00911F04" w:rsidRDefault="00601889" w:rsidP="00911F04">
            <w:pPr>
              <w:pStyle w:val="NoSpacing"/>
              <w:widowControl w:val="0"/>
              <w:numPr>
                <w:ilvl w:val="0"/>
                <w:numId w:val="1"/>
              </w:numPr>
              <w:ind w:left="0" w:firstLine="0"/>
            </w:pPr>
            <w:r w:rsidRPr="00911F04">
              <w:t>Kietų formų produktų eksploatacijos žurnalų pildymas</w:t>
            </w:r>
          </w:p>
          <w:p w14:paraId="77E183FE" w14:textId="77777777" w:rsidR="00601889" w:rsidRPr="00911F04" w:rsidRDefault="00601889" w:rsidP="00911F04">
            <w:pPr>
              <w:pStyle w:val="NoSpacing"/>
              <w:widowControl w:val="0"/>
              <w:numPr>
                <w:ilvl w:val="0"/>
                <w:numId w:val="1"/>
              </w:numPr>
              <w:ind w:left="0" w:firstLine="0"/>
            </w:pPr>
            <w:r w:rsidRPr="00911F04">
              <w:t>Skystų formų produktų eksploatacijos žurnalų pildymas</w:t>
            </w:r>
          </w:p>
          <w:p w14:paraId="2191AAC6" w14:textId="77777777" w:rsidR="00601889" w:rsidRPr="00911F04" w:rsidRDefault="00601889" w:rsidP="00911F04">
            <w:pPr>
              <w:pStyle w:val="NoSpacing"/>
              <w:widowControl w:val="0"/>
              <w:numPr>
                <w:ilvl w:val="0"/>
                <w:numId w:val="1"/>
              </w:numPr>
              <w:ind w:left="0" w:firstLine="0"/>
            </w:pPr>
            <w:proofErr w:type="spellStart"/>
            <w:r w:rsidRPr="00911F04">
              <w:t>Aseptinių</w:t>
            </w:r>
            <w:proofErr w:type="spellEnd"/>
            <w:r w:rsidRPr="00911F04">
              <w:t xml:space="preserve"> formų produktų eksploatacijos žurnalų pildymas</w:t>
            </w:r>
          </w:p>
          <w:p w14:paraId="6C513F60" w14:textId="6E59C71A" w:rsidR="00316A7C" w:rsidRPr="00911F04" w:rsidRDefault="00316A7C" w:rsidP="00911F04">
            <w:pPr>
              <w:pStyle w:val="NoSpacing"/>
              <w:widowControl w:val="0"/>
              <w:rPr>
                <w:b/>
                <w:i/>
                <w:iCs/>
              </w:rPr>
            </w:pPr>
            <w:r w:rsidRPr="00911F04">
              <w:rPr>
                <w:b/>
              </w:rPr>
              <w:t xml:space="preserve">Tema. </w:t>
            </w:r>
            <w:r w:rsidRPr="00911F04">
              <w:rPr>
                <w:b/>
                <w:i/>
              </w:rPr>
              <w:t>Į</w:t>
            </w:r>
            <w:r w:rsidRPr="00911F04">
              <w:rPr>
                <w:b/>
                <w:i/>
                <w:iCs/>
              </w:rPr>
              <w:t xml:space="preserve">renginių ar mašinų </w:t>
            </w:r>
            <w:r w:rsidR="00811890" w:rsidRPr="00911F04">
              <w:rPr>
                <w:b/>
                <w:i/>
                <w:iCs/>
              </w:rPr>
              <w:t>eksploatacijos</w:t>
            </w:r>
            <w:r w:rsidRPr="00911F04">
              <w:rPr>
                <w:b/>
                <w:i/>
                <w:iCs/>
              </w:rPr>
              <w:t xml:space="preserve"> žurnalų cheminių, technologinių bandymų metu pildymas</w:t>
            </w:r>
          </w:p>
          <w:p w14:paraId="03F930BA" w14:textId="77777777" w:rsidR="00316A7C" w:rsidRPr="00911F04" w:rsidRDefault="00316A7C" w:rsidP="00911F04">
            <w:pPr>
              <w:pStyle w:val="NoSpacing"/>
              <w:widowControl w:val="0"/>
              <w:numPr>
                <w:ilvl w:val="0"/>
                <w:numId w:val="1"/>
              </w:numPr>
              <w:ind w:left="0" w:firstLine="0"/>
            </w:pPr>
            <w:r w:rsidRPr="00911F04">
              <w:t>Eksploatacijos žurnalų pildymas, remiantis Geros gamybos praktikos reikalavimais</w:t>
            </w:r>
          </w:p>
          <w:p w14:paraId="09CF03F3" w14:textId="77777777" w:rsidR="00391A0A" w:rsidRPr="00911F04" w:rsidRDefault="00316A7C" w:rsidP="00911F04">
            <w:pPr>
              <w:pStyle w:val="NoSpacing"/>
              <w:widowControl w:val="0"/>
              <w:numPr>
                <w:ilvl w:val="0"/>
                <w:numId w:val="1"/>
              </w:numPr>
              <w:ind w:left="0" w:firstLine="0"/>
            </w:pPr>
            <w:r w:rsidRPr="00911F04">
              <w:lastRenderedPageBreak/>
              <w:t>Eksploatacijos žurnalų pildymas, remiantis chemini</w:t>
            </w:r>
            <w:r w:rsidR="00391A0A" w:rsidRPr="00911F04">
              <w:t>ų, technologinių bandymų protokolais</w:t>
            </w:r>
          </w:p>
        </w:tc>
      </w:tr>
      <w:tr w:rsidR="00716735" w:rsidRPr="00911F04" w14:paraId="776A4D08" w14:textId="77777777" w:rsidTr="00716735">
        <w:trPr>
          <w:trHeight w:val="57"/>
          <w:jc w:val="center"/>
        </w:trPr>
        <w:tc>
          <w:tcPr>
            <w:tcW w:w="947" w:type="pct"/>
            <w:vMerge w:val="restart"/>
          </w:tcPr>
          <w:p w14:paraId="0BDEC3FD" w14:textId="59B2D61E" w:rsidR="00FB3896" w:rsidRPr="007079C4" w:rsidRDefault="00BA6193" w:rsidP="007079C4">
            <w:pPr>
              <w:pStyle w:val="NoSpacing"/>
              <w:widowControl w:val="0"/>
            </w:pPr>
            <w:r w:rsidRPr="007079C4">
              <w:lastRenderedPageBreak/>
              <w:t xml:space="preserve">2. </w:t>
            </w:r>
            <w:r w:rsidR="005E31A6">
              <w:t>Teikti pagalbą inžinieriams, atliekantiems cheminius, technologinius bandymus farmacijos pramonės produktų gamyboje.</w:t>
            </w:r>
          </w:p>
        </w:tc>
        <w:tc>
          <w:tcPr>
            <w:tcW w:w="1129" w:type="pct"/>
          </w:tcPr>
          <w:p w14:paraId="7C116D44" w14:textId="77777777" w:rsidR="00BA6193" w:rsidRPr="00911F04" w:rsidRDefault="00BA6193" w:rsidP="00911F04">
            <w:pPr>
              <w:widowControl w:val="0"/>
            </w:pPr>
            <w:r w:rsidRPr="00911F04">
              <w:t xml:space="preserve">2.1. Išmanyti cheminių, technologinių bandymų metu naudojamų gamybos </w:t>
            </w:r>
            <w:r w:rsidR="009E4E0C" w:rsidRPr="00911F04">
              <w:t>įrenginių ar mašinų parametrus.</w:t>
            </w:r>
          </w:p>
        </w:tc>
        <w:tc>
          <w:tcPr>
            <w:tcW w:w="2924" w:type="pct"/>
          </w:tcPr>
          <w:p w14:paraId="4399B7EC" w14:textId="7E1474CC" w:rsidR="00391A0A" w:rsidRPr="00911F04" w:rsidRDefault="00391A0A" w:rsidP="00911F04">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911F04">
              <w:rPr>
                <w:b/>
              </w:rPr>
              <w:t xml:space="preserve">Tema. </w:t>
            </w:r>
            <w:r w:rsidRPr="00911F04">
              <w:rPr>
                <w:b/>
                <w:i/>
                <w:position w:val="-1"/>
              </w:rPr>
              <w:t>Cheminių, technologinių bandymų metu gamybos įrenginių ar mašinų</w:t>
            </w:r>
            <w:r w:rsidR="00E61834" w:rsidRPr="00911F04">
              <w:rPr>
                <w:b/>
                <w:i/>
                <w:position w:val="-1"/>
              </w:rPr>
              <w:t xml:space="preserve"> </w:t>
            </w:r>
            <w:r w:rsidRPr="00911F04">
              <w:rPr>
                <w:b/>
                <w:i/>
                <w:position w:val="-1"/>
              </w:rPr>
              <w:t>parametrai pagal produktų grupes</w:t>
            </w:r>
          </w:p>
          <w:p w14:paraId="50D1D032" w14:textId="77777777" w:rsidR="00E61834" w:rsidRPr="00911F04" w:rsidRDefault="00391A0A" w:rsidP="00911F04">
            <w:pPr>
              <w:pStyle w:val="NoSpacing"/>
              <w:widowControl w:val="0"/>
              <w:numPr>
                <w:ilvl w:val="0"/>
                <w:numId w:val="1"/>
              </w:numPr>
              <w:pBdr>
                <w:top w:val="nil"/>
                <w:left w:val="nil"/>
                <w:bottom w:val="nil"/>
                <w:right w:val="nil"/>
                <w:between w:val="nil"/>
              </w:pBdr>
              <w:ind w:left="0" w:firstLine="0"/>
              <w:textDirection w:val="btLr"/>
            </w:pPr>
            <w:r w:rsidRPr="00911F04">
              <w:t xml:space="preserve">Kietų formų </w:t>
            </w:r>
            <w:r w:rsidR="004B4B2B" w:rsidRPr="00911F04">
              <w:t xml:space="preserve">produktų </w:t>
            </w:r>
            <w:r w:rsidRPr="00911F04">
              <w:t>įrenginių ar mašinų parametrai</w:t>
            </w:r>
          </w:p>
          <w:p w14:paraId="047F2100" w14:textId="77777777" w:rsidR="00E61834" w:rsidRPr="00911F04" w:rsidRDefault="00391A0A" w:rsidP="00911F04">
            <w:pPr>
              <w:pStyle w:val="NoSpacing"/>
              <w:widowControl w:val="0"/>
              <w:numPr>
                <w:ilvl w:val="0"/>
                <w:numId w:val="1"/>
              </w:numPr>
              <w:pBdr>
                <w:top w:val="nil"/>
                <w:left w:val="nil"/>
                <w:bottom w:val="nil"/>
                <w:right w:val="nil"/>
                <w:between w:val="nil"/>
              </w:pBdr>
              <w:ind w:left="0" w:firstLine="0"/>
              <w:textDirection w:val="btLr"/>
            </w:pPr>
            <w:r w:rsidRPr="00911F04">
              <w:t>Skystų formų</w:t>
            </w:r>
            <w:r w:rsidR="00E61834" w:rsidRPr="00911F04">
              <w:t xml:space="preserve"> </w:t>
            </w:r>
            <w:r w:rsidR="004B4B2B" w:rsidRPr="00911F04">
              <w:t xml:space="preserve">produktų </w:t>
            </w:r>
            <w:r w:rsidRPr="00911F04">
              <w:t>įrenginių ar mašinų parametrai</w:t>
            </w:r>
          </w:p>
          <w:p w14:paraId="54ACBC48" w14:textId="77777777" w:rsidR="00E61834" w:rsidRPr="00911F04" w:rsidRDefault="00391A0A" w:rsidP="00911F04">
            <w:pPr>
              <w:pStyle w:val="NoSpacing"/>
              <w:widowControl w:val="0"/>
              <w:numPr>
                <w:ilvl w:val="0"/>
                <w:numId w:val="1"/>
              </w:numPr>
              <w:pBdr>
                <w:top w:val="nil"/>
                <w:left w:val="nil"/>
                <w:bottom w:val="nil"/>
                <w:right w:val="nil"/>
                <w:between w:val="nil"/>
              </w:pBdr>
              <w:ind w:left="0" w:firstLine="0"/>
              <w:textDirection w:val="btLr"/>
              <w:rPr>
                <w:position w:val="-1"/>
              </w:rPr>
            </w:pPr>
            <w:proofErr w:type="spellStart"/>
            <w:r w:rsidRPr="00911F04">
              <w:t>Aseptinių</w:t>
            </w:r>
            <w:proofErr w:type="spellEnd"/>
            <w:r w:rsidRPr="00911F04">
              <w:rPr>
                <w:position w:val="-1"/>
              </w:rPr>
              <w:t xml:space="preserve"> </w:t>
            </w:r>
            <w:r w:rsidR="004B4B2B" w:rsidRPr="00911F04">
              <w:rPr>
                <w:position w:val="-1"/>
              </w:rPr>
              <w:t>produktų formų</w:t>
            </w:r>
            <w:r w:rsidRPr="00911F04">
              <w:rPr>
                <w:position w:val="-1"/>
              </w:rPr>
              <w:t xml:space="preserve"> įrenginių ar mašinų parametrai</w:t>
            </w:r>
          </w:p>
          <w:p w14:paraId="6EA6A47D" w14:textId="1C21B86C" w:rsidR="00BA6193" w:rsidRPr="00911F04" w:rsidRDefault="00BA6193" w:rsidP="00911F04">
            <w:pPr>
              <w:pStyle w:val="NoSpacing"/>
              <w:widowControl w:val="0"/>
              <w:rPr>
                <w:b/>
                <w:i/>
              </w:rPr>
            </w:pPr>
            <w:r w:rsidRPr="00911F04">
              <w:rPr>
                <w:b/>
              </w:rPr>
              <w:t>Tema.</w:t>
            </w:r>
            <w:r w:rsidR="00873814" w:rsidRPr="00911F04">
              <w:rPr>
                <w:b/>
              </w:rPr>
              <w:t xml:space="preserve"> </w:t>
            </w:r>
            <w:r w:rsidR="00873814" w:rsidRPr="00911F04">
              <w:rPr>
                <w:b/>
                <w:i/>
                <w:iCs/>
              </w:rPr>
              <w:t>Įrenginių ar mašinų parametrai</w:t>
            </w:r>
            <w:r w:rsidR="00391A0A" w:rsidRPr="00911F04">
              <w:rPr>
                <w:b/>
                <w:i/>
                <w:iCs/>
              </w:rPr>
              <w:t xml:space="preserve"> cheminių, technologinių bandymų gamyboje</w:t>
            </w:r>
          </w:p>
          <w:p w14:paraId="0A01328B" w14:textId="77777777" w:rsidR="00873814" w:rsidRPr="00911F04" w:rsidRDefault="00873814" w:rsidP="00911F04">
            <w:pPr>
              <w:pStyle w:val="NoSpacing"/>
              <w:widowControl w:val="0"/>
              <w:numPr>
                <w:ilvl w:val="0"/>
                <w:numId w:val="1"/>
              </w:numPr>
              <w:ind w:left="0" w:firstLine="0"/>
            </w:pPr>
            <w:r w:rsidRPr="00911F04">
              <w:t>Techninės įrenginių ar mašinų dokumentacijos skaitymas ir supratimas</w:t>
            </w:r>
            <w:r w:rsidR="004B4B2B" w:rsidRPr="00911F04">
              <w:t xml:space="preserve"> pagal produktų grupes</w:t>
            </w:r>
          </w:p>
          <w:p w14:paraId="6AFCBDF5" w14:textId="77777777" w:rsidR="00BA6193" w:rsidRPr="00911F04" w:rsidRDefault="00873814" w:rsidP="00911F04">
            <w:pPr>
              <w:pStyle w:val="NoSpacing"/>
              <w:widowControl w:val="0"/>
              <w:numPr>
                <w:ilvl w:val="0"/>
                <w:numId w:val="1"/>
              </w:numPr>
              <w:ind w:left="0" w:firstLine="0"/>
            </w:pPr>
            <w:r w:rsidRPr="00911F04">
              <w:t>Įrenginių ar mašinų parametrai</w:t>
            </w:r>
            <w:r w:rsidR="004B4B2B" w:rsidRPr="00911F04">
              <w:t xml:space="preserve"> pagal produktų grupes</w:t>
            </w:r>
          </w:p>
          <w:p w14:paraId="7D105A6F" w14:textId="77777777" w:rsidR="00BA6193" w:rsidRPr="00911F04" w:rsidRDefault="00873814" w:rsidP="00911F04">
            <w:pPr>
              <w:pStyle w:val="NoSpacing"/>
              <w:widowControl w:val="0"/>
              <w:numPr>
                <w:ilvl w:val="0"/>
                <w:numId w:val="1"/>
              </w:numPr>
              <w:ind w:left="0" w:firstLine="0"/>
            </w:pPr>
            <w:r w:rsidRPr="00911F04">
              <w:t>Parametrų valdymo s</w:t>
            </w:r>
            <w:r w:rsidR="002F2ED4" w:rsidRPr="00911F04">
              <w:t>c</w:t>
            </w:r>
            <w:r w:rsidRPr="00911F04">
              <w:t>hemos</w:t>
            </w:r>
            <w:r w:rsidR="004B4B2B" w:rsidRPr="00911F04">
              <w:t xml:space="preserve"> pagal produktų grupes</w:t>
            </w:r>
          </w:p>
        </w:tc>
      </w:tr>
      <w:tr w:rsidR="00716735" w:rsidRPr="00911F04" w14:paraId="494CFDC3" w14:textId="77777777" w:rsidTr="00716735">
        <w:trPr>
          <w:trHeight w:val="57"/>
          <w:jc w:val="center"/>
        </w:trPr>
        <w:tc>
          <w:tcPr>
            <w:tcW w:w="947" w:type="pct"/>
            <w:vMerge/>
          </w:tcPr>
          <w:p w14:paraId="441A1DB9" w14:textId="77777777" w:rsidR="00BA6193" w:rsidRPr="00911F04" w:rsidRDefault="00BA6193" w:rsidP="00911F04">
            <w:pPr>
              <w:pStyle w:val="NoSpacing"/>
              <w:widowControl w:val="0"/>
            </w:pPr>
          </w:p>
        </w:tc>
        <w:tc>
          <w:tcPr>
            <w:tcW w:w="1129" w:type="pct"/>
          </w:tcPr>
          <w:p w14:paraId="38F318C0" w14:textId="77777777" w:rsidR="00BA6193" w:rsidRPr="00911F04" w:rsidRDefault="00BA6193" w:rsidP="00911F04">
            <w:pPr>
              <w:pStyle w:val="NoSpacing"/>
              <w:widowControl w:val="0"/>
            </w:pPr>
            <w:r w:rsidRPr="00911F04">
              <w:t>2.2. Fiksuoti farmacijos pramonės produktų gamybos cheminių, technologinių bandymų metu gautus duomenis ar rezultatus valdymo pulte, gamybos dokumentuose.</w:t>
            </w:r>
          </w:p>
        </w:tc>
        <w:tc>
          <w:tcPr>
            <w:tcW w:w="2924" w:type="pct"/>
          </w:tcPr>
          <w:p w14:paraId="61094FB8" w14:textId="77777777" w:rsidR="002F2ED4" w:rsidRPr="00911F04" w:rsidRDefault="002F2ED4" w:rsidP="00911F04">
            <w:pPr>
              <w:pStyle w:val="NoSpacing"/>
              <w:widowControl w:val="0"/>
              <w:rPr>
                <w:b/>
                <w:i/>
                <w:iCs/>
              </w:rPr>
            </w:pPr>
            <w:r w:rsidRPr="00911F04">
              <w:rPr>
                <w:b/>
              </w:rPr>
              <w:t xml:space="preserve">Tema. </w:t>
            </w:r>
            <w:r w:rsidRPr="00911F04">
              <w:rPr>
                <w:b/>
                <w:i/>
                <w:iCs/>
              </w:rPr>
              <w:t>Duomenų, rezultatų fiksavimas kompiuterizuotame valdymo pulte</w:t>
            </w:r>
          </w:p>
          <w:p w14:paraId="3D443B1B" w14:textId="77777777" w:rsidR="002F2ED4" w:rsidRPr="00911F04" w:rsidRDefault="002F2ED4" w:rsidP="00911F04">
            <w:pPr>
              <w:pStyle w:val="NoSpacing"/>
              <w:widowControl w:val="0"/>
              <w:numPr>
                <w:ilvl w:val="0"/>
                <w:numId w:val="1"/>
              </w:numPr>
              <w:ind w:left="0" w:firstLine="0"/>
            </w:pPr>
            <w:r w:rsidRPr="00911F04">
              <w:t>Bandomojo produkto kortelės sukūrimas valdymo pulte</w:t>
            </w:r>
          </w:p>
          <w:p w14:paraId="7D9C5EE9" w14:textId="77777777" w:rsidR="002F2ED4" w:rsidRPr="00911F04" w:rsidRDefault="002F2ED4" w:rsidP="00911F04">
            <w:pPr>
              <w:pStyle w:val="NoSpacing"/>
              <w:widowControl w:val="0"/>
              <w:numPr>
                <w:ilvl w:val="0"/>
                <w:numId w:val="1"/>
              </w:numPr>
              <w:ind w:left="0" w:firstLine="0"/>
            </w:pPr>
            <w:r w:rsidRPr="00911F04">
              <w:t>Duomenų ir rezultatų išsaugojimas valdymo pulte</w:t>
            </w:r>
          </w:p>
          <w:p w14:paraId="72F20442" w14:textId="77777777" w:rsidR="002F2ED4" w:rsidRPr="00911F04" w:rsidRDefault="002F2ED4" w:rsidP="00911F04">
            <w:pPr>
              <w:pStyle w:val="NoSpacing"/>
              <w:widowControl w:val="0"/>
              <w:numPr>
                <w:ilvl w:val="0"/>
                <w:numId w:val="1"/>
              </w:numPr>
              <w:ind w:left="0" w:firstLine="0"/>
            </w:pPr>
            <w:r w:rsidRPr="00911F04">
              <w:t>Duomenų ir rezultatų atsekamumas</w:t>
            </w:r>
          </w:p>
          <w:p w14:paraId="499A3C4E" w14:textId="77777777" w:rsidR="002F2ED4" w:rsidRPr="00911F04" w:rsidRDefault="002F2ED4" w:rsidP="00911F04">
            <w:pPr>
              <w:pStyle w:val="NoSpacing"/>
              <w:widowControl w:val="0"/>
              <w:rPr>
                <w:b/>
                <w:i/>
              </w:rPr>
            </w:pPr>
            <w:r w:rsidRPr="00911F04">
              <w:rPr>
                <w:b/>
              </w:rPr>
              <w:t xml:space="preserve">Tema. </w:t>
            </w:r>
            <w:r w:rsidRPr="00911F04">
              <w:rPr>
                <w:b/>
                <w:i/>
                <w:iCs/>
              </w:rPr>
              <w:t>Bandomosios gamybos dokumentų pildymas</w:t>
            </w:r>
          </w:p>
          <w:p w14:paraId="3D085E91" w14:textId="77777777" w:rsidR="002F2ED4" w:rsidRPr="00911F04" w:rsidRDefault="002F2ED4" w:rsidP="00911F04">
            <w:pPr>
              <w:pStyle w:val="NoSpacing"/>
              <w:widowControl w:val="0"/>
              <w:numPr>
                <w:ilvl w:val="0"/>
                <w:numId w:val="1"/>
              </w:numPr>
              <w:ind w:left="0" w:firstLine="0"/>
            </w:pPr>
            <w:r w:rsidRPr="00911F04">
              <w:t>Pradinių parametrų registravimas</w:t>
            </w:r>
          </w:p>
          <w:p w14:paraId="0520BF8A" w14:textId="77777777" w:rsidR="002F2ED4" w:rsidRPr="00911F04" w:rsidRDefault="002F2ED4" w:rsidP="00911F04">
            <w:pPr>
              <w:pStyle w:val="NoSpacing"/>
              <w:widowControl w:val="0"/>
              <w:numPr>
                <w:ilvl w:val="0"/>
                <w:numId w:val="1"/>
              </w:numPr>
              <w:ind w:left="0" w:firstLine="0"/>
            </w:pPr>
            <w:r w:rsidRPr="00911F04">
              <w:t>Keistų, koreguotų parametrų registravimas</w:t>
            </w:r>
          </w:p>
          <w:p w14:paraId="5460C2F6" w14:textId="77777777" w:rsidR="00BA6193" w:rsidRPr="00911F04" w:rsidRDefault="002F2ED4" w:rsidP="00911F04">
            <w:pPr>
              <w:pStyle w:val="NoSpacing"/>
              <w:widowControl w:val="0"/>
              <w:numPr>
                <w:ilvl w:val="0"/>
                <w:numId w:val="1"/>
              </w:numPr>
              <w:ind w:left="0" w:firstLine="0"/>
            </w:pPr>
            <w:r w:rsidRPr="00911F04">
              <w:t>Gautų duomenų ir rezultatų fiksavimas visos bandomosios gamybos metu</w:t>
            </w:r>
          </w:p>
          <w:p w14:paraId="1F242931" w14:textId="77777777" w:rsidR="00A03FE8" w:rsidRPr="00911F04" w:rsidRDefault="00A03FE8" w:rsidP="00911F04">
            <w:pPr>
              <w:pStyle w:val="NoSpacing"/>
              <w:widowControl w:val="0"/>
              <w:numPr>
                <w:ilvl w:val="0"/>
                <w:numId w:val="1"/>
              </w:numPr>
              <w:ind w:left="0" w:firstLine="0"/>
            </w:pPr>
            <w:r w:rsidRPr="00911F04">
              <w:t>Pagalbos teikimas inžinieriams</w:t>
            </w:r>
          </w:p>
        </w:tc>
      </w:tr>
      <w:tr w:rsidR="00716735" w:rsidRPr="00911F04" w14:paraId="73D42243" w14:textId="77777777" w:rsidTr="00716735">
        <w:trPr>
          <w:trHeight w:val="57"/>
          <w:jc w:val="center"/>
        </w:trPr>
        <w:tc>
          <w:tcPr>
            <w:tcW w:w="947" w:type="pct"/>
            <w:vMerge/>
          </w:tcPr>
          <w:p w14:paraId="29B00E30" w14:textId="77777777" w:rsidR="00BA6193" w:rsidRPr="00911F04" w:rsidRDefault="00BA6193" w:rsidP="00911F04">
            <w:pPr>
              <w:pStyle w:val="NoSpacing"/>
              <w:widowControl w:val="0"/>
            </w:pPr>
          </w:p>
        </w:tc>
        <w:tc>
          <w:tcPr>
            <w:tcW w:w="1129" w:type="pct"/>
          </w:tcPr>
          <w:p w14:paraId="621D13F0" w14:textId="77777777" w:rsidR="00BA6193" w:rsidRPr="00911F04" w:rsidRDefault="00BA6193" w:rsidP="00911F04">
            <w:pPr>
              <w:widowControl w:val="0"/>
            </w:pPr>
            <w:r w:rsidRPr="00911F04">
              <w:t>2.3. Koreguoti, keisti cheminių, technologinių bandymų metu naudojamų gamybos įrenginių ar mašinų parametrus.</w:t>
            </w:r>
          </w:p>
        </w:tc>
        <w:tc>
          <w:tcPr>
            <w:tcW w:w="2924" w:type="pct"/>
          </w:tcPr>
          <w:p w14:paraId="1092C97D" w14:textId="77777777" w:rsidR="002F2ED4" w:rsidRPr="00911F04" w:rsidRDefault="002F2ED4" w:rsidP="00911F04">
            <w:pPr>
              <w:pStyle w:val="NoSpacing"/>
              <w:widowControl w:val="0"/>
              <w:rPr>
                <w:b/>
                <w:i/>
                <w:iCs/>
              </w:rPr>
            </w:pPr>
            <w:r w:rsidRPr="00911F04">
              <w:rPr>
                <w:b/>
              </w:rPr>
              <w:t xml:space="preserve">Tema. </w:t>
            </w:r>
            <w:r w:rsidRPr="00911F04">
              <w:rPr>
                <w:b/>
                <w:i/>
                <w:iCs/>
              </w:rPr>
              <w:t xml:space="preserve">Įrenginių ar mašinų </w:t>
            </w:r>
            <w:r w:rsidR="00C13FDA" w:rsidRPr="00911F04">
              <w:rPr>
                <w:b/>
                <w:i/>
                <w:iCs/>
              </w:rPr>
              <w:t xml:space="preserve">parametrų koregavimas </w:t>
            </w:r>
            <w:r w:rsidRPr="00911F04">
              <w:rPr>
                <w:b/>
                <w:i/>
                <w:iCs/>
              </w:rPr>
              <w:t>bandomosios gamybos metu</w:t>
            </w:r>
          </w:p>
          <w:p w14:paraId="6A487814" w14:textId="77777777" w:rsidR="002F2ED4" w:rsidRPr="00911F04" w:rsidRDefault="002F2ED4" w:rsidP="00911F04">
            <w:pPr>
              <w:pStyle w:val="NoSpacing"/>
              <w:widowControl w:val="0"/>
              <w:numPr>
                <w:ilvl w:val="0"/>
                <w:numId w:val="1"/>
              </w:numPr>
              <w:ind w:left="0" w:firstLine="0"/>
            </w:pPr>
            <w:r w:rsidRPr="00911F04">
              <w:t>Sklandus kompiuterizuoto valdymo pulto valdymas</w:t>
            </w:r>
          </w:p>
          <w:p w14:paraId="793395E4" w14:textId="77777777" w:rsidR="00BA6193" w:rsidRPr="00911F04" w:rsidRDefault="002F2ED4" w:rsidP="00911F04">
            <w:pPr>
              <w:pStyle w:val="NoSpacing"/>
              <w:widowControl w:val="0"/>
              <w:numPr>
                <w:ilvl w:val="0"/>
                <w:numId w:val="1"/>
              </w:numPr>
              <w:ind w:left="0" w:firstLine="0"/>
            </w:pPr>
            <w:r w:rsidRPr="00911F04">
              <w:t>Pareigų ir kompetencijų pasidalinimas bandomosios gamybos metu</w:t>
            </w:r>
          </w:p>
          <w:p w14:paraId="3EDC337A" w14:textId="77777777" w:rsidR="00E61834" w:rsidRPr="00911F04" w:rsidRDefault="00C13FDA" w:rsidP="00911F04">
            <w:pPr>
              <w:pStyle w:val="NoSpacing"/>
              <w:widowControl w:val="0"/>
              <w:numPr>
                <w:ilvl w:val="0"/>
                <w:numId w:val="1"/>
              </w:numPr>
              <w:ind w:left="0" w:firstLine="0"/>
            </w:pPr>
            <w:r w:rsidRPr="00911F04">
              <w:t>P</w:t>
            </w:r>
            <w:r w:rsidR="00A03FE8" w:rsidRPr="00911F04">
              <w:t>arametrų</w:t>
            </w:r>
            <w:r w:rsidRPr="00911F04">
              <w:t xml:space="preserve"> koregavimas bandymų metu</w:t>
            </w:r>
          </w:p>
          <w:p w14:paraId="64EB6276" w14:textId="01C00714" w:rsidR="00C13FDA" w:rsidRPr="00911F04" w:rsidRDefault="00C13FDA" w:rsidP="00911F04">
            <w:pPr>
              <w:pStyle w:val="NoSpacing"/>
              <w:widowControl w:val="0"/>
              <w:rPr>
                <w:b/>
                <w:i/>
                <w:iCs/>
              </w:rPr>
            </w:pPr>
            <w:r w:rsidRPr="00911F04">
              <w:rPr>
                <w:b/>
              </w:rPr>
              <w:t>Tema.</w:t>
            </w:r>
            <w:r w:rsidRPr="00911F04">
              <w:t xml:space="preserve"> </w:t>
            </w:r>
            <w:r w:rsidRPr="00911F04">
              <w:rPr>
                <w:b/>
                <w:i/>
                <w:iCs/>
              </w:rPr>
              <w:t>Įrenginių ar mašinų parametrų keitimas bandomosios gamybos metu</w:t>
            </w:r>
          </w:p>
          <w:p w14:paraId="352D3C8F" w14:textId="77777777" w:rsidR="00C13FDA" w:rsidRPr="00911F04" w:rsidRDefault="004B4B2B" w:rsidP="00911F04">
            <w:pPr>
              <w:pStyle w:val="NoSpacing"/>
              <w:widowControl w:val="0"/>
              <w:numPr>
                <w:ilvl w:val="0"/>
                <w:numId w:val="1"/>
              </w:numPr>
              <w:ind w:left="0" w:firstLine="0"/>
            </w:pPr>
            <w:r w:rsidRPr="00911F04">
              <w:t>Pakeistų</w:t>
            </w:r>
            <w:r w:rsidR="00C13FDA" w:rsidRPr="00911F04">
              <w:t xml:space="preserve"> parametrų išsaugojimas, atsekamumas</w:t>
            </w:r>
          </w:p>
          <w:p w14:paraId="2378FECF" w14:textId="77777777" w:rsidR="00C13FDA" w:rsidRPr="00911F04" w:rsidRDefault="00C13FDA" w:rsidP="00911F04">
            <w:pPr>
              <w:pStyle w:val="NoSpacing"/>
              <w:widowControl w:val="0"/>
              <w:numPr>
                <w:ilvl w:val="0"/>
                <w:numId w:val="1"/>
              </w:numPr>
              <w:ind w:left="0" w:firstLine="0"/>
            </w:pPr>
            <w:r w:rsidRPr="00911F04">
              <w:t xml:space="preserve">Gamybos įrenginių ar mašinų </w:t>
            </w:r>
            <w:r w:rsidR="004B4B2B" w:rsidRPr="00911F04">
              <w:t xml:space="preserve">pakeistų </w:t>
            </w:r>
            <w:r w:rsidRPr="00911F04">
              <w:t>parametrų dokumentavimas</w:t>
            </w:r>
          </w:p>
        </w:tc>
      </w:tr>
      <w:tr w:rsidR="00716735" w:rsidRPr="00911F04" w14:paraId="4FB00282" w14:textId="77777777" w:rsidTr="00716735">
        <w:trPr>
          <w:trHeight w:val="57"/>
          <w:jc w:val="center"/>
        </w:trPr>
        <w:tc>
          <w:tcPr>
            <w:tcW w:w="947" w:type="pct"/>
            <w:vMerge/>
          </w:tcPr>
          <w:p w14:paraId="2C336717" w14:textId="77777777" w:rsidR="00BA6193" w:rsidRPr="00911F04" w:rsidRDefault="00BA6193" w:rsidP="00911F04">
            <w:pPr>
              <w:pStyle w:val="NoSpacing"/>
              <w:widowControl w:val="0"/>
            </w:pPr>
          </w:p>
        </w:tc>
        <w:tc>
          <w:tcPr>
            <w:tcW w:w="1129" w:type="pct"/>
          </w:tcPr>
          <w:p w14:paraId="4B06B5D8" w14:textId="77777777" w:rsidR="00BA6193" w:rsidRPr="00911F04" w:rsidRDefault="00BA6193" w:rsidP="00911F04">
            <w:pPr>
              <w:pStyle w:val="NoSpacing"/>
            </w:pPr>
            <w:r w:rsidRPr="00911F04">
              <w:t xml:space="preserve">2.4. Perduoti cheminių, technologinių bandymų metu gautus duomenis ar rezultatus farmacijos pramonės produktų gamybos technologams ar kitiems su cheminio, technologinio farmacijos pramonės produktų </w:t>
            </w:r>
            <w:r w:rsidRPr="00911F04">
              <w:lastRenderedPageBreak/>
              <w:t>g</w:t>
            </w:r>
            <w:r w:rsidR="009E4E0C" w:rsidRPr="00911F04">
              <w:t>amyba susijusiems darbuotojams.</w:t>
            </w:r>
          </w:p>
        </w:tc>
        <w:tc>
          <w:tcPr>
            <w:tcW w:w="2924" w:type="pct"/>
          </w:tcPr>
          <w:p w14:paraId="0D69B90A" w14:textId="77777777" w:rsidR="00E61834" w:rsidRPr="00911F04" w:rsidRDefault="00A03FE8" w:rsidP="00911F04">
            <w:pPr>
              <w:pStyle w:val="NoSpacing"/>
              <w:widowControl w:val="0"/>
              <w:rPr>
                <w:b/>
                <w:i/>
                <w:iCs/>
              </w:rPr>
            </w:pPr>
            <w:r w:rsidRPr="00911F04">
              <w:rPr>
                <w:b/>
              </w:rPr>
              <w:lastRenderedPageBreak/>
              <w:t xml:space="preserve">Tema. </w:t>
            </w:r>
            <w:r w:rsidRPr="00911F04">
              <w:rPr>
                <w:b/>
                <w:i/>
                <w:iCs/>
              </w:rPr>
              <w:t>Bandomosios gamybos metu gautų duomenų ar rezultatų perdavimas</w:t>
            </w:r>
          </w:p>
          <w:p w14:paraId="1AB4DB1A" w14:textId="20AFA56B" w:rsidR="00A03FE8" w:rsidRPr="00911F04" w:rsidRDefault="00A03FE8" w:rsidP="00911F04">
            <w:pPr>
              <w:pStyle w:val="NoSpacing"/>
              <w:widowControl w:val="0"/>
              <w:numPr>
                <w:ilvl w:val="0"/>
                <w:numId w:val="1"/>
              </w:numPr>
              <w:ind w:left="0" w:firstLine="0"/>
            </w:pPr>
            <w:r w:rsidRPr="00911F04">
              <w:t>Dokumentuotas duomenų ar rezultatų perdavimas</w:t>
            </w:r>
          </w:p>
          <w:p w14:paraId="27463BEE" w14:textId="77777777" w:rsidR="00A03FE8" w:rsidRPr="00911F04" w:rsidRDefault="00A03FE8" w:rsidP="00911F04">
            <w:pPr>
              <w:pStyle w:val="NoSpacing"/>
              <w:widowControl w:val="0"/>
              <w:numPr>
                <w:ilvl w:val="0"/>
                <w:numId w:val="1"/>
              </w:numPr>
              <w:ind w:left="0" w:firstLine="0"/>
            </w:pPr>
            <w:r w:rsidRPr="00911F04">
              <w:t>Bandomosios gamybos duomenų ir rezultatų atitiktis ar neatitiktis keliamiems reikalavimams</w:t>
            </w:r>
          </w:p>
          <w:p w14:paraId="4C75D7E0" w14:textId="77777777" w:rsidR="00A03FE8" w:rsidRPr="00911F04" w:rsidRDefault="003575BC" w:rsidP="00911F04">
            <w:pPr>
              <w:pStyle w:val="NoSpacing"/>
              <w:widowControl w:val="0"/>
              <w:numPr>
                <w:ilvl w:val="0"/>
                <w:numId w:val="1"/>
              </w:numPr>
              <w:ind w:left="0" w:firstLine="0"/>
            </w:pPr>
            <w:r w:rsidRPr="00911F04">
              <w:t>Bandomosios gamybos išsami analizė</w:t>
            </w:r>
          </w:p>
          <w:p w14:paraId="5FE791FA" w14:textId="77777777" w:rsidR="00C13FDA" w:rsidRPr="00911F04" w:rsidRDefault="00C13FDA" w:rsidP="00911F04">
            <w:pPr>
              <w:pStyle w:val="NoSpacing"/>
              <w:widowControl w:val="0"/>
              <w:rPr>
                <w:b/>
                <w:i/>
                <w:iCs/>
              </w:rPr>
            </w:pPr>
            <w:r w:rsidRPr="00911F04">
              <w:rPr>
                <w:b/>
              </w:rPr>
              <w:t>Tema.</w:t>
            </w:r>
            <w:r w:rsidRPr="00911F04">
              <w:t xml:space="preserve"> </w:t>
            </w:r>
            <w:r w:rsidRPr="00911F04">
              <w:rPr>
                <w:b/>
                <w:i/>
                <w:iCs/>
              </w:rPr>
              <w:t>Bandomosios gamybos tolimesnių veiksmų vystymas</w:t>
            </w:r>
          </w:p>
          <w:p w14:paraId="51D80959" w14:textId="77777777" w:rsidR="00C13FDA" w:rsidRPr="00911F04" w:rsidRDefault="00C13FDA" w:rsidP="00911F04">
            <w:pPr>
              <w:pStyle w:val="NoSpacing"/>
              <w:widowControl w:val="0"/>
              <w:numPr>
                <w:ilvl w:val="0"/>
                <w:numId w:val="1"/>
              </w:numPr>
              <w:ind w:left="0" w:firstLine="0"/>
            </w:pPr>
            <w:r w:rsidRPr="00911F04">
              <w:t>Bandomosios gamybos tęstinumas</w:t>
            </w:r>
          </w:p>
          <w:p w14:paraId="67EB79E4" w14:textId="77777777" w:rsidR="00155FF9" w:rsidRPr="00911F04" w:rsidRDefault="00155FF9" w:rsidP="00911F04">
            <w:pPr>
              <w:pStyle w:val="NoSpacing"/>
              <w:widowControl w:val="0"/>
              <w:numPr>
                <w:ilvl w:val="0"/>
                <w:numId w:val="1"/>
              </w:numPr>
              <w:ind w:left="0" w:firstLine="0"/>
            </w:pPr>
            <w:r w:rsidRPr="00911F04">
              <w:lastRenderedPageBreak/>
              <w:t>Bandomosios gamybos tobulinimo veiksmai</w:t>
            </w:r>
          </w:p>
        </w:tc>
      </w:tr>
      <w:tr w:rsidR="006A58E7" w:rsidRPr="00911F04" w14:paraId="30C8ABDE" w14:textId="77777777" w:rsidTr="00340990">
        <w:trPr>
          <w:trHeight w:val="57"/>
          <w:jc w:val="center"/>
        </w:trPr>
        <w:tc>
          <w:tcPr>
            <w:tcW w:w="947" w:type="pct"/>
          </w:tcPr>
          <w:p w14:paraId="2E5D1789" w14:textId="77777777" w:rsidR="00BA6193" w:rsidRPr="00911F04" w:rsidRDefault="00BA6193" w:rsidP="00911F04">
            <w:pPr>
              <w:pStyle w:val="NoSpacing"/>
              <w:widowControl w:val="0"/>
            </w:pPr>
            <w:r w:rsidRPr="00911F04">
              <w:lastRenderedPageBreak/>
              <w:t>Mokymosi pasiekimų vertinimo kriterijai</w:t>
            </w:r>
          </w:p>
        </w:tc>
        <w:tc>
          <w:tcPr>
            <w:tcW w:w="4053" w:type="pct"/>
            <w:gridSpan w:val="2"/>
          </w:tcPr>
          <w:p w14:paraId="445CA23C" w14:textId="52E3B933" w:rsidR="00CF743A" w:rsidRPr="00911F04" w:rsidRDefault="00B94F98" w:rsidP="00911F04">
            <w:pPr>
              <w:widowControl w:val="0"/>
              <w:jc w:val="both"/>
            </w:pPr>
            <w:r w:rsidRPr="00911F04">
              <w:t>Paaiškinti</w:t>
            </w:r>
            <w:r w:rsidR="00DD10A9" w:rsidRPr="00911F04">
              <w:t xml:space="preserve"> farmacijos pramonės produktų gamyboje atliekamų cheminių, technologinių bandymų princip</w:t>
            </w:r>
            <w:r w:rsidRPr="00911F04">
              <w:t>ai</w:t>
            </w:r>
            <w:r w:rsidR="00DD10A9" w:rsidRPr="00911F04">
              <w:t>. Nustatyti pradini</w:t>
            </w:r>
            <w:r w:rsidRPr="00911F04">
              <w:t>ai</w:t>
            </w:r>
            <w:r w:rsidR="00DD10A9" w:rsidRPr="00911F04">
              <w:t xml:space="preserve"> farmacijos pramonės produktų gamybos įrenginių ar mašinų parametr</w:t>
            </w:r>
            <w:r w:rsidR="00DC3029" w:rsidRPr="00911F04">
              <w:t>ai</w:t>
            </w:r>
            <w:r w:rsidR="00DD10A9" w:rsidRPr="00911F04">
              <w:t xml:space="preserve"> cheminių, technologinių bandymų metu. </w:t>
            </w:r>
            <w:r w:rsidR="00DC3029" w:rsidRPr="00911F04">
              <w:t>Užp</w:t>
            </w:r>
            <w:r w:rsidR="00DD10A9" w:rsidRPr="00911F04">
              <w:t>ildyti farmacijos pramonės produktų cheminių, technologinių</w:t>
            </w:r>
            <w:r w:rsidR="00E61834" w:rsidRPr="00911F04">
              <w:t xml:space="preserve"> </w:t>
            </w:r>
            <w:r w:rsidR="00DD10A9" w:rsidRPr="00911F04">
              <w:t xml:space="preserve">bandymų metu naudojamų gamybos įrenginių </w:t>
            </w:r>
            <w:r w:rsidR="00DC3029" w:rsidRPr="00911F04">
              <w:t xml:space="preserve">ar mašinų </w:t>
            </w:r>
            <w:r w:rsidR="00811890" w:rsidRPr="00911F04">
              <w:t>eksploatacijos</w:t>
            </w:r>
            <w:r w:rsidR="00DC3029" w:rsidRPr="00911F04">
              <w:t xml:space="preserve"> žurnalai</w:t>
            </w:r>
            <w:r w:rsidR="00DD10A9" w:rsidRPr="00911F04">
              <w:t xml:space="preserve">. </w:t>
            </w:r>
            <w:r w:rsidR="00DC3029" w:rsidRPr="00911F04">
              <w:t>Apibūdinti</w:t>
            </w:r>
            <w:r w:rsidR="00DD10A9" w:rsidRPr="00911F04">
              <w:t xml:space="preserve"> cheminių, technologinių bandymų metu naudojamų gamybos įrenginių ar mašinų parametr</w:t>
            </w:r>
            <w:r w:rsidR="00DC3029" w:rsidRPr="00911F04">
              <w:t>ai</w:t>
            </w:r>
            <w:r w:rsidR="00DD10A9" w:rsidRPr="00911F04">
              <w:t>. Fiksuoti farmacijos pramonės produktų gamybos cheminių, technologinių bandymų metu gaut</w:t>
            </w:r>
            <w:r w:rsidR="00DC3029" w:rsidRPr="00911F04">
              <w:t>i duomenys ar rezultatai</w:t>
            </w:r>
            <w:r w:rsidR="00DD10A9" w:rsidRPr="00911F04">
              <w:t xml:space="preserve"> valdymo pulte, gamybos dokumentuose. </w:t>
            </w:r>
            <w:r w:rsidR="00DC3029" w:rsidRPr="00911F04">
              <w:t>Pakeisti ar pakoreguoti</w:t>
            </w:r>
            <w:r w:rsidR="00DD10A9" w:rsidRPr="00911F04">
              <w:t xml:space="preserve"> cheminių, technologinių bandymų metu naudojamų gamybos įrenginių ar mašinų parametr</w:t>
            </w:r>
            <w:r w:rsidR="00DC3029" w:rsidRPr="00911F04">
              <w:t>ai</w:t>
            </w:r>
            <w:r w:rsidR="00DD10A9" w:rsidRPr="00911F04">
              <w:t>. Perduoti cheminių, technologinių bandymų metu gaut</w:t>
            </w:r>
            <w:r w:rsidR="00DC3029" w:rsidRPr="00911F04">
              <w:t>i duomenys ar rezultatai</w:t>
            </w:r>
            <w:r w:rsidR="00DD10A9" w:rsidRPr="00911F04">
              <w:t xml:space="preserve"> farmacijos pramonės produktų gamybos technologams ar kitiems su cheminio, technologinio farmacijos pramonės produktų gamyba susijusiems darbuotojams.</w:t>
            </w:r>
            <w:r w:rsidR="00DC3029" w:rsidRPr="00911F04">
              <w:t xml:space="preserve"> Darbo vietoje laikytasi higienos, darbuotojų saugos ir sveikatos reikalavimų.</w:t>
            </w:r>
          </w:p>
        </w:tc>
      </w:tr>
      <w:tr w:rsidR="006A58E7" w:rsidRPr="00911F04" w14:paraId="7E93D0B7" w14:textId="77777777" w:rsidTr="00340990">
        <w:trPr>
          <w:trHeight w:val="57"/>
          <w:jc w:val="center"/>
        </w:trPr>
        <w:tc>
          <w:tcPr>
            <w:tcW w:w="947" w:type="pct"/>
          </w:tcPr>
          <w:p w14:paraId="1D7635D9" w14:textId="77777777" w:rsidR="0011248C" w:rsidRPr="00911F04" w:rsidRDefault="0011248C" w:rsidP="00911F04">
            <w:pPr>
              <w:pStyle w:val="2vidutinistinklelis1"/>
              <w:widowControl w:val="0"/>
            </w:pPr>
            <w:r w:rsidRPr="00911F04">
              <w:t>Reikalavimai mokymui skirtiems metodiniams ir materialiesiems ištekliams</w:t>
            </w:r>
          </w:p>
        </w:tc>
        <w:tc>
          <w:tcPr>
            <w:tcW w:w="4053" w:type="pct"/>
            <w:gridSpan w:val="2"/>
          </w:tcPr>
          <w:p w14:paraId="5AFC8346" w14:textId="77777777" w:rsidR="0011248C" w:rsidRPr="00911F04" w:rsidRDefault="0011248C" w:rsidP="00911F04">
            <w:pPr>
              <w:widowControl w:val="0"/>
              <w:suppressAutoHyphens/>
              <w:ind w:leftChars="-1" w:hangingChars="1" w:hanging="2"/>
              <w:textDirection w:val="btLr"/>
              <w:textAlignment w:val="top"/>
              <w:outlineLvl w:val="0"/>
              <w:rPr>
                <w:position w:val="-1"/>
              </w:rPr>
            </w:pPr>
            <w:r w:rsidRPr="00911F04">
              <w:rPr>
                <w:i/>
                <w:position w:val="-1"/>
              </w:rPr>
              <w:t>Mokymo(</w:t>
            </w:r>
            <w:proofErr w:type="spellStart"/>
            <w:r w:rsidRPr="00911F04">
              <w:rPr>
                <w:i/>
                <w:position w:val="-1"/>
              </w:rPr>
              <w:t>si</w:t>
            </w:r>
            <w:proofErr w:type="spellEnd"/>
            <w:r w:rsidRPr="00911F04">
              <w:rPr>
                <w:i/>
                <w:position w:val="-1"/>
              </w:rPr>
              <w:t>) medžiaga:</w:t>
            </w:r>
          </w:p>
          <w:p w14:paraId="2444EC2C" w14:textId="77777777" w:rsidR="0011248C" w:rsidRPr="00911F04" w:rsidRDefault="0011248C" w:rsidP="00911F04">
            <w:pPr>
              <w:pStyle w:val="NoSpacing"/>
              <w:widowControl w:val="0"/>
              <w:numPr>
                <w:ilvl w:val="0"/>
                <w:numId w:val="1"/>
              </w:numPr>
              <w:ind w:left="0" w:firstLine="0"/>
              <w:textDirection w:val="btLr"/>
            </w:pPr>
            <w:r w:rsidRPr="00911F04">
              <w:t>Vadovėliai ir kita mokomoji medžiaga</w:t>
            </w:r>
          </w:p>
          <w:p w14:paraId="0325225D" w14:textId="77777777" w:rsidR="0011248C" w:rsidRPr="00911F04" w:rsidRDefault="0011248C" w:rsidP="00911F04">
            <w:pPr>
              <w:pStyle w:val="NoSpacing"/>
              <w:widowControl w:val="0"/>
              <w:numPr>
                <w:ilvl w:val="0"/>
                <w:numId w:val="1"/>
              </w:numPr>
              <w:pBdr>
                <w:top w:val="nil"/>
                <w:left w:val="nil"/>
                <w:bottom w:val="nil"/>
                <w:right w:val="nil"/>
                <w:between w:val="nil"/>
              </w:pBdr>
              <w:ind w:left="0" w:firstLine="0"/>
              <w:textDirection w:val="btLr"/>
            </w:pPr>
            <w:r w:rsidRPr="00911F04">
              <w:t>Lietuvos Respublikos farmacijos įstatymas</w:t>
            </w:r>
          </w:p>
          <w:p w14:paraId="42A3FD1C" w14:textId="77777777" w:rsidR="0011248C" w:rsidRPr="00911F04" w:rsidRDefault="0011248C" w:rsidP="00911F04">
            <w:pPr>
              <w:pStyle w:val="NoSpacing"/>
              <w:widowControl w:val="0"/>
              <w:numPr>
                <w:ilvl w:val="0"/>
                <w:numId w:val="1"/>
              </w:numPr>
              <w:pBdr>
                <w:top w:val="nil"/>
                <w:left w:val="nil"/>
                <w:bottom w:val="nil"/>
                <w:right w:val="nil"/>
                <w:between w:val="nil"/>
              </w:pBdr>
              <w:ind w:left="0" w:firstLine="0"/>
              <w:textDirection w:val="btLr"/>
            </w:pPr>
            <w:r w:rsidRPr="00911F04">
              <w:t>Geros gamybos praktikos vadovas</w:t>
            </w:r>
          </w:p>
          <w:p w14:paraId="28320546" w14:textId="77777777" w:rsidR="0011248C" w:rsidRPr="00911F04" w:rsidRDefault="0011248C" w:rsidP="00911F04">
            <w:pPr>
              <w:pStyle w:val="NoSpacing"/>
              <w:widowControl w:val="0"/>
              <w:numPr>
                <w:ilvl w:val="0"/>
                <w:numId w:val="1"/>
              </w:numPr>
              <w:pBdr>
                <w:top w:val="nil"/>
                <w:left w:val="nil"/>
                <w:bottom w:val="nil"/>
                <w:right w:val="nil"/>
                <w:between w:val="nil"/>
              </w:pBdr>
              <w:ind w:left="0" w:firstLine="0"/>
              <w:textDirection w:val="btLr"/>
            </w:pPr>
            <w:r w:rsidRPr="00911F04">
              <w:t>Geros gamybos praktikos standartas</w:t>
            </w:r>
          </w:p>
          <w:p w14:paraId="220120B4" w14:textId="77777777" w:rsidR="0011248C" w:rsidRPr="00911F04" w:rsidRDefault="0011248C" w:rsidP="00911F04">
            <w:pPr>
              <w:pStyle w:val="NoSpacing"/>
              <w:widowControl w:val="0"/>
              <w:numPr>
                <w:ilvl w:val="0"/>
                <w:numId w:val="1"/>
              </w:numPr>
              <w:pBdr>
                <w:top w:val="nil"/>
                <w:left w:val="nil"/>
                <w:bottom w:val="nil"/>
                <w:right w:val="nil"/>
                <w:between w:val="nil"/>
              </w:pBdr>
              <w:ind w:left="0" w:firstLine="0"/>
              <w:textDirection w:val="btLr"/>
            </w:pPr>
            <w:r w:rsidRPr="00911F04">
              <w:t>Geros gamybos praktikos nuostatai</w:t>
            </w:r>
          </w:p>
          <w:p w14:paraId="20505DCD" w14:textId="77777777" w:rsidR="0011248C" w:rsidRPr="00911F04" w:rsidRDefault="0011248C" w:rsidP="00911F04">
            <w:pPr>
              <w:pStyle w:val="NoSpacing"/>
              <w:widowControl w:val="0"/>
              <w:numPr>
                <w:ilvl w:val="0"/>
                <w:numId w:val="1"/>
              </w:numPr>
              <w:pBdr>
                <w:top w:val="nil"/>
                <w:left w:val="nil"/>
                <w:bottom w:val="nil"/>
                <w:right w:val="nil"/>
                <w:between w:val="nil"/>
              </w:pBdr>
              <w:ind w:left="0" w:firstLine="0"/>
              <w:textDirection w:val="btLr"/>
            </w:pPr>
            <w:r w:rsidRPr="00911F04">
              <w:t>Metodinės rekomendacijos vykdant gamybos darbus farmacijos įmonėse</w:t>
            </w:r>
          </w:p>
          <w:p w14:paraId="462B5518" w14:textId="77777777" w:rsidR="0011248C" w:rsidRPr="00911F04" w:rsidRDefault="0011248C" w:rsidP="00911F04">
            <w:pPr>
              <w:pStyle w:val="NoSpacing"/>
              <w:widowControl w:val="0"/>
              <w:numPr>
                <w:ilvl w:val="0"/>
                <w:numId w:val="1"/>
              </w:numPr>
              <w:ind w:left="0" w:firstLine="0"/>
              <w:textDirection w:val="btLr"/>
            </w:pPr>
            <w:r w:rsidRPr="00911F04">
              <w:t>Darbuotojų saugos ir sveikatos reikalavimai</w:t>
            </w:r>
          </w:p>
          <w:p w14:paraId="076C4879" w14:textId="77777777" w:rsidR="001774CB" w:rsidRPr="00911F04" w:rsidRDefault="001774CB" w:rsidP="00911F04">
            <w:pPr>
              <w:pStyle w:val="NoSpacing"/>
              <w:widowControl w:val="0"/>
              <w:numPr>
                <w:ilvl w:val="0"/>
                <w:numId w:val="1"/>
              </w:numPr>
              <w:ind w:left="0" w:firstLine="0"/>
              <w:textDirection w:val="btLr"/>
            </w:pPr>
            <w:r w:rsidRPr="00911F04">
              <w:t>Gamybos protokolų pavyzdžiai</w:t>
            </w:r>
          </w:p>
          <w:p w14:paraId="6024F9C2" w14:textId="77777777" w:rsidR="001774CB" w:rsidRPr="00911F04" w:rsidRDefault="001774CB" w:rsidP="00911F04">
            <w:pPr>
              <w:pStyle w:val="NoSpacing"/>
              <w:widowControl w:val="0"/>
              <w:numPr>
                <w:ilvl w:val="0"/>
                <w:numId w:val="1"/>
              </w:numPr>
              <w:ind w:left="0" w:firstLine="0"/>
              <w:textDirection w:val="btLr"/>
            </w:pPr>
            <w:r w:rsidRPr="00911F04">
              <w:t>Gamybos eksploatacijos ir valymo žurnalų pavyzdžiai</w:t>
            </w:r>
          </w:p>
          <w:p w14:paraId="058E8356" w14:textId="77777777" w:rsidR="001774CB" w:rsidRPr="00911F04" w:rsidRDefault="001774CB" w:rsidP="00911F04">
            <w:pPr>
              <w:pStyle w:val="NoSpacing"/>
              <w:widowControl w:val="0"/>
              <w:numPr>
                <w:ilvl w:val="0"/>
                <w:numId w:val="1"/>
              </w:numPr>
              <w:ind w:left="0" w:firstLine="0"/>
              <w:textDirection w:val="btLr"/>
            </w:pPr>
            <w:r w:rsidRPr="00911F04">
              <w:t>Gamybos čekių pavyzdžiai</w:t>
            </w:r>
          </w:p>
          <w:p w14:paraId="47513762" w14:textId="77777777" w:rsidR="001774CB" w:rsidRPr="00911F04" w:rsidRDefault="001774CB" w:rsidP="00911F04">
            <w:pPr>
              <w:pStyle w:val="NoSpacing"/>
              <w:widowControl w:val="0"/>
              <w:numPr>
                <w:ilvl w:val="0"/>
                <w:numId w:val="1"/>
              </w:numPr>
              <w:ind w:left="0" w:firstLine="0"/>
              <w:textDirection w:val="btLr"/>
            </w:pPr>
            <w:r w:rsidRPr="00911F04">
              <w:t>Tarpinio, nesupakuoto produkto gamybos dokumentacijos pavyzdžiai</w:t>
            </w:r>
          </w:p>
          <w:p w14:paraId="11C68CD6" w14:textId="77777777" w:rsidR="0011248C" w:rsidRPr="00911F04" w:rsidRDefault="0011248C" w:rsidP="00911F04">
            <w:pPr>
              <w:pStyle w:val="NoSpacing"/>
              <w:widowControl w:val="0"/>
              <w:numPr>
                <w:ilvl w:val="0"/>
                <w:numId w:val="1"/>
              </w:numPr>
              <w:ind w:left="0" w:firstLine="0"/>
              <w:textDirection w:val="btLr"/>
            </w:pPr>
            <w:r w:rsidRPr="00911F04">
              <w:t>Farmacijos pramonės produktų gamybos įrenginių technologiniai aprašai</w:t>
            </w:r>
          </w:p>
          <w:p w14:paraId="0915A63E" w14:textId="77777777" w:rsidR="0011248C" w:rsidRPr="00911F04" w:rsidRDefault="0011248C" w:rsidP="00911F04">
            <w:pPr>
              <w:pStyle w:val="NoSpacing"/>
              <w:widowControl w:val="0"/>
              <w:numPr>
                <w:ilvl w:val="0"/>
                <w:numId w:val="1"/>
              </w:numPr>
              <w:pBdr>
                <w:top w:val="nil"/>
                <w:left w:val="nil"/>
                <w:bottom w:val="nil"/>
                <w:right w:val="nil"/>
                <w:between w:val="nil"/>
              </w:pBdr>
              <w:ind w:left="0" w:firstLine="0"/>
              <w:textDirection w:val="btLr"/>
            </w:pPr>
            <w:r w:rsidRPr="00911F04">
              <w:t>Farmacijos pramonės produktų gamybos įrenginių techninės specifikacijos</w:t>
            </w:r>
          </w:p>
          <w:p w14:paraId="1E974A5A" w14:textId="77777777" w:rsidR="0011248C" w:rsidRPr="00911F04" w:rsidRDefault="0011248C" w:rsidP="00911F04">
            <w:pPr>
              <w:pStyle w:val="NoSpacing"/>
              <w:widowControl w:val="0"/>
              <w:numPr>
                <w:ilvl w:val="0"/>
                <w:numId w:val="1"/>
              </w:numPr>
              <w:pBdr>
                <w:top w:val="nil"/>
                <w:left w:val="nil"/>
                <w:bottom w:val="nil"/>
                <w:right w:val="nil"/>
                <w:between w:val="nil"/>
              </w:pBdr>
              <w:ind w:left="0" w:firstLine="0"/>
              <w:textDirection w:val="btLr"/>
              <w:rPr>
                <w:position w:val="-1"/>
              </w:rPr>
            </w:pPr>
            <w:r w:rsidRPr="00911F04">
              <w:t>Farmacijos pramonės produktų gamybos į</w:t>
            </w:r>
            <w:r w:rsidRPr="00911F04">
              <w:rPr>
                <w:position w:val="-1"/>
              </w:rPr>
              <w:t>renginių instrukcijos</w:t>
            </w:r>
          </w:p>
          <w:p w14:paraId="2D0C3085" w14:textId="77777777" w:rsidR="0011248C" w:rsidRPr="00911F04" w:rsidRDefault="0011248C" w:rsidP="00911F04">
            <w:pPr>
              <w:widowControl w:val="0"/>
              <w:suppressAutoHyphens/>
              <w:ind w:leftChars="-1" w:hangingChars="1" w:hanging="2"/>
              <w:textDirection w:val="btLr"/>
              <w:textAlignment w:val="top"/>
              <w:outlineLvl w:val="0"/>
              <w:rPr>
                <w:position w:val="-1"/>
              </w:rPr>
            </w:pPr>
            <w:r w:rsidRPr="00911F04">
              <w:rPr>
                <w:i/>
                <w:position w:val="-1"/>
              </w:rPr>
              <w:t>Mokymo(</w:t>
            </w:r>
            <w:proofErr w:type="spellStart"/>
            <w:r w:rsidRPr="00911F04">
              <w:rPr>
                <w:i/>
                <w:position w:val="-1"/>
              </w:rPr>
              <w:t>si</w:t>
            </w:r>
            <w:proofErr w:type="spellEnd"/>
            <w:r w:rsidRPr="00911F04">
              <w:rPr>
                <w:i/>
                <w:position w:val="-1"/>
              </w:rPr>
              <w:t>) priemonės:</w:t>
            </w:r>
          </w:p>
          <w:p w14:paraId="47AE1F47" w14:textId="77777777" w:rsidR="0011248C" w:rsidRPr="00911F04" w:rsidRDefault="0011248C" w:rsidP="00911F04">
            <w:pPr>
              <w:pStyle w:val="NoSpacing"/>
              <w:widowControl w:val="0"/>
              <w:numPr>
                <w:ilvl w:val="0"/>
                <w:numId w:val="1"/>
              </w:numPr>
              <w:pBdr>
                <w:top w:val="nil"/>
                <w:left w:val="nil"/>
                <w:bottom w:val="nil"/>
                <w:right w:val="nil"/>
                <w:between w:val="nil"/>
              </w:pBdr>
              <w:ind w:left="0" w:firstLine="0"/>
              <w:textDirection w:val="btLr"/>
            </w:pPr>
            <w:r w:rsidRPr="00911F04">
              <w:t>Techninės priemonės mokymo (</w:t>
            </w:r>
            <w:proofErr w:type="spellStart"/>
            <w:r w:rsidRPr="00911F04">
              <w:t>si</w:t>
            </w:r>
            <w:proofErr w:type="spellEnd"/>
            <w:r w:rsidRPr="00911F04">
              <w:t>) medžiagai iliustruoti, vizualizuoti, pristatyti</w:t>
            </w:r>
          </w:p>
          <w:p w14:paraId="7DF2D323" w14:textId="77777777" w:rsidR="0011248C" w:rsidRPr="00911F04" w:rsidRDefault="0011248C" w:rsidP="00911F04">
            <w:pPr>
              <w:pStyle w:val="NoSpacing"/>
              <w:widowControl w:val="0"/>
              <w:numPr>
                <w:ilvl w:val="0"/>
                <w:numId w:val="1"/>
              </w:numPr>
              <w:ind w:left="0" w:firstLine="0"/>
            </w:pPr>
            <w:r w:rsidRPr="00911F04">
              <w:t>Vaizdinės priemonės, skaidrės, medžiaga iš interneto prieigų, pavyzdžiai, katalogai, plakatai</w:t>
            </w:r>
          </w:p>
          <w:p w14:paraId="679AD894" w14:textId="77777777" w:rsidR="0011248C" w:rsidRPr="00911F04" w:rsidRDefault="0011248C" w:rsidP="00911F04">
            <w:pPr>
              <w:pStyle w:val="NoSpacing"/>
              <w:widowControl w:val="0"/>
              <w:numPr>
                <w:ilvl w:val="0"/>
                <w:numId w:val="1"/>
              </w:numPr>
              <w:ind w:left="0" w:firstLine="0"/>
            </w:pPr>
            <w:r w:rsidRPr="00911F04">
              <w:t>Darbo drabužiai</w:t>
            </w:r>
          </w:p>
          <w:p w14:paraId="3A739123" w14:textId="77777777" w:rsidR="0011248C" w:rsidRPr="00911F04" w:rsidRDefault="0011248C" w:rsidP="00911F04">
            <w:pPr>
              <w:pStyle w:val="NoSpacing"/>
              <w:widowControl w:val="0"/>
              <w:numPr>
                <w:ilvl w:val="0"/>
                <w:numId w:val="1"/>
              </w:numPr>
              <w:pBdr>
                <w:top w:val="nil"/>
                <w:left w:val="nil"/>
                <w:bottom w:val="nil"/>
                <w:right w:val="nil"/>
                <w:between w:val="nil"/>
              </w:pBdr>
              <w:ind w:left="0" w:firstLine="0"/>
              <w:textDirection w:val="btLr"/>
              <w:rPr>
                <w:position w:val="-1"/>
              </w:rPr>
            </w:pPr>
            <w:r w:rsidRPr="00911F04">
              <w:t>Farmacijos pramonės produktų gamybos į</w:t>
            </w:r>
            <w:r w:rsidRPr="00911F04">
              <w:rPr>
                <w:position w:val="-1"/>
              </w:rPr>
              <w:t>renginių ar mašinų pavyzdžiai, katalogai</w:t>
            </w:r>
          </w:p>
        </w:tc>
      </w:tr>
      <w:tr w:rsidR="006A58E7" w:rsidRPr="00911F04" w14:paraId="7E187D7F" w14:textId="77777777" w:rsidTr="00340990">
        <w:trPr>
          <w:trHeight w:val="57"/>
          <w:jc w:val="center"/>
        </w:trPr>
        <w:tc>
          <w:tcPr>
            <w:tcW w:w="947" w:type="pct"/>
          </w:tcPr>
          <w:p w14:paraId="07BAF6FE" w14:textId="77777777" w:rsidR="0011248C" w:rsidRPr="00911F04" w:rsidRDefault="0011248C" w:rsidP="00911F04">
            <w:pPr>
              <w:pStyle w:val="2vidutinistinklelis1"/>
              <w:widowControl w:val="0"/>
            </w:pPr>
            <w:r w:rsidRPr="00911F04">
              <w:t>Reikalavimai teorinio ir praktinio mokymo vietai</w:t>
            </w:r>
          </w:p>
        </w:tc>
        <w:tc>
          <w:tcPr>
            <w:tcW w:w="4053" w:type="pct"/>
            <w:gridSpan w:val="2"/>
          </w:tcPr>
          <w:p w14:paraId="2AA22127" w14:textId="77777777" w:rsidR="0011248C" w:rsidRPr="00911F04" w:rsidRDefault="0011248C" w:rsidP="00911F04">
            <w:pPr>
              <w:widowControl w:val="0"/>
              <w:pBdr>
                <w:top w:val="nil"/>
                <w:left w:val="nil"/>
                <w:bottom w:val="nil"/>
                <w:right w:val="nil"/>
                <w:between w:val="nil"/>
              </w:pBdr>
              <w:suppressAutoHyphens/>
              <w:ind w:leftChars="-1" w:hangingChars="1" w:hanging="2"/>
              <w:jc w:val="both"/>
              <w:textDirection w:val="btLr"/>
              <w:textAlignment w:val="top"/>
              <w:outlineLvl w:val="0"/>
              <w:rPr>
                <w:position w:val="-1"/>
              </w:rPr>
            </w:pPr>
            <w:r w:rsidRPr="00911F04">
              <w:rPr>
                <w:position w:val="-1"/>
              </w:rPr>
              <w:t>Klasė ar kita mokymui(</w:t>
            </w:r>
            <w:proofErr w:type="spellStart"/>
            <w:r w:rsidRPr="00911F04">
              <w:rPr>
                <w:position w:val="-1"/>
              </w:rPr>
              <w:t>si</w:t>
            </w:r>
            <w:proofErr w:type="spellEnd"/>
            <w:r w:rsidRPr="00911F04">
              <w:rPr>
                <w:position w:val="-1"/>
              </w:rPr>
              <w:t xml:space="preserve">) pritaikyta patalpa su techninėmis priemonėmis (kompiuteriu ir interneto prieiga, </w:t>
            </w:r>
            <w:proofErr w:type="spellStart"/>
            <w:r w:rsidRPr="00911F04">
              <w:rPr>
                <w:position w:val="-1"/>
              </w:rPr>
              <w:t>multimedia</w:t>
            </w:r>
            <w:proofErr w:type="spellEnd"/>
            <w:r w:rsidRPr="00911F04">
              <w:rPr>
                <w:position w:val="-1"/>
              </w:rPr>
              <w:t xml:space="preserve"> projektoriumi) mokymo(</w:t>
            </w:r>
            <w:proofErr w:type="spellStart"/>
            <w:r w:rsidRPr="00911F04">
              <w:rPr>
                <w:position w:val="-1"/>
              </w:rPr>
              <w:t>si</w:t>
            </w:r>
            <w:proofErr w:type="spellEnd"/>
            <w:r w:rsidRPr="00911F04">
              <w:rPr>
                <w:position w:val="-1"/>
              </w:rPr>
              <w:t>) medžiagai pateikti.</w:t>
            </w:r>
          </w:p>
          <w:p w14:paraId="28DE9575" w14:textId="77777777" w:rsidR="0011248C" w:rsidRPr="00911F04" w:rsidRDefault="0011248C" w:rsidP="00911F04">
            <w:pPr>
              <w:widowControl w:val="0"/>
              <w:jc w:val="both"/>
            </w:pPr>
            <w:r w:rsidRPr="00911F04">
              <w:rPr>
                <w:position w:val="-1"/>
              </w:rPr>
              <w:t xml:space="preserve">Praktinio mokymo klasė (patalpa) arba farmacijos pramonės produktų gamintojo gamybinės patalpos, aprūpintos farmacijos </w:t>
            </w:r>
            <w:r w:rsidRPr="00911F04">
              <w:rPr>
                <w:position w:val="-1"/>
              </w:rPr>
              <w:lastRenderedPageBreak/>
              <w:t>pramonės produktų įrenginiais ar mašinomis, slėginiais indais, farmacijos pramonės produktų ar įrenginių, slėginių indų</w:t>
            </w:r>
            <w:r w:rsidR="00BE7F31" w:rsidRPr="00911F04">
              <w:rPr>
                <w:position w:val="-1"/>
              </w:rPr>
              <w:t>, naudojamų</w:t>
            </w:r>
            <w:r w:rsidRPr="00911F04">
              <w:rPr>
                <w:position w:val="-1"/>
              </w:rPr>
              <w:t xml:space="preserve"> gamybo</w:t>
            </w:r>
            <w:r w:rsidR="00BE7F31" w:rsidRPr="00911F04">
              <w:rPr>
                <w:position w:val="-1"/>
              </w:rPr>
              <w:t>je,</w:t>
            </w:r>
            <w:r w:rsidRPr="00911F04">
              <w:rPr>
                <w:position w:val="-1"/>
              </w:rPr>
              <w:t xml:space="preserve"> technologiniu aprašu</w:t>
            </w:r>
            <w:r w:rsidR="00BE7F31" w:rsidRPr="00911F04">
              <w:rPr>
                <w:position w:val="-1"/>
              </w:rPr>
              <w:t xml:space="preserve"> ir technologinėmis schemomis</w:t>
            </w:r>
            <w:r w:rsidRPr="00911F04">
              <w:rPr>
                <w:position w:val="-1"/>
              </w:rPr>
              <w:t>, atskirų f</w:t>
            </w:r>
            <w:proofErr w:type="spellStart"/>
            <w:r w:rsidRPr="00911F04">
              <w:t>armacijos</w:t>
            </w:r>
            <w:proofErr w:type="spellEnd"/>
            <w:r w:rsidRPr="00911F04">
              <w:t xml:space="preserve"> pramonės produktų gamybos </w:t>
            </w:r>
            <w:r w:rsidRPr="00911F04">
              <w:rPr>
                <w:position w:val="-1"/>
              </w:rPr>
              <w:t xml:space="preserve">įrenginių ar mašinų, slėginių indų specifikacijomis, schemomis, vaizdo įrašais. </w:t>
            </w:r>
          </w:p>
        </w:tc>
      </w:tr>
      <w:tr w:rsidR="0011248C" w:rsidRPr="00911F04" w14:paraId="2929CAC6" w14:textId="77777777" w:rsidTr="00340990">
        <w:trPr>
          <w:trHeight w:val="57"/>
          <w:jc w:val="center"/>
        </w:trPr>
        <w:tc>
          <w:tcPr>
            <w:tcW w:w="947" w:type="pct"/>
          </w:tcPr>
          <w:p w14:paraId="0C9362BB" w14:textId="77777777" w:rsidR="0011248C" w:rsidRPr="00911F04" w:rsidRDefault="0011248C" w:rsidP="00911F04">
            <w:pPr>
              <w:pStyle w:val="2vidutinistinklelis1"/>
              <w:widowControl w:val="0"/>
            </w:pPr>
            <w:r w:rsidRPr="00911F04">
              <w:lastRenderedPageBreak/>
              <w:t>Reikalavimai mokytojų dalykiniam pasirengimui (dalykinei kvalifikacijai)</w:t>
            </w:r>
          </w:p>
        </w:tc>
        <w:tc>
          <w:tcPr>
            <w:tcW w:w="4053" w:type="pct"/>
            <w:gridSpan w:val="2"/>
          </w:tcPr>
          <w:p w14:paraId="0D3F6180" w14:textId="77777777" w:rsidR="0011248C" w:rsidRPr="00911F04" w:rsidRDefault="0011248C" w:rsidP="00911F04">
            <w:pPr>
              <w:widowControl w:val="0"/>
              <w:pBdr>
                <w:top w:val="nil"/>
                <w:left w:val="nil"/>
                <w:bottom w:val="nil"/>
                <w:right w:val="nil"/>
                <w:between w:val="nil"/>
              </w:pBdr>
              <w:suppressAutoHyphens/>
              <w:ind w:leftChars="-1" w:hangingChars="1" w:hanging="2"/>
              <w:jc w:val="both"/>
              <w:textDirection w:val="btLr"/>
              <w:textAlignment w:val="top"/>
              <w:outlineLvl w:val="0"/>
              <w:rPr>
                <w:position w:val="-1"/>
              </w:rPr>
            </w:pPr>
            <w:r w:rsidRPr="00911F04">
              <w:rPr>
                <w:position w:val="-1"/>
              </w:rPr>
              <w:t>Modulį gali vesti mokytojas, turintis:</w:t>
            </w:r>
          </w:p>
          <w:p w14:paraId="538C1C81" w14:textId="77777777" w:rsidR="0011248C" w:rsidRPr="00911F04" w:rsidRDefault="0011248C" w:rsidP="00911F04">
            <w:pPr>
              <w:widowControl w:val="0"/>
              <w:pBdr>
                <w:top w:val="nil"/>
                <w:left w:val="nil"/>
                <w:bottom w:val="nil"/>
                <w:right w:val="nil"/>
                <w:between w:val="nil"/>
              </w:pBdr>
              <w:suppressAutoHyphens/>
              <w:ind w:leftChars="-1" w:hangingChars="1" w:hanging="2"/>
              <w:jc w:val="both"/>
              <w:textDirection w:val="btLr"/>
              <w:textAlignment w:val="top"/>
              <w:outlineLvl w:val="0"/>
              <w:rPr>
                <w:position w:val="-1"/>
              </w:rPr>
            </w:pPr>
            <w:r w:rsidRPr="00911F04">
              <w:rPr>
                <w:position w:val="-1"/>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12E52C3" w14:textId="55F05F85" w:rsidR="0011248C" w:rsidRPr="00911F04" w:rsidRDefault="00AC4509" w:rsidP="00911F04">
            <w:pPr>
              <w:pStyle w:val="2vidutinistinklelis1"/>
              <w:widowControl w:val="0"/>
              <w:jc w:val="both"/>
              <w:rPr>
                <w:i/>
                <w:iCs/>
              </w:rPr>
            </w:pPr>
            <w:r w:rsidRPr="00911F04">
              <w:rPr>
                <w:position w:val="-1"/>
              </w:rPr>
              <w:t xml:space="preserve">2) farmacijos studijų krypties ar lygiavertį išsilavinimą arba </w:t>
            </w:r>
            <w:r>
              <w:rPr>
                <w:color w:val="000000"/>
              </w:rPr>
              <w:t xml:space="preserve">vidurinį išsilavinimą ir </w:t>
            </w:r>
            <w:r w:rsidRPr="00911F04">
              <w:rPr>
                <w:position w:val="-1"/>
              </w:rPr>
              <w:t>farmacijos pramonės produktų gamybos įrenginių operatoriaus ar lygiavertę kvalifikaciją</w:t>
            </w:r>
            <w:r>
              <w:rPr>
                <w:position w:val="-1"/>
              </w:rPr>
              <w:t>,</w:t>
            </w:r>
            <w:r w:rsidRPr="00911F04">
              <w:rPr>
                <w:position w:val="-1"/>
              </w:rPr>
              <w:t xml:space="preserve"> ne mažesnę kaip trejų metų farmacijos pramonės produktų gamybos profesinės veiklos patirtį</w:t>
            </w:r>
            <w:r>
              <w:rPr>
                <w:position w:val="-1"/>
              </w:rPr>
              <w:t xml:space="preserve"> </w:t>
            </w:r>
            <w:r>
              <w:rPr>
                <w:color w:val="000000"/>
              </w:rPr>
              <w:t>ir pedagoginių ir psichologinių žinių kurso baigimo pažymėjimą</w:t>
            </w:r>
            <w:r>
              <w:rPr>
                <w:color w:val="000000"/>
                <w:shd w:val="clear" w:color="auto" w:fill="FFFFFF"/>
              </w:rPr>
              <w:t>.</w:t>
            </w:r>
          </w:p>
        </w:tc>
      </w:tr>
    </w:tbl>
    <w:p w14:paraId="4354CFCB" w14:textId="77777777" w:rsidR="00BA6193" w:rsidRPr="00911F04" w:rsidRDefault="00BA6193" w:rsidP="00911F04">
      <w:pPr>
        <w:widowControl w:val="0"/>
        <w:rPr>
          <w:bCs/>
        </w:rPr>
      </w:pPr>
    </w:p>
    <w:p w14:paraId="27B46BA0" w14:textId="77777777" w:rsidR="00BA6193" w:rsidRPr="00911F04" w:rsidRDefault="00BA6193" w:rsidP="00911F04">
      <w:pPr>
        <w:widowControl w:val="0"/>
        <w:rPr>
          <w:bCs/>
        </w:rPr>
      </w:pPr>
    </w:p>
    <w:p w14:paraId="4F919A89" w14:textId="77777777" w:rsidR="00BA6193" w:rsidRPr="00911F04" w:rsidRDefault="00BA6193" w:rsidP="00911F04">
      <w:pPr>
        <w:widowControl w:val="0"/>
      </w:pPr>
      <w:r w:rsidRPr="00911F04">
        <w:rPr>
          <w:b/>
        </w:rPr>
        <w:t>Modulio pavadinimas – „Farmacijos pramonės produktų gamybos patalpų šildymo, vėdinimo ir oro kondicionavimo sistemų valdymas ir priežiūra“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16735" w:rsidRPr="00911F04" w14:paraId="1A3D9053" w14:textId="77777777" w:rsidTr="00716735">
        <w:trPr>
          <w:trHeight w:val="57"/>
          <w:jc w:val="center"/>
        </w:trPr>
        <w:tc>
          <w:tcPr>
            <w:tcW w:w="947" w:type="pct"/>
          </w:tcPr>
          <w:p w14:paraId="1FE26991" w14:textId="77777777" w:rsidR="00BA6193" w:rsidRPr="00911F04" w:rsidRDefault="00BA6193" w:rsidP="00911F04">
            <w:pPr>
              <w:pStyle w:val="NoSpacing"/>
              <w:widowControl w:val="0"/>
            </w:pPr>
            <w:r w:rsidRPr="00911F04">
              <w:t>Valstybinis kodas</w:t>
            </w:r>
          </w:p>
        </w:tc>
        <w:tc>
          <w:tcPr>
            <w:tcW w:w="4053" w:type="pct"/>
            <w:gridSpan w:val="2"/>
          </w:tcPr>
          <w:p w14:paraId="4BF89373" w14:textId="567C11BF" w:rsidR="00BA6193" w:rsidRPr="00911F04" w:rsidRDefault="000D3D50" w:rsidP="00911F04">
            <w:pPr>
              <w:pStyle w:val="NoSpacing"/>
              <w:widowControl w:val="0"/>
            </w:pPr>
            <w:r w:rsidRPr="00550CFE">
              <w:t>407111151</w:t>
            </w:r>
          </w:p>
        </w:tc>
      </w:tr>
      <w:tr w:rsidR="00716735" w:rsidRPr="00911F04" w14:paraId="645C8003" w14:textId="77777777" w:rsidTr="00716735">
        <w:trPr>
          <w:trHeight w:val="57"/>
          <w:jc w:val="center"/>
        </w:trPr>
        <w:tc>
          <w:tcPr>
            <w:tcW w:w="947" w:type="pct"/>
          </w:tcPr>
          <w:p w14:paraId="46D6890F" w14:textId="77777777" w:rsidR="00BA6193" w:rsidRPr="00911F04" w:rsidRDefault="00BA6193" w:rsidP="00911F04">
            <w:pPr>
              <w:pStyle w:val="NoSpacing"/>
              <w:widowControl w:val="0"/>
            </w:pPr>
            <w:r w:rsidRPr="00911F04">
              <w:t>Modulio LTKS lygis</w:t>
            </w:r>
          </w:p>
        </w:tc>
        <w:tc>
          <w:tcPr>
            <w:tcW w:w="4053" w:type="pct"/>
            <w:gridSpan w:val="2"/>
          </w:tcPr>
          <w:p w14:paraId="2F54D42D" w14:textId="77777777" w:rsidR="00BA6193" w:rsidRPr="00911F04" w:rsidRDefault="00BA6193" w:rsidP="00911F04">
            <w:pPr>
              <w:pStyle w:val="NoSpacing"/>
              <w:widowControl w:val="0"/>
            </w:pPr>
            <w:r w:rsidRPr="00911F04">
              <w:t>IV</w:t>
            </w:r>
          </w:p>
        </w:tc>
      </w:tr>
      <w:tr w:rsidR="00716735" w:rsidRPr="00911F04" w14:paraId="497BFC4C" w14:textId="77777777" w:rsidTr="00716735">
        <w:trPr>
          <w:trHeight w:val="57"/>
          <w:jc w:val="center"/>
        </w:trPr>
        <w:tc>
          <w:tcPr>
            <w:tcW w:w="947" w:type="pct"/>
          </w:tcPr>
          <w:p w14:paraId="4BA7DFBC" w14:textId="77777777" w:rsidR="00BA6193" w:rsidRPr="00911F04" w:rsidRDefault="00BA6193" w:rsidP="00911F04">
            <w:pPr>
              <w:pStyle w:val="NoSpacing"/>
              <w:widowControl w:val="0"/>
            </w:pPr>
            <w:r w:rsidRPr="00911F04">
              <w:t>Apimtis mokymosi kreditais</w:t>
            </w:r>
          </w:p>
        </w:tc>
        <w:tc>
          <w:tcPr>
            <w:tcW w:w="4053" w:type="pct"/>
            <w:gridSpan w:val="2"/>
          </w:tcPr>
          <w:p w14:paraId="023F17AD" w14:textId="77777777" w:rsidR="00BA6193" w:rsidRPr="00911F04" w:rsidRDefault="00BA6193" w:rsidP="00911F04">
            <w:pPr>
              <w:pStyle w:val="NoSpacing"/>
              <w:widowControl w:val="0"/>
            </w:pPr>
            <w:r w:rsidRPr="00911F04">
              <w:t>5</w:t>
            </w:r>
          </w:p>
        </w:tc>
      </w:tr>
      <w:tr w:rsidR="00716735" w:rsidRPr="00911F04" w14:paraId="59AD8727" w14:textId="77777777" w:rsidTr="00716735">
        <w:trPr>
          <w:trHeight w:val="57"/>
          <w:jc w:val="center"/>
        </w:trPr>
        <w:tc>
          <w:tcPr>
            <w:tcW w:w="947" w:type="pct"/>
          </w:tcPr>
          <w:p w14:paraId="348ACF25" w14:textId="77777777" w:rsidR="00BA6193" w:rsidRPr="00911F04" w:rsidRDefault="00BA6193" w:rsidP="00911F04">
            <w:pPr>
              <w:pStyle w:val="NoSpacing"/>
              <w:widowControl w:val="0"/>
            </w:pPr>
            <w:r w:rsidRPr="00911F04">
              <w:t>Asmens pasirengimo mokytis modulyje reikalavimai (jei taikoma)</w:t>
            </w:r>
          </w:p>
        </w:tc>
        <w:tc>
          <w:tcPr>
            <w:tcW w:w="4053" w:type="pct"/>
            <w:gridSpan w:val="2"/>
          </w:tcPr>
          <w:p w14:paraId="4C399F9F" w14:textId="77777777" w:rsidR="00BA6193" w:rsidRPr="00911F04" w:rsidRDefault="00BA6193" w:rsidP="00911F04">
            <w:pPr>
              <w:pStyle w:val="NoSpacing"/>
              <w:widowControl w:val="0"/>
            </w:pPr>
            <w:r w:rsidRPr="00911F04">
              <w:t>Netaikoma</w:t>
            </w:r>
          </w:p>
        </w:tc>
      </w:tr>
      <w:tr w:rsidR="00716735" w:rsidRPr="00911F04" w14:paraId="3A9E2C4F" w14:textId="77777777" w:rsidTr="00716735">
        <w:trPr>
          <w:trHeight w:val="57"/>
          <w:jc w:val="center"/>
        </w:trPr>
        <w:tc>
          <w:tcPr>
            <w:tcW w:w="947" w:type="pct"/>
            <w:shd w:val="clear" w:color="auto" w:fill="F2F2F2"/>
          </w:tcPr>
          <w:p w14:paraId="7126CEB0" w14:textId="77777777" w:rsidR="00BA6193" w:rsidRPr="00911F04" w:rsidRDefault="00BA6193" w:rsidP="00911F04">
            <w:pPr>
              <w:pStyle w:val="NoSpacing"/>
              <w:widowControl w:val="0"/>
              <w:rPr>
                <w:bCs/>
                <w:iCs/>
              </w:rPr>
            </w:pPr>
            <w:r w:rsidRPr="00911F04">
              <w:t>Kompetencijos</w:t>
            </w:r>
          </w:p>
        </w:tc>
        <w:tc>
          <w:tcPr>
            <w:tcW w:w="1129" w:type="pct"/>
            <w:shd w:val="clear" w:color="auto" w:fill="F2F2F2"/>
          </w:tcPr>
          <w:p w14:paraId="78D428E0" w14:textId="77777777" w:rsidR="00BA6193" w:rsidRPr="00911F04" w:rsidRDefault="00BA6193" w:rsidP="00911F04">
            <w:pPr>
              <w:pStyle w:val="NoSpacing"/>
              <w:widowControl w:val="0"/>
              <w:rPr>
                <w:bCs/>
                <w:iCs/>
              </w:rPr>
            </w:pPr>
            <w:r w:rsidRPr="00911F04">
              <w:rPr>
                <w:bCs/>
                <w:iCs/>
              </w:rPr>
              <w:t>Mokymosi rezultatai</w:t>
            </w:r>
          </w:p>
        </w:tc>
        <w:tc>
          <w:tcPr>
            <w:tcW w:w="2924" w:type="pct"/>
            <w:shd w:val="clear" w:color="auto" w:fill="F2F2F2"/>
          </w:tcPr>
          <w:p w14:paraId="7E310BC9" w14:textId="77777777" w:rsidR="00BA6193" w:rsidRPr="00911F04" w:rsidRDefault="00BA6193" w:rsidP="00911F04">
            <w:pPr>
              <w:pStyle w:val="NoSpacing"/>
              <w:widowControl w:val="0"/>
              <w:rPr>
                <w:bCs/>
                <w:iCs/>
              </w:rPr>
            </w:pPr>
            <w:r w:rsidRPr="00911F04">
              <w:rPr>
                <w:bCs/>
                <w:iCs/>
              </w:rPr>
              <w:t>Rekomenduojamas turinys mokymosi rezultatams pasiekti</w:t>
            </w:r>
          </w:p>
        </w:tc>
      </w:tr>
      <w:tr w:rsidR="00716735" w:rsidRPr="00911F04" w14:paraId="1A248466" w14:textId="77777777" w:rsidTr="00716735">
        <w:trPr>
          <w:trHeight w:val="57"/>
          <w:jc w:val="center"/>
        </w:trPr>
        <w:tc>
          <w:tcPr>
            <w:tcW w:w="947" w:type="pct"/>
            <w:vMerge w:val="restart"/>
          </w:tcPr>
          <w:p w14:paraId="6116AA24" w14:textId="77777777" w:rsidR="00BA6193" w:rsidRPr="00911F04" w:rsidRDefault="00BA6193" w:rsidP="00911F04">
            <w:pPr>
              <w:widowControl w:val="0"/>
            </w:pPr>
            <w:r w:rsidRPr="00911F04">
              <w:t>1. Valdyti farmacijos pramonės produktų gamybos patalpų šildymo, vėdinimo ir oro kondicionavimo sistemas.</w:t>
            </w:r>
          </w:p>
        </w:tc>
        <w:tc>
          <w:tcPr>
            <w:tcW w:w="1129" w:type="pct"/>
          </w:tcPr>
          <w:p w14:paraId="3D89FFF2" w14:textId="77777777" w:rsidR="00BA6193" w:rsidRPr="00911F04" w:rsidRDefault="00BA6193" w:rsidP="00911F04">
            <w:pPr>
              <w:widowControl w:val="0"/>
            </w:pPr>
            <w:r w:rsidRPr="00911F04">
              <w:t xml:space="preserve">1.1. </w:t>
            </w:r>
            <w:r w:rsidR="000C1782" w:rsidRPr="00911F04">
              <w:t>Išmanyti</w:t>
            </w:r>
            <w:r w:rsidRPr="00911F04">
              <w:t xml:space="preserve"> </w:t>
            </w:r>
            <w:r w:rsidR="004576A9" w:rsidRPr="00911F04">
              <w:t xml:space="preserve">gamybos patalpų </w:t>
            </w:r>
            <w:r w:rsidRPr="00911F04">
              <w:t>šildymo, vėdinimo ir oro kondicionavimo sistemų bendrus veikimo principus</w:t>
            </w:r>
            <w:r w:rsidR="00E562E1" w:rsidRPr="00911F04">
              <w:t>.</w:t>
            </w:r>
          </w:p>
        </w:tc>
        <w:tc>
          <w:tcPr>
            <w:tcW w:w="2924" w:type="pct"/>
          </w:tcPr>
          <w:p w14:paraId="722CAAB9" w14:textId="77777777" w:rsidR="00BA6193" w:rsidRPr="00911F04" w:rsidRDefault="009D19ED" w:rsidP="00911F04">
            <w:pPr>
              <w:pStyle w:val="NoSpacing"/>
              <w:widowControl w:val="0"/>
              <w:rPr>
                <w:b/>
                <w:i/>
              </w:rPr>
            </w:pPr>
            <w:r w:rsidRPr="00911F04">
              <w:rPr>
                <w:b/>
              </w:rPr>
              <w:t xml:space="preserve">Tema. </w:t>
            </w:r>
            <w:r w:rsidR="00C952DA" w:rsidRPr="00911F04">
              <w:rPr>
                <w:b/>
                <w:i/>
                <w:iCs/>
              </w:rPr>
              <w:t xml:space="preserve">Farmacijos pramonės produktų gamybos </w:t>
            </w:r>
            <w:proofErr w:type="spellStart"/>
            <w:r w:rsidR="00C952DA" w:rsidRPr="00911F04">
              <w:rPr>
                <w:b/>
                <w:i/>
                <w:iCs/>
              </w:rPr>
              <w:t>g</w:t>
            </w:r>
            <w:r w:rsidR="004576A9" w:rsidRPr="00911F04">
              <w:rPr>
                <w:b/>
                <w:i/>
              </w:rPr>
              <w:t>amybos</w:t>
            </w:r>
            <w:proofErr w:type="spellEnd"/>
            <w:r w:rsidR="004576A9" w:rsidRPr="00911F04">
              <w:rPr>
                <w:b/>
                <w:i/>
              </w:rPr>
              <w:t xml:space="preserve"> patalpų </w:t>
            </w:r>
            <w:r w:rsidR="004576A9" w:rsidRPr="00911F04">
              <w:rPr>
                <w:b/>
              </w:rPr>
              <w:t>š</w:t>
            </w:r>
            <w:r w:rsidRPr="00911F04">
              <w:rPr>
                <w:b/>
                <w:i/>
              </w:rPr>
              <w:t xml:space="preserve">ildymo </w:t>
            </w:r>
            <w:r w:rsidR="00F30132" w:rsidRPr="00911F04">
              <w:rPr>
                <w:b/>
                <w:i/>
              </w:rPr>
              <w:t xml:space="preserve">vėdinimo ir oro kondicionavimo </w:t>
            </w:r>
            <w:r w:rsidRPr="00911F04">
              <w:rPr>
                <w:b/>
                <w:i/>
              </w:rPr>
              <w:t>sistemų s</w:t>
            </w:r>
            <w:r w:rsidR="00B064D8" w:rsidRPr="00911F04">
              <w:rPr>
                <w:b/>
                <w:i/>
              </w:rPr>
              <w:t>amprata</w:t>
            </w:r>
          </w:p>
          <w:p w14:paraId="369E63CF" w14:textId="77777777" w:rsidR="004576A9" w:rsidRPr="00911F04" w:rsidRDefault="004576A9" w:rsidP="00911F04">
            <w:pPr>
              <w:pStyle w:val="NoSpacing"/>
              <w:widowControl w:val="0"/>
              <w:numPr>
                <w:ilvl w:val="0"/>
                <w:numId w:val="1"/>
              </w:numPr>
              <w:ind w:left="0" w:firstLine="0"/>
            </w:pPr>
            <w:r w:rsidRPr="00911F04">
              <w:t>Vieningos šildymo</w:t>
            </w:r>
            <w:r w:rsidR="001D384C" w:rsidRPr="00911F04">
              <w:t>,</w:t>
            </w:r>
            <w:r w:rsidRPr="00911F04">
              <w:t xml:space="preserve"> vėdinimo ir oro kondicionavimo</w:t>
            </w:r>
            <w:r w:rsidR="001D384C" w:rsidRPr="00911F04">
              <w:t xml:space="preserve"> sistemos samprata</w:t>
            </w:r>
          </w:p>
          <w:p w14:paraId="7567C58D" w14:textId="77777777" w:rsidR="00033293" w:rsidRPr="00911F04" w:rsidRDefault="009C0CB5" w:rsidP="00911F04">
            <w:pPr>
              <w:pStyle w:val="NoSpacing"/>
              <w:widowControl w:val="0"/>
              <w:numPr>
                <w:ilvl w:val="0"/>
                <w:numId w:val="1"/>
              </w:numPr>
              <w:ind w:left="0" w:firstLine="0"/>
            </w:pPr>
            <w:r w:rsidRPr="00911F04">
              <w:t>Šildymo</w:t>
            </w:r>
            <w:r w:rsidR="001D384C" w:rsidRPr="00911F04">
              <w:t>,</w:t>
            </w:r>
            <w:r w:rsidR="00F30132" w:rsidRPr="00911F04">
              <w:t xml:space="preserve"> vėdinimo ir oro kondicionavimo</w:t>
            </w:r>
            <w:r w:rsidR="009619D1" w:rsidRPr="00911F04">
              <w:t xml:space="preserve"> sistemų</w:t>
            </w:r>
            <w:r w:rsidR="00033293" w:rsidRPr="00911F04">
              <w:t xml:space="preserve"> sandara</w:t>
            </w:r>
          </w:p>
          <w:p w14:paraId="2912ABC2" w14:textId="77777777" w:rsidR="001D384C" w:rsidRPr="00911F04" w:rsidRDefault="001D384C" w:rsidP="00911F04">
            <w:pPr>
              <w:pStyle w:val="NoSpacing"/>
              <w:widowControl w:val="0"/>
            </w:pPr>
            <w:r w:rsidRPr="00911F04">
              <w:rPr>
                <w:b/>
              </w:rPr>
              <w:t>Tema. Š</w:t>
            </w:r>
            <w:r w:rsidRPr="00911F04">
              <w:rPr>
                <w:b/>
                <w:i/>
              </w:rPr>
              <w:t>ildymo, vėdinimo ir oro kondicionavimo sistemų kamerų komplektacija</w:t>
            </w:r>
          </w:p>
          <w:p w14:paraId="4C53FCEE" w14:textId="77777777" w:rsidR="009C0CB5" w:rsidRPr="00911F04" w:rsidRDefault="00756FCB" w:rsidP="00911F04">
            <w:pPr>
              <w:pStyle w:val="NoSpacing"/>
              <w:widowControl w:val="0"/>
              <w:numPr>
                <w:ilvl w:val="0"/>
                <w:numId w:val="1"/>
              </w:numPr>
              <w:ind w:left="0" w:firstLine="0"/>
            </w:pPr>
            <w:r w:rsidRPr="00911F04">
              <w:t>Šildymo, vėdinimo ir oro kondicionavimo kameros</w:t>
            </w:r>
            <w:r w:rsidR="009C0CB5" w:rsidRPr="00911F04">
              <w:t xml:space="preserve"> oro tiekimo ir ištraukimo sekcija</w:t>
            </w:r>
          </w:p>
          <w:p w14:paraId="4D1B0CED" w14:textId="77777777" w:rsidR="009C0CB5" w:rsidRPr="00911F04" w:rsidRDefault="00756FCB" w:rsidP="00911F04">
            <w:pPr>
              <w:pStyle w:val="NoSpacing"/>
              <w:widowControl w:val="0"/>
              <w:numPr>
                <w:ilvl w:val="0"/>
                <w:numId w:val="1"/>
              </w:numPr>
              <w:ind w:left="0" w:firstLine="0"/>
            </w:pPr>
            <w:r w:rsidRPr="00911F04">
              <w:t xml:space="preserve">Šildymo, vėdinimo ir oro kondicionavimo kameros </w:t>
            </w:r>
            <w:r w:rsidR="009C0CB5" w:rsidRPr="00911F04">
              <w:t>oro valymo sekcija</w:t>
            </w:r>
          </w:p>
          <w:p w14:paraId="21CBD177" w14:textId="77777777" w:rsidR="009C0CB5" w:rsidRPr="00911F04" w:rsidRDefault="00756FCB" w:rsidP="00911F04">
            <w:pPr>
              <w:pStyle w:val="NoSpacing"/>
              <w:widowControl w:val="0"/>
              <w:numPr>
                <w:ilvl w:val="0"/>
                <w:numId w:val="1"/>
              </w:numPr>
              <w:ind w:left="0" w:firstLine="0"/>
            </w:pPr>
            <w:r w:rsidRPr="00911F04">
              <w:t xml:space="preserve">Šildymo, vėdinimo ir oro kondicionavimo kameros </w:t>
            </w:r>
            <w:r w:rsidR="009C0CB5" w:rsidRPr="00911F04">
              <w:t>šildymo sekcija</w:t>
            </w:r>
          </w:p>
          <w:p w14:paraId="232F9541" w14:textId="77777777" w:rsidR="009C0CB5" w:rsidRPr="00911F04" w:rsidRDefault="00756FCB" w:rsidP="00911F04">
            <w:pPr>
              <w:pStyle w:val="NoSpacing"/>
              <w:widowControl w:val="0"/>
              <w:numPr>
                <w:ilvl w:val="0"/>
                <w:numId w:val="1"/>
              </w:numPr>
              <w:ind w:left="0" w:firstLine="0"/>
            </w:pPr>
            <w:r w:rsidRPr="00911F04">
              <w:t xml:space="preserve">Šildymo, vėdinimo ir oro kondicionavimo kameros </w:t>
            </w:r>
            <w:r w:rsidR="009C0CB5" w:rsidRPr="00911F04">
              <w:t>vėsinimo sekcija</w:t>
            </w:r>
          </w:p>
          <w:p w14:paraId="737D9BFA" w14:textId="77777777" w:rsidR="009C0CB5" w:rsidRPr="00911F04" w:rsidRDefault="00756FCB" w:rsidP="00911F04">
            <w:pPr>
              <w:pStyle w:val="NoSpacing"/>
              <w:widowControl w:val="0"/>
              <w:numPr>
                <w:ilvl w:val="0"/>
                <w:numId w:val="1"/>
              </w:numPr>
              <w:ind w:left="0" w:firstLine="0"/>
            </w:pPr>
            <w:r w:rsidRPr="00911F04">
              <w:t xml:space="preserve">Šildymo, vėdinimo ir oro kondicionavimo kameros </w:t>
            </w:r>
            <w:r w:rsidR="009C0CB5" w:rsidRPr="00911F04">
              <w:t>drėkinimo sekcija</w:t>
            </w:r>
          </w:p>
          <w:p w14:paraId="34D5BCF5" w14:textId="77777777" w:rsidR="009C0CB5" w:rsidRPr="00911F04" w:rsidRDefault="00756FCB" w:rsidP="00911F04">
            <w:pPr>
              <w:pStyle w:val="NoSpacing"/>
              <w:widowControl w:val="0"/>
              <w:numPr>
                <w:ilvl w:val="0"/>
                <w:numId w:val="1"/>
              </w:numPr>
              <w:ind w:left="0" w:firstLine="0"/>
            </w:pPr>
            <w:r w:rsidRPr="00911F04">
              <w:t xml:space="preserve">Šildymo, vėdinimo ir oro kondicionavimo kameros </w:t>
            </w:r>
            <w:r w:rsidR="009C0CB5" w:rsidRPr="00911F04">
              <w:t>sausinimo sekcija</w:t>
            </w:r>
          </w:p>
          <w:p w14:paraId="06BED5A7" w14:textId="77777777" w:rsidR="009C0CB5" w:rsidRPr="00911F04" w:rsidRDefault="00756FCB" w:rsidP="00911F04">
            <w:pPr>
              <w:pStyle w:val="NoSpacing"/>
              <w:widowControl w:val="0"/>
              <w:numPr>
                <w:ilvl w:val="0"/>
                <w:numId w:val="1"/>
              </w:numPr>
              <w:ind w:left="0" w:firstLine="0"/>
            </w:pPr>
            <w:r w:rsidRPr="00911F04">
              <w:t xml:space="preserve">Šildymo, vėdinimo ir oro kondicionavimo kameros </w:t>
            </w:r>
            <w:proofErr w:type="spellStart"/>
            <w:r w:rsidR="009C0CB5" w:rsidRPr="00911F04">
              <w:t>rekuperacijos</w:t>
            </w:r>
            <w:proofErr w:type="spellEnd"/>
            <w:r w:rsidR="009C0CB5" w:rsidRPr="00911F04">
              <w:t xml:space="preserve"> sekcija</w:t>
            </w:r>
          </w:p>
          <w:p w14:paraId="6217288E" w14:textId="77777777" w:rsidR="00756FCB" w:rsidRPr="00911F04" w:rsidRDefault="00756FCB" w:rsidP="00911F04">
            <w:pPr>
              <w:pStyle w:val="NoSpacing"/>
              <w:widowControl w:val="0"/>
              <w:numPr>
                <w:ilvl w:val="0"/>
                <w:numId w:val="1"/>
              </w:numPr>
              <w:ind w:left="0" w:firstLine="0"/>
            </w:pPr>
            <w:r w:rsidRPr="00911F04">
              <w:t xml:space="preserve">Šildymo, vėdinimo ir oro kondicionavimo kameros </w:t>
            </w:r>
            <w:proofErr w:type="spellStart"/>
            <w:r w:rsidRPr="00911F04">
              <w:t>recirkuliacijos</w:t>
            </w:r>
            <w:proofErr w:type="spellEnd"/>
            <w:r w:rsidRPr="00911F04">
              <w:t xml:space="preserve"> sekcija</w:t>
            </w:r>
          </w:p>
          <w:p w14:paraId="2D7BB4F7" w14:textId="77777777" w:rsidR="00756FCB" w:rsidRPr="00911F04" w:rsidRDefault="00756FCB" w:rsidP="00911F04">
            <w:pPr>
              <w:pStyle w:val="NoSpacing"/>
              <w:widowControl w:val="0"/>
            </w:pPr>
            <w:r w:rsidRPr="00911F04">
              <w:rPr>
                <w:b/>
              </w:rPr>
              <w:t>Tema. Š</w:t>
            </w:r>
            <w:r w:rsidRPr="00911F04">
              <w:rPr>
                <w:b/>
                <w:i/>
              </w:rPr>
              <w:t>ildymo, vėdinimo ir oro kondicionavimo sistemų oro paskirstymas</w:t>
            </w:r>
          </w:p>
          <w:p w14:paraId="7DDA385A" w14:textId="77777777" w:rsidR="00756FCB" w:rsidRPr="00911F04" w:rsidRDefault="00756FCB" w:rsidP="00911F04">
            <w:pPr>
              <w:pStyle w:val="NoSpacing"/>
              <w:widowControl w:val="0"/>
              <w:numPr>
                <w:ilvl w:val="0"/>
                <w:numId w:val="1"/>
              </w:numPr>
              <w:ind w:left="0" w:firstLine="0"/>
            </w:pPr>
            <w:r w:rsidRPr="00911F04">
              <w:lastRenderedPageBreak/>
              <w:t>Ortakiai</w:t>
            </w:r>
          </w:p>
          <w:p w14:paraId="37B0BF9E" w14:textId="77777777" w:rsidR="00756FCB" w:rsidRPr="00911F04" w:rsidRDefault="00756FCB" w:rsidP="00911F04">
            <w:pPr>
              <w:pStyle w:val="NoSpacing"/>
              <w:widowControl w:val="0"/>
              <w:numPr>
                <w:ilvl w:val="0"/>
                <w:numId w:val="1"/>
              </w:numPr>
              <w:ind w:left="0" w:firstLine="0"/>
            </w:pPr>
            <w:r w:rsidRPr="00911F04">
              <w:t>Sklendės</w:t>
            </w:r>
          </w:p>
          <w:p w14:paraId="12B3F208" w14:textId="77777777" w:rsidR="00756FCB" w:rsidRPr="00911F04" w:rsidRDefault="00756FCB" w:rsidP="00911F04">
            <w:pPr>
              <w:pStyle w:val="NoSpacing"/>
              <w:widowControl w:val="0"/>
              <w:numPr>
                <w:ilvl w:val="0"/>
                <w:numId w:val="1"/>
              </w:numPr>
              <w:ind w:left="0" w:firstLine="0"/>
            </w:pPr>
            <w:r w:rsidRPr="00911F04">
              <w:t>Difuzoriai</w:t>
            </w:r>
          </w:p>
          <w:p w14:paraId="1C58EA62" w14:textId="77777777" w:rsidR="009C0CB5" w:rsidRPr="00911F04" w:rsidRDefault="00756FCB" w:rsidP="00911F04">
            <w:pPr>
              <w:pStyle w:val="NoSpacing"/>
              <w:widowControl w:val="0"/>
              <w:numPr>
                <w:ilvl w:val="0"/>
                <w:numId w:val="1"/>
              </w:numPr>
              <w:ind w:left="0" w:firstLine="0"/>
            </w:pPr>
            <w:r w:rsidRPr="00911F04">
              <w:t>Patalpų oro filtrai</w:t>
            </w:r>
          </w:p>
        </w:tc>
      </w:tr>
      <w:tr w:rsidR="00716735" w:rsidRPr="00911F04" w14:paraId="159BF1DD" w14:textId="77777777" w:rsidTr="00716735">
        <w:trPr>
          <w:trHeight w:val="57"/>
          <w:jc w:val="center"/>
        </w:trPr>
        <w:tc>
          <w:tcPr>
            <w:tcW w:w="947" w:type="pct"/>
            <w:vMerge/>
          </w:tcPr>
          <w:p w14:paraId="05F80BE2" w14:textId="77777777" w:rsidR="00657055" w:rsidRPr="00911F04" w:rsidRDefault="00657055" w:rsidP="00911F04">
            <w:pPr>
              <w:pStyle w:val="NoSpacing"/>
              <w:widowControl w:val="0"/>
            </w:pPr>
          </w:p>
        </w:tc>
        <w:tc>
          <w:tcPr>
            <w:tcW w:w="1129" w:type="pct"/>
          </w:tcPr>
          <w:p w14:paraId="17EC93E0" w14:textId="77777777" w:rsidR="00C952DA" w:rsidRPr="00911F04" w:rsidRDefault="00657055" w:rsidP="00911F04">
            <w:pPr>
              <w:widowControl w:val="0"/>
            </w:pPr>
            <w:r w:rsidRPr="00911F04">
              <w:t xml:space="preserve">1.2. Nustatyti </w:t>
            </w:r>
            <w:r w:rsidR="006129EC" w:rsidRPr="00911F04">
              <w:t xml:space="preserve">ir </w:t>
            </w:r>
            <w:r w:rsidRPr="00911F04">
              <w:t>keisti šildymo, vėdinimo ir oro kondicionavimo sistemų parametrus (temperatūrą, drėgmę, srautą ir kt.) pagal gaminamo farmacijos pramonės produkto technologiniam procesui keliamus aplinkos reikalavimus.</w:t>
            </w:r>
          </w:p>
        </w:tc>
        <w:tc>
          <w:tcPr>
            <w:tcW w:w="2924" w:type="pct"/>
          </w:tcPr>
          <w:p w14:paraId="69F1C9BF" w14:textId="77777777" w:rsidR="00657055" w:rsidRPr="00911F04" w:rsidRDefault="00657055" w:rsidP="00911F04">
            <w:pPr>
              <w:pStyle w:val="NoSpacing"/>
              <w:widowControl w:val="0"/>
              <w:rPr>
                <w:b/>
                <w:i/>
              </w:rPr>
            </w:pPr>
            <w:r w:rsidRPr="00911F04">
              <w:rPr>
                <w:b/>
              </w:rPr>
              <w:t xml:space="preserve">Tema. </w:t>
            </w:r>
            <w:r w:rsidRPr="00911F04">
              <w:rPr>
                <w:b/>
                <w:i/>
                <w:iCs/>
              </w:rPr>
              <w:t>Farmacijos pramonės produktų gamybos patalpų šildymo</w:t>
            </w:r>
            <w:r w:rsidRPr="00911F04">
              <w:rPr>
                <w:b/>
                <w:i/>
              </w:rPr>
              <w:t>, vėdinimo ir oro kondicionavimo sistemų kontrolinių parametrų nustatymas</w:t>
            </w:r>
          </w:p>
          <w:p w14:paraId="7BD58843" w14:textId="77777777" w:rsidR="00657055" w:rsidRPr="00911F04" w:rsidRDefault="00D73C2F" w:rsidP="00911F04">
            <w:pPr>
              <w:pStyle w:val="NoSpacing"/>
              <w:widowControl w:val="0"/>
              <w:numPr>
                <w:ilvl w:val="0"/>
                <w:numId w:val="1"/>
              </w:numPr>
              <w:ind w:left="0" w:firstLine="0"/>
            </w:pPr>
            <w:r w:rsidRPr="00911F04">
              <w:t>F</w:t>
            </w:r>
            <w:r w:rsidR="00657055" w:rsidRPr="00911F04">
              <w:t>armacijos pramonės produktų gamybos patalpų šildymo, vėdinimo ir oro kondicionavimo sistem</w:t>
            </w:r>
            <w:r w:rsidR="00C005E8" w:rsidRPr="00911F04">
              <w:t>oms</w:t>
            </w:r>
            <w:r w:rsidR="00657055" w:rsidRPr="00911F04">
              <w:t xml:space="preserve"> aktual</w:t>
            </w:r>
            <w:r w:rsidR="00C005E8" w:rsidRPr="00911F04">
              <w:t>ūs</w:t>
            </w:r>
            <w:r w:rsidR="00657055" w:rsidRPr="00911F04">
              <w:t xml:space="preserve"> kontrolinių parametrų elementa</w:t>
            </w:r>
            <w:r w:rsidRPr="00911F04">
              <w:t>i</w:t>
            </w:r>
          </w:p>
          <w:p w14:paraId="02F0625D" w14:textId="77777777" w:rsidR="00E61834" w:rsidRPr="00911F04" w:rsidRDefault="00C005E8" w:rsidP="00911F04">
            <w:pPr>
              <w:pStyle w:val="NoSpacing"/>
              <w:widowControl w:val="0"/>
              <w:numPr>
                <w:ilvl w:val="0"/>
                <w:numId w:val="1"/>
              </w:numPr>
              <w:ind w:left="0" w:firstLine="0"/>
            </w:pPr>
            <w:r w:rsidRPr="00911F04">
              <w:t>Prisijungimo teisių lygmenys prie f</w:t>
            </w:r>
            <w:r w:rsidR="00D73C2F" w:rsidRPr="00911F04">
              <w:t>armacijos pramonės produktų gamybos patalpų š</w:t>
            </w:r>
            <w:r w:rsidR="00657055" w:rsidRPr="00911F04">
              <w:t>ildymo, vėdinimo ir oro kondicionavimo sistem</w:t>
            </w:r>
            <w:r w:rsidR="007B1FBA" w:rsidRPr="00911F04">
              <w:t>ų</w:t>
            </w:r>
            <w:r w:rsidR="00657055" w:rsidRPr="00911F04">
              <w:t xml:space="preserve"> </w:t>
            </w:r>
            <w:r w:rsidR="007B1FBA" w:rsidRPr="00911F04">
              <w:t>valdymo automatikos</w:t>
            </w:r>
          </w:p>
          <w:p w14:paraId="36C6E7C3" w14:textId="1425A324" w:rsidR="00657055" w:rsidRPr="00911F04" w:rsidRDefault="006129EC" w:rsidP="00911F04">
            <w:pPr>
              <w:pStyle w:val="NoSpacing"/>
              <w:widowControl w:val="0"/>
              <w:numPr>
                <w:ilvl w:val="0"/>
                <w:numId w:val="1"/>
              </w:numPr>
              <w:ind w:left="0" w:firstLine="0"/>
            </w:pPr>
            <w:r w:rsidRPr="00911F04">
              <w:t>Š</w:t>
            </w:r>
            <w:r w:rsidR="00E91D9C" w:rsidRPr="00911F04">
              <w:t>ildymo, vėdinimo ir oro kondicionavimo sistem</w:t>
            </w:r>
            <w:r w:rsidR="00717BAF" w:rsidRPr="00911F04">
              <w:t>ų</w:t>
            </w:r>
            <w:r w:rsidR="00E91D9C" w:rsidRPr="00911F04">
              <w:t xml:space="preserve"> parametrų nustatym</w:t>
            </w:r>
            <w:r w:rsidRPr="00911F04">
              <w:t>as</w:t>
            </w:r>
            <w:r w:rsidR="00E91D9C" w:rsidRPr="00911F04">
              <w:t xml:space="preserve"> pagal gaminamo farmacijos pramonės produkto technologiniam procesui keliamus reikalavimus</w:t>
            </w:r>
          </w:p>
          <w:p w14:paraId="07B5FDE8" w14:textId="77777777" w:rsidR="006129EC" w:rsidRPr="00911F04" w:rsidRDefault="006129EC" w:rsidP="00911F04">
            <w:pPr>
              <w:pStyle w:val="NoSpacing"/>
              <w:widowControl w:val="0"/>
              <w:rPr>
                <w:b/>
                <w:i/>
              </w:rPr>
            </w:pPr>
            <w:r w:rsidRPr="00911F04">
              <w:rPr>
                <w:b/>
              </w:rPr>
              <w:t xml:space="preserve">Tema. </w:t>
            </w:r>
            <w:r w:rsidRPr="00911F04">
              <w:rPr>
                <w:b/>
                <w:i/>
                <w:iCs/>
              </w:rPr>
              <w:t>Farmacijos pramonės produktų gamybos patalpų šildymo</w:t>
            </w:r>
            <w:r w:rsidRPr="00911F04">
              <w:rPr>
                <w:b/>
                <w:i/>
              </w:rPr>
              <w:t>, vėdinimo ir oro kondicionavimo sistemų kontrolinių parametrų keitimas</w:t>
            </w:r>
          </w:p>
          <w:p w14:paraId="6BDA6D7E" w14:textId="77777777" w:rsidR="006129EC" w:rsidRPr="00911F04" w:rsidRDefault="006129EC" w:rsidP="00911F04">
            <w:pPr>
              <w:pStyle w:val="NoSpacing"/>
              <w:widowControl w:val="0"/>
              <w:numPr>
                <w:ilvl w:val="0"/>
                <w:numId w:val="1"/>
              </w:numPr>
              <w:ind w:left="0" w:firstLine="0"/>
            </w:pPr>
            <w:r w:rsidRPr="00911F04">
              <w:t xml:space="preserve">Šildymo, vėdinimo ir oro kondicionavimo sistemos parametrų keitimas esant </w:t>
            </w:r>
            <w:r w:rsidR="00885FDC" w:rsidRPr="00911F04">
              <w:t>gamybinio neatitikimo proceso</w:t>
            </w:r>
            <w:r w:rsidRPr="00911F04">
              <w:t xml:space="preserve"> poreikiui</w:t>
            </w:r>
          </w:p>
          <w:p w14:paraId="51FCE0EC" w14:textId="77777777" w:rsidR="00E61834" w:rsidRPr="00911F04" w:rsidRDefault="006129EC" w:rsidP="00911F04">
            <w:pPr>
              <w:pStyle w:val="NoSpacing"/>
              <w:widowControl w:val="0"/>
              <w:numPr>
                <w:ilvl w:val="0"/>
                <w:numId w:val="1"/>
              </w:numPr>
              <w:ind w:left="0" w:firstLine="0"/>
            </w:pPr>
            <w:r w:rsidRPr="00911F04">
              <w:t>Šildymo, vėdinimo ir oro kondicionavimo sistemos parametrų keitimo dokumentavimas</w:t>
            </w:r>
          </w:p>
          <w:p w14:paraId="733A109B" w14:textId="378705F9" w:rsidR="006129EC" w:rsidRPr="00911F04" w:rsidRDefault="006129EC" w:rsidP="00911F04">
            <w:pPr>
              <w:pStyle w:val="NoSpacing"/>
              <w:widowControl w:val="0"/>
              <w:numPr>
                <w:ilvl w:val="0"/>
                <w:numId w:val="1"/>
              </w:numPr>
              <w:ind w:left="0" w:firstLine="0"/>
            </w:pPr>
            <w:r w:rsidRPr="00911F04">
              <w:t>Nuokrypi</w:t>
            </w:r>
            <w:r w:rsidR="00885FDC" w:rsidRPr="00911F04">
              <w:t>ų</w:t>
            </w:r>
            <w:r w:rsidRPr="00911F04">
              <w:t xml:space="preserve"> </w:t>
            </w:r>
            <w:r w:rsidR="004576A9" w:rsidRPr="00911F04">
              <w:t>regi</w:t>
            </w:r>
            <w:r w:rsidRPr="00911F04">
              <w:t>s</w:t>
            </w:r>
            <w:r w:rsidR="004576A9" w:rsidRPr="00911F04">
              <w:t>tr</w:t>
            </w:r>
            <w:r w:rsidRPr="00911F04">
              <w:t>avimas, valdymas</w:t>
            </w:r>
          </w:p>
        </w:tc>
      </w:tr>
      <w:tr w:rsidR="00716735" w:rsidRPr="00911F04" w14:paraId="6D574A49" w14:textId="77777777" w:rsidTr="00716735">
        <w:trPr>
          <w:trHeight w:val="57"/>
          <w:jc w:val="center"/>
        </w:trPr>
        <w:tc>
          <w:tcPr>
            <w:tcW w:w="947" w:type="pct"/>
            <w:vMerge w:val="restart"/>
          </w:tcPr>
          <w:p w14:paraId="1A9A5FF6" w14:textId="77777777" w:rsidR="00657055" w:rsidRPr="00911F04" w:rsidRDefault="00657055" w:rsidP="00911F04">
            <w:pPr>
              <w:widowControl w:val="0"/>
            </w:pPr>
            <w:r w:rsidRPr="00911F04">
              <w:t>2. Stebėti farmacijos pramonės produktų gamybos patalpų šildymo, vėdinimo ir oro kondicionavimo sistemas.</w:t>
            </w:r>
          </w:p>
        </w:tc>
        <w:tc>
          <w:tcPr>
            <w:tcW w:w="1129" w:type="pct"/>
          </w:tcPr>
          <w:p w14:paraId="2F602E72" w14:textId="77777777" w:rsidR="00657055" w:rsidRPr="00911F04" w:rsidRDefault="00657055" w:rsidP="00911F04">
            <w:pPr>
              <w:widowControl w:val="0"/>
            </w:pPr>
            <w:r w:rsidRPr="00911F04">
              <w:t>2.1. Išmanyti farmacijos pramonės produktų gamybos patalpoms keliamus šildymo, vėdinimo ir oro kondicionavimo reikalavimus.</w:t>
            </w:r>
          </w:p>
        </w:tc>
        <w:tc>
          <w:tcPr>
            <w:tcW w:w="2924" w:type="pct"/>
          </w:tcPr>
          <w:p w14:paraId="17E2893C" w14:textId="77777777" w:rsidR="00657055" w:rsidRPr="00911F04" w:rsidRDefault="00657055" w:rsidP="00911F04">
            <w:pPr>
              <w:pStyle w:val="NoSpacing"/>
              <w:widowControl w:val="0"/>
              <w:rPr>
                <w:b/>
                <w:i/>
              </w:rPr>
            </w:pPr>
            <w:r w:rsidRPr="00911F04">
              <w:rPr>
                <w:b/>
              </w:rPr>
              <w:t xml:space="preserve">Tema. </w:t>
            </w:r>
            <w:r w:rsidRPr="00911F04">
              <w:rPr>
                <w:b/>
                <w:i/>
              </w:rPr>
              <w:t>Farmacijos pramonės produktų gamybos patalpų šildymo, vėdinimo ir oro kondicionavimo sistemų suskirstymas pagal tiekiamą orą</w:t>
            </w:r>
          </w:p>
          <w:p w14:paraId="68B770A7" w14:textId="77777777" w:rsidR="00657055" w:rsidRPr="00911F04" w:rsidRDefault="00657055" w:rsidP="00911F04">
            <w:pPr>
              <w:pStyle w:val="NoSpacing"/>
              <w:widowControl w:val="0"/>
              <w:numPr>
                <w:ilvl w:val="0"/>
                <w:numId w:val="1"/>
              </w:numPr>
              <w:ind w:left="0" w:firstLine="0"/>
            </w:pPr>
            <w:proofErr w:type="spellStart"/>
            <w:r w:rsidRPr="00911F04">
              <w:t>Recirkuliacinė</w:t>
            </w:r>
            <w:proofErr w:type="spellEnd"/>
            <w:r w:rsidRPr="00911F04">
              <w:t xml:space="preserve"> gamybos patalpų šildymo, vėdinimo ir oro kondicionavimo sistema</w:t>
            </w:r>
          </w:p>
          <w:p w14:paraId="606996CD" w14:textId="77777777" w:rsidR="00657055" w:rsidRPr="00911F04" w:rsidRDefault="00657055" w:rsidP="00911F04">
            <w:pPr>
              <w:pStyle w:val="NoSpacing"/>
              <w:widowControl w:val="0"/>
              <w:numPr>
                <w:ilvl w:val="0"/>
                <w:numId w:val="1"/>
              </w:numPr>
              <w:ind w:left="0" w:firstLine="0"/>
            </w:pPr>
            <w:r w:rsidRPr="00911F04">
              <w:t>Pilnai šviežio oro gamybos patalpų šildymo, vėdinimo ir oro kondicionavimo sistema</w:t>
            </w:r>
          </w:p>
          <w:p w14:paraId="4DCB1209" w14:textId="77777777" w:rsidR="00657055" w:rsidRPr="00911F04" w:rsidRDefault="00657055" w:rsidP="00911F04">
            <w:pPr>
              <w:pStyle w:val="NoSpacing"/>
              <w:widowControl w:val="0"/>
              <w:rPr>
                <w:b/>
                <w:i/>
              </w:rPr>
            </w:pPr>
            <w:r w:rsidRPr="00911F04">
              <w:rPr>
                <w:b/>
              </w:rPr>
              <w:t xml:space="preserve">Tema. </w:t>
            </w:r>
            <w:r w:rsidRPr="00911F04">
              <w:rPr>
                <w:b/>
                <w:i/>
              </w:rPr>
              <w:t>Farmacijos pramonės produktų gamybos patalpų šildymo, vėdinimo ir oro kondicionavimo sistemų funkcijos</w:t>
            </w:r>
          </w:p>
          <w:p w14:paraId="027FBBC4" w14:textId="77777777" w:rsidR="00657055" w:rsidRPr="00911F04" w:rsidRDefault="00DA57A8" w:rsidP="00911F04">
            <w:pPr>
              <w:pStyle w:val="NoSpacing"/>
              <w:widowControl w:val="0"/>
              <w:numPr>
                <w:ilvl w:val="0"/>
                <w:numId w:val="1"/>
              </w:numPr>
              <w:ind w:left="0" w:firstLine="0"/>
            </w:pPr>
            <w:r w:rsidRPr="00911F04">
              <w:t>Oro apykaitos</w:t>
            </w:r>
            <w:r w:rsidR="00657055" w:rsidRPr="00911F04">
              <w:t xml:space="preserve"> gamybinėse patalpose</w:t>
            </w:r>
            <w:r w:rsidRPr="00911F04">
              <w:t xml:space="preserve"> atlikimas</w:t>
            </w:r>
          </w:p>
          <w:p w14:paraId="7952EF2B" w14:textId="77777777" w:rsidR="00657055" w:rsidRPr="00911F04" w:rsidRDefault="00DA57A8" w:rsidP="00911F04">
            <w:pPr>
              <w:pStyle w:val="NoSpacing"/>
              <w:widowControl w:val="0"/>
              <w:numPr>
                <w:ilvl w:val="0"/>
                <w:numId w:val="1"/>
              </w:numPr>
              <w:ind w:left="0" w:firstLine="0"/>
            </w:pPr>
            <w:r w:rsidRPr="00911F04">
              <w:t>Tiekiamo, ištraukiamo oro išvalymas</w:t>
            </w:r>
            <w:r w:rsidR="00657055" w:rsidRPr="00911F04">
              <w:t xml:space="preserve"> nuo</w:t>
            </w:r>
            <w:r w:rsidR="007B1FBA" w:rsidRPr="00911F04">
              <w:t xml:space="preserve"> </w:t>
            </w:r>
            <w:r w:rsidR="00657055" w:rsidRPr="00911F04">
              <w:t>kietųjų dalelių</w:t>
            </w:r>
          </w:p>
          <w:p w14:paraId="7DAE41D3" w14:textId="77777777" w:rsidR="00657055" w:rsidRPr="00911F04" w:rsidRDefault="00DA57A8" w:rsidP="00911F04">
            <w:pPr>
              <w:pStyle w:val="NoSpacing"/>
              <w:widowControl w:val="0"/>
              <w:numPr>
                <w:ilvl w:val="0"/>
                <w:numId w:val="1"/>
              </w:numPr>
              <w:ind w:left="0" w:firstLine="0"/>
            </w:pPr>
            <w:r w:rsidRPr="00911F04">
              <w:t>Gamybinės patalpos oro šildymas, vėsinimas, sausinimas ir drėkinimas</w:t>
            </w:r>
            <w:r w:rsidR="00657055" w:rsidRPr="00911F04">
              <w:t xml:space="preserve"> pagal farmacijos pramonės produktui ar jo gamybos technologiniam procesui nustatytus reikalavimus</w:t>
            </w:r>
          </w:p>
          <w:p w14:paraId="21204081" w14:textId="77777777" w:rsidR="00657055" w:rsidRPr="00911F04" w:rsidRDefault="00DA57A8" w:rsidP="00911F04">
            <w:pPr>
              <w:pStyle w:val="NoSpacing"/>
              <w:widowControl w:val="0"/>
              <w:numPr>
                <w:ilvl w:val="0"/>
                <w:numId w:val="1"/>
              </w:numPr>
              <w:ind w:left="0" w:firstLine="0"/>
            </w:pPr>
            <w:r w:rsidRPr="00911F04">
              <w:t xml:space="preserve">Viršslėgių </w:t>
            </w:r>
            <w:r w:rsidR="00657055" w:rsidRPr="00911F04">
              <w:t>gamybos patalpoje</w:t>
            </w:r>
            <w:r w:rsidRPr="00911F04">
              <w:t xml:space="preserve"> palaikymas</w:t>
            </w:r>
            <w:r w:rsidR="00657055" w:rsidRPr="00911F04">
              <w:t xml:space="preserve"> </w:t>
            </w:r>
          </w:p>
        </w:tc>
      </w:tr>
      <w:tr w:rsidR="00716735" w:rsidRPr="00911F04" w14:paraId="25232CFC" w14:textId="77777777" w:rsidTr="00716735">
        <w:trPr>
          <w:trHeight w:val="57"/>
          <w:jc w:val="center"/>
        </w:trPr>
        <w:tc>
          <w:tcPr>
            <w:tcW w:w="947" w:type="pct"/>
            <w:vMerge/>
          </w:tcPr>
          <w:p w14:paraId="48C9BFEA" w14:textId="77777777" w:rsidR="00657055" w:rsidRPr="00911F04" w:rsidRDefault="00657055" w:rsidP="00911F04">
            <w:pPr>
              <w:pStyle w:val="NoSpacing"/>
              <w:widowControl w:val="0"/>
            </w:pPr>
          </w:p>
        </w:tc>
        <w:tc>
          <w:tcPr>
            <w:tcW w:w="1129" w:type="pct"/>
          </w:tcPr>
          <w:p w14:paraId="7ED45556" w14:textId="77777777" w:rsidR="00657055" w:rsidRPr="00911F04" w:rsidRDefault="00657055" w:rsidP="00911F04">
            <w:pPr>
              <w:widowControl w:val="0"/>
            </w:pPr>
            <w:r w:rsidRPr="00911F04">
              <w:t>2.2. Stebėti šildymo, vėdinimo ir oro kondicionavimo sistemų veikimą, jų kontrolinius parametrus ir signalines indikacijas.</w:t>
            </w:r>
          </w:p>
        </w:tc>
        <w:tc>
          <w:tcPr>
            <w:tcW w:w="2924" w:type="pct"/>
          </w:tcPr>
          <w:p w14:paraId="32DAC293" w14:textId="77777777" w:rsidR="000D6B1C" w:rsidRPr="00911F04" w:rsidRDefault="000D6B1C" w:rsidP="00911F04">
            <w:pPr>
              <w:pStyle w:val="NoSpacing"/>
              <w:widowControl w:val="0"/>
              <w:rPr>
                <w:b/>
                <w:i/>
              </w:rPr>
            </w:pPr>
            <w:r w:rsidRPr="00911F04">
              <w:rPr>
                <w:b/>
              </w:rPr>
              <w:t xml:space="preserve">Tema. </w:t>
            </w:r>
            <w:r w:rsidRPr="00911F04">
              <w:rPr>
                <w:b/>
                <w:i/>
              </w:rPr>
              <w:t xml:space="preserve">Farmacijos pramonės produktų gamybos patalpų šildymo, vėdinimo ir oro kondicionavimo sistemų </w:t>
            </w:r>
            <w:r w:rsidR="00E412BE" w:rsidRPr="00911F04">
              <w:rPr>
                <w:b/>
                <w:i/>
              </w:rPr>
              <w:t xml:space="preserve">veikimo </w:t>
            </w:r>
            <w:r w:rsidRPr="00911F04">
              <w:rPr>
                <w:b/>
                <w:i/>
              </w:rPr>
              <w:t>priimtinumo kriterijų skirstymas</w:t>
            </w:r>
          </w:p>
          <w:p w14:paraId="0D673E79" w14:textId="77777777" w:rsidR="000D6B1C" w:rsidRPr="00911F04" w:rsidRDefault="000D6B1C" w:rsidP="00911F04">
            <w:pPr>
              <w:pStyle w:val="NoSpacing"/>
              <w:widowControl w:val="0"/>
              <w:numPr>
                <w:ilvl w:val="0"/>
                <w:numId w:val="1"/>
              </w:numPr>
              <w:ind w:left="0" w:firstLine="0"/>
            </w:pPr>
            <w:r w:rsidRPr="00911F04">
              <w:t>Šildymo, vėdinimo ir oro kondicionavimo sistemų kritiniai parametrai</w:t>
            </w:r>
          </w:p>
          <w:p w14:paraId="4CD45CDB" w14:textId="77777777" w:rsidR="000D6B1C" w:rsidRPr="00911F04" w:rsidRDefault="000D6B1C" w:rsidP="00911F04">
            <w:pPr>
              <w:pStyle w:val="NoSpacing"/>
              <w:widowControl w:val="0"/>
              <w:numPr>
                <w:ilvl w:val="0"/>
                <w:numId w:val="1"/>
              </w:numPr>
              <w:ind w:left="0" w:firstLine="0"/>
            </w:pPr>
            <w:r w:rsidRPr="00911F04">
              <w:t>Šildymo, vėdinimo ir oro kondicionavimo sistemų nekritiniai parametrai</w:t>
            </w:r>
          </w:p>
          <w:p w14:paraId="09FB208B" w14:textId="77777777" w:rsidR="00657055" w:rsidRPr="00911F04" w:rsidRDefault="00657055" w:rsidP="00911F04">
            <w:pPr>
              <w:pStyle w:val="NoSpacing"/>
              <w:widowControl w:val="0"/>
              <w:rPr>
                <w:b/>
                <w:i/>
              </w:rPr>
            </w:pPr>
            <w:r w:rsidRPr="00911F04">
              <w:rPr>
                <w:b/>
              </w:rPr>
              <w:t xml:space="preserve">Tema. </w:t>
            </w:r>
            <w:r w:rsidRPr="00911F04">
              <w:rPr>
                <w:b/>
                <w:i/>
              </w:rPr>
              <w:t xml:space="preserve">Farmacijos pramonės produktų gamybos patalpų šildymo, vėdinimo ir oro </w:t>
            </w:r>
            <w:r w:rsidRPr="00911F04">
              <w:rPr>
                <w:b/>
                <w:i/>
              </w:rPr>
              <w:lastRenderedPageBreak/>
              <w:t>kondicionavimo sistemų funkcionalumo ir kontrolinių parametrų stebėjimas</w:t>
            </w:r>
          </w:p>
          <w:p w14:paraId="021C25F4" w14:textId="77777777" w:rsidR="00657055" w:rsidRPr="00911F04" w:rsidRDefault="00D2575F" w:rsidP="00911F04">
            <w:pPr>
              <w:pStyle w:val="NoSpacing"/>
              <w:widowControl w:val="0"/>
              <w:numPr>
                <w:ilvl w:val="0"/>
                <w:numId w:val="1"/>
              </w:numPr>
              <w:ind w:left="0" w:firstLine="0"/>
            </w:pPr>
            <w:r w:rsidRPr="00911F04">
              <w:t>Š</w:t>
            </w:r>
            <w:r w:rsidR="00657055" w:rsidRPr="00911F04">
              <w:t>ildymo, vėdinimo ir oro kondicionavimo sistemų veikim</w:t>
            </w:r>
            <w:r w:rsidRPr="00911F04">
              <w:t>o</w:t>
            </w:r>
            <w:r w:rsidR="00657055" w:rsidRPr="00911F04">
              <w:t xml:space="preserve"> pagal valdymo ekranus, jų pranešimus ir aliarmus</w:t>
            </w:r>
            <w:r w:rsidRPr="00911F04">
              <w:t xml:space="preserve"> stebėjimas</w:t>
            </w:r>
          </w:p>
          <w:p w14:paraId="0CE8B0A0" w14:textId="77777777" w:rsidR="00657055" w:rsidRPr="00911F04" w:rsidRDefault="00D2575F" w:rsidP="00911F04">
            <w:pPr>
              <w:pStyle w:val="NoSpacing"/>
              <w:widowControl w:val="0"/>
              <w:numPr>
                <w:ilvl w:val="0"/>
                <w:numId w:val="1"/>
              </w:numPr>
              <w:ind w:left="0" w:firstLine="0"/>
            </w:pPr>
            <w:r w:rsidRPr="00911F04">
              <w:t>G</w:t>
            </w:r>
            <w:r w:rsidR="00657055" w:rsidRPr="00911F04">
              <w:t>amybinės patalpos kontrolini</w:t>
            </w:r>
            <w:r w:rsidRPr="00911F04">
              <w:t>ų</w:t>
            </w:r>
            <w:r w:rsidR="00657055" w:rsidRPr="00911F04">
              <w:t xml:space="preserve"> oro parametr</w:t>
            </w:r>
            <w:r w:rsidRPr="00911F04">
              <w:t>ų</w:t>
            </w:r>
            <w:r w:rsidR="00657055" w:rsidRPr="00911F04">
              <w:t xml:space="preserve"> (temperatūr</w:t>
            </w:r>
            <w:r w:rsidR="007E3457" w:rsidRPr="00911F04">
              <w:t>os</w:t>
            </w:r>
            <w:r w:rsidR="00657055" w:rsidRPr="00911F04">
              <w:t>, drėgm</w:t>
            </w:r>
            <w:r w:rsidR="007E3457" w:rsidRPr="00911F04">
              <w:t>ės</w:t>
            </w:r>
            <w:r w:rsidR="00657055" w:rsidRPr="00911F04">
              <w:t>) pagal produkto gamybai keliamus reikalavimus</w:t>
            </w:r>
            <w:r w:rsidRPr="00911F04">
              <w:t xml:space="preserve"> stebėjimas</w:t>
            </w:r>
          </w:p>
          <w:p w14:paraId="55CC9955" w14:textId="77777777" w:rsidR="00A45A0D" w:rsidRPr="00911F04" w:rsidRDefault="00D2575F" w:rsidP="00911F04">
            <w:pPr>
              <w:pStyle w:val="NoSpacing"/>
              <w:widowControl w:val="0"/>
              <w:numPr>
                <w:ilvl w:val="0"/>
                <w:numId w:val="1"/>
              </w:numPr>
              <w:ind w:left="0" w:firstLine="0"/>
            </w:pPr>
            <w:r w:rsidRPr="00911F04">
              <w:t>Patalpų oro valymo įrenginių ir viršslėgių kontrolinių indikatorių stebėjimas</w:t>
            </w:r>
          </w:p>
        </w:tc>
      </w:tr>
      <w:tr w:rsidR="00716735" w:rsidRPr="00911F04" w14:paraId="535AF5AA" w14:textId="77777777" w:rsidTr="00716735">
        <w:trPr>
          <w:trHeight w:val="57"/>
          <w:jc w:val="center"/>
        </w:trPr>
        <w:tc>
          <w:tcPr>
            <w:tcW w:w="947" w:type="pct"/>
            <w:vMerge/>
          </w:tcPr>
          <w:p w14:paraId="5181854E" w14:textId="77777777" w:rsidR="00657055" w:rsidRPr="00911F04" w:rsidRDefault="00657055" w:rsidP="00911F04">
            <w:pPr>
              <w:pStyle w:val="NoSpacing"/>
              <w:widowControl w:val="0"/>
            </w:pPr>
          </w:p>
        </w:tc>
        <w:tc>
          <w:tcPr>
            <w:tcW w:w="1129" w:type="pct"/>
          </w:tcPr>
          <w:p w14:paraId="70E3DF4B" w14:textId="4DF726F6" w:rsidR="00657055" w:rsidRPr="00911F04" w:rsidRDefault="00657055" w:rsidP="00911F04">
            <w:pPr>
              <w:widowControl w:val="0"/>
            </w:pPr>
            <w:r w:rsidRPr="00911F04">
              <w:t>2.3. Perduoti šildymo, vėdinimo ir oro kondicionavimo sistemų</w:t>
            </w:r>
            <w:r w:rsidR="00E61834" w:rsidRPr="00911F04">
              <w:t xml:space="preserve"> </w:t>
            </w:r>
            <w:r w:rsidRPr="00911F04">
              <w:t>aptarnavimo darbus atliekantiems darbuotojams pastebėtus sistemų veikimo, kontrolinių parametrų ar indikacijų neatitikimus.</w:t>
            </w:r>
          </w:p>
        </w:tc>
        <w:tc>
          <w:tcPr>
            <w:tcW w:w="2924" w:type="pct"/>
          </w:tcPr>
          <w:p w14:paraId="70FA37E7" w14:textId="77777777" w:rsidR="00657055" w:rsidRPr="00911F04" w:rsidRDefault="00657055" w:rsidP="00911F04">
            <w:pPr>
              <w:pStyle w:val="NoSpacing"/>
              <w:widowControl w:val="0"/>
              <w:rPr>
                <w:b/>
                <w:i/>
              </w:rPr>
            </w:pPr>
            <w:r w:rsidRPr="00911F04">
              <w:rPr>
                <w:b/>
              </w:rPr>
              <w:t xml:space="preserve">Tema. </w:t>
            </w:r>
            <w:r w:rsidRPr="00911F04">
              <w:rPr>
                <w:b/>
                <w:i/>
              </w:rPr>
              <w:t>Farmacijos pramonės produktų gamybos patalpų šildymo, vėdinimo ir oro kondicionavimo sistemų aptarnavimo darbų iniciavimas</w:t>
            </w:r>
            <w:r w:rsidR="00D2575F" w:rsidRPr="00911F04">
              <w:rPr>
                <w:b/>
                <w:i/>
              </w:rPr>
              <w:t>,</w:t>
            </w:r>
            <w:r w:rsidRPr="00911F04">
              <w:rPr>
                <w:b/>
                <w:i/>
              </w:rPr>
              <w:t xml:space="preserve"> remiantis stebimais kontroliniais parametrais ir indikacijomis</w:t>
            </w:r>
          </w:p>
          <w:p w14:paraId="4A3F9C44" w14:textId="77777777" w:rsidR="00657055" w:rsidRPr="00911F04" w:rsidRDefault="00D2575F" w:rsidP="00911F04">
            <w:pPr>
              <w:pStyle w:val="NoSpacing"/>
              <w:widowControl w:val="0"/>
              <w:numPr>
                <w:ilvl w:val="0"/>
                <w:numId w:val="1"/>
              </w:numPr>
              <w:ind w:left="0" w:firstLine="0"/>
            </w:pPr>
            <w:r w:rsidRPr="00911F04">
              <w:t>P</w:t>
            </w:r>
            <w:r w:rsidR="00657055" w:rsidRPr="00911F04">
              <w:t>astebėt</w:t>
            </w:r>
            <w:r w:rsidR="0007519E" w:rsidRPr="00911F04">
              <w:t>ų</w:t>
            </w:r>
            <w:r w:rsidR="00657055" w:rsidRPr="00911F04">
              <w:t xml:space="preserve"> valdymo ekranuose pranešim</w:t>
            </w:r>
            <w:r w:rsidR="0007519E" w:rsidRPr="00911F04">
              <w:t>ų</w:t>
            </w:r>
            <w:r w:rsidR="00657055" w:rsidRPr="00911F04">
              <w:t xml:space="preserve"> ir aliarm</w:t>
            </w:r>
            <w:r w:rsidR="0007519E" w:rsidRPr="00911F04">
              <w:t>ų</w:t>
            </w:r>
            <w:r w:rsidR="00657055" w:rsidRPr="00911F04">
              <w:t xml:space="preserve"> šildymo, vėdinimo ir oro kondicionavimo sistemų aptarnavimo darbus atliekantiems darbuotojams</w:t>
            </w:r>
            <w:r w:rsidR="0007519E" w:rsidRPr="00911F04">
              <w:t xml:space="preserve"> perdavimas</w:t>
            </w:r>
          </w:p>
          <w:p w14:paraId="055AC695" w14:textId="77777777" w:rsidR="00657055" w:rsidRPr="00911F04" w:rsidRDefault="0007519E" w:rsidP="00911F04">
            <w:pPr>
              <w:pStyle w:val="NoSpacing"/>
              <w:widowControl w:val="0"/>
              <w:numPr>
                <w:ilvl w:val="0"/>
                <w:numId w:val="1"/>
              </w:numPr>
              <w:ind w:left="0" w:firstLine="0"/>
            </w:pPr>
            <w:r w:rsidRPr="00911F04">
              <w:t>P</w:t>
            </w:r>
            <w:r w:rsidR="00657055" w:rsidRPr="00911F04">
              <w:t>astebėt</w:t>
            </w:r>
            <w:r w:rsidRPr="00911F04">
              <w:t>ų</w:t>
            </w:r>
            <w:r w:rsidR="00657055" w:rsidRPr="00911F04">
              <w:t xml:space="preserve"> veikimo, kontrolinių parametrų ir indikatorių neatitikimus šildymo, vėdinimo ir oro kondicionavimo sistemų aptarnavimo darbus atliekantiems darbuotojams</w:t>
            </w:r>
            <w:r w:rsidRPr="00911F04">
              <w:t xml:space="preserve"> perdavimas</w:t>
            </w:r>
          </w:p>
          <w:p w14:paraId="0680E87F" w14:textId="77777777" w:rsidR="00657055" w:rsidRPr="00911F04" w:rsidRDefault="0007519E" w:rsidP="00911F04">
            <w:pPr>
              <w:pStyle w:val="NoSpacing"/>
              <w:widowControl w:val="0"/>
              <w:numPr>
                <w:ilvl w:val="0"/>
                <w:numId w:val="1"/>
              </w:numPr>
              <w:ind w:left="0" w:firstLine="0"/>
            </w:pPr>
            <w:r w:rsidRPr="00911F04">
              <w:t xml:space="preserve">Šildymo, vėdinimo ir oro kondicionavimo sistemų aptarnavimo darbų atliekantiems darbuotojams sistemų </w:t>
            </w:r>
            <w:proofErr w:type="spellStart"/>
            <w:r w:rsidRPr="00911F04">
              <w:t>eksloatacijos</w:t>
            </w:r>
            <w:proofErr w:type="spellEnd"/>
            <w:r w:rsidRPr="00911F04">
              <w:t xml:space="preserve"> žurnalus pateikimas</w:t>
            </w:r>
          </w:p>
          <w:p w14:paraId="1A64039D" w14:textId="77777777" w:rsidR="007C3117" w:rsidRPr="00911F04" w:rsidRDefault="007C3117" w:rsidP="00911F04">
            <w:pPr>
              <w:pStyle w:val="NoSpacing"/>
              <w:widowControl w:val="0"/>
              <w:rPr>
                <w:b/>
                <w:i/>
              </w:rPr>
            </w:pPr>
            <w:r w:rsidRPr="00911F04">
              <w:rPr>
                <w:b/>
              </w:rPr>
              <w:t xml:space="preserve">Tema. </w:t>
            </w:r>
            <w:r w:rsidRPr="00911F04">
              <w:rPr>
                <w:b/>
                <w:i/>
              </w:rPr>
              <w:t>Farmacijos pramonės produktų gamybos patalpų šildymo, vėdinimo ir oro kondicionavimo sistemų kontrolinis patikrinimas po inicijuotų aptarnavimo darbų</w:t>
            </w:r>
          </w:p>
          <w:p w14:paraId="09EB6FB6" w14:textId="77777777" w:rsidR="00337CD1" w:rsidRPr="00911F04" w:rsidRDefault="00337CD1" w:rsidP="00911F04">
            <w:pPr>
              <w:pStyle w:val="NoSpacing"/>
              <w:widowControl w:val="0"/>
              <w:numPr>
                <w:ilvl w:val="0"/>
                <w:numId w:val="1"/>
              </w:numPr>
              <w:ind w:left="0" w:firstLine="0"/>
            </w:pPr>
            <w:r w:rsidRPr="00911F04">
              <w:t>Informacijos apie atliktus aptarnavimo darbus eksploatacijos žurnale patikrinimas</w:t>
            </w:r>
          </w:p>
          <w:p w14:paraId="28294C25" w14:textId="77777777" w:rsidR="007C3117" w:rsidRPr="00911F04" w:rsidRDefault="00337CD1" w:rsidP="00911F04">
            <w:pPr>
              <w:pStyle w:val="NoSpacing"/>
              <w:widowControl w:val="0"/>
              <w:numPr>
                <w:ilvl w:val="0"/>
                <w:numId w:val="1"/>
              </w:numPr>
              <w:ind w:left="0" w:firstLine="0"/>
            </w:pPr>
            <w:r w:rsidRPr="00911F04">
              <w:t>Pakartotinis šildymo, vėdinimo ir oro kondicionavimo sistemų funkcionalumo ir kontrolinių parametrų patikrinimas</w:t>
            </w:r>
          </w:p>
        </w:tc>
      </w:tr>
      <w:tr w:rsidR="00716735" w:rsidRPr="00911F04" w14:paraId="768EDE94" w14:textId="77777777" w:rsidTr="00716735">
        <w:trPr>
          <w:trHeight w:val="57"/>
          <w:jc w:val="center"/>
        </w:trPr>
        <w:tc>
          <w:tcPr>
            <w:tcW w:w="947" w:type="pct"/>
            <w:vMerge/>
          </w:tcPr>
          <w:p w14:paraId="638F6CDF" w14:textId="77777777" w:rsidR="00657055" w:rsidRPr="00911F04" w:rsidRDefault="00657055" w:rsidP="00911F04">
            <w:pPr>
              <w:pStyle w:val="NoSpacing"/>
              <w:widowControl w:val="0"/>
            </w:pPr>
          </w:p>
        </w:tc>
        <w:tc>
          <w:tcPr>
            <w:tcW w:w="1129" w:type="pct"/>
          </w:tcPr>
          <w:p w14:paraId="1050995B" w14:textId="77777777" w:rsidR="00657055" w:rsidRPr="00911F04" w:rsidRDefault="00657055" w:rsidP="00911F04">
            <w:pPr>
              <w:widowControl w:val="0"/>
            </w:pPr>
            <w:r w:rsidRPr="00911F04">
              <w:t>2.4. Registruoti stebimus parametrus, signalines indikacijas ir aptarnavimo darbus šildymo, vėdinimo ir oro kondicionavimo sistemos eksploatacijos žurnale.</w:t>
            </w:r>
          </w:p>
        </w:tc>
        <w:tc>
          <w:tcPr>
            <w:tcW w:w="2924" w:type="pct"/>
          </w:tcPr>
          <w:p w14:paraId="7F17F293" w14:textId="77777777" w:rsidR="00337CD1" w:rsidRPr="00911F04" w:rsidRDefault="00337CD1" w:rsidP="00911F04">
            <w:pPr>
              <w:pStyle w:val="NoSpacing"/>
              <w:widowControl w:val="0"/>
              <w:rPr>
                <w:b/>
                <w:i/>
              </w:rPr>
            </w:pPr>
            <w:r w:rsidRPr="00911F04">
              <w:rPr>
                <w:b/>
              </w:rPr>
              <w:t xml:space="preserve">Tema. </w:t>
            </w:r>
            <w:r w:rsidRPr="00911F04">
              <w:rPr>
                <w:b/>
                <w:i/>
              </w:rPr>
              <w:t xml:space="preserve">Farmacijos pramonės produktų gamybos patalpų šildymo, vėdinimo ir oro kondicionavimo sistemų </w:t>
            </w:r>
            <w:proofErr w:type="spellStart"/>
            <w:r w:rsidRPr="00911F04">
              <w:rPr>
                <w:b/>
                <w:i/>
              </w:rPr>
              <w:t>eksloatacijos</w:t>
            </w:r>
            <w:proofErr w:type="spellEnd"/>
            <w:r w:rsidRPr="00911F04">
              <w:rPr>
                <w:b/>
                <w:i/>
              </w:rPr>
              <w:t xml:space="preserve"> žurnalų pildym</w:t>
            </w:r>
            <w:r w:rsidR="00F14413" w:rsidRPr="00911F04">
              <w:rPr>
                <w:b/>
                <w:i/>
              </w:rPr>
              <w:t>o taisyklės</w:t>
            </w:r>
          </w:p>
          <w:p w14:paraId="54C1EC49" w14:textId="77777777" w:rsidR="00337CD1" w:rsidRPr="00911F04" w:rsidRDefault="00337CD1" w:rsidP="00911F04">
            <w:pPr>
              <w:pStyle w:val="NoSpacing"/>
              <w:widowControl w:val="0"/>
              <w:numPr>
                <w:ilvl w:val="0"/>
                <w:numId w:val="1"/>
              </w:numPr>
              <w:ind w:left="0" w:firstLine="0"/>
            </w:pPr>
            <w:r w:rsidRPr="00911F04">
              <w:t>Šildymo, vėdinimo ir oro kondicionavimo sistemos eksploatacijos žurnal</w:t>
            </w:r>
            <w:r w:rsidR="00F14413" w:rsidRPr="00911F04">
              <w:t>ų pildymo atsakomybės</w:t>
            </w:r>
          </w:p>
          <w:p w14:paraId="2E92822A" w14:textId="77777777" w:rsidR="00337CD1" w:rsidRPr="00911F04" w:rsidRDefault="00F14413" w:rsidP="00911F04">
            <w:pPr>
              <w:pStyle w:val="NoSpacing"/>
              <w:widowControl w:val="0"/>
              <w:numPr>
                <w:ilvl w:val="0"/>
                <w:numId w:val="1"/>
              </w:numPr>
              <w:ind w:left="0" w:firstLine="0"/>
            </w:pPr>
            <w:proofErr w:type="spellStart"/>
            <w:r w:rsidRPr="00911F04">
              <w:t>Eksloatacijos</w:t>
            </w:r>
            <w:proofErr w:type="spellEnd"/>
            <w:r w:rsidRPr="00911F04">
              <w:t xml:space="preserve"> žurnalų, laikantis Geros gamybos praktikos nustatytų reikalavimų, pildymas</w:t>
            </w:r>
          </w:p>
          <w:p w14:paraId="45985056" w14:textId="77777777" w:rsidR="00657055" w:rsidRPr="00911F04" w:rsidRDefault="00657055" w:rsidP="00911F04">
            <w:pPr>
              <w:pStyle w:val="NoSpacing"/>
              <w:widowControl w:val="0"/>
              <w:rPr>
                <w:b/>
                <w:i/>
              </w:rPr>
            </w:pPr>
            <w:r w:rsidRPr="00911F04">
              <w:rPr>
                <w:b/>
              </w:rPr>
              <w:t xml:space="preserve">Tema. </w:t>
            </w:r>
            <w:r w:rsidRPr="00911F04">
              <w:rPr>
                <w:b/>
                <w:i/>
              </w:rPr>
              <w:t xml:space="preserve">Farmacijos pramonės produktų gamybos patalpų šildymo, vėdinimo ir oro kondicionavimo sistemų </w:t>
            </w:r>
            <w:proofErr w:type="spellStart"/>
            <w:r w:rsidRPr="00911F04">
              <w:rPr>
                <w:b/>
                <w:i/>
              </w:rPr>
              <w:t>eksloatacijos</w:t>
            </w:r>
            <w:proofErr w:type="spellEnd"/>
            <w:r w:rsidRPr="00911F04">
              <w:rPr>
                <w:b/>
                <w:i/>
              </w:rPr>
              <w:t xml:space="preserve"> žurnal</w:t>
            </w:r>
            <w:r w:rsidR="00F14413" w:rsidRPr="00911F04">
              <w:rPr>
                <w:b/>
                <w:i/>
              </w:rPr>
              <w:t>uose registruojami duomenys</w:t>
            </w:r>
          </w:p>
          <w:p w14:paraId="7F4ECD3A" w14:textId="77777777" w:rsidR="00657055" w:rsidRPr="00911F04" w:rsidRDefault="0007519E" w:rsidP="00911F04">
            <w:pPr>
              <w:pStyle w:val="NoSpacing"/>
              <w:widowControl w:val="0"/>
              <w:numPr>
                <w:ilvl w:val="0"/>
                <w:numId w:val="1"/>
              </w:numPr>
              <w:ind w:left="0" w:firstLine="0"/>
            </w:pPr>
            <w:r w:rsidRPr="00911F04">
              <w:t>Š</w:t>
            </w:r>
            <w:r w:rsidR="00657055" w:rsidRPr="00911F04">
              <w:t>ildymo, vėdinimo ir oro kondicionavimo sistemos eksploatacijos žurnale stebim</w:t>
            </w:r>
            <w:r w:rsidRPr="00911F04">
              <w:t>ų</w:t>
            </w:r>
            <w:r w:rsidR="00657055" w:rsidRPr="00911F04">
              <w:t xml:space="preserve"> kontrolini</w:t>
            </w:r>
            <w:r w:rsidRPr="00911F04">
              <w:t>ų</w:t>
            </w:r>
            <w:r w:rsidR="00657055" w:rsidRPr="00911F04">
              <w:t xml:space="preserve"> oro parametr</w:t>
            </w:r>
            <w:r w:rsidRPr="00911F04">
              <w:t>ų</w:t>
            </w:r>
            <w:r w:rsidR="00657055" w:rsidRPr="00911F04">
              <w:t xml:space="preserve"> ir indikatori</w:t>
            </w:r>
            <w:r w:rsidRPr="00911F04">
              <w:t>ų dokumentavimas</w:t>
            </w:r>
          </w:p>
          <w:p w14:paraId="0D24300C" w14:textId="77777777" w:rsidR="00657055" w:rsidRPr="00911F04" w:rsidRDefault="0007519E" w:rsidP="00911F04">
            <w:pPr>
              <w:pStyle w:val="NoSpacing"/>
              <w:widowControl w:val="0"/>
              <w:numPr>
                <w:ilvl w:val="0"/>
                <w:numId w:val="1"/>
              </w:numPr>
              <w:ind w:left="0" w:firstLine="0"/>
            </w:pPr>
            <w:r w:rsidRPr="00911F04">
              <w:t>Š</w:t>
            </w:r>
            <w:r w:rsidR="00657055" w:rsidRPr="00911F04">
              <w:t>ildymo, vėdinimo ir oro kondicionavimo sistemos eksploatacijos žurnale keičiam</w:t>
            </w:r>
            <w:r w:rsidRPr="00911F04">
              <w:t>ų</w:t>
            </w:r>
            <w:r w:rsidR="00657055" w:rsidRPr="00911F04">
              <w:t xml:space="preserve"> nustatom</w:t>
            </w:r>
            <w:r w:rsidRPr="00911F04">
              <w:t>ų</w:t>
            </w:r>
            <w:r w:rsidR="00657055" w:rsidRPr="00911F04">
              <w:t xml:space="preserve"> oro parametr</w:t>
            </w:r>
            <w:r w:rsidRPr="00911F04">
              <w:t>ų</w:t>
            </w:r>
            <w:r w:rsidR="00657055" w:rsidRPr="00911F04">
              <w:t xml:space="preserve"> pagal produkto gamybai keliamus reikalavimus</w:t>
            </w:r>
            <w:r w:rsidRPr="00911F04">
              <w:t xml:space="preserve"> dokumentavimas</w:t>
            </w:r>
          </w:p>
          <w:p w14:paraId="4053E725" w14:textId="77777777" w:rsidR="00657055" w:rsidRPr="00911F04" w:rsidRDefault="00F14413" w:rsidP="00911F04">
            <w:pPr>
              <w:pStyle w:val="NoSpacing"/>
              <w:widowControl w:val="0"/>
              <w:numPr>
                <w:ilvl w:val="0"/>
                <w:numId w:val="1"/>
              </w:numPr>
              <w:ind w:left="0" w:firstLine="0"/>
            </w:pPr>
            <w:r w:rsidRPr="00911F04">
              <w:t>Šildymo, vėdinimo ir oro kondicionavimo sistemos eksploatacijos žurnale aptarnavimo darbų dokumentavimas</w:t>
            </w:r>
          </w:p>
          <w:p w14:paraId="6DD7456A" w14:textId="77777777" w:rsidR="00F14413" w:rsidRPr="00911F04" w:rsidRDefault="00F14413" w:rsidP="00911F04">
            <w:pPr>
              <w:pStyle w:val="NoSpacing"/>
              <w:widowControl w:val="0"/>
              <w:numPr>
                <w:ilvl w:val="0"/>
                <w:numId w:val="1"/>
              </w:numPr>
              <w:ind w:left="0" w:firstLine="0"/>
            </w:pPr>
            <w:r w:rsidRPr="00911F04">
              <w:t xml:space="preserve">Šildymo, vėdinimo ir oro kondicionavimo sistemos eksploatacijos žurnale gedimų </w:t>
            </w:r>
            <w:r w:rsidRPr="00911F04">
              <w:lastRenderedPageBreak/>
              <w:t>registravimas</w:t>
            </w:r>
          </w:p>
        </w:tc>
      </w:tr>
      <w:tr w:rsidR="00716735" w:rsidRPr="00911F04" w14:paraId="08991EBD" w14:textId="77777777" w:rsidTr="00716735">
        <w:trPr>
          <w:trHeight w:val="57"/>
          <w:jc w:val="center"/>
        </w:trPr>
        <w:tc>
          <w:tcPr>
            <w:tcW w:w="947" w:type="pct"/>
          </w:tcPr>
          <w:p w14:paraId="61FDC355" w14:textId="77777777" w:rsidR="00657055" w:rsidRPr="00911F04" w:rsidRDefault="00657055" w:rsidP="00911F04">
            <w:pPr>
              <w:pStyle w:val="NoSpacing"/>
              <w:widowControl w:val="0"/>
            </w:pPr>
            <w:r w:rsidRPr="00911F04">
              <w:lastRenderedPageBreak/>
              <w:t>Mokymosi pasiekimų vertinimo kriterijai</w:t>
            </w:r>
          </w:p>
        </w:tc>
        <w:tc>
          <w:tcPr>
            <w:tcW w:w="4053" w:type="pct"/>
            <w:gridSpan w:val="2"/>
          </w:tcPr>
          <w:p w14:paraId="5F3B7F8D" w14:textId="66210BA6" w:rsidR="00CF743A" w:rsidRPr="00911F04" w:rsidRDefault="00DC3029" w:rsidP="00911F04">
            <w:pPr>
              <w:widowControl w:val="0"/>
              <w:jc w:val="both"/>
            </w:pPr>
            <w:r w:rsidRPr="00911F04">
              <w:t xml:space="preserve">Apibūdinti </w:t>
            </w:r>
            <w:r w:rsidR="0014405F" w:rsidRPr="00911F04">
              <w:t xml:space="preserve">gamybos patalpų </w:t>
            </w:r>
            <w:r w:rsidR="00657055" w:rsidRPr="00911F04">
              <w:t>šildymo, vėdinimo ir oro kondicionavimo sistemų bendr</w:t>
            </w:r>
            <w:r w:rsidRPr="00911F04">
              <w:t>i</w:t>
            </w:r>
            <w:r w:rsidR="00657055" w:rsidRPr="00911F04">
              <w:t xml:space="preserve"> veikimo princip</w:t>
            </w:r>
            <w:r w:rsidRPr="00911F04">
              <w:t>ai</w:t>
            </w:r>
            <w:r w:rsidR="00657055" w:rsidRPr="00911F04">
              <w:t>. Nustatyti</w:t>
            </w:r>
            <w:r w:rsidR="004576A9" w:rsidRPr="00911F04">
              <w:t xml:space="preserve"> ir </w:t>
            </w:r>
            <w:r w:rsidRPr="00911F04">
              <w:t>pa</w:t>
            </w:r>
            <w:r w:rsidR="00657055" w:rsidRPr="00911F04">
              <w:t>keisti šildymo, vėdinimo ir oro kondicionavimo sistemų parametr</w:t>
            </w:r>
            <w:r w:rsidRPr="00911F04">
              <w:t>ai</w:t>
            </w:r>
            <w:r w:rsidR="00657055" w:rsidRPr="00911F04">
              <w:t xml:space="preserve"> (temperatūr</w:t>
            </w:r>
            <w:r w:rsidRPr="00911F04">
              <w:t>a</w:t>
            </w:r>
            <w:r w:rsidR="00657055" w:rsidRPr="00911F04">
              <w:t>, drėgm</w:t>
            </w:r>
            <w:r w:rsidRPr="00911F04">
              <w:t>ė</w:t>
            </w:r>
            <w:r w:rsidR="00657055" w:rsidRPr="00911F04">
              <w:t>, sraut</w:t>
            </w:r>
            <w:r w:rsidRPr="00911F04">
              <w:t>as</w:t>
            </w:r>
            <w:r w:rsidR="00657055" w:rsidRPr="00911F04">
              <w:t xml:space="preserve"> ir kt.) pagal gaminamo farmacijos pramonės produkto technologiniam procesui keliamus aplinkos reikalavimus. </w:t>
            </w:r>
            <w:r w:rsidRPr="00911F04">
              <w:t>Paaiškinti</w:t>
            </w:r>
            <w:r w:rsidR="00657055" w:rsidRPr="00911F04">
              <w:t xml:space="preserve"> farmacijos pramonės produktų gamybos patalpoms keliam</w:t>
            </w:r>
            <w:r w:rsidRPr="00911F04">
              <w:t>i</w:t>
            </w:r>
            <w:r w:rsidR="00657055" w:rsidRPr="00911F04">
              <w:t xml:space="preserve"> šildymo, vėdinimo ir oro kondicionavimo reikalavim</w:t>
            </w:r>
            <w:r w:rsidRPr="00911F04">
              <w:t>ai</w:t>
            </w:r>
            <w:r w:rsidR="00657055" w:rsidRPr="00911F04">
              <w:t xml:space="preserve">. </w:t>
            </w:r>
            <w:r w:rsidRPr="00911F04">
              <w:t>Atlikta</w:t>
            </w:r>
            <w:r w:rsidR="00657055" w:rsidRPr="00911F04">
              <w:t xml:space="preserve"> šildymo, vėdinimo ir or</w:t>
            </w:r>
            <w:r w:rsidRPr="00911F04">
              <w:t>o kondicionavimo sistemų veikimo</w:t>
            </w:r>
            <w:r w:rsidR="00657055" w:rsidRPr="00911F04">
              <w:t>, jų kontrolini</w:t>
            </w:r>
            <w:r w:rsidRPr="00911F04">
              <w:t>ų</w:t>
            </w:r>
            <w:r w:rsidR="00657055" w:rsidRPr="00911F04">
              <w:t xml:space="preserve"> parametr</w:t>
            </w:r>
            <w:r w:rsidRPr="00911F04">
              <w:t>ų</w:t>
            </w:r>
            <w:r w:rsidR="00657055" w:rsidRPr="00911F04">
              <w:t xml:space="preserve"> ir signalin</w:t>
            </w:r>
            <w:r w:rsidRPr="00911F04">
              <w:t>ių</w:t>
            </w:r>
            <w:r w:rsidR="00657055" w:rsidRPr="00911F04">
              <w:t xml:space="preserve"> indikacij</w:t>
            </w:r>
            <w:r w:rsidRPr="00911F04">
              <w:t>ų stebėsena.</w:t>
            </w:r>
            <w:r w:rsidR="00657055" w:rsidRPr="00911F04">
              <w:t xml:space="preserve"> Perduoti šildymo, vėdinimo ir oro kondicionavimo sistemų</w:t>
            </w:r>
            <w:r w:rsidR="00E61834" w:rsidRPr="00911F04">
              <w:t xml:space="preserve"> </w:t>
            </w:r>
            <w:r w:rsidR="00657055" w:rsidRPr="00911F04">
              <w:t>aptarnavimo darbus atliekantiems darbuotojams pastebėt</w:t>
            </w:r>
            <w:r w:rsidRPr="00911F04">
              <w:t>i</w:t>
            </w:r>
            <w:r w:rsidR="00657055" w:rsidRPr="00911F04">
              <w:t xml:space="preserve"> sistemų veikimo, kontrolinių parametrų ar indikacijų neatitikim</w:t>
            </w:r>
            <w:r w:rsidRPr="00911F04">
              <w:t>ai</w:t>
            </w:r>
            <w:r w:rsidR="00657055" w:rsidRPr="00911F04">
              <w:t xml:space="preserve">. </w:t>
            </w:r>
            <w:r w:rsidRPr="00911F04">
              <w:t>Užr</w:t>
            </w:r>
            <w:r w:rsidR="00657055" w:rsidRPr="00911F04">
              <w:t>egistruoti stebim</w:t>
            </w:r>
            <w:r w:rsidRPr="00911F04">
              <w:t>i</w:t>
            </w:r>
            <w:r w:rsidR="00657055" w:rsidRPr="00911F04">
              <w:t xml:space="preserve"> parametr</w:t>
            </w:r>
            <w:r w:rsidRPr="00911F04">
              <w:t>ai, signalinė</w:t>
            </w:r>
            <w:r w:rsidR="00657055" w:rsidRPr="00911F04">
              <w:t>s indi</w:t>
            </w:r>
            <w:r w:rsidRPr="00911F04">
              <w:t>kacijo</w:t>
            </w:r>
            <w:r w:rsidR="00657055" w:rsidRPr="00911F04">
              <w:t>s ir aptarnavimo darb</w:t>
            </w:r>
            <w:r w:rsidRPr="00911F04">
              <w:t>ai</w:t>
            </w:r>
            <w:r w:rsidR="00657055" w:rsidRPr="00911F04">
              <w:t xml:space="preserve"> šildymo, vėdinimo ir oro kondicionavimo sistemos eksploatacijos žurnale.</w:t>
            </w:r>
            <w:r w:rsidRPr="00911F04">
              <w:t xml:space="preserve"> Darbo vietoje laikytasi higienos, darbuotojų saugos ir sveikatos reikalavimų.</w:t>
            </w:r>
          </w:p>
        </w:tc>
      </w:tr>
      <w:tr w:rsidR="00716735" w:rsidRPr="00911F04" w14:paraId="2A8CD2CF" w14:textId="77777777" w:rsidTr="00716735">
        <w:trPr>
          <w:trHeight w:val="57"/>
          <w:jc w:val="center"/>
        </w:trPr>
        <w:tc>
          <w:tcPr>
            <w:tcW w:w="947" w:type="pct"/>
          </w:tcPr>
          <w:p w14:paraId="753CFC51" w14:textId="77777777" w:rsidR="00743ADA" w:rsidRPr="00911F04" w:rsidRDefault="00743ADA" w:rsidP="00911F04">
            <w:pPr>
              <w:pStyle w:val="NoSpacing"/>
              <w:widowControl w:val="0"/>
            </w:pPr>
            <w:r w:rsidRPr="00911F04">
              <w:t>Reikalavimai mokymui skirtiems metodiniams ir materialiesiems ištekliams</w:t>
            </w:r>
          </w:p>
        </w:tc>
        <w:tc>
          <w:tcPr>
            <w:tcW w:w="4053" w:type="pct"/>
            <w:gridSpan w:val="2"/>
          </w:tcPr>
          <w:p w14:paraId="3FA8B074" w14:textId="77777777" w:rsidR="00743ADA" w:rsidRPr="00911F04" w:rsidRDefault="00743ADA" w:rsidP="00911F04">
            <w:pPr>
              <w:widowControl w:val="0"/>
              <w:suppressAutoHyphens/>
              <w:ind w:leftChars="-1" w:hangingChars="1" w:hanging="2"/>
              <w:textDirection w:val="btLr"/>
              <w:textAlignment w:val="top"/>
              <w:outlineLvl w:val="0"/>
              <w:rPr>
                <w:position w:val="-1"/>
              </w:rPr>
            </w:pPr>
            <w:r w:rsidRPr="00911F04">
              <w:rPr>
                <w:i/>
                <w:position w:val="-1"/>
              </w:rPr>
              <w:t>Mokymo(</w:t>
            </w:r>
            <w:proofErr w:type="spellStart"/>
            <w:r w:rsidRPr="00911F04">
              <w:rPr>
                <w:i/>
                <w:position w:val="-1"/>
              </w:rPr>
              <w:t>si</w:t>
            </w:r>
            <w:proofErr w:type="spellEnd"/>
            <w:r w:rsidRPr="00911F04">
              <w:rPr>
                <w:i/>
                <w:position w:val="-1"/>
              </w:rPr>
              <w:t>) medžiaga:</w:t>
            </w:r>
          </w:p>
          <w:p w14:paraId="458623E3" w14:textId="77777777" w:rsidR="00743ADA" w:rsidRPr="00911F04" w:rsidRDefault="00743ADA" w:rsidP="00911F04">
            <w:pPr>
              <w:pStyle w:val="NoSpacing"/>
              <w:widowControl w:val="0"/>
              <w:numPr>
                <w:ilvl w:val="0"/>
                <w:numId w:val="1"/>
              </w:numPr>
              <w:ind w:left="0" w:firstLine="0"/>
              <w:textDirection w:val="btLr"/>
            </w:pPr>
            <w:r w:rsidRPr="00911F04">
              <w:t>Vadovėliai ir kita mokomoji medžiaga</w:t>
            </w:r>
          </w:p>
          <w:p w14:paraId="461B9BD3" w14:textId="77777777" w:rsidR="00743ADA" w:rsidRPr="00911F04" w:rsidRDefault="00743ADA" w:rsidP="00911F04">
            <w:pPr>
              <w:pStyle w:val="NoSpacing"/>
              <w:widowControl w:val="0"/>
              <w:numPr>
                <w:ilvl w:val="0"/>
                <w:numId w:val="1"/>
              </w:numPr>
              <w:pBdr>
                <w:top w:val="nil"/>
                <w:left w:val="nil"/>
                <w:bottom w:val="nil"/>
                <w:right w:val="nil"/>
                <w:between w:val="nil"/>
              </w:pBdr>
              <w:ind w:left="0" w:firstLine="0"/>
              <w:textDirection w:val="btLr"/>
            </w:pPr>
            <w:r w:rsidRPr="00911F04">
              <w:t>Lietuvos Respublikos farmacijos įstatymas</w:t>
            </w:r>
          </w:p>
          <w:p w14:paraId="2C35B7C2" w14:textId="77777777" w:rsidR="00743ADA" w:rsidRPr="00911F04" w:rsidRDefault="00743ADA" w:rsidP="00911F04">
            <w:pPr>
              <w:pStyle w:val="NoSpacing"/>
              <w:widowControl w:val="0"/>
              <w:numPr>
                <w:ilvl w:val="0"/>
                <w:numId w:val="1"/>
              </w:numPr>
              <w:pBdr>
                <w:top w:val="nil"/>
                <w:left w:val="nil"/>
                <w:bottom w:val="nil"/>
                <w:right w:val="nil"/>
                <w:between w:val="nil"/>
              </w:pBdr>
              <w:ind w:left="0" w:firstLine="0"/>
              <w:textDirection w:val="btLr"/>
            </w:pPr>
            <w:r w:rsidRPr="00911F04">
              <w:t>Geros gamybos praktikos vadovas</w:t>
            </w:r>
          </w:p>
          <w:p w14:paraId="23D7599B" w14:textId="77777777" w:rsidR="00743ADA" w:rsidRPr="00911F04" w:rsidRDefault="00743ADA" w:rsidP="00911F04">
            <w:pPr>
              <w:pStyle w:val="NoSpacing"/>
              <w:widowControl w:val="0"/>
              <w:numPr>
                <w:ilvl w:val="0"/>
                <w:numId w:val="1"/>
              </w:numPr>
              <w:pBdr>
                <w:top w:val="nil"/>
                <w:left w:val="nil"/>
                <w:bottom w:val="nil"/>
                <w:right w:val="nil"/>
                <w:between w:val="nil"/>
              </w:pBdr>
              <w:ind w:left="0" w:firstLine="0"/>
              <w:textDirection w:val="btLr"/>
            </w:pPr>
            <w:r w:rsidRPr="00911F04">
              <w:t>Geros gamybos praktikos standartas</w:t>
            </w:r>
          </w:p>
          <w:p w14:paraId="179557C4" w14:textId="77777777" w:rsidR="00743ADA" w:rsidRPr="00911F04" w:rsidRDefault="00743ADA" w:rsidP="00911F04">
            <w:pPr>
              <w:pStyle w:val="NoSpacing"/>
              <w:widowControl w:val="0"/>
              <w:numPr>
                <w:ilvl w:val="0"/>
                <w:numId w:val="1"/>
              </w:numPr>
              <w:pBdr>
                <w:top w:val="nil"/>
                <w:left w:val="nil"/>
                <w:bottom w:val="nil"/>
                <w:right w:val="nil"/>
                <w:between w:val="nil"/>
              </w:pBdr>
              <w:ind w:left="0" w:firstLine="0"/>
              <w:textDirection w:val="btLr"/>
            </w:pPr>
            <w:r w:rsidRPr="00911F04">
              <w:t>Geros gamybos praktikos nuostatai</w:t>
            </w:r>
          </w:p>
          <w:p w14:paraId="5754C67B" w14:textId="77777777" w:rsidR="005C1B4A" w:rsidRPr="00911F04" w:rsidRDefault="0077644D" w:rsidP="00911F04">
            <w:pPr>
              <w:pStyle w:val="NoSpacing"/>
              <w:widowControl w:val="0"/>
              <w:numPr>
                <w:ilvl w:val="0"/>
                <w:numId w:val="1"/>
              </w:numPr>
              <w:pBdr>
                <w:top w:val="nil"/>
                <w:left w:val="nil"/>
                <w:bottom w:val="nil"/>
                <w:right w:val="nil"/>
                <w:between w:val="nil"/>
              </w:pBdr>
              <w:ind w:left="0" w:firstLine="0"/>
              <w:textDirection w:val="btLr"/>
            </w:pPr>
            <w:r w:rsidRPr="00911F04">
              <w:t>Farmacijos pramonės produktų gamybos patalpų š</w:t>
            </w:r>
            <w:r w:rsidR="00743ADA" w:rsidRPr="00911F04">
              <w:t>ildymo, vėdinimo ir oro kondicionavimo sistem</w:t>
            </w:r>
            <w:r w:rsidR="005C1B4A" w:rsidRPr="00911F04">
              <w:t>ų</w:t>
            </w:r>
            <w:r w:rsidR="000F1FA3" w:rsidRPr="00911F04">
              <w:t xml:space="preserve"> </w:t>
            </w:r>
            <w:r w:rsidR="00832918" w:rsidRPr="00911F04">
              <w:t>techninės specifikacijos</w:t>
            </w:r>
          </w:p>
          <w:p w14:paraId="6A4F3313" w14:textId="77777777" w:rsidR="00743ADA" w:rsidRPr="00911F04" w:rsidRDefault="005C1B4A" w:rsidP="00911F04">
            <w:pPr>
              <w:pStyle w:val="NoSpacing"/>
              <w:widowControl w:val="0"/>
              <w:numPr>
                <w:ilvl w:val="0"/>
                <w:numId w:val="1"/>
              </w:numPr>
              <w:pBdr>
                <w:top w:val="nil"/>
                <w:left w:val="nil"/>
                <w:bottom w:val="nil"/>
                <w:right w:val="nil"/>
                <w:between w:val="nil"/>
              </w:pBdr>
              <w:ind w:left="0" w:firstLine="0"/>
              <w:textDirection w:val="btLr"/>
            </w:pPr>
            <w:r w:rsidRPr="00911F04">
              <w:t>Farmacijos pramonės produktų gamybos patalpų šildymo, vėdinimo ir oro kondicionavimo sistemų valdymo instrukcijos</w:t>
            </w:r>
          </w:p>
          <w:p w14:paraId="7B674A4C" w14:textId="77777777" w:rsidR="00743ADA" w:rsidRPr="00911F04" w:rsidRDefault="00743ADA" w:rsidP="00911F04">
            <w:pPr>
              <w:pStyle w:val="NoSpacing"/>
              <w:widowControl w:val="0"/>
              <w:numPr>
                <w:ilvl w:val="0"/>
                <w:numId w:val="1"/>
              </w:numPr>
              <w:pBdr>
                <w:top w:val="nil"/>
                <w:left w:val="nil"/>
                <w:bottom w:val="nil"/>
                <w:right w:val="nil"/>
                <w:between w:val="nil"/>
              </w:pBdr>
              <w:ind w:left="0" w:firstLine="0"/>
              <w:textDirection w:val="btLr"/>
            </w:pPr>
            <w:r w:rsidRPr="00911F04">
              <w:t>Metodinės rekomendacijos vykdant gamybos darbus farmacijos įmonėse</w:t>
            </w:r>
          </w:p>
          <w:p w14:paraId="449A431D" w14:textId="77777777" w:rsidR="00743ADA" w:rsidRPr="00911F04" w:rsidRDefault="00743ADA" w:rsidP="00911F04">
            <w:pPr>
              <w:pStyle w:val="NoSpacing"/>
              <w:widowControl w:val="0"/>
              <w:numPr>
                <w:ilvl w:val="0"/>
                <w:numId w:val="1"/>
              </w:numPr>
              <w:ind w:left="0" w:firstLine="0"/>
              <w:textDirection w:val="btLr"/>
            </w:pPr>
            <w:r w:rsidRPr="00911F04">
              <w:t>Darbuotojų saugos ir sveikatos reikalavimai</w:t>
            </w:r>
          </w:p>
          <w:p w14:paraId="6D0D92F6" w14:textId="77777777" w:rsidR="001774CB" w:rsidRPr="00911F04" w:rsidRDefault="001774CB" w:rsidP="00911F04">
            <w:pPr>
              <w:pStyle w:val="NoSpacing"/>
              <w:widowControl w:val="0"/>
              <w:numPr>
                <w:ilvl w:val="0"/>
                <w:numId w:val="1"/>
              </w:numPr>
              <w:ind w:left="0" w:firstLine="0"/>
              <w:textDirection w:val="btLr"/>
            </w:pPr>
            <w:r w:rsidRPr="00911F04">
              <w:t>Gamybos protokolų pavyzdžiai</w:t>
            </w:r>
          </w:p>
          <w:p w14:paraId="3CCBE8FE" w14:textId="77777777" w:rsidR="00D73BCD" w:rsidRPr="00911F04" w:rsidRDefault="001774CB" w:rsidP="00911F04">
            <w:pPr>
              <w:pStyle w:val="NoSpacing"/>
              <w:widowControl w:val="0"/>
              <w:numPr>
                <w:ilvl w:val="0"/>
                <w:numId w:val="1"/>
              </w:numPr>
              <w:ind w:left="0" w:firstLine="0"/>
              <w:textDirection w:val="btLr"/>
            </w:pPr>
            <w:r w:rsidRPr="00911F04">
              <w:t>Gamybos eksploatacijos ir valymo žurnalų pavyzdžiai</w:t>
            </w:r>
          </w:p>
          <w:p w14:paraId="75B63B67" w14:textId="77777777" w:rsidR="00743ADA" w:rsidRPr="00911F04" w:rsidRDefault="00743ADA" w:rsidP="00911F04">
            <w:pPr>
              <w:pStyle w:val="NoSpacing"/>
              <w:widowControl w:val="0"/>
              <w:numPr>
                <w:ilvl w:val="0"/>
                <w:numId w:val="1"/>
              </w:numPr>
              <w:ind w:left="0" w:firstLine="0"/>
              <w:textDirection w:val="btLr"/>
            </w:pPr>
            <w:r w:rsidRPr="00911F04">
              <w:t>Farmacijos pramonės produktų gamybos įrenginių technologiniai aprašai</w:t>
            </w:r>
          </w:p>
          <w:p w14:paraId="6B11C42B" w14:textId="77777777" w:rsidR="00743ADA" w:rsidRPr="00911F04" w:rsidRDefault="00743ADA" w:rsidP="00911F04">
            <w:pPr>
              <w:pStyle w:val="NoSpacing"/>
              <w:widowControl w:val="0"/>
              <w:numPr>
                <w:ilvl w:val="0"/>
                <w:numId w:val="1"/>
              </w:numPr>
              <w:pBdr>
                <w:top w:val="nil"/>
                <w:left w:val="nil"/>
                <w:bottom w:val="nil"/>
                <w:right w:val="nil"/>
                <w:between w:val="nil"/>
              </w:pBdr>
              <w:ind w:left="0" w:firstLine="0"/>
              <w:textDirection w:val="btLr"/>
            </w:pPr>
            <w:r w:rsidRPr="00911F04">
              <w:t>Farmacijos pramonės produktų gamybos įrenginių techninės specifikacijos</w:t>
            </w:r>
          </w:p>
          <w:p w14:paraId="239F993D" w14:textId="77777777" w:rsidR="00743ADA" w:rsidRPr="00911F04" w:rsidRDefault="00743ADA" w:rsidP="00911F04">
            <w:pPr>
              <w:pStyle w:val="NoSpacing"/>
              <w:widowControl w:val="0"/>
              <w:numPr>
                <w:ilvl w:val="0"/>
                <w:numId w:val="1"/>
              </w:numPr>
              <w:pBdr>
                <w:top w:val="nil"/>
                <w:left w:val="nil"/>
                <w:bottom w:val="nil"/>
                <w:right w:val="nil"/>
                <w:between w:val="nil"/>
              </w:pBdr>
              <w:ind w:left="0" w:firstLine="0"/>
              <w:textDirection w:val="btLr"/>
              <w:rPr>
                <w:position w:val="-1"/>
              </w:rPr>
            </w:pPr>
            <w:r w:rsidRPr="00911F04">
              <w:t>Farmacijos pramonės</w:t>
            </w:r>
            <w:r w:rsidRPr="00911F04">
              <w:rPr>
                <w:position w:val="-1"/>
              </w:rPr>
              <w:t xml:space="preserve"> produktų</w:t>
            </w:r>
            <w:r w:rsidRPr="00911F04">
              <w:t xml:space="preserve"> gamybos į</w:t>
            </w:r>
            <w:r w:rsidRPr="00911F04">
              <w:rPr>
                <w:position w:val="-1"/>
              </w:rPr>
              <w:t>renginių instrukcijos</w:t>
            </w:r>
          </w:p>
          <w:p w14:paraId="3CC67720" w14:textId="77777777" w:rsidR="00743ADA" w:rsidRPr="00911F04" w:rsidRDefault="00743ADA" w:rsidP="00911F04">
            <w:pPr>
              <w:widowControl w:val="0"/>
              <w:suppressAutoHyphens/>
              <w:ind w:leftChars="-1" w:hangingChars="1" w:hanging="2"/>
              <w:textDirection w:val="btLr"/>
              <w:textAlignment w:val="top"/>
              <w:outlineLvl w:val="0"/>
              <w:rPr>
                <w:position w:val="-1"/>
              </w:rPr>
            </w:pPr>
            <w:r w:rsidRPr="00911F04">
              <w:rPr>
                <w:i/>
                <w:position w:val="-1"/>
              </w:rPr>
              <w:t>Mokymo(</w:t>
            </w:r>
            <w:proofErr w:type="spellStart"/>
            <w:r w:rsidRPr="00911F04">
              <w:rPr>
                <w:i/>
                <w:position w:val="-1"/>
              </w:rPr>
              <w:t>si</w:t>
            </w:r>
            <w:proofErr w:type="spellEnd"/>
            <w:r w:rsidRPr="00911F04">
              <w:rPr>
                <w:i/>
                <w:position w:val="-1"/>
              </w:rPr>
              <w:t>) priemonės:</w:t>
            </w:r>
          </w:p>
          <w:p w14:paraId="24D4E8C8" w14:textId="77777777" w:rsidR="00743ADA" w:rsidRPr="00911F04" w:rsidRDefault="00743ADA" w:rsidP="00911F04">
            <w:pPr>
              <w:pStyle w:val="NoSpacing"/>
              <w:widowControl w:val="0"/>
              <w:numPr>
                <w:ilvl w:val="0"/>
                <w:numId w:val="1"/>
              </w:numPr>
              <w:pBdr>
                <w:top w:val="nil"/>
                <w:left w:val="nil"/>
                <w:bottom w:val="nil"/>
                <w:right w:val="nil"/>
                <w:between w:val="nil"/>
              </w:pBdr>
              <w:ind w:left="0" w:firstLine="0"/>
              <w:textDirection w:val="btLr"/>
            </w:pPr>
            <w:r w:rsidRPr="00911F04">
              <w:t>Techninės priemonės mokymo (</w:t>
            </w:r>
            <w:proofErr w:type="spellStart"/>
            <w:r w:rsidRPr="00911F04">
              <w:t>si</w:t>
            </w:r>
            <w:proofErr w:type="spellEnd"/>
            <w:r w:rsidRPr="00911F04">
              <w:t>) medžiagai iliustruoti, vizualizuoti, pristatyti</w:t>
            </w:r>
          </w:p>
          <w:p w14:paraId="16F3188D" w14:textId="77777777" w:rsidR="00743ADA" w:rsidRPr="00911F04" w:rsidRDefault="00743ADA" w:rsidP="00911F04">
            <w:pPr>
              <w:pStyle w:val="NoSpacing"/>
              <w:widowControl w:val="0"/>
              <w:numPr>
                <w:ilvl w:val="0"/>
                <w:numId w:val="1"/>
              </w:numPr>
              <w:ind w:left="0" w:firstLine="0"/>
            </w:pPr>
            <w:r w:rsidRPr="00911F04">
              <w:t>Vaizdinės priemonės, skaidrės, medžiaga iš interneto prieigų, pavyzdžiai, katalogai, plakatai</w:t>
            </w:r>
          </w:p>
          <w:p w14:paraId="07018F2D" w14:textId="77777777" w:rsidR="00743ADA" w:rsidRPr="00911F04" w:rsidRDefault="00743ADA" w:rsidP="00911F04">
            <w:pPr>
              <w:pStyle w:val="NoSpacing"/>
              <w:widowControl w:val="0"/>
              <w:numPr>
                <w:ilvl w:val="0"/>
                <w:numId w:val="1"/>
              </w:numPr>
              <w:ind w:left="0" w:firstLine="0"/>
            </w:pPr>
            <w:r w:rsidRPr="00911F04">
              <w:t>Darbo drabužiai</w:t>
            </w:r>
          </w:p>
          <w:p w14:paraId="61DE5C6E" w14:textId="77777777" w:rsidR="00743ADA" w:rsidRPr="00911F04" w:rsidRDefault="00D73BCD" w:rsidP="00911F04">
            <w:pPr>
              <w:pStyle w:val="NoSpacing"/>
              <w:widowControl w:val="0"/>
              <w:numPr>
                <w:ilvl w:val="0"/>
                <w:numId w:val="1"/>
              </w:numPr>
              <w:ind w:left="0" w:firstLine="0"/>
              <w:rPr>
                <w:position w:val="-1"/>
              </w:rPr>
            </w:pPr>
            <w:r w:rsidRPr="00911F04">
              <w:t>Farmacijos pramonės produktų gamybos į</w:t>
            </w:r>
            <w:r w:rsidRPr="00911F04">
              <w:rPr>
                <w:position w:val="-1"/>
              </w:rPr>
              <w:t>renginių ar mašinų pavyzdžiai, katalogai</w:t>
            </w:r>
          </w:p>
        </w:tc>
      </w:tr>
      <w:tr w:rsidR="00716735" w:rsidRPr="00911F04" w14:paraId="37F6FAD3" w14:textId="77777777" w:rsidTr="00716735">
        <w:trPr>
          <w:trHeight w:val="57"/>
          <w:jc w:val="center"/>
        </w:trPr>
        <w:tc>
          <w:tcPr>
            <w:tcW w:w="947" w:type="pct"/>
          </w:tcPr>
          <w:p w14:paraId="778029C9" w14:textId="77777777" w:rsidR="00743ADA" w:rsidRPr="00911F04" w:rsidRDefault="00743ADA" w:rsidP="00911F04">
            <w:pPr>
              <w:pStyle w:val="NoSpacing"/>
              <w:widowControl w:val="0"/>
            </w:pPr>
            <w:r w:rsidRPr="00911F04">
              <w:t>Reikalavimai teorinio ir praktinio mokymo vietai</w:t>
            </w:r>
          </w:p>
        </w:tc>
        <w:tc>
          <w:tcPr>
            <w:tcW w:w="4053" w:type="pct"/>
            <w:gridSpan w:val="2"/>
          </w:tcPr>
          <w:p w14:paraId="0ACFF504" w14:textId="77777777" w:rsidR="00743ADA" w:rsidRPr="00911F04" w:rsidRDefault="00743ADA" w:rsidP="00911F04">
            <w:pPr>
              <w:widowControl w:val="0"/>
              <w:pBdr>
                <w:top w:val="nil"/>
                <w:left w:val="nil"/>
                <w:bottom w:val="nil"/>
                <w:right w:val="nil"/>
                <w:between w:val="nil"/>
              </w:pBdr>
              <w:suppressAutoHyphens/>
              <w:ind w:leftChars="-1" w:hangingChars="1" w:hanging="2"/>
              <w:jc w:val="both"/>
              <w:textDirection w:val="btLr"/>
              <w:textAlignment w:val="top"/>
              <w:outlineLvl w:val="0"/>
              <w:rPr>
                <w:position w:val="-1"/>
              </w:rPr>
            </w:pPr>
            <w:r w:rsidRPr="00911F04">
              <w:rPr>
                <w:position w:val="-1"/>
              </w:rPr>
              <w:t>Klasė ar kita mokymui(</w:t>
            </w:r>
            <w:proofErr w:type="spellStart"/>
            <w:r w:rsidRPr="00911F04">
              <w:rPr>
                <w:position w:val="-1"/>
              </w:rPr>
              <w:t>si</w:t>
            </w:r>
            <w:proofErr w:type="spellEnd"/>
            <w:r w:rsidRPr="00911F04">
              <w:rPr>
                <w:position w:val="-1"/>
              </w:rPr>
              <w:t xml:space="preserve">) pritaikyta patalpa su techninėmis priemonėmis (kompiuteriu ir interneto prieiga, </w:t>
            </w:r>
            <w:proofErr w:type="spellStart"/>
            <w:r w:rsidRPr="00911F04">
              <w:rPr>
                <w:position w:val="-1"/>
              </w:rPr>
              <w:t>multimedia</w:t>
            </w:r>
            <w:proofErr w:type="spellEnd"/>
            <w:r w:rsidRPr="00911F04">
              <w:rPr>
                <w:position w:val="-1"/>
              </w:rPr>
              <w:t xml:space="preserve"> projektoriumi) mokymo(</w:t>
            </w:r>
            <w:proofErr w:type="spellStart"/>
            <w:r w:rsidRPr="00911F04">
              <w:rPr>
                <w:position w:val="-1"/>
              </w:rPr>
              <w:t>si</w:t>
            </w:r>
            <w:proofErr w:type="spellEnd"/>
            <w:r w:rsidRPr="00911F04">
              <w:rPr>
                <w:position w:val="-1"/>
              </w:rPr>
              <w:t>) medžiagai pateikti.</w:t>
            </w:r>
          </w:p>
          <w:p w14:paraId="66F74AA1" w14:textId="77777777" w:rsidR="00743ADA" w:rsidRPr="00911F04" w:rsidRDefault="00743ADA" w:rsidP="00911F04">
            <w:pPr>
              <w:pStyle w:val="NoSpacing"/>
              <w:widowControl w:val="0"/>
              <w:jc w:val="both"/>
            </w:pPr>
            <w:r w:rsidRPr="00911F04">
              <w:rPr>
                <w:position w:val="-1"/>
              </w:rPr>
              <w:t xml:space="preserve">Praktinio mokymo klasė (patalpa) arba farmacijos pramonės produktų gamintojo gamybinės patalpos, aprūpintos farmacijos pramonės produktų </w:t>
            </w:r>
            <w:r w:rsidR="0077644D" w:rsidRPr="00911F04">
              <w:rPr>
                <w:bCs/>
                <w:iCs/>
              </w:rPr>
              <w:t>šildymo, vėdinimo ir oro kondicionavimo sistemomis</w:t>
            </w:r>
            <w:r w:rsidR="00D73BCD" w:rsidRPr="00911F04">
              <w:rPr>
                <w:bCs/>
                <w:iCs/>
              </w:rPr>
              <w:t>, jų schemomis ir aprašais</w:t>
            </w:r>
            <w:r w:rsidRPr="00911F04">
              <w:rPr>
                <w:position w:val="-1"/>
              </w:rPr>
              <w:t xml:space="preserve">, atskirų </w:t>
            </w:r>
            <w:r w:rsidR="0077644D" w:rsidRPr="00911F04">
              <w:rPr>
                <w:position w:val="-1"/>
              </w:rPr>
              <w:t xml:space="preserve">farmacijos pramonės produktų </w:t>
            </w:r>
            <w:r w:rsidR="0077644D" w:rsidRPr="00911F04">
              <w:rPr>
                <w:bCs/>
                <w:iCs/>
              </w:rPr>
              <w:t>šildymo, vėdinimo ir oro kondicionavimo sistemų</w:t>
            </w:r>
            <w:r w:rsidRPr="00911F04">
              <w:rPr>
                <w:position w:val="-1"/>
              </w:rPr>
              <w:t xml:space="preserve"> specifikacijomis, vaizdo įrašais. </w:t>
            </w:r>
          </w:p>
        </w:tc>
      </w:tr>
      <w:tr w:rsidR="00716735" w:rsidRPr="00911F04" w14:paraId="265FFDB2" w14:textId="77777777" w:rsidTr="00716735">
        <w:trPr>
          <w:trHeight w:val="57"/>
          <w:jc w:val="center"/>
        </w:trPr>
        <w:tc>
          <w:tcPr>
            <w:tcW w:w="947" w:type="pct"/>
          </w:tcPr>
          <w:p w14:paraId="19013F8E" w14:textId="77777777" w:rsidR="00743ADA" w:rsidRPr="00911F04" w:rsidRDefault="00743ADA" w:rsidP="00911F04">
            <w:pPr>
              <w:pStyle w:val="NoSpacing"/>
              <w:widowControl w:val="0"/>
            </w:pPr>
            <w:r w:rsidRPr="00911F04">
              <w:lastRenderedPageBreak/>
              <w:t>Reikalavimai mokytojų dalykiniam pasirengimui (dalykinei kvalifikacijai)</w:t>
            </w:r>
          </w:p>
        </w:tc>
        <w:tc>
          <w:tcPr>
            <w:tcW w:w="4053" w:type="pct"/>
            <w:gridSpan w:val="2"/>
          </w:tcPr>
          <w:p w14:paraId="5FEFE853" w14:textId="77777777" w:rsidR="00743ADA" w:rsidRPr="00911F04" w:rsidRDefault="00743ADA" w:rsidP="00911F04">
            <w:pPr>
              <w:widowControl w:val="0"/>
              <w:pBdr>
                <w:top w:val="nil"/>
                <w:left w:val="nil"/>
                <w:bottom w:val="nil"/>
                <w:right w:val="nil"/>
                <w:between w:val="nil"/>
              </w:pBdr>
              <w:suppressAutoHyphens/>
              <w:ind w:leftChars="-1" w:hangingChars="1" w:hanging="2"/>
              <w:jc w:val="both"/>
              <w:textDirection w:val="btLr"/>
              <w:textAlignment w:val="top"/>
              <w:outlineLvl w:val="0"/>
              <w:rPr>
                <w:position w:val="-1"/>
              </w:rPr>
            </w:pPr>
            <w:r w:rsidRPr="00911F04">
              <w:rPr>
                <w:position w:val="-1"/>
              </w:rPr>
              <w:t>Modulį gali vesti mokytojas, turintis:</w:t>
            </w:r>
          </w:p>
          <w:p w14:paraId="11B0ABC5" w14:textId="77777777" w:rsidR="00743ADA" w:rsidRPr="00911F04" w:rsidRDefault="00743ADA" w:rsidP="00911F04">
            <w:pPr>
              <w:widowControl w:val="0"/>
              <w:pBdr>
                <w:top w:val="nil"/>
                <w:left w:val="nil"/>
                <w:bottom w:val="nil"/>
                <w:right w:val="nil"/>
                <w:between w:val="nil"/>
              </w:pBdr>
              <w:suppressAutoHyphens/>
              <w:ind w:leftChars="-1" w:hangingChars="1" w:hanging="2"/>
              <w:jc w:val="both"/>
              <w:textDirection w:val="btLr"/>
              <w:textAlignment w:val="top"/>
              <w:outlineLvl w:val="0"/>
              <w:rPr>
                <w:position w:val="-1"/>
              </w:rPr>
            </w:pPr>
            <w:r w:rsidRPr="00911F04">
              <w:rPr>
                <w:position w:val="-1"/>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1BA6275" w14:textId="2615BD5C" w:rsidR="00743ADA" w:rsidRPr="00911F04" w:rsidRDefault="00AC4509" w:rsidP="00911F04">
            <w:pPr>
              <w:pStyle w:val="NoSpacing"/>
              <w:widowControl w:val="0"/>
              <w:jc w:val="both"/>
            </w:pPr>
            <w:r w:rsidRPr="00911F04">
              <w:rPr>
                <w:position w:val="-1"/>
              </w:rPr>
              <w:t xml:space="preserve">2) farmacijos studijų krypties ar lygiavertį išsilavinimą arba </w:t>
            </w:r>
            <w:r>
              <w:rPr>
                <w:color w:val="000000"/>
              </w:rPr>
              <w:t xml:space="preserve">vidurinį išsilavinimą ir </w:t>
            </w:r>
            <w:r w:rsidRPr="00911F04">
              <w:rPr>
                <w:position w:val="-1"/>
              </w:rPr>
              <w:t>farmacijos pramonės produktų gamybos įrenginių operatoriaus ar lygiavertę kvalifikaciją</w:t>
            </w:r>
            <w:r>
              <w:rPr>
                <w:position w:val="-1"/>
              </w:rPr>
              <w:t>,</w:t>
            </w:r>
            <w:r w:rsidRPr="00911F04">
              <w:rPr>
                <w:position w:val="-1"/>
              </w:rPr>
              <w:t xml:space="preserve"> ne mažesnę kaip trejų metų farmacijos pramonės produktų gamybos profesinės veiklos patirtį</w:t>
            </w:r>
            <w:r>
              <w:rPr>
                <w:position w:val="-1"/>
              </w:rPr>
              <w:t xml:space="preserve"> </w:t>
            </w:r>
            <w:r>
              <w:rPr>
                <w:color w:val="000000"/>
              </w:rPr>
              <w:t>ir pedagoginių ir psichologinių žinių kurso baigimo pažymėjimą</w:t>
            </w:r>
            <w:r>
              <w:rPr>
                <w:color w:val="000000"/>
                <w:shd w:val="clear" w:color="auto" w:fill="FFFFFF"/>
              </w:rPr>
              <w:t>.</w:t>
            </w:r>
          </w:p>
        </w:tc>
      </w:tr>
    </w:tbl>
    <w:p w14:paraId="4B944B50" w14:textId="77777777" w:rsidR="00BA6193" w:rsidRPr="00AA6CF6" w:rsidRDefault="00BA6193" w:rsidP="00911F04">
      <w:pPr>
        <w:widowControl w:val="0"/>
        <w:rPr>
          <w:bCs/>
        </w:rPr>
      </w:pPr>
    </w:p>
    <w:p w14:paraId="131A1801" w14:textId="77777777" w:rsidR="00BA6193" w:rsidRPr="00911F04" w:rsidRDefault="00BA6193" w:rsidP="00911F04">
      <w:pPr>
        <w:widowControl w:val="0"/>
        <w:jc w:val="center"/>
        <w:rPr>
          <w:b/>
        </w:rPr>
      </w:pPr>
      <w:r w:rsidRPr="00911F04">
        <w:br w:type="page"/>
      </w:r>
      <w:r w:rsidRPr="00911F04">
        <w:rPr>
          <w:b/>
        </w:rPr>
        <w:lastRenderedPageBreak/>
        <w:t>6.3. BAIGIAMASIS MODULIS</w:t>
      </w:r>
    </w:p>
    <w:p w14:paraId="6B178CF7" w14:textId="77777777" w:rsidR="00BA6193" w:rsidRPr="00911F04" w:rsidRDefault="00BA6193" w:rsidP="00911F04">
      <w:pPr>
        <w:widowControl w:val="0"/>
      </w:pPr>
    </w:p>
    <w:p w14:paraId="0187DF30" w14:textId="0B06A327" w:rsidR="00BA6193" w:rsidRPr="00911F04" w:rsidRDefault="00BA6193" w:rsidP="00911F04">
      <w:pPr>
        <w:widowControl w:val="0"/>
        <w:rPr>
          <w:b/>
        </w:rPr>
      </w:pPr>
      <w:r w:rsidRPr="00911F04">
        <w:rPr>
          <w:b/>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6A58E7" w:rsidRPr="00911F04" w14:paraId="180FA699" w14:textId="77777777" w:rsidTr="00340990">
        <w:trPr>
          <w:trHeight w:val="57"/>
        </w:trPr>
        <w:tc>
          <w:tcPr>
            <w:tcW w:w="947" w:type="pct"/>
          </w:tcPr>
          <w:p w14:paraId="5489E6DD" w14:textId="77777777" w:rsidR="00BA6193" w:rsidRPr="00911F04" w:rsidRDefault="00BA6193" w:rsidP="00911F04">
            <w:pPr>
              <w:pStyle w:val="2vidutinistinklelis1"/>
              <w:widowControl w:val="0"/>
            </w:pPr>
            <w:r w:rsidRPr="00911F04">
              <w:t>Valstybinis kodas</w:t>
            </w:r>
          </w:p>
        </w:tc>
        <w:tc>
          <w:tcPr>
            <w:tcW w:w="4053" w:type="pct"/>
          </w:tcPr>
          <w:p w14:paraId="496A8F7E" w14:textId="45732DD5" w:rsidR="00BA6193" w:rsidRPr="00911F04" w:rsidRDefault="000D3D50" w:rsidP="00911F04">
            <w:pPr>
              <w:pStyle w:val="2vidutinistinklelis1"/>
              <w:widowControl w:val="0"/>
            </w:pPr>
            <w:r w:rsidRPr="00550CFE">
              <w:t>4000004</w:t>
            </w:r>
          </w:p>
        </w:tc>
      </w:tr>
      <w:tr w:rsidR="006A58E7" w:rsidRPr="00911F04" w14:paraId="7567C6F8" w14:textId="77777777" w:rsidTr="00340990">
        <w:trPr>
          <w:trHeight w:val="57"/>
        </w:trPr>
        <w:tc>
          <w:tcPr>
            <w:tcW w:w="947" w:type="pct"/>
          </w:tcPr>
          <w:p w14:paraId="2B76FC8C" w14:textId="77777777" w:rsidR="00BA6193" w:rsidRPr="00911F04" w:rsidRDefault="00BA6193" w:rsidP="00911F04">
            <w:pPr>
              <w:pStyle w:val="2vidutinistinklelis1"/>
              <w:widowControl w:val="0"/>
            </w:pPr>
            <w:r w:rsidRPr="00911F04">
              <w:t>Modulio LTKS lygis</w:t>
            </w:r>
          </w:p>
        </w:tc>
        <w:tc>
          <w:tcPr>
            <w:tcW w:w="4053" w:type="pct"/>
          </w:tcPr>
          <w:p w14:paraId="0EC34CD9" w14:textId="77777777" w:rsidR="00BA6193" w:rsidRPr="00911F04" w:rsidRDefault="00BA6193" w:rsidP="00911F04">
            <w:pPr>
              <w:pStyle w:val="2vidutinistinklelis1"/>
              <w:widowControl w:val="0"/>
            </w:pPr>
            <w:r w:rsidRPr="00911F04">
              <w:rPr>
                <w:position w:val="-1"/>
              </w:rPr>
              <w:t>IV</w:t>
            </w:r>
          </w:p>
        </w:tc>
      </w:tr>
      <w:tr w:rsidR="006A58E7" w:rsidRPr="00911F04" w14:paraId="251F550D" w14:textId="77777777" w:rsidTr="00340990">
        <w:trPr>
          <w:trHeight w:val="57"/>
        </w:trPr>
        <w:tc>
          <w:tcPr>
            <w:tcW w:w="947" w:type="pct"/>
          </w:tcPr>
          <w:p w14:paraId="29490365" w14:textId="77777777" w:rsidR="00BA6193" w:rsidRPr="00911F04" w:rsidRDefault="00BA6193" w:rsidP="00911F04">
            <w:pPr>
              <w:pStyle w:val="2vidutinistinklelis1"/>
              <w:widowControl w:val="0"/>
            </w:pPr>
            <w:r w:rsidRPr="00911F04">
              <w:t>Apimtis mokymosi kreditais</w:t>
            </w:r>
          </w:p>
        </w:tc>
        <w:tc>
          <w:tcPr>
            <w:tcW w:w="4053" w:type="pct"/>
          </w:tcPr>
          <w:p w14:paraId="7113F15C" w14:textId="77777777" w:rsidR="00BA6193" w:rsidRPr="00911F04" w:rsidRDefault="00BA6193" w:rsidP="00911F04">
            <w:pPr>
              <w:pStyle w:val="2vidutinistinklelis1"/>
              <w:widowControl w:val="0"/>
            </w:pPr>
            <w:r w:rsidRPr="00911F04">
              <w:rPr>
                <w:position w:val="-1"/>
              </w:rPr>
              <w:t>5</w:t>
            </w:r>
          </w:p>
        </w:tc>
      </w:tr>
      <w:tr w:rsidR="006A58E7" w:rsidRPr="00911F04" w14:paraId="08A12C41" w14:textId="77777777" w:rsidTr="00340990">
        <w:trPr>
          <w:trHeight w:val="57"/>
        </w:trPr>
        <w:tc>
          <w:tcPr>
            <w:tcW w:w="947" w:type="pct"/>
            <w:shd w:val="clear" w:color="auto" w:fill="F2F2F2"/>
          </w:tcPr>
          <w:p w14:paraId="3E0EACAA" w14:textId="77777777" w:rsidR="00BA6193" w:rsidRPr="00911F04" w:rsidRDefault="00BA6193" w:rsidP="00911F04">
            <w:pPr>
              <w:pStyle w:val="2vidutinistinklelis1"/>
              <w:widowControl w:val="0"/>
            </w:pPr>
            <w:r w:rsidRPr="00911F04">
              <w:t>Kompetencijos</w:t>
            </w:r>
          </w:p>
        </w:tc>
        <w:tc>
          <w:tcPr>
            <w:tcW w:w="4053" w:type="pct"/>
            <w:shd w:val="clear" w:color="auto" w:fill="F2F2F2"/>
          </w:tcPr>
          <w:p w14:paraId="5402C089" w14:textId="77777777" w:rsidR="00BA6193" w:rsidRPr="00911F04" w:rsidRDefault="00BA6193" w:rsidP="00911F04">
            <w:pPr>
              <w:pStyle w:val="2vidutinistinklelis1"/>
              <w:widowControl w:val="0"/>
            </w:pPr>
            <w:r w:rsidRPr="00911F04">
              <w:rPr>
                <w:position w:val="-1"/>
              </w:rPr>
              <w:t>Mokymosi rezultatai</w:t>
            </w:r>
          </w:p>
        </w:tc>
      </w:tr>
      <w:tr w:rsidR="006A58E7" w:rsidRPr="00911F04" w14:paraId="4BF7BF24" w14:textId="77777777" w:rsidTr="00340990">
        <w:trPr>
          <w:trHeight w:val="57"/>
        </w:trPr>
        <w:tc>
          <w:tcPr>
            <w:tcW w:w="947" w:type="pct"/>
          </w:tcPr>
          <w:p w14:paraId="2A2B5CFB" w14:textId="77777777" w:rsidR="00BA6193" w:rsidRPr="00911F04" w:rsidRDefault="00BA6193" w:rsidP="00911F04">
            <w:pPr>
              <w:widowControl w:val="0"/>
            </w:pPr>
            <w:r w:rsidRPr="00911F04">
              <w:t>1. Formuoti darbinius įgūdžius realioje darbo vietoje.</w:t>
            </w:r>
          </w:p>
        </w:tc>
        <w:tc>
          <w:tcPr>
            <w:tcW w:w="4053" w:type="pct"/>
          </w:tcPr>
          <w:p w14:paraId="5C9AD8D5" w14:textId="77777777" w:rsidR="00BA6193" w:rsidRPr="00911F04" w:rsidRDefault="00BA6193" w:rsidP="00911F04">
            <w:pPr>
              <w:widowControl w:val="0"/>
            </w:pPr>
            <w:r w:rsidRPr="00911F04">
              <w:t>1.1. Įsivertinti ir realioje darbo vietoje demonstruoti įgytas kompetencijas.</w:t>
            </w:r>
          </w:p>
          <w:p w14:paraId="3B7D4071" w14:textId="77777777" w:rsidR="00BA6193" w:rsidRPr="00911F04" w:rsidRDefault="00BA6193" w:rsidP="00911F04">
            <w:pPr>
              <w:widowControl w:val="0"/>
            </w:pPr>
            <w:r w:rsidRPr="00911F04">
              <w:t>1.2. Susipažinti su būsimo darbo specifika ir adaptuotis realioje darbo vietoje.</w:t>
            </w:r>
          </w:p>
          <w:p w14:paraId="4F1DF974" w14:textId="69463793" w:rsidR="00BA6193" w:rsidRPr="00911F04" w:rsidRDefault="00BA6193" w:rsidP="00911F04">
            <w:pPr>
              <w:pStyle w:val="2vidutinistinklelis1"/>
              <w:widowControl w:val="0"/>
            </w:pPr>
            <w:r w:rsidRPr="00911F04">
              <w:rPr>
                <w:lang w:eastAsia="en-GB"/>
              </w:rPr>
              <w:t>1.3. Įsivertinti</w:t>
            </w:r>
            <w:r w:rsidR="00AF733C" w:rsidRPr="00911F04">
              <w:rPr>
                <w:lang w:eastAsia="en-GB"/>
              </w:rPr>
              <w:t xml:space="preserve"> </w:t>
            </w:r>
            <w:r w:rsidRPr="00911F04">
              <w:rPr>
                <w:lang w:eastAsia="en-GB"/>
              </w:rPr>
              <w:t>asmenines</w:t>
            </w:r>
            <w:r w:rsidR="00AF733C" w:rsidRPr="00911F04">
              <w:rPr>
                <w:lang w:eastAsia="en-GB"/>
              </w:rPr>
              <w:t xml:space="preserve"> </w:t>
            </w:r>
            <w:r w:rsidRPr="00911F04">
              <w:rPr>
                <w:lang w:eastAsia="en-GB"/>
              </w:rPr>
              <w:t>integracijos į darbo</w:t>
            </w:r>
            <w:r w:rsidR="00AF733C" w:rsidRPr="00911F04">
              <w:rPr>
                <w:lang w:eastAsia="en-GB"/>
              </w:rPr>
              <w:t xml:space="preserve"> </w:t>
            </w:r>
            <w:r w:rsidRPr="00911F04">
              <w:rPr>
                <w:lang w:eastAsia="en-GB"/>
              </w:rPr>
              <w:t>rinką</w:t>
            </w:r>
            <w:r w:rsidR="00AF733C" w:rsidRPr="00911F04">
              <w:rPr>
                <w:lang w:eastAsia="en-GB"/>
              </w:rPr>
              <w:t xml:space="preserve"> </w:t>
            </w:r>
            <w:r w:rsidRPr="00911F04">
              <w:rPr>
                <w:lang w:eastAsia="en-GB"/>
              </w:rPr>
              <w:t>galimybes</w:t>
            </w:r>
            <w:r w:rsidR="00DE3980" w:rsidRPr="00911F04">
              <w:rPr>
                <w:lang w:eastAsia="en-GB"/>
              </w:rPr>
              <w:t>.</w:t>
            </w:r>
          </w:p>
        </w:tc>
      </w:tr>
      <w:tr w:rsidR="006A58E7" w:rsidRPr="00911F04" w14:paraId="667FFEF9" w14:textId="77777777" w:rsidTr="00340990">
        <w:trPr>
          <w:trHeight w:val="57"/>
        </w:trPr>
        <w:tc>
          <w:tcPr>
            <w:tcW w:w="947" w:type="pct"/>
          </w:tcPr>
          <w:p w14:paraId="7A6CA669" w14:textId="77777777" w:rsidR="00BA6193" w:rsidRPr="00911F04" w:rsidRDefault="00BA6193" w:rsidP="00911F04">
            <w:pPr>
              <w:pStyle w:val="2vidutinistinklelis1"/>
              <w:widowControl w:val="0"/>
            </w:pPr>
            <w:r w:rsidRPr="00911F04">
              <w:t>Mokymosi pasiekimų vertinimo kriterijai</w:t>
            </w:r>
          </w:p>
        </w:tc>
        <w:tc>
          <w:tcPr>
            <w:tcW w:w="4053" w:type="pct"/>
          </w:tcPr>
          <w:p w14:paraId="3538FE49" w14:textId="77777777" w:rsidR="00BA6193" w:rsidRPr="00911F04" w:rsidRDefault="00BA6193" w:rsidP="00911F04">
            <w:pPr>
              <w:widowControl w:val="0"/>
            </w:pPr>
            <w:r w:rsidRPr="00911F04">
              <w:rPr>
                <w:position w:val="-1"/>
              </w:rPr>
              <w:t xml:space="preserve">Siūlomas baigiamojo modulio vertinimas – </w:t>
            </w:r>
            <w:r w:rsidRPr="00911F04">
              <w:rPr>
                <w:i/>
                <w:position w:val="-1"/>
              </w:rPr>
              <w:t>atlikta (neatlikta).</w:t>
            </w:r>
          </w:p>
        </w:tc>
      </w:tr>
      <w:tr w:rsidR="006A58E7" w:rsidRPr="00911F04" w14:paraId="3220BE5B" w14:textId="77777777" w:rsidTr="00340990">
        <w:trPr>
          <w:trHeight w:val="57"/>
        </w:trPr>
        <w:tc>
          <w:tcPr>
            <w:tcW w:w="947" w:type="pct"/>
          </w:tcPr>
          <w:p w14:paraId="57658919" w14:textId="77777777" w:rsidR="00BA6193" w:rsidRPr="00911F04" w:rsidRDefault="00BA6193" w:rsidP="00911F04">
            <w:pPr>
              <w:pStyle w:val="2vidutinistinklelis1"/>
              <w:widowControl w:val="0"/>
            </w:pPr>
            <w:r w:rsidRPr="00911F04">
              <w:t>Reikalavimai mokymui skirtiems metodiniams ir materialiesiems ištekliams</w:t>
            </w:r>
          </w:p>
        </w:tc>
        <w:tc>
          <w:tcPr>
            <w:tcW w:w="4053" w:type="pct"/>
          </w:tcPr>
          <w:p w14:paraId="6D495A79" w14:textId="77777777" w:rsidR="00BA6193" w:rsidRPr="00911F04" w:rsidRDefault="00BA6193" w:rsidP="00911F04">
            <w:pPr>
              <w:pStyle w:val="2vidutinistinklelis1"/>
              <w:widowControl w:val="0"/>
              <w:rPr>
                <w:i/>
              </w:rPr>
            </w:pPr>
            <w:r w:rsidRPr="00911F04">
              <w:rPr>
                <w:position w:val="-1"/>
              </w:rPr>
              <w:t>Nėra</w:t>
            </w:r>
            <w:r w:rsidR="000E5674" w:rsidRPr="00911F04">
              <w:rPr>
                <w:position w:val="-1"/>
              </w:rPr>
              <w:t>.</w:t>
            </w:r>
          </w:p>
        </w:tc>
      </w:tr>
      <w:tr w:rsidR="006A58E7" w:rsidRPr="00911F04" w14:paraId="009D3D66" w14:textId="77777777" w:rsidTr="00340990">
        <w:trPr>
          <w:trHeight w:val="57"/>
        </w:trPr>
        <w:tc>
          <w:tcPr>
            <w:tcW w:w="947" w:type="pct"/>
          </w:tcPr>
          <w:p w14:paraId="2D338034" w14:textId="77777777" w:rsidR="00BA6193" w:rsidRPr="00911F04" w:rsidRDefault="00BA6193" w:rsidP="00911F04">
            <w:pPr>
              <w:pStyle w:val="2vidutinistinklelis1"/>
              <w:widowControl w:val="0"/>
            </w:pPr>
            <w:r w:rsidRPr="00911F04">
              <w:t>Reikalavimai teorinio ir praktinio mokymo vietai</w:t>
            </w:r>
          </w:p>
        </w:tc>
        <w:tc>
          <w:tcPr>
            <w:tcW w:w="4053" w:type="pct"/>
          </w:tcPr>
          <w:p w14:paraId="2BCA07E2" w14:textId="77777777" w:rsidR="00BA6193" w:rsidRPr="00911F04" w:rsidRDefault="00BA6193" w:rsidP="00911F04">
            <w:pPr>
              <w:pStyle w:val="2vidutinistinklelis1"/>
              <w:widowControl w:val="0"/>
            </w:pPr>
            <w:r w:rsidRPr="00911F04">
              <w:rPr>
                <w:position w:val="-1"/>
              </w:rPr>
              <w:t>Darbo vieta, leidžianti įtvirtinti įgytas farmacijos pramonės produktų gamybos įrenginių operatoriaus kvalifikaciją sudarančias kompetencijas.</w:t>
            </w:r>
          </w:p>
        </w:tc>
      </w:tr>
      <w:tr w:rsidR="006A58E7" w:rsidRPr="00911F04" w14:paraId="7B0B5D8F" w14:textId="77777777" w:rsidTr="00340990">
        <w:trPr>
          <w:trHeight w:val="57"/>
        </w:trPr>
        <w:tc>
          <w:tcPr>
            <w:tcW w:w="947" w:type="pct"/>
          </w:tcPr>
          <w:p w14:paraId="2B4932CB" w14:textId="77777777" w:rsidR="00BA6193" w:rsidRPr="00911F04" w:rsidRDefault="00BA6193" w:rsidP="00911F04">
            <w:pPr>
              <w:pStyle w:val="2vidutinistinklelis1"/>
              <w:widowControl w:val="0"/>
            </w:pPr>
            <w:r w:rsidRPr="00911F04">
              <w:t>Reikalavimai mokytojų dalykiniam pasirengimui (dalykinei kvalifikacijai)</w:t>
            </w:r>
          </w:p>
        </w:tc>
        <w:tc>
          <w:tcPr>
            <w:tcW w:w="4053" w:type="pct"/>
          </w:tcPr>
          <w:p w14:paraId="322E6D31" w14:textId="77777777" w:rsidR="00BA6193" w:rsidRPr="00911F04" w:rsidRDefault="00BA6193" w:rsidP="00911F04">
            <w:pPr>
              <w:widowControl w:val="0"/>
              <w:pBdr>
                <w:top w:val="nil"/>
                <w:left w:val="nil"/>
                <w:bottom w:val="nil"/>
                <w:right w:val="nil"/>
                <w:between w:val="nil"/>
              </w:pBdr>
              <w:suppressAutoHyphens/>
              <w:ind w:leftChars="-1" w:hangingChars="1" w:hanging="2"/>
              <w:jc w:val="both"/>
              <w:textDirection w:val="btLr"/>
              <w:textAlignment w:val="top"/>
              <w:outlineLvl w:val="0"/>
              <w:rPr>
                <w:position w:val="-1"/>
              </w:rPr>
            </w:pPr>
            <w:r w:rsidRPr="00911F04">
              <w:rPr>
                <w:position w:val="-1"/>
              </w:rPr>
              <w:t>Modulį gali vesti mokytojas, turintis:</w:t>
            </w:r>
          </w:p>
          <w:p w14:paraId="3A1FAECE" w14:textId="77777777" w:rsidR="00BA6193" w:rsidRPr="00911F04" w:rsidRDefault="00BA6193" w:rsidP="00911F04">
            <w:pPr>
              <w:widowControl w:val="0"/>
              <w:pBdr>
                <w:top w:val="nil"/>
                <w:left w:val="nil"/>
                <w:bottom w:val="nil"/>
                <w:right w:val="nil"/>
                <w:between w:val="nil"/>
              </w:pBdr>
              <w:suppressAutoHyphens/>
              <w:ind w:leftChars="-1" w:hangingChars="1" w:hanging="2"/>
              <w:jc w:val="both"/>
              <w:textDirection w:val="btLr"/>
              <w:textAlignment w:val="top"/>
              <w:outlineLvl w:val="0"/>
              <w:rPr>
                <w:position w:val="-1"/>
              </w:rPr>
            </w:pPr>
            <w:r w:rsidRPr="00911F04">
              <w:rPr>
                <w:position w:val="-1"/>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B59176D" w14:textId="77777777" w:rsidR="00AC4509" w:rsidRDefault="00AC4509" w:rsidP="00911F04">
            <w:pPr>
              <w:pStyle w:val="2vidutinistinklelis1"/>
              <w:widowControl w:val="0"/>
              <w:jc w:val="both"/>
              <w:rPr>
                <w:color w:val="000000"/>
                <w:shd w:val="clear" w:color="auto" w:fill="FFFFFF"/>
              </w:rPr>
            </w:pPr>
            <w:r w:rsidRPr="00911F04">
              <w:rPr>
                <w:position w:val="-1"/>
              </w:rPr>
              <w:t xml:space="preserve">2) farmacijos studijų krypties ar lygiavertį išsilavinimą arba </w:t>
            </w:r>
            <w:r>
              <w:rPr>
                <w:color w:val="000000"/>
              </w:rPr>
              <w:t xml:space="preserve">vidurinį išsilavinimą ir </w:t>
            </w:r>
            <w:r w:rsidRPr="00911F04">
              <w:rPr>
                <w:position w:val="-1"/>
              </w:rPr>
              <w:t>farmacijos pramonės produktų gamybos įrenginių operatoriaus ar lygiavertę kvalifikaciją</w:t>
            </w:r>
            <w:r>
              <w:rPr>
                <w:position w:val="-1"/>
              </w:rPr>
              <w:t>,</w:t>
            </w:r>
            <w:r w:rsidRPr="00911F04">
              <w:rPr>
                <w:position w:val="-1"/>
              </w:rPr>
              <w:t xml:space="preserve"> ne mažesnę kaip trejų metų farmacijos pramonės produktų gamybos profesinės veiklos patirtį</w:t>
            </w:r>
            <w:r>
              <w:rPr>
                <w:position w:val="-1"/>
              </w:rPr>
              <w:t xml:space="preserve"> </w:t>
            </w:r>
            <w:r>
              <w:rPr>
                <w:color w:val="000000"/>
              </w:rPr>
              <w:t>ir pedagoginių ir psichologinių žinių kurso baigimo pažymėjimą</w:t>
            </w:r>
            <w:r>
              <w:rPr>
                <w:color w:val="000000"/>
                <w:shd w:val="clear" w:color="auto" w:fill="FFFFFF"/>
              </w:rPr>
              <w:t>.</w:t>
            </w:r>
          </w:p>
          <w:p w14:paraId="4E93114C" w14:textId="59C23ADD" w:rsidR="000F1FA3" w:rsidRPr="00911F04" w:rsidRDefault="000F1FA3" w:rsidP="00911F04">
            <w:pPr>
              <w:pStyle w:val="2vidutinistinklelis1"/>
              <w:widowControl w:val="0"/>
              <w:jc w:val="both"/>
              <w:rPr>
                <w:position w:val="-1"/>
              </w:rPr>
            </w:pPr>
            <w:r w:rsidRPr="00911F04">
              <w:t>Mokinio mokymuisi realioje darbo vietoje vadovaujantis praktikos vadovas turi turėti ne mažesnę kaip 3 metų farmacijos pramonės produktų gamybos profesinės veiklos patirtį.</w:t>
            </w:r>
          </w:p>
        </w:tc>
      </w:tr>
    </w:tbl>
    <w:p w14:paraId="7E1125B1" w14:textId="77777777" w:rsidR="00BA6193" w:rsidRPr="00911F04" w:rsidRDefault="00BA6193" w:rsidP="00911F04">
      <w:pPr>
        <w:widowControl w:val="0"/>
        <w:rPr>
          <w:iCs/>
        </w:rPr>
      </w:pPr>
    </w:p>
    <w:sectPr w:rsidR="00BA6193" w:rsidRPr="00911F04" w:rsidSect="00455698">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C096D" w14:textId="77777777" w:rsidR="00762D38" w:rsidRDefault="00762D38" w:rsidP="00BB6497">
      <w:r>
        <w:separator/>
      </w:r>
    </w:p>
  </w:endnote>
  <w:endnote w:type="continuationSeparator" w:id="0">
    <w:p w14:paraId="7DA642E6" w14:textId="77777777" w:rsidR="00762D38" w:rsidRDefault="00762D38"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6DB2E" w14:textId="44F2251C" w:rsidR="009A585E" w:rsidRPr="00E61834" w:rsidRDefault="009A585E" w:rsidP="001353A1">
    <w:pPr>
      <w:pStyle w:val="Footer"/>
      <w:jc w:val="center"/>
    </w:pPr>
    <w:r>
      <w:fldChar w:fldCharType="begin"/>
    </w:r>
    <w:r>
      <w:instrText xml:space="preserve"> PAGE   \* MERGEFORMAT </w:instrText>
    </w:r>
    <w:r>
      <w:fldChar w:fldCharType="separate"/>
    </w:r>
    <w:r>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468CC" w14:textId="77777777" w:rsidR="00762D38" w:rsidRDefault="00762D38" w:rsidP="00BB6497">
      <w:r>
        <w:separator/>
      </w:r>
    </w:p>
  </w:footnote>
  <w:footnote w:type="continuationSeparator" w:id="0">
    <w:p w14:paraId="37F614FC" w14:textId="77777777" w:rsidR="00762D38" w:rsidRDefault="00762D38"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62CE5"/>
    <w:multiLevelType w:val="multilevel"/>
    <w:tmpl w:val="FFF4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AF39C4"/>
    <w:multiLevelType w:val="multilevel"/>
    <w:tmpl w:val="F104C524"/>
    <w:lvl w:ilvl="0">
      <w:start w:val="1"/>
      <w:numFmt w:val="bullet"/>
      <w:lvlText w:val=""/>
      <w:lvlJc w:val="left"/>
      <w:pPr>
        <w:ind w:left="862" w:hanging="72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ADA2860"/>
    <w:multiLevelType w:val="hybridMultilevel"/>
    <w:tmpl w:val="3EDCDD2E"/>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D8D4904"/>
    <w:multiLevelType w:val="hybridMultilevel"/>
    <w:tmpl w:val="F49A51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5"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A066970"/>
    <w:multiLevelType w:val="hybridMultilevel"/>
    <w:tmpl w:val="741E09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F7E16F5"/>
    <w:multiLevelType w:val="multilevel"/>
    <w:tmpl w:val="D05E3E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75422400"/>
    <w:multiLevelType w:val="hybridMultilevel"/>
    <w:tmpl w:val="6B866A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8EF4D2A"/>
    <w:multiLevelType w:val="multilevel"/>
    <w:tmpl w:val="3216D726"/>
    <w:lvl w:ilvl="0">
      <w:start w:val="1"/>
      <w:numFmt w:val="bullet"/>
      <w:lvlText w:val="●"/>
      <w:lvlJc w:val="left"/>
      <w:pPr>
        <w:ind w:left="720" w:hanging="45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1" w15:restartNumberingAfterBreak="0">
    <w:nsid w:val="7B843C71"/>
    <w:multiLevelType w:val="multilevel"/>
    <w:tmpl w:val="FFF4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0"/>
  </w:num>
  <w:num w:numId="3">
    <w:abstractNumId w:val="8"/>
  </w:num>
  <w:num w:numId="4">
    <w:abstractNumId w:val="4"/>
  </w:num>
  <w:num w:numId="5">
    <w:abstractNumId w:val="5"/>
  </w:num>
  <w:num w:numId="6">
    <w:abstractNumId w:val="0"/>
  </w:num>
  <w:num w:numId="7">
    <w:abstractNumId w:val="11"/>
  </w:num>
  <w:num w:numId="8">
    <w:abstractNumId w:val="1"/>
  </w:num>
  <w:num w:numId="9">
    <w:abstractNumId w:val="7"/>
  </w:num>
  <w:num w:numId="10">
    <w:abstractNumId w:val="9"/>
  </w:num>
  <w:num w:numId="11">
    <w:abstractNumId w:val="6"/>
  </w:num>
  <w:num w:numId="1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hideSpellingError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A3"/>
    <w:rsid w:val="00000DB9"/>
    <w:rsid w:val="00002571"/>
    <w:rsid w:val="00004BF7"/>
    <w:rsid w:val="000051EE"/>
    <w:rsid w:val="00005A35"/>
    <w:rsid w:val="0000762F"/>
    <w:rsid w:val="00007D64"/>
    <w:rsid w:val="000102A3"/>
    <w:rsid w:val="0001385F"/>
    <w:rsid w:val="000152E0"/>
    <w:rsid w:val="000203A9"/>
    <w:rsid w:val="00020ED3"/>
    <w:rsid w:val="00021A0B"/>
    <w:rsid w:val="000236EB"/>
    <w:rsid w:val="00024C6B"/>
    <w:rsid w:val="00031E76"/>
    <w:rsid w:val="000327EB"/>
    <w:rsid w:val="000328D7"/>
    <w:rsid w:val="00033293"/>
    <w:rsid w:val="000332A8"/>
    <w:rsid w:val="00034845"/>
    <w:rsid w:val="00041979"/>
    <w:rsid w:val="00043529"/>
    <w:rsid w:val="00047805"/>
    <w:rsid w:val="00050893"/>
    <w:rsid w:val="00051066"/>
    <w:rsid w:val="00054483"/>
    <w:rsid w:val="00054537"/>
    <w:rsid w:val="00054E33"/>
    <w:rsid w:val="000559F2"/>
    <w:rsid w:val="00056320"/>
    <w:rsid w:val="000567CF"/>
    <w:rsid w:val="00056A4C"/>
    <w:rsid w:val="00057652"/>
    <w:rsid w:val="00057BE2"/>
    <w:rsid w:val="0006017F"/>
    <w:rsid w:val="000634F5"/>
    <w:rsid w:val="00063E44"/>
    <w:rsid w:val="000644C0"/>
    <w:rsid w:val="00064D35"/>
    <w:rsid w:val="00066163"/>
    <w:rsid w:val="00066918"/>
    <w:rsid w:val="000704B2"/>
    <w:rsid w:val="0007079E"/>
    <w:rsid w:val="000721AA"/>
    <w:rsid w:val="00073288"/>
    <w:rsid w:val="00073ADE"/>
    <w:rsid w:val="0007519E"/>
    <w:rsid w:val="00076B2D"/>
    <w:rsid w:val="000774A4"/>
    <w:rsid w:val="00077E9D"/>
    <w:rsid w:val="00081DB1"/>
    <w:rsid w:val="00084F99"/>
    <w:rsid w:val="00085415"/>
    <w:rsid w:val="0008561B"/>
    <w:rsid w:val="00086301"/>
    <w:rsid w:val="00086D78"/>
    <w:rsid w:val="00091C86"/>
    <w:rsid w:val="0009216E"/>
    <w:rsid w:val="00092AF6"/>
    <w:rsid w:val="0009422B"/>
    <w:rsid w:val="00097890"/>
    <w:rsid w:val="00097980"/>
    <w:rsid w:val="000A0840"/>
    <w:rsid w:val="000A16BC"/>
    <w:rsid w:val="000A2B33"/>
    <w:rsid w:val="000A4243"/>
    <w:rsid w:val="000A4F8F"/>
    <w:rsid w:val="000A5311"/>
    <w:rsid w:val="000A6B3C"/>
    <w:rsid w:val="000A7D67"/>
    <w:rsid w:val="000B060F"/>
    <w:rsid w:val="000B085C"/>
    <w:rsid w:val="000B2833"/>
    <w:rsid w:val="000B43C1"/>
    <w:rsid w:val="000B494D"/>
    <w:rsid w:val="000B553D"/>
    <w:rsid w:val="000B571A"/>
    <w:rsid w:val="000B66BD"/>
    <w:rsid w:val="000B7E77"/>
    <w:rsid w:val="000B7EB7"/>
    <w:rsid w:val="000B7F76"/>
    <w:rsid w:val="000C0D6F"/>
    <w:rsid w:val="000C1524"/>
    <w:rsid w:val="000C1710"/>
    <w:rsid w:val="000C1782"/>
    <w:rsid w:val="000C1D41"/>
    <w:rsid w:val="000C4F4B"/>
    <w:rsid w:val="000C50E1"/>
    <w:rsid w:val="000C5D5A"/>
    <w:rsid w:val="000C6767"/>
    <w:rsid w:val="000D3D50"/>
    <w:rsid w:val="000D3ECB"/>
    <w:rsid w:val="000D4833"/>
    <w:rsid w:val="000D4AAA"/>
    <w:rsid w:val="000D59AE"/>
    <w:rsid w:val="000D65CE"/>
    <w:rsid w:val="000D67C3"/>
    <w:rsid w:val="000D6801"/>
    <w:rsid w:val="000D6B1C"/>
    <w:rsid w:val="000E26CA"/>
    <w:rsid w:val="000E42ED"/>
    <w:rsid w:val="000E5674"/>
    <w:rsid w:val="000E5ECA"/>
    <w:rsid w:val="000E6FE7"/>
    <w:rsid w:val="000F1C7E"/>
    <w:rsid w:val="000F1FA3"/>
    <w:rsid w:val="000F3CF5"/>
    <w:rsid w:val="000F60DC"/>
    <w:rsid w:val="000F674A"/>
    <w:rsid w:val="000F67E6"/>
    <w:rsid w:val="00101A75"/>
    <w:rsid w:val="001039CD"/>
    <w:rsid w:val="0010430B"/>
    <w:rsid w:val="0010567D"/>
    <w:rsid w:val="001068CC"/>
    <w:rsid w:val="00107004"/>
    <w:rsid w:val="00107157"/>
    <w:rsid w:val="00107EC4"/>
    <w:rsid w:val="0011074C"/>
    <w:rsid w:val="0011216A"/>
    <w:rsid w:val="0011248C"/>
    <w:rsid w:val="0011261D"/>
    <w:rsid w:val="001138B9"/>
    <w:rsid w:val="00115E33"/>
    <w:rsid w:val="00117B99"/>
    <w:rsid w:val="00120675"/>
    <w:rsid w:val="00122B7A"/>
    <w:rsid w:val="00123C18"/>
    <w:rsid w:val="00123F78"/>
    <w:rsid w:val="00124973"/>
    <w:rsid w:val="00125FD0"/>
    <w:rsid w:val="0012630D"/>
    <w:rsid w:val="00126AE7"/>
    <w:rsid w:val="00131F76"/>
    <w:rsid w:val="00132011"/>
    <w:rsid w:val="00134CD9"/>
    <w:rsid w:val="001353A1"/>
    <w:rsid w:val="00135D34"/>
    <w:rsid w:val="00135D59"/>
    <w:rsid w:val="00136934"/>
    <w:rsid w:val="00137DF8"/>
    <w:rsid w:val="0014405F"/>
    <w:rsid w:val="001460D2"/>
    <w:rsid w:val="00146F58"/>
    <w:rsid w:val="00147101"/>
    <w:rsid w:val="00152175"/>
    <w:rsid w:val="00153973"/>
    <w:rsid w:val="001544AC"/>
    <w:rsid w:val="00155FF9"/>
    <w:rsid w:val="001561AE"/>
    <w:rsid w:val="00156D76"/>
    <w:rsid w:val="00156E99"/>
    <w:rsid w:val="001577B6"/>
    <w:rsid w:val="00162222"/>
    <w:rsid w:val="0016362C"/>
    <w:rsid w:val="00164BDB"/>
    <w:rsid w:val="00164CA1"/>
    <w:rsid w:val="00164D3F"/>
    <w:rsid w:val="00165CCD"/>
    <w:rsid w:val="00165E46"/>
    <w:rsid w:val="0016744A"/>
    <w:rsid w:val="00171BAC"/>
    <w:rsid w:val="00175849"/>
    <w:rsid w:val="00175EC2"/>
    <w:rsid w:val="00176584"/>
    <w:rsid w:val="001770A2"/>
    <w:rsid w:val="00177332"/>
    <w:rsid w:val="001774CB"/>
    <w:rsid w:val="001777DB"/>
    <w:rsid w:val="00177CFA"/>
    <w:rsid w:val="00180050"/>
    <w:rsid w:val="0018123F"/>
    <w:rsid w:val="00181D1C"/>
    <w:rsid w:val="00181F1D"/>
    <w:rsid w:val="0018276F"/>
    <w:rsid w:val="00183B4F"/>
    <w:rsid w:val="001866F0"/>
    <w:rsid w:val="00191FDC"/>
    <w:rsid w:val="0019354D"/>
    <w:rsid w:val="00193B8A"/>
    <w:rsid w:val="00194248"/>
    <w:rsid w:val="001966F2"/>
    <w:rsid w:val="00197E3C"/>
    <w:rsid w:val="001A00EF"/>
    <w:rsid w:val="001A0836"/>
    <w:rsid w:val="001B0751"/>
    <w:rsid w:val="001B1E28"/>
    <w:rsid w:val="001B28EA"/>
    <w:rsid w:val="001B3F92"/>
    <w:rsid w:val="001B4B1F"/>
    <w:rsid w:val="001B5634"/>
    <w:rsid w:val="001B60C6"/>
    <w:rsid w:val="001B6E93"/>
    <w:rsid w:val="001B7956"/>
    <w:rsid w:val="001B7AD7"/>
    <w:rsid w:val="001C0B7F"/>
    <w:rsid w:val="001C0C92"/>
    <w:rsid w:val="001C0DA4"/>
    <w:rsid w:val="001C319B"/>
    <w:rsid w:val="001C4F20"/>
    <w:rsid w:val="001C5B27"/>
    <w:rsid w:val="001C727A"/>
    <w:rsid w:val="001C767A"/>
    <w:rsid w:val="001D1480"/>
    <w:rsid w:val="001D384C"/>
    <w:rsid w:val="001D3F13"/>
    <w:rsid w:val="001D5933"/>
    <w:rsid w:val="001D7524"/>
    <w:rsid w:val="001D7A97"/>
    <w:rsid w:val="001E0EED"/>
    <w:rsid w:val="001E1539"/>
    <w:rsid w:val="001E2BC9"/>
    <w:rsid w:val="001E5BF5"/>
    <w:rsid w:val="001F15DF"/>
    <w:rsid w:val="001F2FF3"/>
    <w:rsid w:val="001F4F40"/>
    <w:rsid w:val="001F64C7"/>
    <w:rsid w:val="001F7AC8"/>
    <w:rsid w:val="00200C7F"/>
    <w:rsid w:val="002014B3"/>
    <w:rsid w:val="00201D0B"/>
    <w:rsid w:val="00203B17"/>
    <w:rsid w:val="00203BE2"/>
    <w:rsid w:val="002057A3"/>
    <w:rsid w:val="00205805"/>
    <w:rsid w:val="0020757A"/>
    <w:rsid w:val="002079D8"/>
    <w:rsid w:val="00207F52"/>
    <w:rsid w:val="00210B9D"/>
    <w:rsid w:val="002115BB"/>
    <w:rsid w:val="00212F7C"/>
    <w:rsid w:val="002152AA"/>
    <w:rsid w:val="002157F9"/>
    <w:rsid w:val="002160F1"/>
    <w:rsid w:val="00216751"/>
    <w:rsid w:val="00220A4F"/>
    <w:rsid w:val="00220D1F"/>
    <w:rsid w:val="002217A6"/>
    <w:rsid w:val="002227AD"/>
    <w:rsid w:val="00222DA0"/>
    <w:rsid w:val="00223DD5"/>
    <w:rsid w:val="00223F6A"/>
    <w:rsid w:val="00224254"/>
    <w:rsid w:val="00224C3F"/>
    <w:rsid w:val="00224D56"/>
    <w:rsid w:val="00225178"/>
    <w:rsid w:val="00225A24"/>
    <w:rsid w:val="00227D7B"/>
    <w:rsid w:val="002313DE"/>
    <w:rsid w:val="00232195"/>
    <w:rsid w:val="002329D9"/>
    <w:rsid w:val="00232BDA"/>
    <w:rsid w:val="0023687E"/>
    <w:rsid w:val="00237A43"/>
    <w:rsid w:val="00240C7C"/>
    <w:rsid w:val="00241B99"/>
    <w:rsid w:val="0024440F"/>
    <w:rsid w:val="002451D0"/>
    <w:rsid w:val="002461FF"/>
    <w:rsid w:val="00246216"/>
    <w:rsid w:val="00247495"/>
    <w:rsid w:val="00247B28"/>
    <w:rsid w:val="00250C24"/>
    <w:rsid w:val="002525CD"/>
    <w:rsid w:val="00257312"/>
    <w:rsid w:val="0026005F"/>
    <w:rsid w:val="00260764"/>
    <w:rsid w:val="00263165"/>
    <w:rsid w:val="00263D7D"/>
    <w:rsid w:val="00264B73"/>
    <w:rsid w:val="00264EF9"/>
    <w:rsid w:val="00265117"/>
    <w:rsid w:val="00267C3B"/>
    <w:rsid w:val="002723B8"/>
    <w:rsid w:val="00272F9A"/>
    <w:rsid w:val="002742CC"/>
    <w:rsid w:val="00274466"/>
    <w:rsid w:val="00275315"/>
    <w:rsid w:val="00276EF5"/>
    <w:rsid w:val="0028022D"/>
    <w:rsid w:val="002815DB"/>
    <w:rsid w:val="00281718"/>
    <w:rsid w:val="00282C09"/>
    <w:rsid w:val="00283260"/>
    <w:rsid w:val="00284368"/>
    <w:rsid w:val="0028469C"/>
    <w:rsid w:val="00284CD6"/>
    <w:rsid w:val="00285903"/>
    <w:rsid w:val="00285942"/>
    <w:rsid w:val="00287862"/>
    <w:rsid w:val="00290581"/>
    <w:rsid w:val="00292704"/>
    <w:rsid w:val="00292F96"/>
    <w:rsid w:val="002940C2"/>
    <w:rsid w:val="00295969"/>
    <w:rsid w:val="00295DCA"/>
    <w:rsid w:val="0029650E"/>
    <w:rsid w:val="002965D7"/>
    <w:rsid w:val="002A067D"/>
    <w:rsid w:val="002A1709"/>
    <w:rsid w:val="002A331B"/>
    <w:rsid w:val="002A4D57"/>
    <w:rsid w:val="002A4F18"/>
    <w:rsid w:val="002A6B55"/>
    <w:rsid w:val="002A702A"/>
    <w:rsid w:val="002A7060"/>
    <w:rsid w:val="002B0570"/>
    <w:rsid w:val="002B0902"/>
    <w:rsid w:val="002B1EAA"/>
    <w:rsid w:val="002B1FE9"/>
    <w:rsid w:val="002B21AF"/>
    <w:rsid w:val="002B2B5E"/>
    <w:rsid w:val="002B3B47"/>
    <w:rsid w:val="002B4F84"/>
    <w:rsid w:val="002B66E9"/>
    <w:rsid w:val="002B7CD4"/>
    <w:rsid w:val="002C03B0"/>
    <w:rsid w:val="002C2346"/>
    <w:rsid w:val="002C328B"/>
    <w:rsid w:val="002C38A8"/>
    <w:rsid w:val="002C4F9D"/>
    <w:rsid w:val="002C5290"/>
    <w:rsid w:val="002C5667"/>
    <w:rsid w:val="002C68DC"/>
    <w:rsid w:val="002C6E1B"/>
    <w:rsid w:val="002C71A0"/>
    <w:rsid w:val="002C798C"/>
    <w:rsid w:val="002D0F32"/>
    <w:rsid w:val="002D0F69"/>
    <w:rsid w:val="002D1E84"/>
    <w:rsid w:val="002D6015"/>
    <w:rsid w:val="002E03A3"/>
    <w:rsid w:val="002E2E82"/>
    <w:rsid w:val="002E3FC3"/>
    <w:rsid w:val="002E4985"/>
    <w:rsid w:val="002E4A80"/>
    <w:rsid w:val="002E4B02"/>
    <w:rsid w:val="002E561B"/>
    <w:rsid w:val="002E58B6"/>
    <w:rsid w:val="002E7D3F"/>
    <w:rsid w:val="002F2ED4"/>
    <w:rsid w:val="002F389D"/>
    <w:rsid w:val="002F4134"/>
    <w:rsid w:val="002F45C8"/>
    <w:rsid w:val="002F46F0"/>
    <w:rsid w:val="002F4D69"/>
    <w:rsid w:val="002F55EE"/>
    <w:rsid w:val="002F5A4E"/>
    <w:rsid w:val="002F6C66"/>
    <w:rsid w:val="003023F5"/>
    <w:rsid w:val="00302AD5"/>
    <w:rsid w:val="00307D2E"/>
    <w:rsid w:val="00307E2D"/>
    <w:rsid w:val="00307F44"/>
    <w:rsid w:val="00310055"/>
    <w:rsid w:val="00310C2F"/>
    <w:rsid w:val="00314CD3"/>
    <w:rsid w:val="0031586F"/>
    <w:rsid w:val="00316A7C"/>
    <w:rsid w:val="00320CAE"/>
    <w:rsid w:val="00321B7E"/>
    <w:rsid w:val="00322F41"/>
    <w:rsid w:val="0032379B"/>
    <w:rsid w:val="00323A60"/>
    <w:rsid w:val="00324B89"/>
    <w:rsid w:val="003258F0"/>
    <w:rsid w:val="00326922"/>
    <w:rsid w:val="00327FDD"/>
    <w:rsid w:val="0033036D"/>
    <w:rsid w:val="003315F9"/>
    <w:rsid w:val="00331AFA"/>
    <w:rsid w:val="003320DB"/>
    <w:rsid w:val="00332ACC"/>
    <w:rsid w:val="00333008"/>
    <w:rsid w:val="00333309"/>
    <w:rsid w:val="0033481D"/>
    <w:rsid w:val="00334E12"/>
    <w:rsid w:val="003359B5"/>
    <w:rsid w:val="00336289"/>
    <w:rsid w:val="00336DCE"/>
    <w:rsid w:val="0033788C"/>
    <w:rsid w:val="00337CD1"/>
    <w:rsid w:val="00340990"/>
    <w:rsid w:val="003513BD"/>
    <w:rsid w:val="00351DC3"/>
    <w:rsid w:val="0035211C"/>
    <w:rsid w:val="003532A2"/>
    <w:rsid w:val="003564FD"/>
    <w:rsid w:val="003575BC"/>
    <w:rsid w:val="00360412"/>
    <w:rsid w:val="00360BBC"/>
    <w:rsid w:val="00361A92"/>
    <w:rsid w:val="00363781"/>
    <w:rsid w:val="00363CA6"/>
    <w:rsid w:val="003649F7"/>
    <w:rsid w:val="00366A62"/>
    <w:rsid w:val="0036710B"/>
    <w:rsid w:val="003674E0"/>
    <w:rsid w:val="003729F2"/>
    <w:rsid w:val="00373619"/>
    <w:rsid w:val="003738AF"/>
    <w:rsid w:val="00376134"/>
    <w:rsid w:val="0037684C"/>
    <w:rsid w:val="0037747A"/>
    <w:rsid w:val="00377C4F"/>
    <w:rsid w:val="00381316"/>
    <w:rsid w:val="003813AC"/>
    <w:rsid w:val="00382808"/>
    <w:rsid w:val="003842F3"/>
    <w:rsid w:val="003843D2"/>
    <w:rsid w:val="00384A91"/>
    <w:rsid w:val="003857A5"/>
    <w:rsid w:val="00391469"/>
    <w:rsid w:val="00391A0A"/>
    <w:rsid w:val="00392344"/>
    <w:rsid w:val="003929F0"/>
    <w:rsid w:val="0039372B"/>
    <w:rsid w:val="003943ED"/>
    <w:rsid w:val="003964BB"/>
    <w:rsid w:val="003A04E1"/>
    <w:rsid w:val="003A0D0F"/>
    <w:rsid w:val="003A1B7E"/>
    <w:rsid w:val="003A3230"/>
    <w:rsid w:val="003A35D4"/>
    <w:rsid w:val="003A70A6"/>
    <w:rsid w:val="003B091C"/>
    <w:rsid w:val="003B11F0"/>
    <w:rsid w:val="003B3473"/>
    <w:rsid w:val="003B3E3C"/>
    <w:rsid w:val="003B6596"/>
    <w:rsid w:val="003B65E1"/>
    <w:rsid w:val="003B69F1"/>
    <w:rsid w:val="003C0BC1"/>
    <w:rsid w:val="003C0F01"/>
    <w:rsid w:val="003C1AE6"/>
    <w:rsid w:val="003C2ED0"/>
    <w:rsid w:val="003C3E28"/>
    <w:rsid w:val="003C47EC"/>
    <w:rsid w:val="003C49A2"/>
    <w:rsid w:val="003C6D90"/>
    <w:rsid w:val="003C7802"/>
    <w:rsid w:val="003C79EF"/>
    <w:rsid w:val="003D1A05"/>
    <w:rsid w:val="003D1E1D"/>
    <w:rsid w:val="003D2CB8"/>
    <w:rsid w:val="003D34B0"/>
    <w:rsid w:val="003D4755"/>
    <w:rsid w:val="003D72D3"/>
    <w:rsid w:val="003E37F1"/>
    <w:rsid w:val="003E4B74"/>
    <w:rsid w:val="003E6F1E"/>
    <w:rsid w:val="003F04CC"/>
    <w:rsid w:val="003F5945"/>
    <w:rsid w:val="003F5FDB"/>
    <w:rsid w:val="003F7755"/>
    <w:rsid w:val="00400136"/>
    <w:rsid w:val="0040180C"/>
    <w:rsid w:val="004019D9"/>
    <w:rsid w:val="00401AEF"/>
    <w:rsid w:val="00401BB1"/>
    <w:rsid w:val="00402068"/>
    <w:rsid w:val="004026A3"/>
    <w:rsid w:val="004034DA"/>
    <w:rsid w:val="00404E42"/>
    <w:rsid w:val="0041071E"/>
    <w:rsid w:val="00410F3E"/>
    <w:rsid w:val="00411092"/>
    <w:rsid w:val="00411F4E"/>
    <w:rsid w:val="004130B3"/>
    <w:rsid w:val="00414154"/>
    <w:rsid w:val="00421CD6"/>
    <w:rsid w:val="00421E88"/>
    <w:rsid w:val="004220F2"/>
    <w:rsid w:val="00424A08"/>
    <w:rsid w:val="00425A8D"/>
    <w:rsid w:val="00425D67"/>
    <w:rsid w:val="004269F2"/>
    <w:rsid w:val="0042732C"/>
    <w:rsid w:val="004303EC"/>
    <w:rsid w:val="00430FB5"/>
    <w:rsid w:val="00431560"/>
    <w:rsid w:val="00432055"/>
    <w:rsid w:val="00432072"/>
    <w:rsid w:val="004326F2"/>
    <w:rsid w:val="00432E9F"/>
    <w:rsid w:val="00433478"/>
    <w:rsid w:val="004335F2"/>
    <w:rsid w:val="0043372C"/>
    <w:rsid w:val="0043414E"/>
    <w:rsid w:val="00434EA8"/>
    <w:rsid w:val="00436BBF"/>
    <w:rsid w:val="004412EC"/>
    <w:rsid w:val="00443D00"/>
    <w:rsid w:val="004440F2"/>
    <w:rsid w:val="004441B4"/>
    <w:rsid w:val="00445732"/>
    <w:rsid w:val="00445989"/>
    <w:rsid w:val="00446680"/>
    <w:rsid w:val="00447FAD"/>
    <w:rsid w:val="00450B4E"/>
    <w:rsid w:val="0045286F"/>
    <w:rsid w:val="004529AA"/>
    <w:rsid w:val="00453E9B"/>
    <w:rsid w:val="00454CB4"/>
    <w:rsid w:val="00455381"/>
    <w:rsid w:val="00455698"/>
    <w:rsid w:val="00456152"/>
    <w:rsid w:val="004576A9"/>
    <w:rsid w:val="0046189B"/>
    <w:rsid w:val="004620D5"/>
    <w:rsid w:val="0046222B"/>
    <w:rsid w:val="00463344"/>
    <w:rsid w:val="00463793"/>
    <w:rsid w:val="00465903"/>
    <w:rsid w:val="00467F98"/>
    <w:rsid w:val="004712CE"/>
    <w:rsid w:val="00475D51"/>
    <w:rsid w:val="00476CCF"/>
    <w:rsid w:val="00476D8D"/>
    <w:rsid w:val="0047766A"/>
    <w:rsid w:val="004800C7"/>
    <w:rsid w:val="00481BDC"/>
    <w:rsid w:val="00483AEA"/>
    <w:rsid w:val="00483BE5"/>
    <w:rsid w:val="00484AFE"/>
    <w:rsid w:val="004857D0"/>
    <w:rsid w:val="004868A2"/>
    <w:rsid w:val="00492A2A"/>
    <w:rsid w:val="00492E01"/>
    <w:rsid w:val="004956D2"/>
    <w:rsid w:val="00496478"/>
    <w:rsid w:val="00496D3C"/>
    <w:rsid w:val="00497ADA"/>
    <w:rsid w:val="004A05FA"/>
    <w:rsid w:val="004A1C31"/>
    <w:rsid w:val="004A4704"/>
    <w:rsid w:val="004A4993"/>
    <w:rsid w:val="004A6359"/>
    <w:rsid w:val="004A71C7"/>
    <w:rsid w:val="004A72B8"/>
    <w:rsid w:val="004A7DEE"/>
    <w:rsid w:val="004B00A0"/>
    <w:rsid w:val="004B2CD8"/>
    <w:rsid w:val="004B4AE9"/>
    <w:rsid w:val="004B4B2B"/>
    <w:rsid w:val="004B4C89"/>
    <w:rsid w:val="004B517D"/>
    <w:rsid w:val="004B55B7"/>
    <w:rsid w:val="004B5619"/>
    <w:rsid w:val="004B5790"/>
    <w:rsid w:val="004B5F22"/>
    <w:rsid w:val="004B74A4"/>
    <w:rsid w:val="004C0C44"/>
    <w:rsid w:val="004C136F"/>
    <w:rsid w:val="004C174C"/>
    <w:rsid w:val="004C28CC"/>
    <w:rsid w:val="004C5B82"/>
    <w:rsid w:val="004D0977"/>
    <w:rsid w:val="004D0F33"/>
    <w:rsid w:val="004D12DD"/>
    <w:rsid w:val="004D17F5"/>
    <w:rsid w:val="004D1C54"/>
    <w:rsid w:val="004D312B"/>
    <w:rsid w:val="004D3466"/>
    <w:rsid w:val="004D48DC"/>
    <w:rsid w:val="004D4D27"/>
    <w:rsid w:val="004D4DCE"/>
    <w:rsid w:val="004D78F9"/>
    <w:rsid w:val="004E0618"/>
    <w:rsid w:val="004E0D5B"/>
    <w:rsid w:val="004E0E5D"/>
    <w:rsid w:val="004E2CF2"/>
    <w:rsid w:val="004E2E95"/>
    <w:rsid w:val="004E560D"/>
    <w:rsid w:val="004E6D56"/>
    <w:rsid w:val="004E754A"/>
    <w:rsid w:val="004F0BA5"/>
    <w:rsid w:val="004F1DDF"/>
    <w:rsid w:val="004F35E4"/>
    <w:rsid w:val="004F36B1"/>
    <w:rsid w:val="004F49F2"/>
    <w:rsid w:val="004F4D81"/>
    <w:rsid w:val="004F741E"/>
    <w:rsid w:val="004F7858"/>
    <w:rsid w:val="00500E8C"/>
    <w:rsid w:val="00501281"/>
    <w:rsid w:val="005016A8"/>
    <w:rsid w:val="005035BB"/>
    <w:rsid w:val="00505762"/>
    <w:rsid w:val="00505F76"/>
    <w:rsid w:val="00506FE1"/>
    <w:rsid w:val="005148FB"/>
    <w:rsid w:val="00515C1B"/>
    <w:rsid w:val="00516EDB"/>
    <w:rsid w:val="005172CD"/>
    <w:rsid w:val="00517B49"/>
    <w:rsid w:val="00521682"/>
    <w:rsid w:val="00525588"/>
    <w:rsid w:val="00525D74"/>
    <w:rsid w:val="005262AB"/>
    <w:rsid w:val="00526753"/>
    <w:rsid w:val="00527171"/>
    <w:rsid w:val="005315B6"/>
    <w:rsid w:val="005319B5"/>
    <w:rsid w:val="00537923"/>
    <w:rsid w:val="00541BC6"/>
    <w:rsid w:val="00542684"/>
    <w:rsid w:val="005438C2"/>
    <w:rsid w:val="005458AF"/>
    <w:rsid w:val="00546BE5"/>
    <w:rsid w:val="00546C0D"/>
    <w:rsid w:val="0055004A"/>
    <w:rsid w:val="005513F1"/>
    <w:rsid w:val="00551655"/>
    <w:rsid w:val="005529D7"/>
    <w:rsid w:val="00552A9B"/>
    <w:rsid w:val="00552EFE"/>
    <w:rsid w:val="00553F84"/>
    <w:rsid w:val="005547AB"/>
    <w:rsid w:val="00554FA5"/>
    <w:rsid w:val="0055742B"/>
    <w:rsid w:val="005613E5"/>
    <w:rsid w:val="005617AB"/>
    <w:rsid w:val="00562B7C"/>
    <w:rsid w:val="005632B0"/>
    <w:rsid w:val="005635B4"/>
    <w:rsid w:val="005635F8"/>
    <w:rsid w:val="005637A9"/>
    <w:rsid w:val="00564261"/>
    <w:rsid w:val="00570F2C"/>
    <w:rsid w:val="0057329E"/>
    <w:rsid w:val="00573BDD"/>
    <w:rsid w:val="00574775"/>
    <w:rsid w:val="005755D7"/>
    <w:rsid w:val="00575DAA"/>
    <w:rsid w:val="005760C2"/>
    <w:rsid w:val="00576770"/>
    <w:rsid w:val="005771AD"/>
    <w:rsid w:val="00577A94"/>
    <w:rsid w:val="005806BD"/>
    <w:rsid w:val="00583BD1"/>
    <w:rsid w:val="00585A95"/>
    <w:rsid w:val="00586340"/>
    <w:rsid w:val="00587AC6"/>
    <w:rsid w:val="0059121E"/>
    <w:rsid w:val="00591C80"/>
    <w:rsid w:val="00592AFC"/>
    <w:rsid w:val="00592B92"/>
    <w:rsid w:val="005931C3"/>
    <w:rsid w:val="00593F8A"/>
    <w:rsid w:val="00594266"/>
    <w:rsid w:val="005A0F94"/>
    <w:rsid w:val="005A150A"/>
    <w:rsid w:val="005A34CF"/>
    <w:rsid w:val="005A3C86"/>
    <w:rsid w:val="005A5C50"/>
    <w:rsid w:val="005A67E1"/>
    <w:rsid w:val="005A7533"/>
    <w:rsid w:val="005A76F0"/>
    <w:rsid w:val="005B2359"/>
    <w:rsid w:val="005B3BB0"/>
    <w:rsid w:val="005B40DC"/>
    <w:rsid w:val="005B57F6"/>
    <w:rsid w:val="005C0024"/>
    <w:rsid w:val="005C0843"/>
    <w:rsid w:val="005C1B4A"/>
    <w:rsid w:val="005C3641"/>
    <w:rsid w:val="005C3E5D"/>
    <w:rsid w:val="005C4948"/>
    <w:rsid w:val="005C5564"/>
    <w:rsid w:val="005C618B"/>
    <w:rsid w:val="005C63F0"/>
    <w:rsid w:val="005C7434"/>
    <w:rsid w:val="005D23C5"/>
    <w:rsid w:val="005D5DB3"/>
    <w:rsid w:val="005D6443"/>
    <w:rsid w:val="005D78AB"/>
    <w:rsid w:val="005E05BD"/>
    <w:rsid w:val="005E0D80"/>
    <w:rsid w:val="005E1652"/>
    <w:rsid w:val="005E31A6"/>
    <w:rsid w:val="005E41FD"/>
    <w:rsid w:val="005E64BA"/>
    <w:rsid w:val="005F0088"/>
    <w:rsid w:val="005F0175"/>
    <w:rsid w:val="005F0C4B"/>
    <w:rsid w:val="005F1A9A"/>
    <w:rsid w:val="005F35F5"/>
    <w:rsid w:val="005F3888"/>
    <w:rsid w:val="005F439B"/>
    <w:rsid w:val="005F4E51"/>
    <w:rsid w:val="005F5F94"/>
    <w:rsid w:val="005F69BD"/>
    <w:rsid w:val="00601889"/>
    <w:rsid w:val="00602C04"/>
    <w:rsid w:val="00603E68"/>
    <w:rsid w:val="006044B4"/>
    <w:rsid w:val="00604526"/>
    <w:rsid w:val="0060484A"/>
    <w:rsid w:val="00607229"/>
    <w:rsid w:val="00607B3B"/>
    <w:rsid w:val="00612213"/>
    <w:rsid w:val="006129EC"/>
    <w:rsid w:val="006155EC"/>
    <w:rsid w:val="00620D7A"/>
    <w:rsid w:val="006225D8"/>
    <w:rsid w:val="00622F5E"/>
    <w:rsid w:val="00624559"/>
    <w:rsid w:val="00624C76"/>
    <w:rsid w:val="00624D72"/>
    <w:rsid w:val="00626375"/>
    <w:rsid w:val="00627211"/>
    <w:rsid w:val="00627218"/>
    <w:rsid w:val="00627829"/>
    <w:rsid w:val="00630E12"/>
    <w:rsid w:val="006319A4"/>
    <w:rsid w:val="006345B8"/>
    <w:rsid w:val="00634C91"/>
    <w:rsid w:val="00635107"/>
    <w:rsid w:val="006402C2"/>
    <w:rsid w:val="00640F00"/>
    <w:rsid w:val="00641668"/>
    <w:rsid w:val="00643041"/>
    <w:rsid w:val="00645D06"/>
    <w:rsid w:val="00645E37"/>
    <w:rsid w:val="0064784E"/>
    <w:rsid w:val="006478F9"/>
    <w:rsid w:val="00647C99"/>
    <w:rsid w:val="006504AF"/>
    <w:rsid w:val="00651A66"/>
    <w:rsid w:val="00652536"/>
    <w:rsid w:val="00653CB6"/>
    <w:rsid w:val="00655CD3"/>
    <w:rsid w:val="00657055"/>
    <w:rsid w:val="00660652"/>
    <w:rsid w:val="006613CA"/>
    <w:rsid w:val="0066257B"/>
    <w:rsid w:val="006627DE"/>
    <w:rsid w:val="0066285D"/>
    <w:rsid w:val="0066299E"/>
    <w:rsid w:val="00663EF6"/>
    <w:rsid w:val="006651DE"/>
    <w:rsid w:val="00665B35"/>
    <w:rsid w:val="00665E95"/>
    <w:rsid w:val="006668F6"/>
    <w:rsid w:val="0067021B"/>
    <w:rsid w:val="00670817"/>
    <w:rsid w:val="00672F31"/>
    <w:rsid w:val="006738BD"/>
    <w:rsid w:val="0067426D"/>
    <w:rsid w:val="00675C3E"/>
    <w:rsid w:val="00675F77"/>
    <w:rsid w:val="0067619F"/>
    <w:rsid w:val="0067694F"/>
    <w:rsid w:val="006770A8"/>
    <w:rsid w:val="006773A7"/>
    <w:rsid w:val="0067783D"/>
    <w:rsid w:val="00683B65"/>
    <w:rsid w:val="00683EBD"/>
    <w:rsid w:val="00684D03"/>
    <w:rsid w:val="0068644A"/>
    <w:rsid w:val="00687A0D"/>
    <w:rsid w:val="006908CE"/>
    <w:rsid w:val="00690FBB"/>
    <w:rsid w:val="006918E7"/>
    <w:rsid w:val="00692230"/>
    <w:rsid w:val="00692596"/>
    <w:rsid w:val="006973E9"/>
    <w:rsid w:val="00697400"/>
    <w:rsid w:val="006A1A06"/>
    <w:rsid w:val="006A423A"/>
    <w:rsid w:val="006A5344"/>
    <w:rsid w:val="006A58E7"/>
    <w:rsid w:val="006A5DDC"/>
    <w:rsid w:val="006B06FA"/>
    <w:rsid w:val="006B1087"/>
    <w:rsid w:val="006B1EB0"/>
    <w:rsid w:val="006B30BE"/>
    <w:rsid w:val="006B46E6"/>
    <w:rsid w:val="006B4F65"/>
    <w:rsid w:val="006B558B"/>
    <w:rsid w:val="006B5F14"/>
    <w:rsid w:val="006B622C"/>
    <w:rsid w:val="006C07F3"/>
    <w:rsid w:val="006C3DC5"/>
    <w:rsid w:val="006C5D68"/>
    <w:rsid w:val="006C6B87"/>
    <w:rsid w:val="006C7C53"/>
    <w:rsid w:val="006D0219"/>
    <w:rsid w:val="006D05C8"/>
    <w:rsid w:val="006D0631"/>
    <w:rsid w:val="006D27A7"/>
    <w:rsid w:val="006D326A"/>
    <w:rsid w:val="006D6E83"/>
    <w:rsid w:val="006D7764"/>
    <w:rsid w:val="006E156A"/>
    <w:rsid w:val="006E1B81"/>
    <w:rsid w:val="006E1DF8"/>
    <w:rsid w:val="006E1F52"/>
    <w:rsid w:val="006E504B"/>
    <w:rsid w:val="006E572D"/>
    <w:rsid w:val="006E5E17"/>
    <w:rsid w:val="006F03E1"/>
    <w:rsid w:val="006F0AB1"/>
    <w:rsid w:val="006F4061"/>
    <w:rsid w:val="006F4A84"/>
    <w:rsid w:val="006F54B5"/>
    <w:rsid w:val="006F5A1A"/>
    <w:rsid w:val="007018FB"/>
    <w:rsid w:val="00704AEB"/>
    <w:rsid w:val="00704C61"/>
    <w:rsid w:val="007079C4"/>
    <w:rsid w:val="007117C1"/>
    <w:rsid w:val="0071296D"/>
    <w:rsid w:val="0071434D"/>
    <w:rsid w:val="0071573D"/>
    <w:rsid w:val="00715AAB"/>
    <w:rsid w:val="00716656"/>
    <w:rsid w:val="00716735"/>
    <w:rsid w:val="00716FB4"/>
    <w:rsid w:val="00717BAF"/>
    <w:rsid w:val="00717C88"/>
    <w:rsid w:val="007206E8"/>
    <w:rsid w:val="007227EA"/>
    <w:rsid w:val="007243BD"/>
    <w:rsid w:val="00724EA8"/>
    <w:rsid w:val="007256DF"/>
    <w:rsid w:val="00726052"/>
    <w:rsid w:val="00727781"/>
    <w:rsid w:val="00734369"/>
    <w:rsid w:val="00735A97"/>
    <w:rsid w:val="007365E3"/>
    <w:rsid w:val="007374D1"/>
    <w:rsid w:val="0074019E"/>
    <w:rsid w:val="0074070E"/>
    <w:rsid w:val="00740DC5"/>
    <w:rsid w:val="00741CA9"/>
    <w:rsid w:val="00743066"/>
    <w:rsid w:val="00743903"/>
    <w:rsid w:val="00743ADA"/>
    <w:rsid w:val="007450C0"/>
    <w:rsid w:val="00745C10"/>
    <w:rsid w:val="00746A09"/>
    <w:rsid w:val="00746A1C"/>
    <w:rsid w:val="00746A75"/>
    <w:rsid w:val="00747097"/>
    <w:rsid w:val="00750DB2"/>
    <w:rsid w:val="00750F9E"/>
    <w:rsid w:val="0075228E"/>
    <w:rsid w:val="00753A0B"/>
    <w:rsid w:val="00753B25"/>
    <w:rsid w:val="0075443E"/>
    <w:rsid w:val="00754D2D"/>
    <w:rsid w:val="00756FCB"/>
    <w:rsid w:val="007600E2"/>
    <w:rsid w:val="00762B92"/>
    <w:rsid w:val="00762D38"/>
    <w:rsid w:val="00764694"/>
    <w:rsid w:val="00765A01"/>
    <w:rsid w:val="00767327"/>
    <w:rsid w:val="00767958"/>
    <w:rsid w:val="00775ADA"/>
    <w:rsid w:val="0077644D"/>
    <w:rsid w:val="00777C62"/>
    <w:rsid w:val="00780C78"/>
    <w:rsid w:val="00781D71"/>
    <w:rsid w:val="007841C5"/>
    <w:rsid w:val="007852F9"/>
    <w:rsid w:val="007854A9"/>
    <w:rsid w:val="007876E8"/>
    <w:rsid w:val="00791330"/>
    <w:rsid w:val="0079206B"/>
    <w:rsid w:val="0079310C"/>
    <w:rsid w:val="00794066"/>
    <w:rsid w:val="00794193"/>
    <w:rsid w:val="007947C5"/>
    <w:rsid w:val="007A02F7"/>
    <w:rsid w:val="007A0B56"/>
    <w:rsid w:val="007A1444"/>
    <w:rsid w:val="007A1CB6"/>
    <w:rsid w:val="007A39E1"/>
    <w:rsid w:val="007A51FA"/>
    <w:rsid w:val="007A6086"/>
    <w:rsid w:val="007A78E8"/>
    <w:rsid w:val="007B108F"/>
    <w:rsid w:val="007B1FBA"/>
    <w:rsid w:val="007B24A7"/>
    <w:rsid w:val="007B29D0"/>
    <w:rsid w:val="007B3C59"/>
    <w:rsid w:val="007B68A8"/>
    <w:rsid w:val="007C022F"/>
    <w:rsid w:val="007C0718"/>
    <w:rsid w:val="007C1DB0"/>
    <w:rsid w:val="007C247C"/>
    <w:rsid w:val="007C3117"/>
    <w:rsid w:val="007C3131"/>
    <w:rsid w:val="007C3745"/>
    <w:rsid w:val="007C469B"/>
    <w:rsid w:val="007C5B4C"/>
    <w:rsid w:val="007C6597"/>
    <w:rsid w:val="007D0C09"/>
    <w:rsid w:val="007D14CD"/>
    <w:rsid w:val="007D26E1"/>
    <w:rsid w:val="007D379A"/>
    <w:rsid w:val="007D437A"/>
    <w:rsid w:val="007D49F0"/>
    <w:rsid w:val="007D57A2"/>
    <w:rsid w:val="007D5FE7"/>
    <w:rsid w:val="007E03A2"/>
    <w:rsid w:val="007E0A7F"/>
    <w:rsid w:val="007E0F32"/>
    <w:rsid w:val="007E3457"/>
    <w:rsid w:val="007E399E"/>
    <w:rsid w:val="007E61DF"/>
    <w:rsid w:val="007F0188"/>
    <w:rsid w:val="007F04F2"/>
    <w:rsid w:val="007F0868"/>
    <w:rsid w:val="007F1BBA"/>
    <w:rsid w:val="007F254E"/>
    <w:rsid w:val="007F281D"/>
    <w:rsid w:val="007F6DB5"/>
    <w:rsid w:val="00802E0B"/>
    <w:rsid w:val="0080389C"/>
    <w:rsid w:val="00803EFF"/>
    <w:rsid w:val="008055BF"/>
    <w:rsid w:val="00805FC5"/>
    <w:rsid w:val="00806A81"/>
    <w:rsid w:val="00806AC2"/>
    <w:rsid w:val="00811890"/>
    <w:rsid w:val="00812032"/>
    <w:rsid w:val="00813CFC"/>
    <w:rsid w:val="00814ECD"/>
    <w:rsid w:val="0081543D"/>
    <w:rsid w:val="00816296"/>
    <w:rsid w:val="00816A58"/>
    <w:rsid w:val="00820B41"/>
    <w:rsid w:val="00824384"/>
    <w:rsid w:val="00824AFE"/>
    <w:rsid w:val="0082600C"/>
    <w:rsid w:val="008279E4"/>
    <w:rsid w:val="008303D5"/>
    <w:rsid w:val="00830576"/>
    <w:rsid w:val="008306EA"/>
    <w:rsid w:val="0083172E"/>
    <w:rsid w:val="00832918"/>
    <w:rsid w:val="0083304A"/>
    <w:rsid w:val="00833BB3"/>
    <w:rsid w:val="00833FD5"/>
    <w:rsid w:val="00834957"/>
    <w:rsid w:val="00834DEA"/>
    <w:rsid w:val="0084287C"/>
    <w:rsid w:val="008430D0"/>
    <w:rsid w:val="00843637"/>
    <w:rsid w:val="0084379E"/>
    <w:rsid w:val="00844E16"/>
    <w:rsid w:val="00844EEE"/>
    <w:rsid w:val="00845565"/>
    <w:rsid w:val="00845EFC"/>
    <w:rsid w:val="00846886"/>
    <w:rsid w:val="00846D38"/>
    <w:rsid w:val="00846D92"/>
    <w:rsid w:val="0085041B"/>
    <w:rsid w:val="008518B4"/>
    <w:rsid w:val="00852C86"/>
    <w:rsid w:val="00853E19"/>
    <w:rsid w:val="008577B8"/>
    <w:rsid w:val="00861C20"/>
    <w:rsid w:val="00863DA4"/>
    <w:rsid w:val="00867BD3"/>
    <w:rsid w:val="00871020"/>
    <w:rsid w:val="0087128D"/>
    <w:rsid w:val="008717EE"/>
    <w:rsid w:val="008726BF"/>
    <w:rsid w:val="00873814"/>
    <w:rsid w:val="008745B9"/>
    <w:rsid w:val="008751BB"/>
    <w:rsid w:val="00875F12"/>
    <w:rsid w:val="008763C6"/>
    <w:rsid w:val="0087738F"/>
    <w:rsid w:val="00877D75"/>
    <w:rsid w:val="008811D3"/>
    <w:rsid w:val="008813A1"/>
    <w:rsid w:val="00881732"/>
    <w:rsid w:val="00885FDC"/>
    <w:rsid w:val="00886954"/>
    <w:rsid w:val="00890C8C"/>
    <w:rsid w:val="0089224D"/>
    <w:rsid w:val="0089279A"/>
    <w:rsid w:val="00892806"/>
    <w:rsid w:val="00895CC2"/>
    <w:rsid w:val="0089623D"/>
    <w:rsid w:val="00896D25"/>
    <w:rsid w:val="008A02D2"/>
    <w:rsid w:val="008A10FB"/>
    <w:rsid w:val="008A14C6"/>
    <w:rsid w:val="008A3654"/>
    <w:rsid w:val="008A3F56"/>
    <w:rsid w:val="008A7969"/>
    <w:rsid w:val="008B22E1"/>
    <w:rsid w:val="008B33E4"/>
    <w:rsid w:val="008B4E6E"/>
    <w:rsid w:val="008B5B76"/>
    <w:rsid w:val="008C179B"/>
    <w:rsid w:val="008C3739"/>
    <w:rsid w:val="008C4D9A"/>
    <w:rsid w:val="008C5884"/>
    <w:rsid w:val="008C6DA7"/>
    <w:rsid w:val="008C7231"/>
    <w:rsid w:val="008C7741"/>
    <w:rsid w:val="008C794A"/>
    <w:rsid w:val="008D05A9"/>
    <w:rsid w:val="008D1683"/>
    <w:rsid w:val="008D2E03"/>
    <w:rsid w:val="008D313E"/>
    <w:rsid w:val="008D35A2"/>
    <w:rsid w:val="008D435C"/>
    <w:rsid w:val="008D4736"/>
    <w:rsid w:val="008D4882"/>
    <w:rsid w:val="008D48F9"/>
    <w:rsid w:val="008D743B"/>
    <w:rsid w:val="008E08DB"/>
    <w:rsid w:val="008E0BF1"/>
    <w:rsid w:val="008E2CF4"/>
    <w:rsid w:val="008E4241"/>
    <w:rsid w:val="008E694F"/>
    <w:rsid w:val="008E6AB6"/>
    <w:rsid w:val="008E7761"/>
    <w:rsid w:val="008E7A23"/>
    <w:rsid w:val="008F146D"/>
    <w:rsid w:val="008F2163"/>
    <w:rsid w:val="008F3A91"/>
    <w:rsid w:val="008F3CCA"/>
    <w:rsid w:val="008F7C64"/>
    <w:rsid w:val="009001BD"/>
    <w:rsid w:val="00900ED3"/>
    <w:rsid w:val="0090151B"/>
    <w:rsid w:val="00901687"/>
    <w:rsid w:val="00901DBF"/>
    <w:rsid w:val="0090240A"/>
    <w:rsid w:val="00903076"/>
    <w:rsid w:val="009036D4"/>
    <w:rsid w:val="00903E1C"/>
    <w:rsid w:val="009052B0"/>
    <w:rsid w:val="009062BA"/>
    <w:rsid w:val="00906B26"/>
    <w:rsid w:val="00907128"/>
    <w:rsid w:val="00911919"/>
    <w:rsid w:val="00911E1B"/>
    <w:rsid w:val="00911F04"/>
    <w:rsid w:val="00913055"/>
    <w:rsid w:val="00914FE5"/>
    <w:rsid w:val="00920FAC"/>
    <w:rsid w:val="009222E2"/>
    <w:rsid w:val="00922850"/>
    <w:rsid w:val="009265F9"/>
    <w:rsid w:val="00926CA9"/>
    <w:rsid w:val="00926D8B"/>
    <w:rsid w:val="009270F1"/>
    <w:rsid w:val="00931CA6"/>
    <w:rsid w:val="00932DD2"/>
    <w:rsid w:val="0093304B"/>
    <w:rsid w:val="00933A05"/>
    <w:rsid w:val="00934A4A"/>
    <w:rsid w:val="00935A6B"/>
    <w:rsid w:val="00936EC2"/>
    <w:rsid w:val="00940D98"/>
    <w:rsid w:val="009420B4"/>
    <w:rsid w:val="00943C20"/>
    <w:rsid w:val="009452CA"/>
    <w:rsid w:val="0095073A"/>
    <w:rsid w:val="00950F89"/>
    <w:rsid w:val="00952695"/>
    <w:rsid w:val="0095390D"/>
    <w:rsid w:val="00955C60"/>
    <w:rsid w:val="009619D1"/>
    <w:rsid w:val="0096308E"/>
    <w:rsid w:val="009633D7"/>
    <w:rsid w:val="00965A1A"/>
    <w:rsid w:val="00967663"/>
    <w:rsid w:val="00967E02"/>
    <w:rsid w:val="0097434F"/>
    <w:rsid w:val="009744D3"/>
    <w:rsid w:val="009747D9"/>
    <w:rsid w:val="0097518B"/>
    <w:rsid w:val="009760CB"/>
    <w:rsid w:val="00976A3C"/>
    <w:rsid w:val="00976A48"/>
    <w:rsid w:val="00977E5B"/>
    <w:rsid w:val="00977F22"/>
    <w:rsid w:val="009809B4"/>
    <w:rsid w:val="009813BC"/>
    <w:rsid w:val="00981CD3"/>
    <w:rsid w:val="00983287"/>
    <w:rsid w:val="00983854"/>
    <w:rsid w:val="00983C3D"/>
    <w:rsid w:val="00985C05"/>
    <w:rsid w:val="00985D12"/>
    <w:rsid w:val="0098620D"/>
    <w:rsid w:val="009864BD"/>
    <w:rsid w:val="009872B7"/>
    <w:rsid w:val="009900FC"/>
    <w:rsid w:val="0099026B"/>
    <w:rsid w:val="00990AB9"/>
    <w:rsid w:val="00991103"/>
    <w:rsid w:val="00991A1B"/>
    <w:rsid w:val="00991D34"/>
    <w:rsid w:val="0099387A"/>
    <w:rsid w:val="00993F45"/>
    <w:rsid w:val="00996E79"/>
    <w:rsid w:val="009A369B"/>
    <w:rsid w:val="009A3AAE"/>
    <w:rsid w:val="009A3BDC"/>
    <w:rsid w:val="009A4215"/>
    <w:rsid w:val="009A481A"/>
    <w:rsid w:val="009A4A97"/>
    <w:rsid w:val="009A585E"/>
    <w:rsid w:val="009A67A1"/>
    <w:rsid w:val="009B178E"/>
    <w:rsid w:val="009B345D"/>
    <w:rsid w:val="009B382A"/>
    <w:rsid w:val="009B55B6"/>
    <w:rsid w:val="009B5D92"/>
    <w:rsid w:val="009B6857"/>
    <w:rsid w:val="009B7528"/>
    <w:rsid w:val="009B75B8"/>
    <w:rsid w:val="009C090E"/>
    <w:rsid w:val="009C0CB5"/>
    <w:rsid w:val="009C2328"/>
    <w:rsid w:val="009C4D35"/>
    <w:rsid w:val="009C63AD"/>
    <w:rsid w:val="009C76F5"/>
    <w:rsid w:val="009D19ED"/>
    <w:rsid w:val="009D2AB3"/>
    <w:rsid w:val="009D31FA"/>
    <w:rsid w:val="009D42AC"/>
    <w:rsid w:val="009D5B09"/>
    <w:rsid w:val="009D670F"/>
    <w:rsid w:val="009D7FC1"/>
    <w:rsid w:val="009E0929"/>
    <w:rsid w:val="009E1242"/>
    <w:rsid w:val="009E23A9"/>
    <w:rsid w:val="009E4A66"/>
    <w:rsid w:val="009E4E0C"/>
    <w:rsid w:val="009E5886"/>
    <w:rsid w:val="009E6FF5"/>
    <w:rsid w:val="009F02EA"/>
    <w:rsid w:val="009F14A2"/>
    <w:rsid w:val="009F1A1A"/>
    <w:rsid w:val="009F1F27"/>
    <w:rsid w:val="009F2CBD"/>
    <w:rsid w:val="009F57C8"/>
    <w:rsid w:val="009F5BCF"/>
    <w:rsid w:val="00A01894"/>
    <w:rsid w:val="00A018D6"/>
    <w:rsid w:val="00A02B5D"/>
    <w:rsid w:val="00A02C71"/>
    <w:rsid w:val="00A03FE8"/>
    <w:rsid w:val="00A04019"/>
    <w:rsid w:val="00A0558B"/>
    <w:rsid w:val="00A05CCA"/>
    <w:rsid w:val="00A10617"/>
    <w:rsid w:val="00A10B15"/>
    <w:rsid w:val="00A11ABB"/>
    <w:rsid w:val="00A12920"/>
    <w:rsid w:val="00A12E7C"/>
    <w:rsid w:val="00A13FF7"/>
    <w:rsid w:val="00A14340"/>
    <w:rsid w:val="00A14806"/>
    <w:rsid w:val="00A1557F"/>
    <w:rsid w:val="00A15C04"/>
    <w:rsid w:val="00A20AEF"/>
    <w:rsid w:val="00A20F88"/>
    <w:rsid w:val="00A20FF8"/>
    <w:rsid w:val="00A21D43"/>
    <w:rsid w:val="00A2235A"/>
    <w:rsid w:val="00A23C48"/>
    <w:rsid w:val="00A24911"/>
    <w:rsid w:val="00A24CFF"/>
    <w:rsid w:val="00A279C8"/>
    <w:rsid w:val="00A27D99"/>
    <w:rsid w:val="00A30E6C"/>
    <w:rsid w:val="00A30F0C"/>
    <w:rsid w:val="00A31579"/>
    <w:rsid w:val="00A326DB"/>
    <w:rsid w:val="00A32A19"/>
    <w:rsid w:val="00A33821"/>
    <w:rsid w:val="00A34910"/>
    <w:rsid w:val="00A356B2"/>
    <w:rsid w:val="00A35D55"/>
    <w:rsid w:val="00A36187"/>
    <w:rsid w:val="00A36E65"/>
    <w:rsid w:val="00A37043"/>
    <w:rsid w:val="00A378BB"/>
    <w:rsid w:val="00A404D5"/>
    <w:rsid w:val="00A407F3"/>
    <w:rsid w:val="00A42133"/>
    <w:rsid w:val="00A4437C"/>
    <w:rsid w:val="00A4596C"/>
    <w:rsid w:val="00A45A0D"/>
    <w:rsid w:val="00A45AA5"/>
    <w:rsid w:val="00A464CC"/>
    <w:rsid w:val="00A46B59"/>
    <w:rsid w:val="00A5335F"/>
    <w:rsid w:val="00A53D8E"/>
    <w:rsid w:val="00A54B33"/>
    <w:rsid w:val="00A5566B"/>
    <w:rsid w:val="00A55F5C"/>
    <w:rsid w:val="00A56E47"/>
    <w:rsid w:val="00A6076E"/>
    <w:rsid w:val="00A61669"/>
    <w:rsid w:val="00A64C61"/>
    <w:rsid w:val="00A65F92"/>
    <w:rsid w:val="00A67EDA"/>
    <w:rsid w:val="00A71DBF"/>
    <w:rsid w:val="00A7324A"/>
    <w:rsid w:val="00A73A5C"/>
    <w:rsid w:val="00A73CA0"/>
    <w:rsid w:val="00A803F8"/>
    <w:rsid w:val="00A80663"/>
    <w:rsid w:val="00A832FA"/>
    <w:rsid w:val="00A835B4"/>
    <w:rsid w:val="00A85767"/>
    <w:rsid w:val="00A867DD"/>
    <w:rsid w:val="00A868D3"/>
    <w:rsid w:val="00A8717D"/>
    <w:rsid w:val="00A90AF7"/>
    <w:rsid w:val="00A91BB3"/>
    <w:rsid w:val="00A91D89"/>
    <w:rsid w:val="00A92D19"/>
    <w:rsid w:val="00A93029"/>
    <w:rsid w:val="00A93BE7"/>
    <w:rsid w:val="00A93EEC"/>
    <w:rsid w:val="00A948C2"/>
    <w:rsid w:val="00A9572F"/>
    <w:rsid w:val="00A95C77"/>
    <w:rsid w:val="00A97575"/>
    <w:rsid w:val="00A97B0C"/>
    <w:rsid w:val="00AA0909"/>
    <w:rsid w:val="00AA2112"/>
    <w:rsid w:val="00AA24C2"/>
    <w:rsid w:val="00AA3403"/>
    <w:rsid w:val="00AA35DF"/>
    <w:rsid w:val="00AA6CF6"/>
    <w:rsid w:val="00AB038E"/>
    <w:rsid w:val="00AB2FB0"/>
    <w:rsid w:val="00AB3F63"/>
    <w:rsid w:val="00AB432E"/>
    <w:rsid w:val="00AB5847"/>
    <w:rsid w:val="00AB640B"/>
    <w:rsid w:val="00AB792A"/>
    <w:rsid w:val="00AB7971"/>
    <w:rsid w:val="00AC25A2"/>
    <w:rsid w:val="00AC347B"/>
    <w:rsid w:val="00AC3A7F"/>
    <w:rsid w:val="00AC4509"/>
    <w:rsid w:val="00AC4FD1"/>
    <w:rsid w:val="00AC59D7"/>
    <w:rsid w:val="00AC5A15"/>
    <w:rsid w:val="00AC5E8E"/>
    <w:rsid w:val="00AD0383"/>
    <w:rsid w:val="00AD1F8A"/>
    <w:rsid w:val="00AD3534"/>
    <w:rsid w:val="00AD4861"/>
    <w:rsid w:val="00AD49FD"/>
    <w:rsid w:val="00AD5A31"/>
    <w:rsid w:val="00AD65F8"/>
    <w:rsid w:val="00AD7073"/>
    <w:rsid w:val="00AE07B4"/>
    <w:rsid w:val="00AE0E66"/>
    <w:rsid w:val="00AE1875"/>
    <w:rsid w:val="00AE1ABB"/>
    <w:rsid w:val="00AE2FB8"/>
    <w:rsid w:val="00AE307D"/>
    <w:rsid w:val="00AE61D7"/>
    <w:rsid w:val="00AF03E6"/>
    <w:rsid w:val="00AF1236"/>
    <w:rsid w:val="00AF1CE8"/>
    <w:rsid w:val="00AF23B8"/>
    <w:rsid w:val="00AF4128"/>
    <w:rsid w:val="00AF558D"/>
    <w:rsid w:val="00AF66C5"/>
    <w:rsid w:val="00AF69CD"/>
    <w:rsid w:val="00AF733C"/>
    <w:rsid w:val="00AF780E"/>
    <w:rsid w:val="00B00119"/>
    <w:rsid w:val="00B008B6"/>
    <w:rsid w:val="00B016F8"/>
    <w:rsid w:val="00B01F6A"/>
    <w:rsid w:val="00B02BF9"/>
    <w:rsid w:val="00B02C1E"/>
    <w:rsid w:val="00B03426"/>
    <w:rsid w:val="00B039C5"/>
    <w:rsid w:val="00B064D8"/>
    <w:rsid w:val="00B0667B"/>
    <w:rsid w:val="00B0692A"/>
    <w:rsid w:val="00B07F35"/>
    <w:rsid w:val="00B1041C"/>
    <w:rsid w:val="00B12861"/>
    <w:rsid w:val="00B16A66"/>
    <w:rsid w:val="00B22DE1"/>
    <w:rsid w:val="00B233C4"/>
    <w:rsid w:val="00B26B56"/>
    <w:rsid w:val="00B27AB6"/>
    <w:rsid w:val="00B3013F"/>
    <w:rsid w:val="00B30D36"/>
    <w:rsid w:val="00B313E7"/>
    <w:rsid w:val="00B3305C"/>
    <w:rsid w:val="00B34066"/>
    <w:rsid w:val="00B35925"/>
    <w:rsid w:val="00B35A01"/>
    <w:rsid w:val="00B367CB"/>
    <w:rsid w:val="00B370E2"/>
    <w:rsid w:val="00B37900"/>
    <w:rsid w:val="00B37F8D"/>
    <w:rsid w:val="00B40A69"/>
    <w:rsid w:val="00B40DAD"/>
    <w:rsid w:val="00B47601"/>
    <w:rsid w:val="00B505DB"/>
    <w:rsid w:val="00B517EB"/>
    <w:rsid w:val="00B54587"/>
    <w:rsid w:val="00B545AF"/>
    <w:rsid w:val="00B55167"/>
    <w:rsid w:val="00B554AF"/>
    <w:rsid w:val="00B56392"/>
    <w:rsid w:val="00B56C44"/>
    <w:rsid w:val="00B56E9C"/>
    <w:rsid w:val="00B574A3"/>
    <w:rsid w:val="00B57775"/>
    <w:rsid w:val="00B601B9"/>
    <w:rsid w:val="00B60B93"/>
    <w:rsid w:val="00B60CE8"/>
    <w:rsid w:val="00B63486"/>
    <w:rsid w:val="00B64782"/>
    <w:rsid w:val="00B66318"/>
    <w:rsid w:val="00B67A6C"/>
    <w:rsid w:val="00B70625"/>
    <w:rsid w:val="00B70B76"/>
    <w:rsid w:val="00B717E0"/>
    <w:rsid w:val="00B719F1"/>
    <w:rsid w:val="00B719FE"/>
    <w:rsid w:val="00B71BB1"/>
    <w:rsid w:val="00B7309B"/>
    <w:rsid w:val="00B73352"/>
    <w:rsid w:val="00B737BA"/>
    <w:rsid w:val="00B73C83"/>
    <w:rsid w:val="00B74026"/>
    <w:rsid w:val="00B74918"/>
    <w:rsid w:val="00B7628A"/>
    <w:rsid w:val="00B8094B"/>
    <w:rsid w:val="00B81B76"/>
    <w:rsid w:val="00B825EB"/>
    <w:rsid w:val="00B82C3D"/>
    <w:rsid w:val="00B83F5D"/>
    <w:rsid w:val="00B84A8E"/>
    <w:rsid w:val="00B86F5D"/>
    <w:rsid w:val="00B876D7"/>
    <w:rsid w:val="00B90087"/>
    <w:rsid w:val="00B9065D"/>
    <w:rsid w:val="00B92A68"/>
    <w:rsid w:val="00B937FB"/>
    <w:rsid w:val="00B94F98"/>
    <w:rsid w:val="00B96AA0"/>
    <w:rsid w:val="00B9704A"/>
    <w:rsid w:val="00B97C4B"/>
    <w:rsid w:val="00BA0BD5"/>
    <w:rsid w:val="00BA23CC"/>
    <w:rsid w:val="00BA2812"/>
    <w:rsid w:val="00BA4314"/>
    <w:rsid w:val="00BA457A"/>
    <w:rsid w:val="00BA466D"/>
    <w:rsid w:val="00BA4CEF"/>
    <w:rsid w:val="00BA6193"/>
    <w:rsid w:val="00BA7E54"/>
    <w:rsid w:val="00BB1DA7"/>
    <w:rsid w:val="00BB2B94"/>
    <w:rsid w:val="00BB361B"/>
    <w:rsid w:val="00BB44EC"/>
    <w:rsid w:val="00BB4C80"/>
    <w:rsid w:val="00BB6497"/>
    <w:rsid w:val="00BC0591"/>
    <w:rsid w:val="00BC122C"/>
    <w:rsid w:val="00BC4727"/>
    <w:rsid w:val="00BC7925"/>
    <w:rsid w:val="00BD0443"/>
    <w:rsid w:val="00BD04BA"/>
    <w:rsid w:val="00BD10D7"/>
    <w:rsid w:val="00BD18BB"/>
    <w:rsid w:val="00BD1C2D"/>
    <w:rsid w:val="00BD2360"/>
    <w:rsid w:val="00BD24AE"/>
    <w:rsid w:val="00BD3D5A"/>
    <w:rsid w:val="00BD5DCE"/>
    <w:rsid w:val="00BD5DD3"/>
    <w:rsid w:val="00BD7094"/>
    <w:rsid w:val="00BD718E"/>
    <w:rsid w:val="00BD76D5"/>
    <w:rsid w:val="00BD7808"/>
    <w:rsid w:val="00BE0811"/>
    <w:rsid w:val="00BE096C"/>
    <w:rsid w:val="00BE14B4"/>
    <w:rsid w:val="00BE270B"/>
    <w:rsid w:val="00BE3E0F"/>
    <w:rsid w:val="00BE3ECB"/>
    <w:rsid w:val="00BE4AB8"/>
    <w:rsid w:val="00BE6153"/>
    <w:rsid w:val="00BE6AA9"/>
    <w:rsid w:val="00BE7F31"/>
    <w:rsid w:val="00BF13D7"/>
    <w:rsid w:val="00BF46DE"/>
    <w:rsid w:val="00BF511F"/>
    <w:rsid w:val="00BF629E"/>
    <w:rsid w:val="00BF7A1F"/>
    <w:rsid w:val="00BF7E0E"/>
    <w:rsid w:val="00BF7FBE"/>
    <w:rsid w:val="00C005E8"/>
    <w:rsid w:val="00C01521"/>
    <w:rsid w:val="00C032B0"/>
    <w:rsid w:val="00C07F16"/>
    <w:rsid w:val="00C10EC6"/>
    <w:rsid w:val="00C131E0"/>
    <w:rsid w:val="00C13BE6"/>
    <w:rsid w:val="00C13DC4"/>
    <w:rsid w:val="00C13F03"/>
    <w:rsid w:val="00C13FDA"/>
    <w:rsid w:val="00C1474F"/>
    <w:rsid w:val="00C168BF"/>
    <w:rsid w:val="00C1755C"/>
    <w:rsid w:val="00C206A1"/>
    <w:rsid w:val="00C21D77"/>
    <w:rsid w:val="00C227DF"/>
    <w:rsid w:val="00C25B19"/>
    <w:rsid w:val="00C26706"/>
    <w:rsid w:val="00C2770A"/>
    <w:rsid w:val="00C303D0"/>
    <w:rsid w:val="00C307C5"/>
    <w:rsid w:val="00C30C12"/>
    <w:rsid w:val="00C31267"/>
    <w:rsid w:val="00C31670"/>
    <w:rsid w:val="00C324D6"/>
    <w:rsid w:val="00C33778"/>
    <w:rsid w:val="00C349B5"/>
    <w:rsid w:val="00C34D54"/>
    <w:rsid w:val="00C352ED"/>
    <w:rsid w:val="00C3532C"/>
    <w:rsid w:val="00C35443"/>
    <w:rsid w:val="00C36E04"/>
    <w:rsid w:val="00C37941"/>
    <w:rsid w:val="00C4462B"/>
    <w:rsid w:val="00C46123"/>
    <w:rsid w:val="00C465DF"/>
    <w:rsid w:val="00C46E62"/>
    <w:rsid w:val="00C52D35"/>
    <w:rsid w:val="00C5692D"/>
    <w:rsid w:val="00C579B8"/>
    <w:rsid w:val="00C64680"/>
    <w:rsid w:val="00C653C5"/>
    <w:rsid w:val="00C65BE4"/>
    <w:rsid w:val="00C712BD"/>
    <w:rsid w:val="00C71F41"/>
    <w:rsid w:val="00C7763A"/>
    <w:rsid w:val="00C7793E"/>
    <w:rsid w:val="00C779DA"/>
    <w:rsid w:val="00C8238E"/>
    <w:rsid w:val="00C83508"/>
    <w:rsid w:val="00C869FB"/>
    <w:rsid w:val="00C87CC8"/>
    <w:rsid w:val="00C87F83"/>
    <w:rsid w:val="00C90010"/>
    <w:rsid w:val="00C91048"/>
    <w:rsid w:val="00C9127D"/>
    <w:rsid w:val="00C9211B"/>
    <w:rsid w:val="00C93E85"/>
    <w:rsid w:val="00C952DA"/>
    <w:rsid w:val="00C96DA3"/>
    <w:rsid w:val="00C972FF"/>
    <w:rsid w:val="00CA078E"/>
    <w:rsid w:val="00CA44BA"/>
    <w:rsid w:val="00CA4662"/>
    <w:rsid w:val="00CA5551"/>
    <w:rsid w:val="00CA7403"/>
    <w:rsid w:val="00CA759D"/>
    <w:rsid w:val="00CA7DE9"/>
    <w:rsid w:val="00CB0186"/>
    <w:rsid w:val="00CB0439"/>
    <w:rsid w:val="00CB1774"/>
    <w:rsid w:val="00CB2E83"/>
    <w:rsid w:val="00CB38CB"/>
    <w:rsid w:val="00CB40C2"/>
    <w:rsid w:val="00CB6E0B"/>
    <w:rsid w:val="00CB7584"/>
    <w:rsid w:val="00CB7A67"/>
    <w:rsid w:val="00CB7F78"/>
    <w:rsid w:val="00CC1D90"/>
    <w:rsid w:val="00CC2124"/>
    <w:rsid w:val="00CC2651"/>
    <w:rsid w:val="00CD06CB"/>
    <w:rsid w:val="00CD07DB"/>
    <w:rsid w:val="00CD0EEE"/>
    <w:rsid w:val="00CD141B"/>
    <w:rsid w:val="00CD37CA"/>
    <w:rsid w:val="00CD414E"/>
    <w:rsid w:val="00CD534C"/>
    <w:rsid w:val="00CD5D17"/>
    <w:rsid w:val="00CD5D83"/>
    <w:rsid w:val="00CD5DB6"/>
    <w:rsid w:val="00CE0D3C"/>
    <w:rsid w:val="00CE12FF"/>
    <w:rsid w:val="00CE1998"/>
    <w:rsid w:val="00CE2183"/>
    <w:rsid w:val="00CE2642"/>
    <w:rsid w:val="00CE448D"/>
    <w:rsid w:val="00CE5584"/>
    <w:rsid w:val="00CE6F8B"/>
    <w:rsid w:val="00CE6FFF"/>
    <w:rsid w:val="00CF18ED"/>
    <w:rsid w:val="00CF4917"/>
    <w:rsid w:val="00CF6676"/>
    <w:rsid w:val="00CF743A"/>
    <w:rsid w:val="00D007D2"/>
    <w:rsid w:val="00D00FA9"/>
    <w:rsid w:val="00D02CD1"/>
    <w:rsid w:val="00D03A5C"/>
    <w:rsid w:val="00D0700E"/>
    <w:rsid w:val="00D077E0"/>
    <w:rsid w:val="00D11019"/>
    <w:rsid w:val="00D13BB6"/>
    <w:rsid w:val="00D15614"/>
    <w:rsid w:val="00D170E3"/>
    <w:rsid w:val="00D2249F"/>
    <w:rsid w:val="00D2273D"/>
    <w:rsid w:val="00D22D7B"/>
    <w:rsid w:val="00D24461"/>
    <w:rsid w:val="00D2522D"/>
    <w:rsid w:val="00D2575F"/>
    <w:rsid w:val="00D25D4B"/>
    <w:rsid w:val="00D3003B"/>
    <w:rsid w:val="00D305C2"/>
    <w:rsid w:val="00D3114C"/>
    <w:rsid w:val="00D318C8"/>
    <w:rsid w:val="00D31AE6"/>
    <w:rsid w:val="00D31BA8"/>
    <w:rsid w:val="00D31E54"/>
    <w:rsid w:val="00D32FF4"/>
    <w:rsid w:val="00D35615"/>
    <w:rsid w:val="00D36391"/>
    <w:rsid w:val="00D373F8"/>
    <w:rsid w:val="00D40320"/>
    <w:rsid w:val="00D42D61"/>
    <w:rsid w:val="00D43946"/>
    <w:rsid w:val="00D43D58"/>
    <w:rsid w:val="00D45E79"/>
    <w:rsid w:val="00D47105"/>
    <w:rsid w:val="00D505C8"/>
    <w:rsid w:val="00D51A2F"/>
    <w:rsid w:val="00D52170"/>
    <w:rsid w:val="00D52BAA"/>
    <w:rsid w:val="00D535B1"/>
    <w:rsid w:val="00D541D9"/>
    <w:rsid w:val="00D550FF"/>
    <w:rsid w:val="00D568D3"/>
    <w:rsid w:val="00D57CBD"/>
    <w:rsid w:val="00D604D2"/>
    <w:rsid w:val="00D6205E"/>
    <w:rsid w:val="00D67B99"/>
    <w:rsid w:val="00D67DF6"/>
    <w:rsid w:val="00D73BCD"/>
    <w:rsid w:val="00D73C2F"/>
    <w:rsid w:val="00D740C3"/>
    <w:rsid w:val="00D740D6"/>
    <w:rsid w:val="00D74339"/>
    <w:rsid w:val="00D75F57"/>
    <w:rsid w:val="00D76142"/>
    <w:rsid w:val="00D76A79"/>
    <w:rsid w:val="00D815D1"/>
    <w:rsid w:val="00D8412D"/>
    <w:rsid w:val="00D849F3"/>
    <w:rsid w:val="00D8587A"/>
    <w:rsid w:val="00D8733E"/>
    <w:rsid w:val="00D90583"/>
    <w:rsid w:val="00D91259"/>
    <w:rsid w:val="00D91F19"/>
    <w:rsid w:val="00D92108"/>
    <w:rsid w:val="00D92791"/>
    <w:rsid w:val="00D92FB7"/>
    <w:rsid w:val="00D94940"/>
    <w:rsid w:val="00D95EDD"/>
    <w:rsid w:val="00D9698B"/>
    <w:rsid w:val="00D96C9C"/>
    <w:rsid w:val="00D971E0"/>
    <w:rsid w:val="00DA0BD9"/>
    <w:rsid w:val="00DA0C61"/>
    <w:rsid w:val="00DA1AFE"/>
    <w:rsid w:val="00DA2422"/>
    <w:rsid w:val="00DA3C1F"/>
    <w:rsid w:val="00DA431B"/>
    <w:rsid w:val="00DA57A8"/>
    <w:rsid w:val="00DA5BE4"/>
    <w:rsid w:val="00DA6472"/>
    <w:rsid w:val="00DB1313"/>
    <w:rsid w:val="00DB187A"/>
    <w:rsid w:val="00DB28DB"/>
    <w:rsid w:val="00DB3CD3"/>
    <w:rsid w:val="00DB583B"/>
    <w:rsid w:val="00DB6CCD"/>
    <w:rsid w:val="00DB7031"/>
    <w:rsid w:val="00DB7577"/>
    <w:rsid w:val="00DB7E9B"/>
    <w:rsid w:val="00DB7F5A"/>
    <w:rsid w:val="00DC07F1"/>
    <w:rsid w:val="00DC0AD8"/>
    <w:rsid w:val="00DC1300"/>
    <w:rsid w:val="00DC1436"/>
    <w:rsid w:val="00DC1EB7"/>
    <w:rsid w:val="00DC2EBF"/>
    <w:rsid w:val="00DC3029"/>
    <w:rsid w:val="00DC4A3E"/>
    <w:rsid w:val="00DC7714"/>
    <w:rsid w:val="00DC7BC2"/>
    <w:rsid w:val="00DD10A9"/>
    <w:rsid w:val="00DD492D"/>
    <w:rsid w:val="00DD55AF"/>
    <w:rsid w:val="00DD7E5F"/>
    <w:rsid w:val="00DE019C"/>
    <w:rsid w:val="00DE2264"/>
    <w:rsid w:val="00DE2EB4"/>
    <w:rsid w:val="00DE3980"/>
    <w:rsid w:val="00DE7315"/>
    <w:rsid w:val="00DF0665"/>
    <w:rsid w:val="00DF2EA1"/>
    <w:rsid w:val="00DF3465"/>
    <w:rsid w:val="00DF3A4E"/>
    <w:rsid w:val="00DF5220"/>
    <w:rsid w:val="00DF60FE"/>
    <w:rsid w:val="00E00644"/>
    <w:rsid w:val="00E017A2"/>
    <w:rsid w:val="00E01A62"/>
    <w:rsid w:val="00E021E8"/>
    <w:rsid w:val="00E05064"/>
    <w:rsid w:val="00E10703"/>
    <w:rsid w:val="00E10863"/>
    <w:rsid w:val="00E11812"/>
    <w:rsid w:val="00E121EC"/>
    <w:rsid w:val="00E14149"/>
    <w:rsid w:val="00E161FC"/>
    <w:rsid w:val="00E17E92"/>
    <w:rsid w:val="00E22736"/>
    <w:rsid w:val="00E2348F"/>
    <w:rsid w:val="00E235B8"/>
    <w:rsid w:val="00E258E8"/>
    <w:rsid w:val="00E25CE7"/>
    <w:rsid w:val="00E2659D"/>
    <w:rsid w:val="00E26A09"/>
    <w:rsid w:val="00E3101A"/>
    <w:rsid w:val="00E314D3"/>
    <w:rsid w:val="00E379D3"/>
    <w:rsid w:val="00E40592"/>
    <w:rsid w:val="00E412BE"/>
    <w:rsid w:val="00E42B3A"/>
    <w:rsid w:val="00E42C2C"/>
    <w:rsid w:val="00E445D7"/>
    <w:rsid w:val="00E44E4B"/>
    <w:rsid w:val="00E45C33"/>
    <w:rsid w:val="00E474BD"/>
    <w:rsid w:val="00E51E8E"/>
    <w:rsid w:val="00E52894"/>
    <w:rsid w:val="00E54F30"/>
    <w:rsid w:val="00E562E1"/>
    <w:rsid w:val="00E56E84"/>
    <w:rsid w:val="00E61834"/>
    <w:rsid w:val="00E636D9"/>
    <w:rsid w:val="00E649BB"/>
    <w:rsid w:val="00E66A3E"/>
    <w:rsid w:val="00E67010"/>
    <w:rsid w:val="00E6791F"/>
    <w:rsid w:val="00E70A58"/>
    <w:rsid w:val="00E713D7"/>
    <w:rsid w:val="00E7309B"/>
    <w:rsid w:val="00E73CB5"/>
    <w:rsid w:val="00E746B0"/>
    <w:rsid w:val="00E74D26"/>
    <w:rsid w:val="00E751FC"/>
    <w:rsid w:val="00E75B6A"/>
    <w:rsid w:val="00E762B3"/>
    <w:rsid w:val="00E76F57"/>
    <w:rsid w:val="00E7729E"/>
    <w:rsid w:val="00E82765"/>
    <w:rsid w:val="00E84E0B"/>
    <w:rsid w:val="00E855A5"/>
    <w:rsid w:val="00E868BC"/>
    <w:rsid w:val="00E91039"/>
    <w:rsid w:val="00E91D9C"/>
    <w:rsid w:val="00E928A1"/>
    <w:rsid w:val="00E9614D"/>
    <w:rsid w:val="00EA12F8"/>
    <w:rsid w:val="00EA3225"/>
    <w:rsid w:val="00EA491B"/>
    <w:rsid w:val="00EA5DBC"/>
    <w:rsid w:val="00EB042E"/>
    <w:rsid w:val="00EB28FC"/>
    <w:rsid w:val="00EB3E82"/>
    <w:rsid w:val="00EB4B45"/>
    <w:rsid w:val="00EB5D76"/>
    <w:rsid w:val="00EB69C2"/>
    <w:rsid w:val="00EC0547"/>
    <w:rsid w:val="00EC2FA6"/>
    <w:rsid w:val="00EC3871"/>
    <w:rsid w:val="00EC4313"/>
    <w:rsid w:val="00EC4A43"/>
    <w:rsid w:val="00EC5859"/>
    <w:rsid w:val="00EC62F4"/>
    <w:rsid w:val="00EC7060"/>
    <w:rsid w:val="00EC7433"/>
    <w:rsid w:val="00ED0826"/>
    <w:rsid w:val="00ED0858"/>
    <w:rsid w:val="00ED1D02"/>
    <w:rsid w:val="00ED1E19"/>
    <w:rsid w:val="00ED3410"/>
    <w:rsid w:val="00ED47FC"/>
    <w:rsid w:val="00ED5B27"/>
    <w:rsid w:val="00ED69DD"/>
    <w:rsid w:val="00ED7223"/>
    <w:rsid w:val="00EE0652"/>
    <w:rsid w:val="00EE479A"/>
    <w:rsid w:val="00EE4808"/>
    <w:rsid w:val="00EE4AC8"/>
    <w:rsid w:val="00EE6430"/>
    <w:rsid w:val="00EE6859"/>
    <w:rsid w:val="00EE70A4"/>
    <w:rsid w:val="00EF08D9"/>
    <w:rsid w:val="00EF0ECB"/>
    <w:rsid w:val="00EF31B6"/>
    <w:rsid w:val="00EF32C3"/>
    <w:rsid w:val="00EF7F46"/>
    <w:rsid w:val="00F00389"/>
    <w:rsid w:val="00F0117B"/>
    <w:rsid w:val="00F01B0F"/>
    <w:rsid w:val="00F01C38"/>
    <w:rsid w:val="00F036F4"/>
    <w:rsid w:val="00F03ADC"/>
    <w:rsid w:val="00F04FC4"/>
    <w:rsid w:val="00F107B8"/>
    <w:rsid w:val="00F107E6"/>
    <w:rsid w:val="00F10B11"/>
    <w:rsid w:val="00F10D96"/>
    <w:rsid w:val="00F121AF"/>
    <w:rsid w:val="00F136E2"/>
    <w:rsid w:val="00F141C4"/>
    <w:rsid w:val="00F14413"/>
    <w:rsid w:val="00F149C9"/>
    <w:rsid w:val="00F16BA6"/>
    <w:rsid w:val="00F17067"/>
    <w:rsid w:val="00F202FA"/>
    <w:rsid w:val="00F2281D"/>
    <w:rsid w:val="00F23A5C"/>
    <w:rsid w:val="00F242E0"/>
    <w:rsid w:val="00F24E8D"/>
    <w:rsid w:val="00F25CDF"/>
    <w:rsid w:val="00F260A8"/>
    <w:rsid w:val="00F26346"/>
    <w:rsid w:val="00F26927"/>
    <w:rsid w:val="00F26CF5"/>
    <w:rsid w:val="00F27BB1"/>
    <w:rsid w:val="00F30132"/>
    <w:rsid w:val="00F32B07"/>
    <w:rsid w:val="00F32C41"/>
    <w:rsid w:val="00F33550"/>
    <w:rsid w:val="00F3391D"/>
    <w:rsid w:val="00F349A4"/>
    <w:rsid w:val="00F37226"/>
    <w:rsid w:val="00F37670"/>
    <w:rsid w:val="00F37FA6"/>
    <w:rsid w:val="00F37FCA"/>
    <w:rsid w:val="00F42ACB"/>
    <w:rsid w:val="00F53D8F"/>
    <w:rsid w:val="00F55FA7"/>
    <w:rsid w:val="00F618C8"/>
    <w:rsid w:val="00F619C1"/>
    <w:rsid w:val="00F634C5"/>
    <w:rsid w:val="00F6652C"/>
    <w:rsid w:val="00F67D14"/>
    <w:rsid w:val="00F67E19"/>
    <w:rsid w:val="00F67F85"/>
    <w:rsid w:val="00F71BEC"/>
    <w:rsid w:val="00F71DDF"/>
    <w:rsid w:val="00F72120"/>
    <w:rsid w:val="00F74902"/>
    <w:rsid w:val="00F818FA"/>
    <w:rsid w:val="00F81A46"/>
    <w:rsid w:val="00F82F26"/>
    <w:rsid w:val="00F846E2"/>
    <w:rsid w:val="00F857A8"/>
    <w:rsid w:val="00F86B0C"/>
    <w:rsid w:val="00F87E55"/>
    <w:rsid w:val="00F9198B"/>
    <w:rsid w:val="00F95DDB"/>
    <w:rsid w:val="00F9600D"/>
    <w:rsid w:val="00F96079"/>
    <w:rsid w:val="00F966DA"/>
    <w:rsid w:val="00FA0145"/>
    <w:rsid w:val="00FA2542"/>
    <w:rsid w:val="00FA2686"/>
    <w:rsid w:val="00FA36E5"/>
    <w:rsid w:val="00FA3A78"/>
    <w:rsid w:val="00FA5AFD"/>
    <w:rsid w:val="00FA752E"/>
    <w:rsid w:val="00FB0845"/>
    <w:rsid w:val="00FB08E7"/>
    <w:rsid w:val="00FB0EED"/>
    <w:rsid w:val="00FB1297"/>
    <w:rsid w:val="00FB2768"/>
    <w:rsid w:val="00FB278F"/>
    <w:rsid w:val="00FB28CE"/>
    <w:rsid w:val="00FB3896"/>
    <w:rsid w:val="00FB3F71"/>
    <w:rsid w:val="00FB416F"/>
    <w:rsid w:val="00FB55AE"/>
    <w:rsid w:val="00FB7524"/>
    <w:rsid w:val="00FB7D14"/>
    <w:rsid w:val="00FC16CF"/>
    <w:rsid w:val="00FC241A"/>
    <w:rsid w:val="00FC42CB"/>
    <w:rsid w:val="00FC4B7F"/>
    <w:rsid w:val="00FC4B9B"/>
    <w:rsid w:val="00FC6297"/>
    <w:rsid w:val="00FD199B"/>
    <w:rsid w:val="00FD2396"/>
    <w:rsid w:val="00FD2BE3"/>
    <w:rsid w:val="00FD326D"/>
    <w:rsid w:val="00FD32E6"/>
    <w:rsid w:val="00FD4E24"/>
    <w:rsid w:val="00FD4EA5"/>
    <w:rsid w:val="00FD5896"/>
    <w:rsid w:val="00FE09A6"/>
    <w:rsid w:val="00FE2169"/>
    <w:rsid w:val="00FE329B"/>
    <w:rsid w:val="00FE421A"/>
    <w:rsid w:val="00FE6534"/>
    <w:rsid w:val="00FE70B2"/>
    <w:rsid w:val="00FE7280"/>
    <w:rsid w:val="00FF0133"/>
    <w:rsid w:val="00FF03FB"/>
    <w:rsid w:val="00FF079B"/>
    <w:rsid w:val="00FF13F1"/>
    <w:rsid w:val="00FF19AE"/>
    <w:rsid w:val="00FF1F97"/>
    <w:rsid w:val="00FF3138"/>
    <w:rsid w:val="00FF3BA2"/>
    <w:rsid w:val="00FF5EC3"/>
    <w:rsid w:val="00FF7416"/>
    <w:rsid w:val="00FF799A"/>
    <w:rsid w:val="00FF7E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39859D"/>
  <w15:docId w15:val="{5C8F9860-B690-4820-874E-802EA833F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631"/>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rsid w:val="00434EA8"/>
    <w:pPr>
      <w:tabs>
        <w:tab w:val="center" w:pos="4819"/>
        <w:tab w:val="right" w:pos="9638"/>
      </w:tabs>
    </w:pPr>
  </w:style>
  <w:style w:type="character" w:customStyle="1" w:styleId="FooterChar">
    <w:name w:val="Footer Char"/>
    <w:link w:val="Footer"/>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customStyle="1" w:styleId="fontstyle01">
    <w:name w:val="fontstyle01"/>
    <w:basedOn w:val="DefaultParagraphFont"/>
    <w:rsid w:val="008F7C64"/>
    <w:rPr>
      <w:rFonts w:ascii="Calibri" w:hAnsi="Calibri" w:cs="Calibri" w:hint="default"/>
      <w:b w:val="0"/>
      <w:bCs w:val="0"/>
      <w:i w:val="0"/>
      <w:iCs w:val="0"/>
      <w:color w:val="333F50"/>
      <w:sz w:val="22"/>
      <w:szCs w:val="22"/>
    </w:rPr>
  </w:style>
  <w:style w:type="character" w:styleId="Strong">
    <w:name w:val="Strong"/>
    <w:basedOn w:val="DefaultParagraphFont"/>
    <w:uiPriority w:val="22"/>
    <w:qFormat/>
    <w:locked/>
    <w:rsid w:val="00500E8C"/>
    <w:rPr>
      <w:b/>
      <w:bCs/>
    </w:rPr>
  </w:style>
  <w:style w:type="character" w:customStyle="1" w:styleId="apibr">
    <w:name w:val="apibr"/>
    <w:basedOn w:val="DefaultParagraphFont"/>
    <w:rsid w:val="009052B0"/>
  </w:style>
  <w:style w:type="paragraph" w:styleId="Revision">
    <w:name w:val="Revision"/>
    <w:hidden/>
    <w:uiPriority w:val="99"/>
    <w:semiHidden/>
    <w:rsid w:val="006129EC"/>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D90583"/>
    <w:rPr>
      <w:color w:val="605E5C"/>
      <w:shd w:val="clear" w:color="auto" w:fill="E1DFDD"/>
    </w:rPr>
  </w:style>
  <w:style w:type="paragraph" w:styleId="NormalWeb">
    <w:name w:val="Normal (Web)"/>
    <w:basedOn w:val="Normal"/>
    <w:uiPriority w:val="99"/>
    <w:unhideWhenUsed/>
    <w:rsid w:val="004F78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249107">
      <w:bodyDiv w:val="1"/>
      <w:marLeft w:val="0"/>
      <w:marRight w:val="120"/>
      <w:marTop w:val="0"/>
      <w:marBottom w:val="0"/>
      <w:divBdr>
        <w:top w:val="none" w:sz="0" w:space="0" w:color="auto"/>
        <w:left w:val="none" w:sz="0" w:space="0" w:color="auto"/>
        <w:bottom w:val="none" w:sz="0" w:space="0" w:color="auto"/>
        <w:right w:val="none" w:sz="0" w:space="0" w:color="auto"/>
      </w:divBdr>
      <w:divsChild>
        <w:div w:id="2143689136">
          <w:marLeft w:val="0"/>
          <w:marRight w:val="0"/>
          <w:marTop w:val="0"/>
          <w:marBottom w:val="0"/>
          <w:divBdr>
            <w:top w:val="none" w:sz="0" w:space="0" w:color="auto"/>
            <w:left w:val="none" w:sz="0" w:space="0" w:color="auto"/>
            <w:bottom w:val="none" w:sz="0" w:space="0" w:color="auto"/>
            <w:right w:val="none" w:sz="0" w:space="0" w:color="auto"/>
          </w:divBdr>
          <w:divsChild>
            <w:div w:id="959723187">
              <w:marLeft w:val="0"/>
              <w:marRight w:val="0"/>
              <w:marTop w:val="0"/>
              <w:marBottom w:val="0"/>
              <w:divBdr>
                <w:top w:val="none" w:sz="0" w:space="0" w:color="auto"/>
                <w:left w:val="none" w:sz="0" w:space="0" w:color="auto"/>
                <w:bottom w:val="none" w:sz="0" w:space="0" w:color="auto"/>
                <w:right w:val="none" w:sz="0" w:space="0" w:color="auto"/>
              </w:divBdr>
              <w:divsChild>
                <w:div w:id="1319531066">
                  <w:marLeft w:val="0"/>
                  <w:marRight w:val="0"/>
                  <w:marTop w:val="0"/>
                  <w:marBottom w:val="0"/>
                  <w:divBdr>
                    <w:top w:val="none" w:sz="0" w:space="0" w:color="auto"/>
                    <w:left w:val="none" w:sz="0" w:space="0" w:color="auto"/>
                    <w:bottom w:val="none" w:sz="0" w:space="0" w:color="auto"/>
                    <w:right w:val="none" w:sz="0" w:space="0" w:color="auto"/>
                  </w:divBdr>
                  <w:divsChild>
                    <w:div w:id="1654677139">
                      <w:marLeft w:val="0"/>
                      <w:marRight w:val="0"/>
                      <w:marTop w:val="0"/>
                      <w:marBottom w:val="0"/>
                      <w:divBdr>
                        <w:top w:val="none" w:sz="0" w:space="0" w:color="auto"/>
                        <w:left w:val="none" w:sz="0" w:space="0" w:color="auto"/>
                        <w:bottom w:val="none" w:sz="0" w:space="0" w:color="auto"/>
                        <w:right w:val="none" w:sz="0" w:space="0" w:color="auto"/>
                      </w:divBdr>
                      <w:divsChild>
                        <w:div w:id="1566379645">
                          <w:marLeft w:val="0"/>
                          <w:marRight w:val="0"/>
                          <w:marTop w:val="0"/>
                          <w:marBottom w:val="0"/>
                          <w:divBdr>
                            <w:top w:val="none" w:sz="0" w:space="0" w:color="auto"/>
                            <w:left w:val="none" w:sz="0" w:space="0" w:color="auto"/>
                            <w:bottom w:val="none" w:sz="0" w:space="0" w:color="auto"/>
                            <w:right w:val="none" w:sz="0" w:space="0" w:color="auto"/>
                          </w:divBdr>
                          <w:divsChild>
                            <w:div w:id="1617328065">
                              <w:marLeft w:val="0"/>
                              <w:marRight w:val="0"/>
                              <w:marTop w:val="0"/>
                              <w:marBottom w:val="0"/>
                              <w:divBdr>
                                <w:top w:val="none" w:sz="0" w:space="0" w:color="auto"/>
                                <w:left w:val="none" w:sz="0" w:space="0" w:color="auto"/>
                                <w:bottom w:val="none" w:sz="0" w:space="0" w:color="auto"/>
                                <w:right w:val="none" w:sz="0" w:space="0" w:color="auto"/>
                              </w:divBdr>
                              <w:divsChild>
                                <w:div w:id="99226127">
                                  <w:marLeft w:val="0"/>
                                  <w:marRight w:val="0"/>
                                  <w:marTop w:val="0"/>
                                  <w:marBottom w:val="0"/>
                                  <w:divBdr>
                                    <w:top w:val="none" w:sz="0" w:space="0" w:color="auto"/>
                                    <w:left w:val="none" w:sz="0" w:space="0" w:color="auto"/>
                                    <w:bottom w:val="none" w:sz="0" w:space="0" w:color="auto"/>
                                    <w:right w:val="none" w:sz="0" w:space="0" w:color="auto"/>
                                  </w:divBdr>
                                  <w:divsChild>
                                    <w:div w:id="358243331">
                                      <w:marLeft w:val="0"/>
                                      <w:marRight w:val="0"/>
                                      <w:marTop w:val="0"/>
                                      <w:marBottom w:val="0"/>
                                      <w:divBdr>
                                        <w:top w:val="none" w:sz="0" w:space="0" w:color="auto"/>
                                        <w:left w:val="none" w:sz="0" w:space="0" w:color="auto"/>
                                        <w:bottom w:val="none" w:sz="0" w:space="0" w:color="auto"/>
                                        <w:right w:val="none" w:sz="0" w:space="0" w:color="auto"/>
                                      </w:divBdr>
                                      <w:divsChild>
                                        <w:div w:id="838077625">
                                          <w:marLeft w:val="0"/>
                                          <w:marRight w:val="0"/>
                                          <w:marTop w:val="0"/>
                                          <w:marBottom w:val="0"/>
                                          <w:divBdr>
                                            <w:top w:val="none" w:sz="0" w:space="0" w:color="auto"/>
                                            <w:left w:val="none" w:sz="0" w:space="0" w:color="auto"/>
                                            <w:bottom w:val="none" w:sz="0" w:space="0" w:color="auto"/>
                                            <w:right w:val="none" w:sz="0" w:space="0" w:color="auto"/>
                                          </w:divBdr>
                                          <w:divsChild>
                                            <w:div w:id="166676656">
                                              <w:marLeft w:val="0"/>
                                              <w:marRight w:val="0"/>
                                              <w:marTop w:val="0"/>
                                              <w:marBottom w:val="0"/>
                                              <w:divBdr>
                                                <w:top w:val="none" w:sz="0" w:space="0" w:color="auto"/>
                                                <w:left w:val="none" w:sz="0" w:space="0" w:color="auto"/>
                                                <w:bottom w:val="none" w:sz="0" w:space="0" w:color="auto"/>
                                                <w:right w:val="none" w:sz="0" w:space="0" w:color="auto"/>
                                              </w:divBdr>
                                              <w:divsChild>
                                                <w:div w:id="253393705">
                                                  <w:marLeft w:val="15"/>
                                                  <w:marRight w:val="15"/>
                                                  <w:marTop w:val="15"/>
                                                  <w:marBottom w:val="15"/>
                                                  <w:divBdr>
                                                    <w:top w:val="single" w:sz="6" w:space="2" w:color="4D90FE"/>
                                                    <w:left w:val="single" w:sz="6" w:space="2" w:color="4D90FE"/>
                                                    <w:bottom w:val="single" w:sz="6" w:space="2" w:color="4D90FE"/>
                                                    <w:right w:val="single" w:sz="6" w:space="0" w:color="4D90FE"/>
                                                  </w:divBdr>
                                                  <w:divsChild>
                                                    <w:div w:id="647900474">
                                                      <w:marLeft w:val="0"/>
                                                      <w:marRight w:val="0"/>
                                                      <w:marTop w:val="0"/>
                                                      <w:marBottom w:val="0"/>
                                                      <w:divBdr>
                                                        <w:top w:val="none" w:sz="0" w:space="0" w:color="auto"/>
                                                        <w:left w:val="none" w:sz="0" w:space="0" w:color="auto"/>
                                                        <w:bottom w:val="none" w:sz="0" w:space="0" w:color="auto"/>
                                                        <w:right w:val="none" w:sz="0" w:space="0" w:color="auto"/>
                                                      </w:divBdr>
                                                      <w:divsChild>
                                                        <w:div w:id="941767748">
                                                          <w:marLeft w:val="0"/>
                                                          <w:marRight w:val="0"/>
                                                          <w:marTop w:val="0"/>
                                                          <w:marBottom w:val="0"/>
                                                          <w:divBdr>
                                                            <w:top w:val="none" w:sz="0" w:space="0" w:color="auto"/>
                                                            <w:left w:val="none" w:sz="0" w:space="0" w:color="auto"/>
                                                            <w:bottom w:val="none" w:sz="0" w:space="0" w:color="auto"/>
                                                            <w:right w:val="none" w:sz="0" w:space="0" w:color="auto"/>
                                                          </w:divBdr>
                                                          <w:divsChild>
                                                            <w:div w:id="1129518543">
                                                              <w:marLeft w:val="0"/>
                                                              <w:marRight w:val="0"/>
                                                              <w:marTop w:val="0"/>
                                                              <w:marBottom w:val="0"/>
                                                              <w:divBdr>
                                                                <w:top w:val="none" w:sz="0" w:space="0" w:color="auto"/>
                                                                <w:left w:val="none" w:sz="0" w:space="0" w:color="auto"/>
                                                                <w:bottom w:val="none" w:sz="0" w:space="0" w:color="auto"/>
                                                                <w:right w:val="none" w:sz="0" w:space="0" w:color="auto"/>
                                                              </w:divBdr>
                                                              <w:divsChild>
                                                                <w:div w:id="723600824">
                                                                  <w:marLeft w:val="0"/>
                                                                  <w:marRight w:val="0"/>
                                                                  <w:marTop w:val="0"/>
                                                                  <w:marBottom w:val="0"/>
                                                                  <w:divBdr>
                                                                    <w:top w:val="none" w:sz="0" w:space="0" w:color="auto"/>
                                                                    <w:left w:val="none" w:sz="0" w:space="0" w:color="auto"/>
                                                                    <w:bottom w:val="none" w:sz="0" w:space="0" w:color="auto"/>
                                                                    <w:right w:val="none" w:sz="0" w:space="0" w:color="auto"/>
                                                                  </w:divBdr>
                                                                  <w:divsChild>
                                                                    <w:div w:id="1282804548">
                                                                      <w:marLeft w:val="0"/>
                                                                      <w:marRight w:val="0"/>
                                                                      <w:marTop w:val="0"/>
                                                                      <w:marBottom w:val="0"/>
                                                                      <w:divBdr>
                                                                        <w:top w:val="none" w:sz="0" w:space="0" w:color="auto"/>
                                                                        <w:left w:val="none" w:sz="0" w:space="0" w:color="auto"/>
                                                                        <w:bottom w:val="none" w:sz="0" w:space="0" w:color="auto"/>
                                                                        <w:right w:val="none" w:sz="0" w:space="0" w:color="auto"/>
                                                                      </w:divBdr>
                                                                      <w:divsChild>
                                                                        <w:div w:id="1089933632">
                                                                          <w:marLeft w:val="0"/>
                                                                          <w:marRight w:val="0"/>
                                                                          <w:marTop w:val="0"/>
                                                                          <w:marBottom w:val="0"/>
                                                                          <w:divBdr>
                                                                            <w:top w:val="none" w:sz="0" w:space="0" w:color="auto"/>
                                                                            <w:left w:val="none" w:sz="0" w:space="0" w:color="auto"/>
                                                                            <w:bottom w:val="none" w:sz="0" w:space="0" w:color="auto"/>
                                                                            <w:right w:val="none" w:sz="0" w:space="0" w:color="auto"/>
                                                                          </w:divBdr>
                                                                          <w:divsChild>
                                                                            <w:div w:id="1742169107">
                                                                              <w:marLeft w:val="0"/>
                                                                              <w:marRight w:val="0"/>
                                                                              <w:marTop w:val="0"/>
                                                                              <w:marBottom w:val="0"/>
                                                                              <w:divBdr>
                                                                                <w:top w:val="none" w:sz="0" w:space="0" w:color="auto"/>
                                                                                <w:left w:val="none" w:sz="0" w:space="0" w:color="auto"/>
                                                                                <w:bottom w:val="none" w:sz="0" w:space="0" w:color="auto"/>
                                                                                <w:right w:val="none" w:sz="0" w:space="0" w:color="auto"/>
                                                                              </w:divBdr>
                                                                              <w:divsChild>
                                                                                <w:div w:id="1953171266">
                                                                                  <w:marLeft w:val="0"/>
                                                                                  <w:marRight w:val="0"/>
                                                                                  <w:marTop w:val="0"/>
                                                                                  <w:marBottom w:val="0"/>
                                                                                  <w:divBdr>
                                                                                    <w:top w:val="none" w:sz="0" w:space="0" w:color="auto"/>
                                                                                    <w:left w:val="none" w:sz="0" w:space="0" w:color="auto"/>
                                                                                    <w:bottom w:val="none" w:sz="0" w:space="0" w:color="auto"/>
                                                                                    <w:right w:val="none" w:sz="0" w:space="0" w:color="auto"/>
                                                                                  </w:divBdr>
                                                                                  <w:divsChild>
                                                                                    <w:div w:id="1958558904">
                                                                                      <w:marLeft w:val="0"/>
                                                                                      <w:marRight w:val="0"/>
                                                                                      <w:marTop w:val="0"/>
                                                                                      <w:marBottom w:val="0"/>
                                                                                      <w:divBdr>
                                                                                        <w:top w:val="none" w:sz="0" w:space="0" w:color="auto"/>
                                                                                        <w:left w:val="none" w:sz="0" w:space="0" w:color="auto"/>
                                                                                        <w:bottom w:val="none" w:sz="0" w:space="0" w:color="auto"/>
                                                                                        <w:right w:val="none" w:sz="0" w:space="0" w:color="auto"/>
                                                                                      </w:divBdr>
                                                                                      <w:divsChild>
                                                                                        <w:div w:id="1468474724">
                                                                                          <w:marLeft w:val="0"/>
                                                                                          <w:marRight w:val="60"/>
                                                                                          <w:marTop w:val="0"/>
                                                                                          <w:marBottom w:val="0"/>
                                                                                          <w:divBdr>
                                                                                            <w:top w:val="none" w:sz="0" w:space="0" w:color="auto"/>
                                                                                            <w:left w:val="none" w:sz="0" w:space="0" w:color="auto"/>
                                                                                            <w:bottom w:val="none" w:sz="0" w:space="0" w:color="auto"/>
                                                                                            <w:right w:val="none" w:sz="0" w:space="0" w:color="auto"/>
                                                                                          </w:divBdr>
                                                                                          <w:divsChild>
                                                                                            <w:div w:id="875779270">
                                                                                              <w:marLeft w:val="0"/>
                                                                                              <w:marRight w:val="120"/>
                                                                                              <w:marTop w:val="0"/>
                                                                                              <w:marBottom w:val="150"/>
                                                                                              <w:divBdr>
                                                                                                <w:top w:val="single" w:sz="2" w:space="0" w:color="EFEFEF"/>
                                                                                                <w:left w:val="single" w:sz="6" w:space="0" w:color="EFEFEF"/>
                                                                                                <w:bottom w:val="single" w:sz="6" w:space="0" w:color="E2E2E2"/>
                                                                                                <w:right w:val="single" w:sz="6" w:space="0" w:color="EFEFEF"/>
                                                                                              </w:divBdr>
                                                                                              <w:divsChild>
                                                                                                <w:div w:id="561983262">
                                                                                                  <w:marLeft w:val="0"/>
                                                                                                  <w:marRight w:val="0"/>
                                                                                                  <w:marTop w:val="0"/>
                                                                                                  <w:marBottom w:val="0"/>
                                                                                                  <w:divBdr>
                                                                                                    <w:top w:val="none" w:sz="0" w:space="0" w:color="auto"/>
                                                                                                    <w:left w:val="none" w:sz="0" w:space="0" w:color="auto"/>
                                                                                                    <w:bottom w:val="none" w:sz="0" w:space="0" w:color="auto"/>
                                                                                                    <w:right w:val="none" w:sz="0" w:space="0" w:color="auto"/>
                                                                                                  </w:divBdr>
                                                                                                  <w:divsChild>
                                                                                                    <w:div w:id="336152041">
                                                                                                      <w:marLeft w:val="0"/>
                                                                                                      <w:marRight w:val="0"/>
                                                                                                      <w:marTop w:val="0"/>
                                                                                                      <w:marBottom w:val="0"/>
                                                                                                      <w:divBdr>
                                                                                                        <w:top w:val="none" w:sz="0" w:space="0" w:color="auto"/>
                                                                                                        <w:left w:val="none" w:sz="0" w:space="0" w:color="auto"/>
                                                                                                        <w:bottom w:val="none" w:sz="0" w:space="0" w:color="auto"/>
                                                                                                        <w:right w:val="none" w:sz="0" w:space="0" w:color="auto"/>
                                                                                                      </w:divBdr>
                                                                                                      <w:divsChild>
                                                                                                        <w:div w:id="1328484687">
                                                                                                          <w:marLeft w:val="0"/>
                                                                                                          <w:marRight w:val="0"/>
                                                                                                          <w:marTop w:val="0"/>
                                                                                                          <w:marBottom w:val="0"/>
                                                                                                          <w:divBdr>
                                                                                                            <w:top w:val="none" w:sz="0" w:space="0" w:color="auto"/>
                                                                                                            <w:left w:val="none" w:sz="0" w:space="0" w:color="auto"/>
                                                                                                            <w:bottom w:val="none" w:sz="0" w:space="0" w:color="auto"/>
                                                                                                            <w:right w:val="none" w:sz="0" w:space="0" w:color="auto"/>
                                                                                                          </w:divBdr>
                                                                                                          <w:divsChild>
                                                                                                            <w:div w:id="582378118">
                                                                                                              <w:marLeft w:val="0"/>
                                                                                                              <w:marRight w:val="0"/>
                                                                                                              <w:marTop w:val="0"/>
                                                                                                              <w:marBottom w:val="0"/>
                                                                                                              <w:divBdr>
                                                                                                                <w:top w:val="none" w:sz="0" w:space="0" w:color="auto"/>
                                                                                                                <w:left w:val="none" w:sz="0" w:space="0" w:color="auto"/>
                                                                                                                <w:bottom w:val="none" w:sz="0" w:space="0" w:color="auto"/>
                                                                                                                <w:right w:val="none" w:sz="0" w:space="0" w:color="auto"/>
                                                                                                              </w:divBdr>
                                                                                                              <w:divsChild>
                                                                                                                <w:div w:id="681930344">
                                                                                                                  <w:marLeft w:val="0"/>
                                                                                                                  <w:marRight w:val="0"/>
                                                                                                                  <w:marTop w:val="0"/>
                                                                                                                  <w:marBottom w:val="0"/>
                                                                                                                  <w:divBdr>
                                                                                                                    <w:top w:val="none" w:sz="0" w:space="4" w:color="auto"/>
                                                                                                                    <w:left w:val="none" w:sz="0" w:space="0" w:color="auto"/>
                                                                                                                    <w:bottom w:val="none" w:sz="0" w:space="4" w:color="auto"/>
                                                                                                                    <w:right w:val="none" w:sz="0" w:space="0" w:color="auto"/>
                                                                                                                  </w:divBdr>
                                                                                                                  <w:divsChild>
                                                                                                                    <w:div w:id="554893743">
                                                                                                                      <w:marLeft w:val="0"/>
                                                                                                                      <w:marRight w:val="0"/>
                                                                                                                      <w:marTop w:val="0"/>
                                                                                                                      <w:marBottom w:val="0"/>
                                                                                                                      <w:divBdr>
                                                                                                                        <w:top w:val="none" w:sz="0" w:space="0" w:color="auto"/>
                                                                                                                        <w:left w:val="none" w:sz="0" w:space="0" w:color="auto"/>
                                                                                                                        <w:bottom w:val="none" w:sz="0" w:space="0" w:color="auto"/>
                                                                                                                        <w:right w:val="none" w:sz="0" w:space="0" w:color="auto"/>
                                                                                                                      </w:divBdr>
                                                                                                                      <w:divsChild>
                                                                                                                        <w:div w:id="1560364975">
                                                                                                                          <w:marLeft w:val="225"/>
                                                                                                                          <w:marRight w:val="225"/>
                                                                                                                          <w:marTop w:val="75"/>
                                                                                                                          <w:marBottom w:val="75"/>
                                                                                                                          <w:divBdr>
                                                                                                                            <w:top w:val="none" w:sz="0" w:space="0" w:color="auto"/>
                                                                                                                            <w:left w:val="none" w:sz="0" w:space="0" w:color="auto"/>
                                                                                                                            <w:bottom w:val="none" w:sz="0" w:space="0" w:color="auto"/>
                                                                                                                            <w:right w:val="none" w:sz="0" w:space="0" w:color="auto"/>
                                                                                                                          </w:divBdr>
                                                                                                                          <w:divsChild>
                                                                                                                            <w:div w:id="2082479662">
                                                                                                                              <w:marLeft w:val="0"/>
                                                                                                                              <w:marRight w:val="0"/>
                                                                                                                              <w:marTop w:val="0"/>
                                                                                                                              <w:marBottom w:val="0"/>
                                                                                                                              <w:divBdr>
                                                                                                                                <w:top w:val="single" w:sz="6" w:space="0" w:color="auto"/>
                                                                                                                                <w:left w:val="single" w:sz="6" w:space="0" w:color="auto"/>
                                                                                                                                <w:bottom w:val="single" w:sz="6" w:space="0" w:color="auto"/>
                                                                                                                                <w:right w:val="single" w:sz="6" w:space="0" w:color="auto"/>
                                                                                                                              </w:divBdr>
                                                                                                                              <w:divsChild>
                                                                                                                                <w:div w:id="811170664">
                                                                                                                                  <w:marLeft w:val="0"/>
                                                                                                                                  <w:marRight w:val="0"/>
                                                                                                                                  <w:marTop w:val="0"/>
                                                                                                                                  <w:marBottom w:val="0"/>
                                                                                                                                  <w:divBdr>
                                                                                                                                    <w:top w:val="none" w:sz="0" w:space="0" w:color="auto"/>
                                                                                                                                    <w:left w:val="none" w:sz="0" w:space="0" w:color="auto"/>
                                                                                                                                    <w:bottom w:val="none" w:sz="0" w:space="0" w:color="auto"/>
                                                                                                                                    <w:right w:val="none" w:sz="0" w:space="0" w:color="auto"/>
                                                                                                                                  </w:divBdr>
                                                                                                                                  <w:divsChild>
                                                                                                                                    <w:div w:id="10958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4473411">
      <w:bodyDiv w:val="1"/>
      <w:marLeft w:val="0"/>
      <w:marRight w:val="0"/>
      <w:marTop w:val="0"/>
      <w:marBottom w:val="0"/>
      <w:divBdr>
        <w:top w:val="none" w:sz="0" w:space="0" w:color="auto"/>
        <w:left w:val="none" w:sz="0" w:space="0" w:color="auto"/>
        <w:bottom w:val="none" w:sz="0" w:space="0" w:color="auto"/>
        <w:right w:val="none" w:sz="0" w:space="0" w:color="auto"/>
      </w:divBdr>
    </w:div>
    <w:div w:id="456486645">
      <w:bodyDiv w:val="1"/>
      <w:marLeft w:val="0"/>
      <w:marRight w:val="0"/>
      <w:marTop w:val="0"/>
      <w:marBottom w:val="0"/>
      <w:divBdr>
        <w:top w:val="none" w:sz="0" w:space="0" w:color="auto"/>
        <w:left w:val="none" w:sz="0" w:space="0" w:color="auto"/>
        <w:bottom w:val="none" w:sz="0" w:space="0" w:color="auto"/>
        <w:right w:val="none" w:sz="0" w:space="0" w:color="auto"/>
      </w:divBdr>
    </w:div>
    <w:div w:id="546338332">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821119090">
      <w:bodyDiv w:val="1"/>
      <w:marLeft w:val="0"/>
      <w:marRight w:val="120"/>
      <w:marTop w:val="0"/>
      <w:marBottom w:val="0"/>
      <w:divBdr>
        <w:top w:val="none" w:sz="0" w:space="0" w:color="auto"/>
        <w:left w:val="none" w:sz="0" w:space="0" w:color="auto"/>
        <w:bottom w:val="none" w:sz="0" w:space="0" w:color="auto"/>
        <w:right w:val="none" w:sz="0" w:space="0" w:color="auto"/>
      </w:divBdr>
      <w:divsChild>
        <w:div w:id="766119041">
          <w:marLeft w:val="0"/>
          <w:marRight w:val="0"/>
          <w:marTop w:val="0"/>
          <w:marBottom w:val="0"/>
          <w:divBdr>
            <w:top w:val="none" w:sz="0" w:space="0" w:color="auto"/>
            <w:left w:val="none" w:sz="0" w:space="0" w:color="auto"/>
            <w:bottom w:val="none" w:sz="0" w:space="0" w:color="auto"/>
            <w:right w:val="none" w:sz="0" w:space="0" w:color="auto"/>
          </w:divBdr>
          <w:divsChild>
            <w:div w:id="253826264">
              <w:marLeft w:val="0"/>
              <w:marRight w:val="0"/>
              <w:marTop w:val="0"/>
              <w:marBottom w:val="0"/>
              <w:divBdr>
                <w:top w:val="none" w:sz="0" w:space="0" w:color="auto"/>
                <w:left w:val="none" w:sz="0" w:space="0" w:color="auto"/>
                <w:bottom w:val="none" w:sz="0" w:space="0" w:color="auto"/>
                <w:right w:val="none" w:sz="0" w:space="0" w:color="auto"/>
              </w:divBdr>
              <w:divsChild>
                <w:div w:id="1914657432">
                  <w:marLeft w:val="0"/>
                  <w:marRight w:val="0"/>
                  <w:marTop w:val="0"/>
                  <w:marBottom w:val="0"/>
                  <w:divBdr>
                    <w:top w:val="none" w:sz="0" w:space="0" w:color="auto"/>
                    <w:left w:val="none" w:sz="0" w:space="0" w:color="auto"/>
                    <w:bottom w:val="none" w:sz="0" w:space="0" w:color="auto"/>
                    <w:right w:val="none" w:sz="0" w:space="0" w:color="auto"/>
                  </w:divBdr>
                  <w:divsChild>
                    <w:div w:id="1006639676">
                      <w:marLeft w:val="0"/>
                      <w:marRight w:val="0"/>
                      <w:marTop w:val="0"/>
                      <w:marBottom w:val="0"/>
                      <w:divBdr>
                        <w:top w:val="none" w:sz="0" w:space="0" w:color="auto"/>
                        <w:left w:val="none" w:sz="0" w:space="0" w:color="auto"/>
                        <w:bottom w:val="none" w:sz="0" w:space="0" w:color="auto"/>
                        <w:right w:val="none" w:sz="0" w:space="0" w:color="auto"/>
                      </w:divBdr>
                      <w:divsChild>
                        <w:div w:id="660424313">
                          <w:marLeft w:val="0"/>
                          <w:marRight w:val="0"/>
                          <w:marTop w:val="0"/>
                          <w:marBottom w:val="0"/>
                          <w:divBdr>
                            <w:top w:val="none" w:sz="0" w:space="0" w:color="auto"/>
                            <w:left w:val="none" w:sz="0" w:space="0" w:color="auto"/>
                            <w:bottom w:val="none" w:sz="0" w:space="0" w:color="auto"/>
                            <w:right w:val="none" w:sz="0" w:space="0" w:color="auto"/>
                          </w:divBdr>
                          <w:divsChild>
                            <w:div w:id="172769409">
                              <w:marLeft w:val="0"/>
                              <w:marRight w:val="0"/>
                              <w:marTop w:val="0"/>
                              <w:marBottom w:val="0"/>
                              <w:divBdr>
                                <w:top w:val="none" w:sz="0" w:space="0" w:color="auto"/>
                                <w:left w:val="none" w:sz="0" w:space="0" w:color="auto"/>
                                <w:bottom w:val="none" w:sz="0" w:space="0" w:color="auto"/>
                                <w:right w:val="none" w:sz="0" w:space="0" w:color="auto"/>
                              </w:divBdr>
                              <w:divsChild>
                                <w:div w:id="1632441422">
                                  <w:marLeft w:val="0"/>
                                  <w:marRight w:val="0"/>
                                  <w:marTop w:val="0"/>
                                  <w:marBottom w:val="0"/>
                                  <w:divBdr>
                                    <w:top w:val="none" w:sz="0" w:space="0" w:color="auto"/>
                                    <w:left w:val="none" w:sz="0" w:space="0" w:color="auto"/>
                                    <w:bottom w:val="none" w:sz="0" w:space="0" w:color="auto"/>
                                    <w:right w:val="none" w:sz="0" w:space="0" w:color="auto"/>
                                  </w:divBdr>
                                  <w:divsChild>
                                    <w:div w:id="961962056">
                                      <w:marLeft w:val="0"/>
                                      <w:marRight w:val="0"/>
                                      <w:marTop w:val="0"/>
                                      <w:marBottom w:val="0"/>
                                      <w:divBdr>
                                        <w:top w:val="none" w:sz="0" w:space="0" w:color="auto"/>
                                        <w:left w:val="none" w:sz="0" w:space="0" w:color="auto"/>
                                        <w:bottom w:val="none" w:sz="0" w:space="0" w:color="auto"/>
                                        <w:right w:val="none" w:sz="0" w:space="0" w:color="auto"/>
                                      </w:divBdr>
                                      <w:divsChild>
                                        <w:div w:id="1040977442">
                                          <w:marLeft w:val="0"/>
                                          <w:marRight w:val="0"/>
                                          <w:marTop w:val="0"/>
                                          <w:marBottom w:val="0"/>
                                          <w:divBdr>
                                            <w:top w:val="none" w:sz="0" w:space="0" w:color="auto"/>
                                            <w:left w:val="none" w:sz="0" w:space="0" w:color="auto"/>
                                            <w:bottom w:val="none" w:sz="0" w:space="0" w:color="auto"/>
                                            <w:right w:val="none" w:sz="0" w:space="0" w:color="auto"/>
                                          </w:divBdr>
                                          <w:divsChild>
                                            <w:div w:id="51855363">
                                              <w:marLeft w:val="0"/>
                                              <w:marRight w:val="0"/>
                                              <w:marTop w:val="0"/>
                                              <w:marBottom w:val="0"/>
                                              <w:divBdr>
                                                <w:top w:val="none" w:sz="0" w:space="0" w:color="auto"/>
                                                <w:left w:val="none" w:sz="0" w:space="0" w:color="auto"/>
                                                <w:bottom w:val="none" w:sz="0" w:space="0" w:color="auto"/>
                                                <w:right w:val="none" w:sz="0" w:space="0" w:color="auto"/>
                                              </w:divBdr>
                                              <w:divsChild>
                                                <w:div w:id="730617145">
                                                  <w:marLeft w:val="15"/>
                                                  <w:marRight w:val="15"/>
                                                  <w:marTop w:val="15"/>
                                                  <w:marBottom w:val="15"/>
                                                  <w:divBdr>
                                                    <w:top w:val="single" w:sz="6" w:space="2" w:color="4D90FE"/>
                                                    <w:left w:val="single" w:sz="6" w:space="2" w:color="4D90FE"/>
                                                    <w:bottom w:val="single" w:sz="6" w:space="2" w:color="4D90FE"/>
                                                    <w:right w:val="single" w:sz="6" w:space="0" w:color="4D90FE"/>
                                                  </w:divBdr>
                                                  <w:divsChild>
                                                    <w:div w:id="374038753">
                                                      <w:marLeft w:val="0"/>
                                                      <w:marRight w:val="0"/>
                                                      <w:marTop w:val="0"/>
                                                      <w:marBottom w:val="0"/>
                                                      <w:divBdr>
                                                        <w:top w:val="none" w:sz="0" w:space="0" w:color="auto"/>
                                                        <w:left w:val="none" w:sz="0" w:space="0" w:color="auto"/>
                                                        <w:bottom w:val="none" w:sz="0" w:space="0" w:color="auto"/>
                                                        <w:right w:val="none" w:sz="0" w:space="0" w:color="auto"/>
                                                      </w:divBdr>
                                                      <w:divsChild>
                                                        <w:div w:id="68623956">
                                                          <w:marLeft w:val="0"/>
                                                          <w:marRight w:val="0"/>
                                                          <w:marTop w:val="0"/>
                                                          <w:marBottom w:val="0"/>
                                                          <w:divBdr>
                                                            <w:top w:val="none" w:sz="0" w:space="0" w:color="auto"/>
                                                            <w:left w:val="none" w:sz="0" w:space="0" w:color="auto"/>
                                                            <w:bottom w:val="none" w:sz="0" w:space="0" w:color="auto"/>
                                                            <w:right w:val="none" w:sz="0" w:space="0" w:color="auto"/>
                                                          </w:divBdr>
                                                          <w:divsChild>
                                                            <w:div w:id="483859548">
                                                              <w:marLeft w:val="0"/>
                                                              <w:marRight w:val="0"/>
                                                              <w:marTop w:val="0"/>
                                                              <w:marBottom w:val="0"/>
                                                              <w:divBdr>
                                                                <w:top w:val="none" w:sz="0" w:space="0" w:color="auto"/>
                                                                <w:left w:val="none" w:sz="0" w:space="0" w:color="auto"/>
                                                                <w:bottom w:val="none" w:sz="0" w:space="0" w:color="auto"/>
                                                                <w:right w:val="none" w:sz="0" w:space="0" w:color="auto"/>
                                                              </w:divBdr>
                                                              <w:divsChild>
                                                                <w:div w:id="1289437716">
                                                                  <w:marLeft w:val="0"/>
                                                                  <w:marRight w:val="0"/>
                                                                  <w:marTop w:val="0"/>
                                                                  <w:marBottom w:val="0"/>
                                                                  <w:divBdr>
                                                                    <w:top w:val="none" w:sz="0" w:space="0" w:color="auto"/>
                                                                    <w:left w:val="none" w:sz="0" w:space="0" w:color="auto"/>
                                                                    <w:bottom w:val="none" w:sz="0" w:space="0" w:color="auto"/>
                                                                    <w:right w:val="none" w:sz="0" w:space="0" w:color="auto"/>
                                                                  </w:divBdr>
                                                                  <w:divsChild>
                                                                    <w:div w:id="2049648585">
                                                                      <w:marLeft w:val="0"/>
                                                                      <w:marRight w:val="0"/>
                                                                      <w:marTop w:val="0"/>
                                                                      <w:marBottom w:val="0"/>
                                                                      <w:divBdr>
                                                                        <w:top w:val="none" w:sz="0" w:space="0" w:color="auto"/>
                                                                        <w:left w:val="none" w:sz="0" w:space="0" w:color="auto"/>
                                                                        <w:bottom w:val="none" w:sz="0" w:space="0" w:color="auto"/>
                                                                        <w:right w:val="none" w:sz="0" w:space="0" w:color="auto"/>
                                                                      </w:divBdr>
                                                                      <w:divsChild>
                                                                        <w:div w:id="1836064437">
                                                                          <w:marLeft w:val="0"/>
                                                                          <w:marRight w:val="0"/>
                                                                          <w:marTop w:val="0"/>
                                                                          <w:marBottom w:val="0"/>
                                                                          <w:divBdr>
                                                                            <w:top w:val="none" w:sz="0" w:space="0" w:color="auto"/>
                                                                            <w:left w:val="none" w:sz="0" w:space="0" w:color="auto"/>
                                                                            <w:bottom w:val="none" w:sz="0" w:space="0" w:color="auto"/>
                                                                            <w:right w:val="none" w:sz="0" w:space="0" w:color="auto"/>
                                                                          </w:divBdr>
                                                                          <w:divsChild>
                                                                            <w:div w:id="1638408998">
                                                                              <w:marLeft w:val="0"/>
                                                                              <w:marRight w:val="0"/>
                                                                              <w:marTop w:val="0"/>
                                                                              <w:marBottom w:val="0"/>
                                                                              <w:divBdr>
                                                                                <w:top w:val="none" w:sz="0" w:space="0" w:color="auto"/>
                                                                                <w:left w:val="none" w:sz="0" w:space="0" w:color="auto"/>
                                                                                <w:bottom w:val="none" w:sz="0" w:space="0" w:color="auto"/>
                                                                                <w:right w:val="none" w:sz="0" w:space="0" w:color="auto"/>
                                                                              </w:divBdr>
                                                                              <w:divsChild>
                                                                                <w:div w:id="153882254">
                                                                                  <w:marLeft w:val="0"/>
                                                                                  <w:marRight w:val="0"/>
                                                                                  <w:marTop w:val="0"/>
                                                                                  <w:marBottom w:val="0"/>
                                                                                  <w:divBdr>
                                                                                    <w:top w:val="none" w:sz="0" w:space="0" w:color="auto"/>
                                                                                    <w:left w:val="none" w:sz="0" w:space="0" w:color="auto"/>
                                                                                    <w:bottom w:val="none" w:sz="0" w:space="0" w:color="auto"/>
                                                                                    <w:right w:val="none" w:sz="0" w:space="0" w:color="auto"/>
                                                                                  </w:divBdr>
                                                                                  <w:divsChild>
                                                                                    <w:div w:id="965311610">
                                                                                      <w:marLeft w:val="0"/>
                                                                                      <w:marRight w:val="0"/>
                                                                                      <w:marTop w:val="0"/>
                                                                                      <w:marBottom w:val="0"/>
                                                                                      <w:divBdr>
                                                                                        <w:top w:val="none" w:sz="0" w:space="0" w:color="auto"/>
                                                                                        <w:left w:val="none" w:sz="0" w:space="0" w:color="auto"/>
                                                                                        <w:bottom w:val="none" w:sz="0" w:space="0" w:color="auto"/>
                                                                                        <w:right w:val="none" w:sz="0" w:space="0" w:color="auto"/>
                                                                                      </w:divBdr>
                                                                                      <w:divsChild>
                                                                                        <w:div w:id="1362434448">
                                                                                          <w:marLeft w:val="0"/>
                                                                                          <w:marRight w:val="60"/>
                                                                                          <w:marTop w:val="0"/>
                                                                                          <w:marBottom w:val="0"/>
                                                                                          <w:divBdr>
                                                                                            <w:top w:val="none" w:sz="0" w:space="0" w:color="auto"/>
                                                                                            <w:left w:val="none" w:sz="0" w:space="0" w:color="auto"/>
                                                                                            <w:bottom w:val="none" w:sz="0" w:space="0" w:color="auto"/>
                                                                                            <w:right w:val="none" w:sz="0" w:space="0" w:color="auto"/>
                                                                                          </w:divBdr>
                                                                                          <w:divsChild>
                                                                                            <w:div w:id="2118715815">
                                                                                              <w:marLeft w:val="0"/>
                                                                                              <w:marRight w:val="120"/>
                                                                                              <w:marTop w:val="0"/>
                                                                                              <w:marBottom w:val="150"/>
                                                                                              <w:divBdr>
                                                                                                <w:top w:val="single" w:sz="2" w:space="0" w:color="EFEFEF"/>
                                                                                                <w:left w:val="single" w:sz="6" w:space="0" w:color="EFEFEF"/>
                                                                                                <w:bottom w:val="single" w:sz="6" w:space="0" w:color="E2E2E2"/>
                                                                                                <w:right w:val="single" w:sz="6" w:space="0" w:color="EFEFEF"/>
                                                                                              </w:divBdr>
                                                                                              <w:divsChild>
                                                                                                <w:div w:id="1602883171">
                                                                                                  <w:marLeft w:val="0"/>
                                                                                                  <w:marRight w:val="0"/>
                                                                                                  <w:marTop w:val="0"/>
                                                                                                  <w:marBottom w:val="0"/>
                                                                                                  <w:divBdr>
                                                                                                    <w:top w:val="none" w:sz="0" w:space="0" w:color="auto"/>
                                                                                                    <w:left w:val="none" w:sz="0" w:space="0" w:color="auto"/>
                                                                                                    <w:bottom w:val="none" w:sz="0" w:space="0" w:color="auto"/>
                                                                                                    <w:right w:val="none" w:sz="0" w:space="0" w:color="auto"/>
                                                                                                  </w:divBdr>
                                                                                                  <w:divsChild>
                                                                                                    <w:div w:id="1889143998">
                                                                                                      <w:marLeft w:val="0"/>
                                                                                                      <w:marRight w:val="0"/>
                                                                                                      <w:marTop w:val="0"/>
                                                                                                      <w:marBottom w:val="0"/>
                                                                                                      <w:divBdr>
                                                                                                        <w:top w:val="none" w:sz="0" w:space="0" w:color="auto"/>
                                                                                                        <w:left w:val="none" w:sz="0" w:space="0" w:color="auto"/>
                                                                                                        <w:bottom w:val="none" w:sz="0" w:space="0" w:color="auto"/>
                                                                                                        <w:right w:val="none" w:sz="0" w:space="0" w:color="auto"/>
                                                                                                      </w:divBdr>
                                                                                                      <w:divsChild>
                                                                                                        <w:div w:id="795829418">
                                                                                                          <w:marLeft w:val="0"/>
                                                                                                          <w:marRight w:val="0"/>
                                                                                                          <w:marTop w:val="0"/>
                                                                                                          <w:marBottom w:val="0"/>
                                                                                                          <w:divBdr>
                                                                                                            <w:top w:val="none" w:sz="0" w:space="0" w:color="auto"/>
                                                                                                            <w:left w:val="none" w:sz="0" w:space="0" w:color="auto"/>
                                                                                                            <w:bottom w:val="none" w:sz="0" w:space="0" w:color="auto"/>
                                                                                                            <w:right w:val="none" w:sz="0" w:space="0" w:color="auto"/>
                                                                                                          </w:divBdr>
                                                                                                          <w:divsChild>
                                                                                                            <w:div w:id="1761171006">
                                                                                                              <w:marLeft w:val="0"/>
                                                                                                              <w:marRight w:val="0"/>
                                                                                                              <w:marTop w:val="0"/>
                                                                                                              <w:marBottom w:val="0"/>
                                                                                                              <w:divBdr>
                                                                                                                <w:top w:val="none" w:sz="0" w:space="0" w:color="auto"/>
                                                                                                                <w:left w:val="none" w:sz="0" w:space="0" w:color="auto"/>
                                                                                                                <w:bottom w:val="none" w:sz="0" w:space="0" w:color="auto"/>
                                                                                                                <w:right w:val="none" w:sz="0" w:space="0" w:color="auto"/>
                                                                                                              </w:divBdr>
                                                                                                              <w:divsChild>
                                                                                                                <w:div w:id="1877113063">
                                                                                                                  <w:marLeft w:val="0"/>
                                                                                                                  <w:marRight w:val="0"/>
                                                                                                                  <w:marTop w:val="0"/>
                                                                                                                  <w:marBottom w:val="0"/>
                                                                                                                  <w:divBdr>
                                                                                                                    <w:top w:val="none" w:sz="0" w:space="4" w:color="auto"/>
                                                                                                                    <w:left w:val="none" w:sz="0" w:space="0" w:color="auto"/>
                                                                                                                    <w:bottom w:val="none" w:sz="0" w:space="4" w:color="auto"/>
                                                                                                                    <w:right w:val="none" w:sz="0" w:space="0" w:color="auto"/>
                                                                                                                  </w:divBdr>
                                                                                                                  <w:divsChild>
                                                                                                                    <w:div w:id="1986741923">
                                                                                                                      <w:marLeft w:val="0"/>
                                                                                                                      <w:marRight w:val="0"/>
                                                                                                                      <w:marTop w:val="0"/>
                                                                                                                      <w:marBottom w:val="0"/>
                                                                                                                      <w:divBdr>
                                                                                                                        <w:top w:val="none" w:sz="0" w:space="0" w:color="auto"/>
                                                                                                                        <w:left w:val="none" w:sz="0" w:space="0" w:color="auto"/>
                                                                                                                        <w:bottom w:val="none" w:sz="0" w:space="0" w:color="auto"/>
                                                                                                                        <w:right w:val="none" w:sz="0" w:space="0" w:color="auto"/>
                                                                                                                      </w:divBdr>
                                                                                                                      <w:divsChild>
                                                                                                                        <w:div w:id="1405759975">
                                                                                                                          <w:marLeft w:val="225"/>
                                                                                                                          <w:marRight w:val="225"/>
                                                                                                                          <w:marTop w:val="75"/>
                                                                                                                          <w:marBottom w:val="75"/>
                                                                                                                          <w:divBdr>
                                                                                                                            <w:top w:val="none" w:sz="0" w:space="0" w:color="auto"/>
                                                                                                                            <w:left w:val="none" w:sz="0" w:space="0" w:color="auto"/>
                                                                                                                            <w:bottom w:val="none" w:sz="0" w:space="0" w:color="auto"/>
                                                                                                                            <w:right w:val="none" w:sz="0" w:space="0" w:color="auto"/>
                                                                                                                          </w:divBdr>
                                                                                                                          <w:divsChild>
                                                                                                                            <w:div w:id="1270233414">
                                                                                                                              <w:marLeft w:val="0"/>
                                                                                                                              <w:marRight w:val="0"/>
                                                                                                                              <w:marTop w:val="0"/>
                                                                                                                              <w:marBottom w:val="0"/>
                                                                                                                              <w:divBdr>
                                                                                                                                <w:top w:val="single" w:sz="6" w:space="0" w:color="auto"/>
                                                                                                                                <w:left w:val="single" w:sz="6" w:space="0" w:color="auto"/>
                                                                                                                                <w:bottom w:val="single" w:sz="6" w:space="0" w:color="auto"/>
                                                                                                                                <w:right w:val="single" w:sz="6" w:space="0" w:color="auto"/>
                                                                                                                              </w:divBdr>
                                                                                                                              <w:divsChild>
                                                                                                                                <w:div w:id="169492463">
                                                                                                                                  <w:marLeft w:val="0"/>
                                                                                                                                  <w:marRight w:val="0"/>
                                                                                                                                  <w:marTop w:val="0"/>
                                                                                                                                  <w:marBottom w:val="0"/>
                                                                                                                                  <w:divBdr>
                                                                                                                                    <w:top w:val="none" w:sz="0" w:space="0" w:color="auto"/>
                                                                                                                                    <w:left w:val="none" w:sz="0" w:space="0" w:color="auto"/>
                                                                                                                                    <w:bottom w:val="none" w:sz="0" w:space="0" w:color="auto"/>
                                                                                                                                    <w:right w:val="none" w:sz="0" w:space="0" w:color="auto"/>
                                                                                                                                  </w:divBdr>
                                                                                                                                  <w:divsChild>
                                                                                                                                    <w:div w:id="8570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448279">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22068237">
      <w:bodyDiv w:val="1"/>
      <w:marLeft w:val="0"/>
      <w:marRight w:val="0"/>
      <w:marTop w:val="0"/>
      <w:marBottom w:val="0"/>
      <w:divBdr>
        <w:top w:val="none" w:sz="0" w:space="0" w:color="auto"/>
        <w:left w:val="none" w:sz="0" w:space="0" w:color="auto"/>
        <w:bottom w:val="none" w:sz="0" w:space="0" w:color="auto"/>
        <w:right w:val="none" w:sz="0" w:space="0" w:color="auto"/>
      </w:divBdr>
      <w:divsChild>
        <w:div w:id="850802267">
          <w:marLeft w:val="0"/>
          <w:marRight w:val="0"/>
          <w:marTop w:val="0"/>
          <w:marBottom w:val="0"/>
          <w:divBdr>
            <w:top w:val="none" w:sz="0" w:space="0" w:color="auto"/>
            <w:left w:val="none" w:sz="0" w:space="0" w:color="auto"/>
            <w:bottom w:val="none" w:sz="0" w:space="0" w:color="auto"/>
            <w:right w:val="none" w:sz="0" w:space="0" w:color="auto"/>
          </w:divBdr>
          <w:divsChild>
            <w:div w:id="1090546303">
              <w:marLeft w:val="0"/>
              <w:marRight w:val="0"/>
              <w:marTop w:val="0"/>
              <w:marBottom w:val="0"/>
              <w:divBdr>
                <w:top w:val="none" w:sz="0" w:space="0" w:color="auto"/>
                <w:left w:val="none" w:sz="0" w:space="0" w:color="auto"/>
                <w:bottom w:val="none" w:sz="0" w:space="0" w:color="auto"/>
                <w:right w:val="none" w:sz="0" w:space="0" w:color="auto"/>
              </w:divBdr>
            </w:div>
          </w:divsChild>
        </w:div>
        <w:div w:id="1541281728">
          <w:marLeft w:val="0"/>
          <w:marRight w:val="0"/>
          <w:marTop w:val="0"/>
          <w:marBottom w:val="0"/>
          <w:divBdr>
            <w:top w:val="none" w:sz="0" w:space="0" w:color="auto"/>
            <w:left w:val="none" w:sz="0" w:space="0" w:color="auto"/>
            <w:bottom w:val="none" w:sz="0" w:space="0" w:color="auto"/>
            <w:right w:val="none" w:sz="0" w:space="0" w:color="auto"/>
          </w:divBdr>
          <w:divsChild>
            <w:div w:id="156074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103496">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11459661">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0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EE8A8-061E-42E0-B2B6-55E4456EF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43630</Words>
  <Characters>24870</Characters>
  <Application>Microsoft Office Word</Application>
  <DocSecurity>0</DocSecurity>
  <Lines>207</Lines>
  <Paragraphs>136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68364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dc:creator>
  <cp:lastModifiedBy>Ausra</cp:lastModifiedBy>
  <cp:revision>4</cp:revision>
  <cp:lastPrinted>2020-11-15T18:30:00Z</cp:lastPrinted>
  <dcterms:created xsi:type="dcterms:W3CDTF">2021-05-03T17:09:00Z</dcterms:created>
  <dcterms:modified xsi:type="dcterms:W3CDTF">2021-05-03T17:09:00Z</dcterms:modified>
</cp:coreProperties>
</file>