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DE5" w:rsidRPr="00D64214" w:rsidRDefault="00DF6DE5" w:rsidP="00DF6DE5">
      <w:pPr>
        <w:widowControl w:val="0"/>
        <w:jc w:val="center"/>
      </w:pPr>
      <w:r>
        <w:rPr>
          <w:noProof/>
        </w:rPr>
        <w:drawing>
          <wp:inline distT="0" distB="0" distL="0" distR="0" wp14:anchorId="054583A7" wp14:editId="56D84F7F">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DF6DE5" w:rsidRPr="00D64214" w:rsidRDefault="00DF6DE5" w:rsidP="00DF6DE5">
      <w:pPr>
        <w:widowControl w:val="0"/>
      </w:pPr>
    </w:p>
    <w:p w:rsidR="00CB5A39" w:rsidRPr="00067BF3" w:rsidRDefault="00CC1D6D" w:rsidP="00090EA0">
      <w:pPr>
        <w:widowControl w:val="0"/>
        <w:rPr>
          <w:b/>
          <w:bCs/>
          <w:sz w:val="28"/>
          <w:szCs w:val="28"/>
        </w:rPr>
      </w:pPr>
      <w:r w:rsidRPr="00067BF3">
        <w:rPr>
          <w:b/>
          <w:bCs/>
          <w:sz w:val="28"/>
          <w:szCs w:val="28"/>
        </w:rPr>
        <w:t>MECHANIZUOTO, ORBITINIO IR ROBOTIZUOTO SUVIRINIMO ĮRENGINIO OPRERATORIAUS MODULINĖ PROFESINIO MOKYMO PROGRAMA</w:t>
      </w:r>
    </w:p>
    <w:p w:rsidR="00264C82" w:rsidRPr="00067BF3" w:rsidRDefault="00264C82" w:rsidP="00090EA0">
      <w:pPr>
        <w:widowControl w:val="0"/>
        <w:rPr>
          <w:bCs/>
        </w:rPr>
      </w:pPr>
      <w:r w:rsidRPr="00067BF3">
        <w:rPr>
          <w:bCs/>
        </w:rPr>
        <w:t>______________________</w:t>
      </w:r>
    </w:p>
    <w:p w:rsidR="00264C82" w:rsidRPr="00067BF3" w:rsidRDefault="00264C82" w:rsidP="00090EA0">
      <w:pPr>
        <w:widowControl w:val="0"/>
        <w:rPr>
          <w:i/>
          <w:sz w:val="20"/>
          <w:szCs w:val="20"/>
        </w:rPr>
      </w:pPr>
      <w:r w:rsidRPr="00067BF3">
        <w:rPr>
          <w:i/>
          <w:sz w:val="20"/>
          <w:szCs w:val="20"/>
        </w:rPr>
        <w:t>(Programos pavadinimas)</w:t>
      </w:r>
    </w:p>
    <w:p w:rsidR="00CC1D6D" w:rsidRPr="00067BF3" w:rsidRDefault="00CC1D6D" w:rsidP="00090EA0">
      <w:pPr>
        <w:widowControl w:val="0"/>
        <w:rPr>
          <w:bCs/>
        </w:rPr>
      </w:pPr>
    </w:p>
    <w:p w:rsidR="00CC1D6D" w:rsidRPr="00067BF3" w:rsidRDefault="00CC1D6D" w:rsidP="00090EA0">
      <w:pPr>
        <w:widowControl w:val="0"/>
        <w:rPr>
          <w:bCs/>
        </w:rPr>
      </w:pPr>
    </w:p>
    <w:p w:rsidR="00CC1D6D" w:rsidRPr="00067BF3" w:rsidRDefault="00CC1D6D" w:rsidP="00090EA0">
      <w:pPr>
        <w:widowControl w:val="0"/>
      </w:pPr>
    </w:p>
    <w:p w:rsidR="00CC1D6D" w:rsidRPr="00067BF3" w:rsidRDefault="00CC1D6D" w:rsidP="00090EA0">
      <w:pPr>
        <w:widowControl w:val="0"/>
      </w:pPr>
      <w:r w:rsidRPr="00067BF3">
        <w:t>Programos valstybinis kodas ir apimtis mokymosi kreditais:</w:t>
      </w:r>
    </w:p>
    <w:p w:rsidR="00CC1D6D" w:rsidRPr="00067BF3" w:rsidRDefault="00381835" w:rsidP="00381835">
      <w:pPr>
        <w:widowControl w:val="0"/>
        <w:ind w:left="284"/>
      </w:pPr>
      <w:r w:rsidRPr="00DB4BC7">
        <w:t>P43071503</w:t>
      </w:r>
      <w:r w:rsidR="00CC1D6D" w:rsidRPr="00067BF3">
        <w:t xml:space="preserve"> – programa, skirta pirminiam profesiniam mokymui, 110 mokymosi kreditų</w:t>
      </w:r>
    </w:p>
    <w:p w:rsidR="00CC1D6D" w:rsidRPr="00067BF3" w:rsidRDefault="00381835" w:rsidP="00381835">
      <w:pPr>
        <w:widowControl w:val="0"/>
        <w:ind w:left="284"/>
      </w:pPr>
      <w:r w:rsidRPr="00DB4BC7">
        <w:t>T43071505</w:t>
      </w:r>
      <w:r w:rsidR="00CC1D6D" w:rsidRPr="00067BF3">
        <w:t xml:space="preserve"> – programa, skirta tęstiniam profesiniam mokymui, 90 mokymosi kreditų</w:t>
      </w:r>
    </w:p>
    <w:p w:rsidR="00CC1D6D" w:rsidRPr="00067BF3" w:rsidRDefault="00CC1D6D" w:rsidP="00090EA0">
      <w:pPr>
        <w:widowControl w:val="0"/>
      </w:pPr>
    </w:p>
    <w:p w:rsidR="00CC1D6D" w:rsidRPr="00067BF3" w:rsidRDefault="00CC1D6D" w:rsidP="00090EA0">
      <w:pPr>
        <w:widowControl w:val="0"/>
        <w:rPr>
          <w:i/>
        </w:rPr>
      </w:pPr>
      <w:r w:rsidRPr="00067BF3">
        <w:t xml:space="preserve">Kvalifikacijos pavadinimas – mechanizuoto, orbitinio ir </w:t>
      </w:r>
      <w:proofErr w:type="spellStart"/>
      <w:r w:rsidRPr="00067BF3">
        <w:t>robotizuoto</w:t>
      </w:r>
      <w:proofErr w:type="spellEnd"/>
      <w:r w:rsidRPr="00067BF3">
        <w:t xml:space="preserve"> suvirinimo įrenginio operatorius</w:t>
      </w:r>
    </w:p>
    <w:p w:rsidR="00CC1D6D" w:rsidRPr="00067BF3" w:rsidRDefault="00CC1D6D" w:rsidP="00090EA0">
      <w:pPr>
        <w:widowControl w:val="0"/>
      </w:pPr>
    </w:p>
    <w:p w:rsidR="00CC1D6D" w:rsidRPr="00067BF3" w:rsidRDefault="00CC1D6D" w:rsidP="00090EA0">
      <w:pPr>
        <w:widowControl w:val="0"/>
        <w:rPr>
          <w:i/>
        </w:rPr>
      </w:pPr>
      <w:r w:rsidRPr="00067BF3">
        <w:t>Kvalifikacijos lygis pagal Lietuvos kvalifikacijų sandarą (LTKS) – IV</w:t>
      </w:r>
    </w:p>
    <w:p w:rsidR="00CC1D6D" w:rsidRPr="00067BF3" w:rsidRDefault="00CC1D6D" w:rsidP="00090EA0">
      <w:pPr>
        <w:widowControl w:val="0"/>
      </w:pPr>
    </w:p>
    <w:p w:rsidR="00CC1D6D" w:rsidRPr="00067BF3" w:rsidRDefault="00CC1D6D" w:rsidP="00090EA0">
      <w:pPr>
        <w:widowControl w:val="0"/>
      </w:pPr>
      <w:r w:rsidRPr="00067BF3">
        <w:t>Minimalus reikalaujamas išsilavinimas kvalifikacijai įgyti:</w:t>
      </w:r>
    </w:p>
    <w:p w:rsidR="00CC1D6D" w:rsidRPr="00067BF3" w:rsidRDefault="00381835" w:rsidP="00381835">
      <w:pPr>
        <w:widowControl w:val="0"/>
        <w:ind w:left="284"/>
      </w:pPr>
      <w:r w:rsidRPr="00DB4BC7">
        <w:t>P43071503, T43071505</w:t>
      </w:r>
      <w:r w:rsidR="00CC1D6D" w:rsidRPr="00067BF3">
        <w:t xml:space="preserve"> – vidurinis išsilavinimas</w:t>
      </w:r>
    </w:p>
    <w:p w:rsidR="00264C82" w:rsidRPr="00067BF3" w:rsidRDefault="00264C82" w:rsidP="00090EA0">
      <w:pPr>
        <w:widowControl w:val="0"/>
        <w:jc w:val="both"/>
      </w:pPr>
    </w:p>
    <w:p w:rsidR="00CB5A39" w:rsidRPr="00067BF3" w:rsidRDefault="00CC1D6D" w:rsidP="00090EA0">
      <w:pPr>
        <w:widowControl w:val="0"/>
        <w:jc w:val="both"/>
        <w:rPr>
          <w:rFonts w:ascii="&amp;quot" w:hAnsi="&amp;quot"/>
        </w:rPr>
      </w:pPr>
      <w:r w:rsidRPr="00067BF3">
        <w:t xml:space="preserve">Reikalavimai profesinei patirčiai (jei taikomi) ir stojančiajam (jei taikomi) </w:t>
      </w:r>
      <w:r w:rsidRPr="00067BF3">
        <w:rPr>
          <w:i/>
        </w:rPr>
        <w:t xml:space="preserve">– </w:t>
      </w:r>
      <w:r w:rsidR="00381835" w:rsidRPr="00381835">
        <w:rPr>
          <w:rFonts w:ascii="&amp;quot" w:hAnsi="&amp;quot"/>
        </w:rPr>
        <w:t>LTKS IV lygio suvirintojo kvalifikacija ir ne trumpesnė kaip 2 metų profesinė patirtis, atitinkanti kvalifikaciją</w:t>
      </w:r>
    </w:p>
    <w:p w:rsidR="00264C82" w:rsidRPr="00067BF3" w:rsidRDefault="00264C82" w:rsidP="00090EA0">
      <w:pPr>
        <w:widowControl w:val="0"/>
      </w:pPr>
    </w:p>
    <w:p w:rsidR="00CC1D6D" w:rsidRPr="00067BF3" w:rsidRDefault="00CC1D6D" w:rsidP="00090EA0">
      <w:pPr>
        <w:widowControl w:val="0"/>
      </w:pPr>
    </w:p>
    <w:p w:rsidR="00CC1D6D" w:rsidRPr="00067BF3" w:rsidRDefault="00CC1D6D" w:rsidP="00090EA0">
      <w:pPr>
        <w:widowControl w:val="0"/>
      </w:pPr>
    </w:p>
    <w:p w:rsidR="00CC1D6D" w:rsidRPr="00067BF3" w:rsidRDefault="00CC1D6D" w:rsidP="00090EA0">
      <w:pPr>
        <w:widowControl w:val="0"/>
      </w:pPr>
    </w:p>
    <w:p w:rsidR="00CC1D6D" w:rsidRPr="00067BF3" w:rsidRDefault="00CC1D6D" w:rsidP="00090EA0">
      <w:pPr>
        <w:widowControl w:val="0"/>
      </w:pPr>
    </w:p>
    <w:p w:rsidR="00CC1D6D" w:rsidRPr="00067BF3" w:rsidRDefault="00CC1D6D" w:rsidP="00090EA0">
      <w:pPr>
        <w:widowControl w:val="0"/>
      </w:pPr>
    </w:p>
    <w:p w:rsidR="00CC1D6D" w:rsidRPr="00067BF3" w:rsidRDefault="00CC1D6D" w:rsidP="00090EA0">
      <w:pPr>
        <w:widowControl w:val="0"/>
      </w:pPr>
    </w:p>
    <w:p w:rsidR="00CC1D6D" w:rsidRPr="00067BF3" w:rsidRDefault="00CC1D6D" w:rsidP="00090EA0">
      <w:pPr>
        <w:widowControl w:val="0"/>
      </w:pPr>
    </w:p>
    <w:p w:rsidR="00CC1D6D" w:rsidRPr="00067BF3" w:rsidRDefault="00CC1D6D" w:rsidP="00090EA0">
      <w:pPr>
        <w:widowControl w:val="0"/>
      </w:pPr>
    </w:p>
    <w:p w:rsidR="00CC1D6D" w:rsidRPr="00067BF3" w:rsidRDefault="00CC1D6D" w:rsidP="00090EA0">
      <w:pPr>
        <w:widowControl w:val="0"/>
      </w:pPr>
    </w:p>
    <w:p w:rsidR="00CC1D6D" w:rsidRDefault="00CC1D6D" w:rsidP="00090EA0">
      <w:pPr>
        <w:widowControl w:val="0"/>
      </w:pPr>
    </w:p>
    <w:p w:rsidR="00007A1A" w:rsidRDefault="00007A1A" w:rsidP="00090EA0">
      <w:pPr>
        <w:widowControl w:val="0"/>
      </w:pPr>
    </w:p>
    <w:p w:rsidR="00007A1A" w:rsidRDefault="00007A1A" w:rsidP="00090EA0">
      <w:pPr>
        <w:widowControl w:val="0"/>
      </w:pPr>
      <w:bookmarkStart w:id="0" w:name="_GoBack"/>
      <w:bookmarkEnd w:id="0"/>
    </w:p>
    <w:p w:rsidR="00007A1A" w:rsidRDefault="00007A1A" w:rsidP="00090EA0">
      <w:pPr>
        <w:widowControl w:val="0"/>
      </w:pPr>
    </w:p>
    <w:p w:rsidR="00007A1A" w:rsidRDefault="00007A1A" w:rsidP="00090EA0">
      <w:pPr>
        <w:widowControl w:val="0"/>
      </w:pPr>
    </w:p>
    <w:p w:rsidR="00007A1A" w:rsidRDefault="00007A1A" w:rsidP="00090EA0">
      <w:pPr>
        <w:widowControl w:val="0"/>
      </w:pPr>
    </w:p>
    <w:p w:rsidR="00007A1A" w:rsidRDefault="00007A1A" w:rsidP="00090EA0">
      <w:pPr>
        <w:widowControl w:val="0"/>
      </w:pPr>
    </w:p>
    <w:p w:rsidR="00381835" w:rsidRDefault="00381835" w:rsidP="00090EA0">
      <w:pPr>
        <w:widowControl w:val="0"/>
      </w:pPr>
    </w:p>
    <w:p w:rsidR="00381835" w:rsidRDefault="00381835" w:rsidP="00090EA0">
      <w:pPr>
        <w:widowControl w:val="0"/>
      </w:pPr>
    </w:p>
    <w:p w:rsidR="00381835" w:rsidRDefault="00381835" w:rsidP="00090EA0">
      <w:pPr>
        <w:widowControl w:val="0"/>
      </w:pPr>
    </w:p>
    <w:p w:rsidR="00381835" w:rsidRDefault="00381835" w:rsidP="00090EA0">
      <w:pPr>
        <w:widowControl w:val="0"/>
      </w:pPr>
    </w:p>
    <w:p w:rsidR="00381835" w:rsidRPr="00067BF3" w:rsidRDefault="00381835" w:rsidP="00090EA0">
      <w:pPr>
        <w:widowControl w:val="0"/>
      </w:pPr>
    </w:p>
    <w:p w:rsidR="00CC1D6D" w:rsidRPr="00067BF3" w:rsidRDefault="00CC1D6D" w:rsidP="00090EA0">
      <w:pPr>
        <w:widowControl w:val="0"/>
      </w:pPr>
    </w:p>
    <w:p w:rsidR="00CC1D6D" w:rsidRPr="00067BF3" w:rsidRDefault="00CC1D6D" w:rsidP="00090EA0">
      <w:pPr>
        <w:widowControl w:val="0"/>
      </w:pPr>
    </w:p>
    <w:p w:rsidR="00CC1D6D" w:rsidRPr="00067BF3" w:rsidRDefault="00CC1D6D" w:rsidP="00090EA0">
      <w:pPr>
        <w:widowControl w:val="0"/>
      </w:pPr>
    </w:p>
    <w:p w:rsidR="00CC1D6D" w:rsidRPr="00067BF3" w:rsidRDefault="00CC1D6D" w:rsidP="00090EA0">
      <w:pPr>
        <w:widowControl w:val="0"/>
      </w:pPr>
      <w:r w:rsidRPr="00067BF3">
        <w:rPr>
          <w:sz w:val="20"/>
          <w:szCs w:val="20"/>
        </w:rPr>
        <w:t>Programa parengta įgyvendinant iš Europos Sąjungos struktūrinių fondų lėšų bendrai finansuojamą projektą „Lietuvos kvalifikacijų sistemos plėtra (I etapas)“ (projekto Nr. 09.4.1-ESFA-V-734-01-0001).</w:t>
      </w:r>
    </w:p>
    <w:p w:rsidR="00E66A3E" w:rsidRPr="00067BF3" w:rsidRDefault="00CE2642" w:rsidP="00090EA0">
      <w:pPr>
        <w:pStyle w:val="Heading1"/>
        <w:keepNext w:val="0"/>
        <w:widowControl w:val="0"/>
        <w:spacing w:before="0" w:after="0"/>
        <w:jc w:val="center"/>
        <w:rPr>
          <w:rFonts w:ascii="Times New Roman" w:hAnsi="Times New Roman"/>
          <w:sz w:val="28"/>
          <w:szCs w:val="28"/>
        </w:rPr>
      </w:pPr>
      <w:r w:rsidRPr="00067BF3">
        <w:rPr>
          <w:sz w:val="24"/>
          <w:szCs w:val="24"/>
        </w:rPr>
        <w:br w:type="page"/>
      </w:r>
      <w:r w:rsidR="00E66A3E" w:rsidRPr="00067BF3">
        <w:rPr>
          <w:rFonts w:ascii="Times New Roman" w:hAnsi="Times New Roman"/>
          <w:sz w:val="28"/>
          <w:szCs w:val="28"/>
        </w:rPr>
        <w:lastRenderedPageBreak/>
        <w:t>1. PROGRAMOS APIBŪDINIMAS</w:t>
      </w:r>
    </w:p>
    <w:p w:rsidR="00086D78" w:rsidRPr="00067BF3" w:rsidRDefault="00086D78" w:rsidP="00090EA0">
      <w:pPr>
        <w:widowControl w:val="0"/>
        <w:ind w:firstLine="567"/>
        <w:jc w:val="both"/>
      </w:pPr>
    </w:p>
    <w:p w:rsidR="00372B67" w:rsidRPr="00067BF3" w:rsidRDefault="00CE2642" w:rsidP="00090EA0">
      <w:pPr>
        <w:widowControl w:val="0"/>
        <w:ind w:firstLine="567"/>
        <w:jc w:val="both"/>
      </w:pPr>
      <w:r w:rsidRPr="00067BF3">
        <w:rPr>
          <w:b/>
        </w:rPr>
        <w:t>Programos paskirtis</w:t>
      </w:r>
      <w:r w:rsidR="00C579B8" w:rsidRPr="00067BF3">
        <w:rPr>
          <w:b/>
        </w:rPr>
        <w:t>.</w:t>
      </w:r>
      <w:r w:rsidR="00DB28DB" w:rsidRPr="00067BF3">
        <w:rPr>
          <w:b/>
        </w:rPr>
        <w:t xml:space="preserve"> </w:t>
      </w:r>
      <w:r w:rsidR="0061666A" w:rsidRPr="00067BF3">
        <w:t xml:space="preserve">Mechanizuoto, orbitinio ir </w:t>
      </w:r>
      <w:proofErr w:type="spellStart"/>
      <w:r w:rsidR="0061666A" w:rsidRPr="00067BF3">
        <w:t>robotizuoto</w:t>
      </w:r>
      <w:proofErr w:type="spellEnd"/>
      <w:r w:rsidR="0061666A" w:rsidRPr="00067BF3">
        <w:t xml:space="preserve"> suvirinimo įrenginio operatoriaus</w:t>
      </w:r>
      <w:r w:rsidR="00372B67" w:rsidRPr="00067BF3">
        <w:t xml:space="preserve"> modulinė profesinio mokymo programa skirta kvalifikuotam </w:t>
      </w:r>
      <w:r w:rsidR="0061666A" w:rsidRPr="00067BF3">
        <w:t xml:space="preserve">mechanizuoto, orbitinio ir </w:t>
      </w:r>
      <w:proofErr w:type="spellStart"/>
      <w:r w:rsidR="0061666A" w:rsidRPr="00067BF3">
        <w:t>robotizuoto</w:t>
      </w:r>
      <w:proofErr w:type="spellEnd"/>
      <w:r w:rsidR="0061666A" w:rsidRPr="00067BF3">
        <w:t xml:space="preserve"> suvirinimo įrenginio operatoriui </w:t>
      </w:r>
      <w:r w:rsidR="00372B67" w:rsidRPr="00067BF3">
        <w:t xml:space="preserve">parengti, kuris gebėtų savarankiškai pasiruošti </w:t>
      </w:r>
      <w:r w:rsidR="00702662" w:rsidRPr="00067BF3">
        <w:t xml:space="preserve">mechanizuotam, orbitiniam ir </w:t>
      </w:r>
      <w:proofErr w:type="spellStart"/>
      <w:r w:rsidR="00702662" w:rsidRPr="00067BF3">
        <w:t>robotizuotam</w:t>
      </w:r>
      <w:proofErr w:type="spellEnd"/>
      <w:r w:rsidR="00702662" w:rsidRPr="00067BF3">
        <w:t xml:space="preserve"> suvirinimui</w:t>
      </w:r>
      <w:r w:rsidR="00545763" w:rsidRPr="00067BF3">
        <w:t xml:space="preserve"> mokant</w:t>
      </w:r>
      <w:r w:rsidR="00892E46" w:rsidRPr="00067BF3">
        <w:t xml:space="preserve"> </w:t>
      </w:r>
      <w:r w:rsidR="00702662" w:rsidRPr="00067BF3">
        <w:t>tai atlikti kitus</w:t>
      </w:r>
      <w:r w:rsidR="00372B67" w:rsidRPr="00067BF3">
        <w:t xml:space="preserve">, suvirinti </w:t>
      </w:r>
      <w:r w:rsidR="0061666A" w:rsidRPr="00067BF3">
        <w:t xml:space="preserve">mechanizuoto suvirinimo sistemomis, suvirinti orbitinio suvirinimo sistemomis, </w:t>
      </w:r>
      <w:r w:rsidR="00702662" w:rsidRPr="00067BF3">
        <w:t>suvirinti</w:t>
      </w:r>
      <w:r w:rsidR="0061666A" w:rsidRPr="00067BF3">
        <w:t xml:space="preserve"> </w:t>
      </w:r>
      <w:proofErr w:type="spellStart"/>
      <w:r w:rsidR="0061666A" w:rsidRPr="00067BF3">
        <w:t>robotizuoto</w:t>
      </w:r>
      <w:proofErr w:type="spellEnd"/>
      <w:r w:rsidR="0061666A" w:rsidRPr="00067BF3">
        <w:t xml:space="preserve"> suvirinimo sistemomis, organizuoti mechanizuoto, orbitinio ir </w:t>
      </w:r>
      <w:proofErr w:type="spellStart"/>
      <w:r w:rsidR="0061666A" w:rsidRPr="00067BF3">
        <w:t>robotizuoto</w:t>
      </w:r>
      <w:proofErr w:type="spellEnd"/>
      <w:r w:rsidR="0061666A" w:rsidRPr="00067BF3">
        <w:t xml:space="preserve"> suvirinimo darbus.</w:t>
      </w:r>
    </w:p>
    <w:p w:rsidR="00E66A3E" w:rsidRPr="00067BF3" w:rsidRDefault="00E66A3E" w:rsidP="00090EA0">
      <w:pPr>
        <w:pStyle w:val="Default"/>
        <w:widowControl w:val="0"/>
        <w:contextualSpacing/>
        <w:jc w:val="both"/>
        <w:rPr>
          <w:b/>
          <w:strike/>
          <w:color w:val="auto"/>
        </w:rPr>
      </w:pPr>
    </w:p>
    <w:p w:rsidR="00702662" w:rsidRPr="00067BF3" w:rsidRDefault="00CE2642" w:rsidP="00090EA0">
      <w:pPr>
        <w:widowControl w:val="0"/>
        <w:ind w:firstLine="567"/>
        <w:jc w:val="both"/>
      </w:pPr>
      <w:r w:rsidRPr="00067BF3">
        <w:rPr>
          <w:b/>
        </w:rPr>
        <w:t xml:space="preserve">Būsimo darbo </w:t>
      </w:r>
      <w:r w:rsidR="00F618C8" w:rsidRPr="00067BF3">
        <w:rPr>
          <w:b/>
        </w:rPr>
        <w:t>specifika</w:t>
      </w:r>
      <w:r w:rsidR="004F35E4" w:rsidRPr="00067BF3">
        <w:rPr>
          <w:b/>
        </w:rPr>
        <w:t>.</w:t>
      </w:r>
      <w:r w:rsidR="00DB28DB" w:rsidRPr="00067BF3">
        <w:t xml:space="preserve"> </w:t>
      </w:r>
      <w:r w:rsidR="00B5593F" w:rsidRPr="00067BF3">
        <w:t xml:space="preserve">Asmuo, įgijęs </w:t>
      </w:r>
      <w:r w:rsidR="00C236DC" w:rsidRPr="00067BF3">
        <w:t xml:space="preserve">mechanizuoto, orbitinio ir </w:t>
      </w:r>
      <w:proofErr w:type="spellStart"/>
      <w:r w:rsidR="00C236DC" w:rsidRPr="00067BF3">
        <w:t>robotizuoto</w:t>
      </w:r>
      <w:proofErr w:type="spellEnd"/>
      <w:r w:rsidR="00C236DC" w:rsidRPr="00067BF3">
        <w:t xml:space="preserve"> suvirinimo įrenginio operatoriaus k</w:t>
      </w:r>
      <w:r w:rsidR="00702662" w:rsidRPr="00067BF3">
        <w:t>valifikaciją ir turint</w:t>
      </w:r>
      <w:r w:rsidR="00B5593F" w:rsidRPr="00067BF3">
        <w:t>i</w:t>
      </w:r>
      <w:r w:rsidR="00702662" w:rsidRPr="00067BF3">
        <w:t>s apsaugos nuo elektros pradinę kategoriją (PK)</w:t>
      </w:r>
      <w:r w:rsidR="005E7D26" w:rsidRPr="00067BF3">
        <w:t>,</w:t>
      </w:r>
      <w:r w:rsidR="00702662" w:rsidRPr="00067BF3">
        <w:t xml:space="preserve"> galės dirbti inžinerinės apdirbamosios pramonės ir metalo apdirbimo gamyklose, statybos bei montavimo objektuose, mašinų, kėlimo įrenginių gamybos, energetikos, žemės ūkio, aptarnavimo bei kituose ūkio sektoriuose.</w:t>
      </w:r>
    </w:p>
    <w:p w:rsidR="00702662" w:rsidRPr="00067BF3" w:rsidRDefault="00702662" w:rsidP="00090EA0">
      <w:pPr>
        <w:widowControl w:val="0"/>
        <w:ind w:firstLine="567"/>
        <w:jc w:val="both"/>
      </w:pPr>
      <w:r w:rsidRPr="00067BF3">
        <w:t>Darbo priemonės: mechanizuoto suvirinimo mašinos ir traktoriai, orbitinio suvirinimo mašinos, suvirinimo robotai.</w:t>
      </w:r>
    </w:p>
    <w:p w:rsidR="00702662" w:rsidRPr="00067BF3" w:rsidRDefault="00702662" w:rsidP="00090EA0">
      <w:pPr>
        <w:widowControl w:val="0"/>
        <w:ind w:firstLine="567"/>
        <w:jc w:val="both"/>
      </w:pPr>
      <w:r w:rsidRPr="00067BF3">
        <w:t>Darbo sąlygos: dirbama pramonės įmonių gamybinėse patalpose.</w:t>
      </w:r>
    </w:p>
    <w:p w:rsidR="00702662" w:rsidRPr="00067BF3" w:rsidRDefault="00702662" w:rsidP="00090EA0">
      <w:pPr>
        <w:widowControl w:val="0"/>
        <w:ind w:firstLine="567"/>
        <w:jc w:val="both"/>
      </w:pPr>
      <w:r w:rsidRPr="00067BF3">
        <w:t xml:space="preserve">Mechanizuoto, orbitinio ir </w:t>
      </w:r>
      <w:proofErr w:type="spellStart"/>
      <w:r w:rsidRPr="00067BF3">
        <w:t>robotizuoto</w:t>
      </w:r>
      <w:proofErr w:type="spellEnd"/>
      <w:r w:rsidRPr="00067BF3">
        <w:t xml:space="preserve"> s</w:t>
      </w:r>
      <w:r w:rsidR="00364F25" w:rsidRPr="00067BF3">
        <w:t xml:space="preserve">uvirinimo įrenginio operatorius </w:t>
      </w:r>
      <w:r w:rsidRPr="00067BF3">
        <w:t>veiklas atlieka savarankiškai, prisiima atsakomybę už veiklos atlikimo procedūrų ir rezultatų kokybę, geba pritaikyti įvairius ne visuomet gerai žinomus ir išbandytus sprendimus, medžiagas, įrenginius ir įrankius, vertina atliekamų darbų eigą, priima sprendimus dėl atliekamų darbų derinimo su kitais darbais, prižiūri ir moko žemesnės kvalifikacijos darbuotojus.</w:t>
      </w:r>
    </w:p>
    <w:p w:rsidR="00CA7245" w:rsidRPr="00067BF3" w:rsidRDefault="00CA7245" w:rsidP="00090EA0">
      <w:pPr>
        <w:widowControl w:val="0"/>
        <w:ind w:firstLine="567"/>
        <w:jc w:val="both"/>
      </w:pPr>
      <w:r w:rsidRPr="00067BF3">
        <w:t xml:space="preserve">Kvalifikacija atitinka Europos suvirinimo federacijos (EWF) </w:t>
      </w:r>
      <w:proofErr w:type="spellStart"/>
      <w:r w:rsidRPr="00067BF3">
        <w:t>European</w:t>
      </w:r>
      <w:proofErr w:type="spellEnd"/>
      <w:r w:rsidRPr="00067BF3">
        <w:t xml:space="preserve"> </w:t>
      </w:r>
      <w:proofErr w:type="spellStart"/>
      <w:r w:rsidRPr="00067BF3">
        <w:t>mechanized</w:t>
      </w:r>
      <w:proofErr w:type="spellEnd"/>
      <w:r w:rsidRPr="00067BF3">
        <w:t xml:space="preserve">, </w:t>
      </w:r>
      <w:proofErr w:type="spellStart"/>
      <w:r w:rsidRPr="00067BF3">
        <w:t>orbital</w:t>
      </w:r>
      <w:proofErr w:type="spellEnd"/>
      <w:r w:rsidRPr="00067BF3">
        <w:t xml:space="preserve"> </w:t>
      </w:r>
      <w:proofErr w:type="spellStart"/>
      <w:r w:rsidRPr="00067BF3">
        <w:t>and</w:t>
      </w:r>
      <w:proofErr w:type="spellEnd"/>
      <w:r w:rsidRPr="00067BF3">
        <w:t xml:space="preserve"> </w:t>
      </w:r>
      <w:proofErr w:type="spellStart"/>
      <w:r w:rsidRPr="00067BF3">
        <w:t>robot</w:t>
      </w:r>
      <w:proofErr w:type="spellEnd"/>
      <w:r w:rsidRPr="00067BF3">
        <w:t xml:space="preserve"> </w:t>
      </w:r>
      <w:proofErr w:type="spellStart"/>
      <w:r w:rsidRPr="00067BF3">
        <w:t>welding</w:t>
      </w:r>
      <w:proofErr w:type="spellEnd"/>
      <w:r w:rsidRPr="00067BF3">
        <w:t xml:space="preserve"> </w:t>
      </w:r>
      <w:proofErr w:type="spellStart"/>
      <w:r w:rsidRPr="00067BF3">
        <w:t>personel</w:t>
      </w:r>
      <w:proofErr w:type="spellEnd"/>
      <w:r w:rsidRPr="00067BF3">
        <w:t xml:space="preserve">. (EWF-IAB-348-13/SV-00) ir Tarptautinio suvirinimo instituto (IIW) Tarptautinio mechanizuoto, orbitinio ir </w:t>
      </w:r>
      <w:proofErr w:type="spellStart"/>
      <w:r w:rsidRPr="00067BF3">
        <w:t>robotizuoto</w:t>
      </w:r>
      <w:proofErr w:type="spellEnd"/>
      <w:r w:rsidRPr="00067BF3">
        <w:t xml:space="preserve"> suvirinimo operatoriaus kvalifikaciją (International </w:t>
      </w:r>
      <w:proofErr w:type="spellStart"/>
      <w:r w:rsidRPr="00067BF3">
        <w:t>mechanized</w:t>
      </w:r>
      <w:proofErr w:type="spellEnd"/>
      <w:r w:rsidRPr="00067BF3">
        <w:t xml:space="preserve">, </w:t>
      </w:r>
      <w:proofErr w:type="spellStart"/>
      <w:r w:rsidRPr="00067BF3">
        <w:t>orbital</w:t>
      </w:r>
      <w:proofErr w:type="spellEnd"/>
      <w:r w:rsidRPr="00067BF3">
        <w:t xml:space="preserve"> </w:t>
      </w:r>
      <w:proofErr w:type="spellStart"/>
      <w:r w:rsidRPr="00067BF3">
        <w:t>and</w:t>
      </w:r>
      <w:proofErr w:type="spellEnd"/>
      <w:r w:rsidRPr="00067BF3">
        <w:t xml:space="preserve"> </w:t>
      </w:r>
      <w:proofErr w:type="spellStart"/>
      <w:r w:rsidRPr="00067BF3">
        <w:t>robot</w:t>
      </w:r>
      <w:proofErr w:type="spellEnd"/>
      <w:r w:rsidRPr="00067BF3">
        <w:t xml:space="preserve"> </w:t>
      </w:r>
      <w:proofErr w:type="spellStart"/>
      <w:r w:rsidRPr="00067BF3">
        <w:t>welding</w:t>
      </w:r>
      <w:proofErr w:type="spellEnd"/>
      <w:r w:rsidRPr="00067BF3">
        <w:t xml:space="preserve"> </w:t>
      </w:r>
      <w:proofErr w:type="spellStart"/>
      <w:r w:rsidRPr="00067BF3">
        <w:t>personel</w:t>
      </w:r>
      <w:proofErr w:type="spellEnd"/>
      <w:r w:rsidRPr="00067BF3">
        <w:t xml:space="preserve"> IAB-348-13/SV-00) bei LST EN 1418 ir LST EN ISO 14732 standartų reikalavimus.</w:t>
      </w:r>
    </w:p>
    <w:p w:rsidR="00545763" w:rsidRPr="00067BF3" w:rsidRDefault="00545763" w:rsidP="00090EA0">
      <w:pPr>
        <w:widowControl w:val="0"/>
        <w:sectPr w:rsidR="00545763" w:rsidRPr="00067BF3" w:rsidSect="00913C54">
          <w:footerReference w:type="default" r:id="rId12"/>
          <w:pgSz w:w="11906" w:h="16838" w:code="9"/>
          <w:pgMar w:top="567" w:right="567" w:bottom="567" w:left="1418" w:header="284" w:footer="284" w:gutter="0"/>
          <w:cols w:space="1296"/>
          <w:titlePg/>
          <w:docGrid w:linePitch="360"/>
        </w:sectPr>
      </w:pPr>
    </w:p>
    <w:p w:rsidR="00086D78" w:rsidRPr="00067BF3" w:rsidRDefault="00086D78" w:rsidP="00090EA0">
      <w:pPr>
        <w:widowControl w:val="0"/>
        <w:jc w:val="center"/>
        <w:rPr>
          <w:b/>
          <w:sz w:val="28"/>
          <w:szCs w:val="28"/>
        </w:rPr>
      </w:pPr>
      <w:bookmarkStart w:id="1" w:name="_Toc487033700"/>
      <w:r w:rsidRPr="00067BF3">
        <w:rPr>
          <w:b/>
          <w:sz w:val="28"/>
          <w:szCs w:val="28"/>
        </w:rPr>
        <w:lastRenderedPageBreak/>
        <w:t>2. PROGRAMOS PARAMETRAI</w:t>
      </w:r>
      <w:bookmarkEnd w:id="1"/>
    </w:p>
    <w:p w:rsidR="00086D78" w:rsidRPr="00067BF3" w:rsidRDefault="00086D78" w:rsidP="00090EA0">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
        <w:gridCol w:w="2659"/>
        <w:gridCol w:w="857"/>
        <w:gridCol w:w="1274"/>
        <w:gridCol w:w="2837"/>
        <w:gridCol w:w="6626"/>
      </w:tblGrid>
      <w:tr w:rsidR="00090EA0" w:rsidRPr="00067BF3" w:rsidTr="00090EA0">
        <w:trPr>
          <w:trHeight w:val="57"/>
          <w:jc w:val="center"/>
        </w:trPr>
        <w:tc>
          <w:tcPr>
            <w:tcW w:w="459" w:type="pct"/>
          </w:tcPr>
          <w:p w:rsidR="00844E16" w:rsidRPr="00067BF3" w:rsidRDefault="00844E16" w:rsidP="00090EA0">
            <w:pPr>
              <w:widowControl w:val="0"/>
              <w:jc w:val="center"/>
              <w:rPr>
                <w:b/>
              </w:rPr>
            </w:pPr>
            <w:r w:rsidRPr="00067BF3">
              <w:rPr>
                <w:b/>
              </w:rPr>
              <w:t>Valstybinis kodas</w:t>
            </w:r>
          </w:p>
        </w:tc>
        <w:tc>
          <w:tcPr>
            <w:tcW w:w="847" w:type="pct"/>
          </w:tcPr>
          <w:p w:rsidR="00844E16" w:rsidRPr="00067BF3" w:rsidRDefault="00844E16" w:rsidP="00090EA0">
            <w:pPr>
              <w:widowControl w:val="0"/>
              <w:jc w:val="center"/>
              <w:rPr>
                <w:b/>
              </w:rPr>
            </w:pPr>
            <w:r w:rsidRPr="00067BF3">
              <w:rPr>
                <w:b/>
              </w:rPr>
              <w:t>Modulio pavadinimas</w:t>
            </w:r>
          </w:p>
        </w:tc>
        <w:tc>
          <w:tcPr>
            <w:tcW w:w="273" w:type="pct"/>
          </w:tcPr>
          <w:p w:rsidR="00844E16" w:rsidRPr="00067BF3" w:rsidRDefault="00844E16" w:rsidP="00090EA0">
            <w:pPr>
              <w:widowControl w:val="0"/>
              <w:jc w:val="center"/>
              <w:rPr>
                <w:b/>
              </w:rPr>
            </w:pPr>
            <w:r w:rsidRPr="00067BF3">
              <w:rPr>
                <w:b/>
              </w:rPr>
              <w:t>LTKS lygis</w:t>
            </w:r>
          </w:p>
        </w:tc>
        <w:tc>
          <w:tcPr>
            <w:tcW w:w="406" w:type="pct"/>
          </w:tcPr>
          <w:p w:rsidR="00844E16" w:rsidRPr="00067BF3" w:rsidRDefault="00844E16" w:rsidP="00090EA0">
            <w:pPr>
              <w:widowControl w:val="0"/>
              <w:jc w:val="center"/>
              <w:rPr>
                <w:b/>
              </w:rPr>
            </w:pPr>
            <w:r w:rsidRPr="00067BF3">
              <w:rPr>
                <w:b/>
              </w:rPr>
              <w:t xml:space="preserve">Apimtis </w:t>
            </w:r>
            <w:r w:rsidR="00592AFC" w:rsidRPr="00067BF3">
              <w:rPr>
                <w:b/>
              </w:rPr>
              <w:t xml:space="preserve">mokymosi </w:t>
            </w:r>
            <w:r w:rsidRPr="00067BF3">
              <w:rPr>
                <w:b/>
              </w:rPr>
              <w:t>kreditais</w:t>
            </w:r>
          </w:p>
        </w:tc>
        <w:tc>
          <w:tcPr>
            <w:tcW w:w="904" w:type="pct"/>
          </w:tcPr>
          <w:p w:rsidR="00844E16" w:rsidRPr="00067BF3" w:rsidRDefault="00844E16" w:rsidP="00090EA0">
            <w:pPr>
              <w:widowControl w:val="0"/>
              <w:jc w:val="center"/>
              <w:rPr>
                <w:b/>
              </w:rPr>
            </w:pPr>
            <w:r w:rsidRPr="00067BF3">
              <w:rPr>
                <w:b/>
              </w:rPr>
              <w:t>Kompetencijos</w:t>
            </w:r>
          </w:p>
        </w:tc>
        <w:tc>
          <w:tcPr>
            <w:tcW w:w="2111" w:type="pct"/>
          </w:tcPr>
          <w:p w:rsidR="00844E16" w:rsidRPr="00067BF3" w:rsidRDefault="00086D78" w:rsidP="00090EA0">
            <w:pPr>
              <w:widowControl w:val="0"/>
              <w:jc w:val="center"/>
              <w:rPr>
                <w:b/>
              </w:rPr>
            </w:pPr>
            <w:r w:rsidRPr="00067BF3">
              <w:rPr>
                <w:b/>
              </w:rPr>
              <w:t>Kompetencijų pasiekimą iliustruojantys mokymosi rezultatai</w:t>
            </w:r>
          </w:p>
        </w:tc>
      </w:tr>
      <w:tr w:rsidR="00067BF3" w:rsidRPr="00067BF3" w:rsidTr="00090EA0">
        <w:trPr>
          <w:trHeight w:val="57"/>
          <w:jc w:val="center"/>
        </w:trPr>
        <w:tc>
          <w:tcPr>
            <w:tcW w:w="5000" w:type="pct"/>
            <w:gridSpan w:val="6"/>
            <w:shd w:val="clear" w:color="auto" w:fill="F2F2F2"/>
          </w:tcPr>
          <w:p w:rsidR="00E67010" w:rsidRPr="00067BF3" w:rsidRDefault="00E67010" w:rsidP="00090EA0">
            <w:pPr>
              <w:pStyle w:val="NoSpacing"/>
              <w:widowControl w:val="0"/>
              <w:rPr>
                <w:b/>
              </w:rPr>
            </w:pPr>
            <w:r w:rsidRPr="00067BF3">
              <w:rPr>
                <w:b/>
              </w:rPr>
              <w:t xml:space="preserve">Įvadinis modulis (iš viso </w:t>
            </w:r>
            <w:r w:rsidR="00EC3810" w:rsidRPr="00067BF3">
              <w:rPr>
                <w:b/>
              </w:rPr>
              <w:t>2</w:t>
            </w:r>
            <w:r w:rsidRPr="00067BF3">
              <w:rPr>
                <w:b/>
              </w:rPr>
              <w:t xml:space="preserve"> </w:t>
            </w:r>
            <w:r w:rsidR="00592AFC" w:rsidRPr="00067BF3">
              <w:rPr>
                <w:b/>
              </w:rPr>
              <w:t xml:space="preserve">mokymosi </w:t>
            </w:r>
            <w:r w:rsidRPr="00067BF3">
              <w:rPr>
                <w:b/>
              </w:rPr>
              <w:t>kreditai)</w:t>
            </w:r>
            <w:r w:rsidR="00455698" w:rsidRPr="00067BF3">
              <w:rPr>
                <w:b/>
              </w:rPr>
              <w:t>*</w:t>
            </w:r>
          </w:p>
        </w:tc>
      </w:tr>
      <w:tr w:rsidR="00090EA0" w:rsidRPr="00067BF3" w:rsidTr="00090EA0">
        <w:trPr>
          <w:trHeight w:val="57"/>
          <w:jc w:val="center"/>
        </w:trPr>
        <w:tc>
          <w:tcPr>
            <w:tcW w:w="459" w:type="pct"/>
          </w:tcPr>
          <w:p w:rsidR="00EC3810" w:rsidRPr="00067BF3" w:rsidRDefault="006602A3" w:rsidP="00090EA0">
            <w:pPr>
              <w:widowControl w:val="0"/>
              <w:jc w:val="center"/>
            </w:pPr>
            <w:r w:rsidRPr="00D41F24">
              <w:t>4000006</w:t>
            </w:r>
          </w:p>
        </w:tc>
        <w:tc>
          <w:tcPr>
            <w:tcW w:w="847" w:type="pct"/>
          </w:tcPr>
          <w:p w:rsidR="00EC3810" w:rsidRPr="00067BF3" w:rsidRDefault="00EC3810" w:rsidP="00090EA0">
            <w:pPr>
              <w:widowControl w:val="0"/>
            </w:pPr>
            <w:r w:rsidRPr="00067BF3">
              <w:t>Įvadas į profesiją</w:t>
            </w:r>
          </w:p>
        </w:tc>
        <w:tc>
          <w:tcPr>
            <w:tcW w:w="273" w:type="pct"/>
          </w:tcPr>
          <w:p w:rsidR="00EC3810" w:rsidRPr="00067BF3" w:rsidRDefault="00EC3810" w:rsidP="00090EA0">
            <w:pPr>
              <w:widowControl w:val="0"/>
              <w:jc w:val="center"/>
            </w:pPr>
            <w:r w:rsidRPr="00067BF3">
              <w:t>IV</w:t>
            </w:r>
          </w:p>
        </w:tc>
        <w:tc>
          <w:tcPr>
            <w:tcW w:w="406" w:type="pct"/>
          </w:tcPr>
          <w:p w:rsidR="00EC3810" w:rsidRPr="00067BF3" w:rsidRDefault="00EC3810" w:rsidP="00090EA0">
            <w:pPr>
              <w:widowControl w:val="0"/>
              <w:jc w:val="center"/>
            </w:pPr>
            <w:r w:rsidRPr="00067BF3">
              <w:t>2</w:t>
            </w:r>
          </w:p>
        </w:tc>
        <w:tc>
          <w:tcPr>
            <w:tcW w:w="904" w:type="pct"/>
          </w:tcPr>
          <w:p w:rsidR="00EC3810" w:rsidRPr="00067BF3" w:rsidRDefault="00EC3810" w:rsidP="00090EA0">
            <w:pPr>
              <w:widowControl w:val="0"/>
            </w:pPr>
            <w:r w:rsidRPr="00067BF3">
              <w:t>Pažinti profesiją.</w:t>
            </w:r>
          </w:p>
        </w:tc>
        <w:tc>
          <w:tcPr>
            <w:tcW w:w="2111" w:type="pct"/>
          </w:tcPr>
          <w:p w:rsidR="00EC3810" w:rsidRPr="00067BF3" w:rsidRDefault="00D044AA" w:rsidP="00090EA0">
            <w:pPr>
              <w:widowControl w:val="0"/>
            </w:pPr>
            <w:r w:rsidRPr="00067BF3">
              <w:t>Išmanyti</w:t>
            </w:r>
            <w:r w:rsidR="00EC3810" w:rsidRPr="00067BF3">
              <w:t xml:space="preserve"> mechanizuoto, orbitinio ir </w:t>
            </w:r>
            <w:proofErr w:type="spellStart"/>
            <w:r w:rsidR="00EC3810" w:rsidRPr="00067BF3">
              <w:t>robotizuoto</w:t>
            </w:r>
            <w:proofErr w:type="spellEnd"/>
            <w:r w:rsidR="00EC3810" w:rsidRPr="00067BF3">
              <w:t xml:space="preserve"> suvirinimo įrenginio operatoriaus profesiją ir jos teikiamas galimybes darbo rinkoje.</w:t>
            </w:r>
          </w:p>
          <w:p w:rsidR="00EC3810" w:rsidRPr="00067BF3" w:rsidRDefault="00EC3810" w:rsidP="00090EA0">
            <w:pPr>
              <w:widowControl w:val="0"/>
              <w:rPr>
                <w:rFonts w:eastAsia="Calibri"/>
                <w:iCs/>
              </w:rPr>
            </w:pPr>
            <w:r w:rsidRPr="00067BF3">
              <w:t xml:space="preserve">Suprasti </w:t>
            </w:r>
            <w:r w:rsidR="00364F25" w:rsidRPr="00067BF3">
              <w:t xml:space="preserve">mechanizuoto, orbitinio ir </w:t>
            </w:r>
            <w:proofErr w:type="spellStart"/>
            <w:r w:rsidR="00364F25" w:rsidRPr="00067BF3">
              <w:t>robotizuoto</w:t>
            </w:r>
            <w:proofErr w:type="spellEnd"/>
            <w:r w:rsidR="00364F25" w:rsidRPr="00067BF3">
              <w:t xml:space="preserve"> suvirinimo įrenginio operatoriaus</w:t>
            </w:r>
            <w:r w:rsidR="00364F25" w:rsidRPr="00067BF3">
              <w:rPr>
                <w:rFonts w:eastAsia="Calibri"/>
                <w:iCs/>
              </w:rPr>
              <w:t xml:space="preserve"> </w:t>
            </w:r>
            <w:r w:rsidRPr="00067BF3">
              <w:rPr>
                <w:rFonts w:eastAsia="Calibri"/>
                <w:iCs/>
              </w:rPr>
              <w:t>profesinę veiklą, veiklos procesus, funkcijas ir uždavinius.</w:t>
            </w:r>
          </w:p>
          <w:p w:rsidR="00EC3810" w:rsidRPr="00067BF3" w:rsidRDefault="00EC3810" w:rsidP="00090EA0">
            <w:pPr>
              <w:widowControl w:val="0"/>
            </w:pPr>
            <w:r w:rsidRPr="00067BF3">
              <w:rPr>
                <w:rFonts w:eastAsia="Calibri"/>
              </w:rPr>
              <w:t xml:space="preserve">Demonstruoti </w:t>
            </w:r>
            <w:r w:rsidRPr="00067BF3">
              <w:rPr>
                <w:rFonts w:eastAsia="Calibri"/>
                <w:iCs/>
              </w:rPr>
              <w:t xml:space="preserve">jau turimus, neformaliuoju ir (arba) savaiminiu būdu įgytus </w:t>
            </w:r>
            <w:r w:rsidR="00364F25" w:rsidRPr="00067BF3">
              <w:t xml:space="preserve">mechanizuoto, orbitinio ir </w:t>
            </w:r>
            <w:proofErr w:type="spellStart"/>
            <w:r w:rsidR="00364F25" w:rsidRPr="00067BF3">
              <w:t>robotizuoto</w:t>
            </w:r>
            <w:proofErr w:type="spellEnd"/>
            <w:r w:rsidR="00364F25" w:rsidRPr="00067BF3">
              <w:t xml:space="preserve"> suvirinimo įrenginio operatoriaus</w:t>
            </w:r>
            <w:r w:rsidR="00364F25" w:rsidRPr="00067BF3">
              <w:rPr>
                <w:rFonts w:eastAsia="Calibri"/>
                <w:iCs/>
              </w:rPr>
              <w:t xml:space="preserve"> </w:t>
            </w:r>
            <w:r w:rsidRPr="00067BF3">
              <w:rPr>
                <w:rFonts w:eastAsia="Calibri"/>
                <w:iCs/>
              </w:rPr>
              <w:t>kvalifikacijai būdingus gebėjimus.</w:t>
            </w:r>
          </w:p>
        </w:tc>
      </w:tr>
      <w:tr w:rsidR="00067BF3" w:rsidRPr="00067BF3" w:rsidTr="00090EA0">
        <w:trPr>
          <w:trHeight w:val="57"/>
          <w:jc w:val="center"/>
        </w:trPr>
        <w:tc>
          <w:tcPr>
            <w:tcW w:w="5000" w:type="pct"/>
            <w:gridSpan w:val="6"/>
            <w:shd w:val="clear" w:color="auto" w:fill="F2F2F2"/>
          </w:tcPr>
          <w:p w:rsidR="00E67010" w:rsidRPr="00067BF3" w:rsidRDefault="00E67010" w:rsidP="00090EA0">
            <w:pPr>
              <w:pStyle w:val="NoSpacing"/>
              <w:widowControl w:val="0"/>
              <w:rPr>
                <w:b/>
              </w:rPr>
            </w:pPr>
            <w:r w:rsidRPr="00067BF3">
              <w:rPr>
                <w:b/>
              </w:rPr>
              <w:t xml:space="preserve">Bendrieji moduliai (iš viso </w:t>
            </w:r>
            <w:r w:rsidR="00EC3810" w:rsidRPr="00067BF3">
              <w:rPr>
                <w:b/>
              </w:rPr>
              <w:t>8</w:t>
            </w:r>
            <w:r w:rsidRPr="00067BF3">
              <w:rPr>
                <w:b/>
              </w:rPr>
              <w:t xml:space="preserve"> </w:t>
            </w:r>
            <w:r w:rsidR="00592AFC" w:rsidRPr="00067BF3">
              <w:rPr>
                <w:b/>
              </w:rPr>
              <w:t xml:space="preserve">mokymosi </w:t>
            </w:r>
            <w:r w:rsidRPr="00067BF3">
              <w:rPr>
                <w:b/>
              </w:rPr>
              <w:t>kreditai)</w:t>
            </w:r>
            <w:r w:rsidR="00455698" w:rsidRPr="00067BF3">
              <w:rPr>
                <w:b/>
              </w:rPr>
              <w:t>*</w:t>
            </w:r>
          </w:p>
        </w:tc>
      </w:tr>
      <w:tr w:rsidR="00090EA0" w:rsidRPr="00067BF3" w:rsidTr="00090EA0">
        <w:trPr>
          <w:trHeight w:val="57"/>
          <w:jc w:val="center"/>
        </w:trPr>
        <w:tc>
          <w:tcPr>
            <w:tcW w:w="459" w:type="pct"/>
          </w:tcPr>
          <w:p w:rsidR="00EC3810" w:rsidRPr="00067BF3" w:rsidRDefault="006602A3" w:rsidP="00090EA0">
            <w:pPr>
              <w:widowControl w:val="0"/>
              <w:jc w:val="center"/>
            </w:pPr>
            <w:r w:rsidRPr="00D41F24">
              <w:t>4102201</w:t>
            </w:r>
          </w:p>
        </w:tc>
        <w:tc>
          <w:tcPr>
            <w:tcW w:w="847" w:type="pct"/>
          </w:tcPr>
          <w:p w:rsidR="00EC3810" w:rsidRPr="00067BF3" w:rsidRDefault="00EC3810" w:rsidP="00090EA0">
            <w:pPr>
              <w:widowControl w:val="0"/>
              <w:rPr>
                <w:iCs/>
              </w:rPr>
            </w:pPr>
            <w:r w:rsidRPr="00067BF3">
              <w:rPr>
                <w:iCs/>
              </w:rPr>
              <w:t>Saugus elgesys ekstremaliose situacijose</w:t>
            </w:r>
          </w:p>
        </w:tc>
        <w:tc>
          <w:tcPr>
            <w:tcW w:w="273" w:type="pct"/>
          </w:tcPr>
          <w:p w:rsidR="00EC3810" w:rsidRPr="00067BF3" w:rsidRDefault="00EC3810" w:rsidP="00090EA0">
            <w:pPr>
              <w:widowControl w:val="0"/>
              <w:jc w:val="center"/>
            </w:pPr>
            <w:r w:rsidRPr="00067BF3">
              <w:t>IV</w:t>
            </w:r>
          </w:p>
        </w:tc>
        <w:tc>
          <w:tcPr>
            <w:tcW w:w="406" w:type="pct"/>
          </w:tcPr>
          <w:p w:rsidR="00EC3810" w:rsidRPr="00067BF3" w:rsidRDefault="00EC3810" w:rsidP="00090EA0">
            <w:pPr>
              <w:widowControl w:val="0"/>
              <w:jc w:val="center"/>
            </w:pPr>
            <w:r w:rsidRPr="00067BF3">
              <w:t>1</w:t>
            </w:r>
          </w:p>
        </w:tc>
        <w:tc>
          <w:tcPr>
            <w:tcW w:w="904" w:type="pct"/>
          </w:tcPr>
          <w:p w:rsidR="00EC3810" w:rsidRPr="00067BF3" w:rsidRDefault="00EC3810" w:rsidP="00090EA0">
            <w:pPr>
              <w:widowControl w:val="0"/>
              <w:rPr>
                <w:highlight w:val="yellow"/>
              </w:rPr>
            </w:pPr>
            <w:r w:rsidRPr="00067BF3">
              <w:t>Saugiai elgtis ekstremaliose situacijose.</w:t>
            </w:r>
          </w:p>
        </w:tc>
        <w:tc>
          <w:tcPr>
            <w:tcW w:w="2111" w:type="pct"/>
          </w:tcPr>
          <w:p w:rsidR="00EC3810" w:rsidRPr="00067BF3" w:rsidRDefault="00EC3810" w:rsidP="00090EA0">
            <w:pPr>
              <w:widowControl w:val="0"/>
              <w:rPr>
                <w:rFonts w:eastAsia="Calibri"/>
              </w:rPr>
            </w:pPr>
            <w:r w:rsidRPr="00067BF3">
              <w:rPr>
                <w:rFonts w:eastAsia="Calibri"/>
              </w:rPr>
              <w:t>Išmanyti ekstremalių situacijų tipus, galimus pavojus.</w:t>
            </w:r>
          </w:p>
          <w:p w:rsidR="00EC3810" w:rsidRPr="00067BF3" w:rsidRDefault="00EC3810" w:rsidP="00090EA0">
            <w:pPr>
              <w:widowControl w:val="0"/>
            </w:pPr>
            <w:r w:rsidRPr="00067BF3">
              <w:rPr>
                <w:rFonts w:eastAsia="Calibri"/>
              </w:rPr>
              <w:t>Išmanyti saugaus elgesio ekstremaliose situacijose reikalavimus ir instrukcijas, garsinius civilinės saugos signalus.</w:t>
            </w:r>
          </w:p>
        </w:tc>
      </w:tr>
      <w:tr w:rsidR="00090EA0" w:rsidRPr="00067BF3" w:rsidTr="00090EA0">
        <w:trPr>
          <w:trHeight w:val="57"/>
          <w:jc w:val="center"/>
        </w:trPr>
        <w:tc>
          <w:tcPr>
            <w:tcW w:w="459" w:type="pct"/>
          </w:tcPr>
          <w:p w:rsidR="00EC3810" w:rsidRPr="00067BF3" w:rsidRDefault="006602A3" w:rsidP="00090EA0">
            <w:pPr>
              <w:widowControl w:val="0"/>
              <w:jc w:val="center"/>
            </w:pPr>
            <w:r w:rsidRPr="00D41F24">
              <w:t>4102102</w:t>
            </w:r>
          </w:p>
        </w:tc>
        <w:tc>
          <w:tcPr>
            <w:tcW w:w="847" w:type="pct"/>
          </w:tcPr>
          <w:p w:rsidR="00EC3810" w:rsidRPr="00067BF3" w:rsidRDefault="00EC3810" w:rsidP="00090EA0">
            <w:pPr>
              <w:widowControl w:val="0"/>
              <w:rPr>
                <w:iCs/>
              </w:rPr>
            </w:pPr>
            <w:r w:rsidRPr="00067BF3">
              <w:rPr>
                <w:iCs/>
              </w:rPr>
              <w:t>Sąmoningas fizinio aktyvumo reguliavimas</w:t>
            </w:r>
          </w:p>
        </w:tc>
        <w:tc>
          <w:tcPr>
            <w:tcW w:w="273" w:type="pct"/>
          </w:tcPr>
          <w:p w:rsidR="00EC3810" w:rsidRPr="00067BF3" w:rsidRDefault="00EC3810" w:rsidP="00090EA0">
            <w:pPr>
              <w:widowControl w:val="0"/>
              <w:jc w:val="center"/>
            </w:pPr>
            <w:r w:rsidRPr="00067BF3">
              <w:t>IV</w:t>
            </w:r>
          </w:p>
        </w:tc>
        <w:tc>
          <w:tcPr>
            <w:tcW w:w="406" w:type="pct"/>
          </w:tcPr>
          <w:p w:rsidR="00EC3810" w:rsidRPr="00067BF3" w:rsidRDefault="00EC3810" w:rsidP="00090EA0">
            <w:pPr>
              <w:widowControl w:val="0"/>
              <w:jc w:val="center"/>
            </w:pPr>
            <w:r w:rsidRPr="00067BF3">
              <w:t>5</w:t>
            </w:r>
          </w:p>
        </w:tc>
        <w:tc>
          <w:tcPr>
            <w:tcW w:w="904" w:type="pct"/>
          </w:tcPr>
          <w:p w:rsidR="00EC3810" w:rsidRPr="00067BF3" w:rsidRDefault="00EC3810" w:rsidP="00090EA0">
            <w:pPr>
              <w:widowControl w:val="0"/>
              <w:rPr>
                <w:highlight w:val="yellow"/>
              </w:rPr>
            </w:pPr>
            <w:r w:rsidRPr="00067BF3">
              <w:t>Reguliuoti fizinį aktyvumą.</w:t>
            </w:r>
          </w:p>
        </w:tc>
        <w:tc>
          <w:tcPr>
            <w:tcW w:w="2111" w:type="pct"/>
          </w:tcPr>
          <w:p w:rsidR="00EC3810" w:rsidRPr="00067BF3" w:rsidRDefault="00EC3810" w:rsidP="00090EA0">
            <w:pPr>
              <w:widowControl w:val="0"/>
            </w:pPr>
            <w:r w:rsidRPr="00067BF3">
              <w:t>Išmanyti fizinio aktyvumo formas.</w:t>
            </w:r>
          </w:p>
          <w:p w:rsidR="00EC3810" w:rsidRPr="00067BF3" w:rsidRDefault="00EC3810" w:rsidP="00090EA0">
            <w:pPr>
              <w:widowControl w:val="0"/>
            </w:pPr>
            <w:r w:rsidRPr="00067BF3">
              <w:t>Demonstruoti asmeninį fizinį aktyvumą.</w:t>
            </w:r>
          </w:p>
          <w:p w:rsidR="00EC3810" w:rsidRPr="00067BF3" w:rsidRDefault="00EC3810" w:rsidP="00090EA0">
            <w:pPr>
              <w:widowControl w:val="0"/>
            </w:pPr>
            <w:r w:rsidRPr="00067BF3">
              <w:t>Taikyti fizinio aktyvumo formas, atsižvelgiant į darbo specifiką.</w:t>
            </w:r>
          </w:p>
        </w:tc>
      </w:tr>
      <w:tr w:rsidR="00090EA0" w:rsidRPr="00067BF3" w:rsidTr="00090EA0">
        <w:trPr>
          <w:trHeight w:val="57"/>
          <w:jc w:val="center"/>
        </w:trPr>
        <w:tc>
          <w:tcPr>
            <w:tcW w:w="459" w:type="pct"/>
          </w:tcPr>
          <w:p w:rsidR="00EC3810" w:rsidRPr="00067BF3" w:rsidRDefault="006602A3" w:rsidP="00090EA0">
            <w:pPr>
              <w:widowControl w:val="0"/>
              <w:jc w:val="center"/>
            </w:pPr>
            <w:r w:rsidRPr="00D41F24">
              <w:t>4102203</w:t>
            </w:r>
          </w:p>
        </w:tc>
        <w:tc>
          <w:tcPr>
            <w:tcW w:w="847" w:type="pct"/>
          </w:tcPr>
          <w:p w:rsidR="00EC3810" w:rsidRPr="00067BF3" w:rsidRDefault="00EC3810" w:rsidP="00090EA0">
            <w:pPr>
              <w:widowControl w:val="0"/>
              <w:rPr>
                <w:iCs/>
              </w:rPr>
            </w:pPr>
            <w:r w:rsidRPr="00067BF3">
              <w:rPr>
                <w:iCs/>
              </w:rPr>
              <w:t>Darbuotojų sauga ir sveikata</w:t>
            </w:r>
          </w:p>
        </w:tc>
        <w:tc>
          <w:tcPr>
            <w:tcW w:w="273" w:type="pct"/>
          </w:tcPr>
          <w:p w:rsidR="00EC3810" w:rsidRPr="00067BF3" w:rsidRDefault="00EC3810" w:rsidP="00090EA0">
            <w:pPr>
              <w:widowControl w:val="0"/>
              <w:jc w:val="center"/>
            </w:pPr>
            <w:r w:rsidRPr="00067BF3">
              <w:t>IV</w:t>
            </w:r>
          </w:p>
        </w:tc>
        <w:tc>
          <w:tcPr>
            <w:tcW w:w="406" w:type="pct"/>
          </w:tcPr>
          <w:p w:rsidR="00EC3810" w:rsidRPr="00067BF3" w:rsidRDefault="00EC3810" w:rsidP="00090EA0">
            <w:pPr>
              <w:widowControl w:val="0"/>
              <w:jc w:val="center"/>
            </w:pPr>
            <w:r w:rsidRPr="00067BF3">
              <w:t>2</w:t>
            </w:r>
          </w:p>
        </w:tc>
        <w:tc>
          <w:tcPr>
            <w:tcW w:w="904" w:type="pct"/>
          </w:tcPr>
          <w:p w:rsidR="00EC3810" w:rsidRPr="00067BF3" w:rsidRDefault="00EC3810" w:rsidP="00090EA0">
            <w:pPr>
              <w:widowControl w:val="0"/>
              <w:rPr>
                <w:highlight w:val="yellow"/>
              </w:rPr>
            </w:pPr>
            <w:r w:rsidRPr="00067BF3">
              <w:t>Tausoti sveikatą ir saugiai dirbti.</w:t>
            </w:r>
          </w:p>
        </w:tc>
        <w:tc>
          <w:tcPr>
            <w:tcW w:w="2111" w:type="pct"/>
          </w:tcPr>
          <w:p w:rsidR="00EC3810" w:rsidRPr="00067BF3" w:rsidRDefault="00EC3810" w:rsidP="00090EA0">
            <w:pPr>
              <w:widowControl w:val="0"/>
              <w:rPr>
                <w:rFonts w:eastAsia="Calibri"/>
                <w:iCs/>
              </w:rPr>
            </w:pPr>
            <w:r w:rsidRPr="00067BF3">
              <w:rPr>
                <w:rFonts w:eastAsia="Calibri"/>
              </w:rPr>
              <w:t>Išmanyti darbuotojų saugos ir sveikatos reikalavimus, keliamus darbo vietai.</w:t>
            </w:r>
            <w:r w:rsidRPr="00067BF3">
              <w:rPr>
                <w:rFonts w:eastAsia="Calibri"/>
                <w:iCs/>
              </w:rPr>
              <w:t xml:space="preserve"> </w:t>
            </w:r>
          </w:p>
        </w:tc>
      </w:tr>
      <w:tr w:rsidR="00067BF3" w:rsidRPr="00067BF3" w:rsidTr="00090EA0">
        <w:trPr>
          <w:trHeight w:val="57"/>
          <w:jc w:val="center"/>
        </w:trPr>
        <w:tc>
          <w:tcPr>
            <w:tcW w:w="5000" w:type="pct"/>
            <w:gridSpan w:val="6"/>
            <w:shd w:val="clear" w:color="auto" w:fill="F2F2F2"/>
          </w:tcPr>
          <w:p w:rsidR="00E66A3E" w:rsidRPr="00067BF3" w:rsidRDefault="00E66A3E" w:rsidP="00090EA0">
            <w:pPr>
              <w:pStyle w:val="NoSpacing"/>
              <w:widowControl w:val="0"/>
              <w:rPr>
                <w:b/>
              </w:rPr>
            </w:pPr>
            <w:r w:rsidRPr="00067BF3">
              <w:rPr>
                <w:b/>
              </w:rPr>
              <w:t>Kvalifikaciją sudarančioms kompetencijoms įgyti skirti moduliai</w:t>
            </w:r>
            <w:r w:rsidR="00C579B8" w:rsidRPr="00067BF3">
              <w:rPr>
                <w:b/>
              </w:rPr>
              <w:t xml:space="preserve"> (iš viso </w:t>
            </w:r>
            <w:r w:rsidR="001A2B56" w:rsidRPr="00067BF3">
              <w:rPr>
                <w:b/>
              </w:rPr>
              <w:t>80</w:t>
            </w:r>
            <w:r w:rsidR="00C579B8" w:rsidRPr="00067BF3">
              <w:rPr>
                <w:b/>
              </w:rPr>
              <w:t xml:space="preserve"> </w:t>
            </w:r>
            <w:r w:rsidR="00592AFC" w:rsidRPr="00067BF3">
              <w:rPr>
                <w:b/>
              </w:rPr>
              <w:t xml:space="preserve">mokymosi </w:t>
            </w:r>
            <w:r w:rsidR="00C579B8" w:rsidRPr="00067BF3">
              <w:rPr>
                <w:b/>
              </w:rPr>
              <w:t>kredit</w:t>
            </w:r>
            <w:r w:rsidR="001A2B56" w:rsidRPr="00067BF3">
              <w:rPr>
                <w:b/>
              </w:rPr>
              <w:t>ų</w:t>
            </w:r>
            <w:r w:rsidR="00C579B8" w:rsidRPr="00067BF3">
              <w:rPr>
                <w:b/>
              </w:rPr>
              <w:t>)</w:t>
            </w:r>
          </w:p>
        </w:tc>
      </w:tr>
      <w:tr w:rsidR="00067BF3" w:rsidRPr="00067BF3" w:rsidTr="00090EA0">
        <w:trPr>
          <w:trHeight w:val="57"/>
          <w:jc w:val="center"/>
        </w:trPr>
        <w:tc>
          <w:tcPr>
            <w:tcW w:w="5000" w:type="pct"/>
            <w:gridSpan w:val="6"/>
          </w:tcPr>
          <w:p w:rsidR="008C761A" w:rsidRPr="00067BF3" w:rsidRDefault="00E66A3E" w:rsidP="00090EA0">
            <w:pPr>
              <w:widowControl w:val="0"/>
              <w:rPr>
                <w:i/>
              </w:rPr>
            </w:pPr>
            <w:r w:rsidRPr="00067BF3">
              <w:rPr>
                <w:i/>
              </w:rPr>
              <w:t xml:space="preserve">Privalomieji (iš viso </w:t>
            </w:r>
            <w:r w:rsidR="00607083" w:rsidRPr="00067BF3">
              <w:rPr>
                <w:i/>
              </w:rPr>
              <w:t>80</w:t>
            </w:r>
            <w:r w:rsidRPr="00067BF3">
              <w:rPr>
                <w:i/>
              </w:rPr>
              <w:t xml:space="preserve"> </w:t>
            </w:r>
            <w:r w:rsidR="00592AFC" w:rsidRPr="00067BF3">
              <w:rPr>
                <w:i/>
              </w:rPr>
              <w:t xml:space="preserve">mokymosi </w:t>
            </w:r>
            <w:r w:rsidR="00BA330E" w:rsidRPr="00067BF3">
              <w:rPr>
                <w:i/>
              </w:rPr>
              <w:t>kreditų</w:t>
            </w:r>
            <w:r w:rsidRPr="00067BF3">
              <w:rPr>
                <w:i/>
              </w:rPr>
              <w:t>)</w:t>
            </w:r>
          </w:p>
        </w:tc>
      </w:tr>
      <w:tr w:rsidR="00090EA0" w:rsidRPr="00067BF3" w:rsidTr="00090EA0">
        <w:trPr>
          <w:trHeight w:val="57"/>
          <w:jc w:val="center"/>
        </w:trPr>
        <w:tc>
          <w:tcPr>
            <w:tcW w:w="459" w:type="pct"/>
            <w:vMerge w:val="restart"/>
          </w:tcPr>
          <w:p w:rsidR="008C761A" w:rsidRPr="00067BF3" w:rsidRDefault="006602A3" w:rsidP="00090EA0">
            <w:pPr>
              <w:widowControl w:val="0"/>
              <w:jc w:val="center"/>
            </w:pPr>
            <w:r w:rsidRPr="00D41F24">
              <w:t>407151553</w:t>
            </w:r>
          </w:p>
        </w:tc>
        <w:tc>
          <w:tcPr>
            <w:tcW w:w="847" w:type="pct"/>
            <w:vMerge w:val="restart"/>
          </w:tcPr>
          <w:p w:rsidR="008C761A" w:rsidRPr="00067BF3" w:rsidRDefault="005B5DB8" w:rsidP="00090EA0">
            <w:pPr>
              <w:widowControl w:val="0"/>
              <w:tabs>
                <w:tab w:val="left" w:pos="270"/>
              </w:tabs>
              <w:rPr>
                <w:iCs/>
              </w:rPr>
            </w:pPr>
            <w:r w:rsidRPr="00067BF3">
              <w:rPr>
                <w:rFonts w:cs="Calibri"/>
              </w:rPr>
              <w:t xml:space="preserve">Pasiruošimas mechanizuotam, orbitiniam ir </w:t>
            </w:r>
            <w:proofErr w:type="spellStart"/>
            <w:r w:rsidRPr="00067BF3">
              <w:rPr>
                <w:rFonts w:cs="Calibri"/>
              </w:rPr>
              <w:t>robotizuotam</w:t>
            </w:r>
            <w:proofErr w:type="spellEnd"/>
            <w:r w:rsidRPr="00067BF3">
              <w:rPr>
                <w:rFonts w:cs="Calibri"/>
              </w:rPr>
              <w:t xml:space="preserve"> suvirinimui mokant tai atlikti kitus</w:t>
            </w:r>
          </w:p>
        </w:tc>
        <w:tc>
          <w:tcPr>
            <w:tcW w:w="273" w:type="pct"/>
            <w:vMerge w:val="restart"/>
          </w:tcPr>
          <w:p w:rsidR="008C761A" w:rsidRPr="00067BF3" w:rsidRDefault="008C761A" w:rsidP="00090EA0">
            <w:pPr>
              <w:widowControl w:val="0"/>
              <w:jc w:val="center"/>
            </w:pPr>
            <w:r w:rsidRPr="00067BF3">
              <w:t>IV</w:t>
            </w:r>
          </w:p>
        </w:tc>
        <w:tc>
          <w:tcPr>
            <w:tcW w:w="406" w:type="pct"/>
            <w:vMerge w:val="restart"/>
          </w:tcPr>
          <w:p w:rsidR="008C761A" w:rsidRPr="00067BF3" w:rsidRDefault="00AF5474" w:rsidP="00090EA0">
            <w:pPr>
              <w:widowControl w:val="0"/>
              <w:jc w:val="center"/>
            </w:pPr>
            <w:r w:rsidRPr="00067BF3">
              <w:t>1</w:t>
            </w:r>
            <w:r w:rsidR="00AB4927" w:rsidRPr="00067BF3">
              <w:t>5</w:t>
            </w:r>
          </w:p>
        </w:tc>
        <w:tc>
          <w:tcPr>
            <w:tcW w:w="904" w:type="pct"/>
          </w:tcPr>
          <w:p w:rsidR="004750EA" w:rsidRPr="00067BF3" w:rsidRDefault="00493400" w:rsidP="00090EA0">
            <w:pPr>
              <w:widowControl w:val="0"/>
              <w:rPr>
                <w:rFonts w:cs="Calibri"/>
              </w:rPr>
            </w:pPr>
            <w:r w:rsidRPr="00067BF3">
              <w:rPr>
                <w:rFonts w:cs="Calibri"/>
              </w:rPr>
              <w:t xml:space="preserve">Paruošti naudoti mechanizuoto, orbitinio ir </w:t>
            </w:r>
            <w:proofErr w:type="spellStart"/>
            <w:r w:rsidRPr="00067BF3">
              <w:rPr>
                <w:rFonts w:cs="Calibri"/>
              </w:rPr>
              <w:t>robotizuoto</w:t>
            </w:r>
            <w:proofErr w:type="spellEnd"/>
            <w:r w:rsidRPr="00067BF3">
              <w:rPr>
                <w:rFonts w:cs="Calibri"/>
              </w:rPr>
              <w:t xml:space="preserve"> suvirinimo sistemas bei mokyti kitus.</w:t>
            </w:r>
          </w:p>
        </w:tc>
        <w:tc>
          <w:tcPr>
            <w:tcW w:w="2111" w:type="pct"/>
          </w:tcPr>
          <w:p w:rsidR="00CB5A39" w:rsidRPr="00067BF3" w:rsidRDefault="00132ECA" w:rsidP="00090EA0">
            <w:pPr>
              <w:widowControl w:val="0"/>
              <w:rPr>
                <w:noProof/>
              </w:rPr>
            </w:pPr>
            <w:r w:rsidRPr="00067BF3">
              <w:rPr>
                <w:noProof/>
              </w:rPr>
              <w:t>Paaiškinti mechanizuoto, orbitinio ir robotizuoto suvirinimo personalui keliamus išsilavinimo ir periodinio kvalifikacijos tikrinimo reikalavimus.</w:t>
            </w:r>
          </w:p>
          <w:p w:rsidR="00CB5A39" w:rsidRPr="00067BF3" w:rsidRDefault="00132ECA" w:rsidP="00090EA0">
            <w:pPr>
              <w:widowControl w:val="0"/>
              <w:rPr>
                <w:noProof/>
              </w:rPr>
            </w:pPr>
            <w:r w:rsidRPr="00067BF3">
              <w:rPr>
                <w:noProof/>
              </w:rPr>
              <w:t>Paaiškinti pagrindinius ir bendruosius mechanizuoto, orbitinio ir robotizuoto suvirinimo operatoriaus profesijos, darbo rizikos vertinimo, darbuotojų saugos ir sveikatos bei aplinkosaugos, profesinės etikos reikalavimus.</w:t>
            </w:r>
          </w:p>
          <w:p w:rsidR="00132ECA" w:rsidRPr="00067BF3" w:rsidRDefault="00132ECA" w:rsidP="00090EA0">
            <w:pPr>
              <w:widowControl w:val="0"/>
              <w:rPr>
                <w:noProof/>
              </w:rPr>
            </w:pPr>
            <w:r w:rsidRPr="00067BF3">
              <w:rPr>
                <w:noProof/>
              </w:rPr>
              <w:t xml:space="preserve">Paaiškinti Lietuvos Respublikos darbo kodekso ir Lietuvos Respublikos darbuotojų saugos ir sveikatos įstatymo reikalavimus, </w:t>
            </w:r>
            <w:r w:rsidRPr="00067BF3">
              <w:rPr>
                <w:noProof/>
              </w:rPr>
              <w:lastRenderedPageBreak/>
              <w:t>tiesiogiai susijusius su darbuotojų saugumu, teisėmis bei atsakomybe.</w:t>
            </w:r>
          </w:p>
          <w:p w:rsidR="00132ECA" w:rsidRPr="00067BF3" w:rsidRDefault="00132ECA" w:rsidP="00090EA0">
            <w:pPr>
              <w:widowControl w:val="0"/>
              <w:rPr>
                <w:noProof/>
              </w:rPr>
            </w:pPr>
            <w:r w:rsidRPr="00067BF3">
              <w:rPr>
                <w:noProof/>
              </w:rPr>
              <w:t>Instruktuoti žemesnės kvalifikacijos darbuotojus darbuotojų saugos ir sveikatos klausimais.</w:t>
            </w:r>
          </w:p>
          <w:p w:rsidR="00C86FC8" w:rsidRPr="00067BF3" w:rsidRDefault="00132ECA" w:rsidP="00090EA0">
            <w:pPr>
              <w:widowControl w:val="0"/>
            </w:pPr>
            <w:r w:rsidRPr="00067BF3">
              <w:rPr>
                <w:noProof/>
              </w:rPr>
              <w:t>Atlikti mechanizuoto, orbitinio ir robotizuoto suvirinimo kokybės kontrolę prieš suvirinimą.</w:t>
            </w:r>
          </w:p>
        </w:tc>
      </w:tr>
      <w:tr w:rsidR="00090EA0" w:rsidRPr="00067BF3" w:rsidTr="00090EA0">
        <w:trPr>
          <w:trHeight w:val="57"/>
          <w:jc w:val="center"/>
        </w:trPr>
        <w:tc>
          <w:tcPr>
            <w:tcW w:w="459" w:type="pct"/>
            <w:vMerge/>
          </w:tcPr>
          <w:p w:rsidR="008C761A" w:rsidRPr="00067BF3" w:rsidRDefault="008C761A" w:rsidP="00090EA0">
            <w:pPr>
              <w:widowControl w:val="0"/>
              <w:jc w:val="center"/>
            </w:pPr>
          </w:p>
        </w:tc>
        <w:tc>
          <w:tcPr>
            <w:tcW w:w="847" w:type="pct"/>
            <w:vMerge/>
          </w:tcPr>
          <w:p w:rsidR="008C761A" w:rsidRPr="00067BF3" w:rsidRDefault="008C761A" w:rsidP="00090EA0">
            <w:pPr>
              <w:widowControl w:val="0"/>
              <w:tabs>
                <w:tab w:val="left" w:pos="270"/>
              </w:tabs>
              <w:rPr>
                <w:rFonts w:cs="Calibri"/>
              </w:rPr>
            </w:pPr>
          </w:p>
        </w:tc>
        <w:tc>
          <w:tcPr>
            <w:tcW w:w="273" w:type="pct"/>
            <w:vMerge/>
          </w:tcPr>
          <w:p w:rsidR="008C761A" w:rsidRPr="00067BF3" w:rsidRDefault="008C761A" w:rsidP="00090EA0">
            <w:pPr>
              <w:widowControl w:val="0"/>
              <w:jc w:val="center"/>
            </w:pPr>
          </w:p>
        </w:tc>
        <w:tc>
          <w:tcPr>
            <w:tcW w:w="406" w:type="pct"/>
            <w:vMerge/>
          </w:tcPr>
          <w:p w:rsidR="008C761A" w:rsidRPr="00067BF3" w:rsidRDefault="008C761A" w:rsidP="00090EA0">
            <w:pPr>
              <w:widowControl w:val="0"/>
              <w:jc w:val="center"/>
            </w:pPr>
          </w:p>
        </w:tc>
        <w:tc>
          <w:tcPr>
            <w:tcW w:w="904" w:type="pct"/>
          </w:tcPr>
          <w:p w:rsidR="004750EA" w:rsidRPr="00067BF3" w:rsidRDefault="00493400" w:rsidP="00090EA0">
            <w:pPr>
              <w:widowControl w:val="0"/>
            </w:pPr>
            <w:r w:rsidRPr="00067BF3">
              <w:t xml:space="preserve">Analizuoti mechanizuoto, orbitinio ir </w:t>
            </w:r>
            <w:proofErr w:type="spellStart"/>
            <w:r w:rsidRPr="00067BF3">
              <w:t>robotizuoto</w:t>
            </w:r>
            <w:proofErr w:type="spellEnd"/>
            <w:r w:rsidRPr="00067BF3">
              <w:t xml:space="preserve"> suvirinimo projektavimą.</w:t>
            </w:r>
          </w:p>
        </w:tc>
        <w:tc>
          <w:tcPr>
            <w:tcW w:w="2111" w:type="pct"/>
          </w:tcPr>
          <w:p w:rsidR="002A6BD3" w:rsidRPr="00067BF3" w:rsidRDefault="002A6BD3" w:rsidP="00090EA0">
            <w:pPr>
              <w:widowControl w:val="0"/>
              <w:rPr>
                <w:noProof/>
              </w:rPr>
            </w:pPr>
            <w:r w:rsidRPr="00067BF3">
              <w:rPr>
                <w:noProof/>
              </w:rPr>
              <w:t>Išmanyti suvirinimo intelektualių lygių optimizavimą ir investicijų planavimą suvirinimo sistemoms.</w:t>
            </w:r>
          </w:p>
          <w:p w:rsidR="002A6BD3" w:rsidRPr="00067BF3" w:rsidRDefault="002A6BD3" w:rsidP="00090EA0">
            <w:pPr>
              <w:widowControl w:val="0"/>
              <w:rPr>
                <w:noProof/>
              </w:rPr>
            </w:pPr>
            <w:r w:rsidRPr="00067BF3">
              <w:rPr>
                <w:noProof/>
              </w:rPr>
              <w:t>Paaiškinti suvirinimo sistemų ekonomiškumą ir produktyvumą, analizuojant suvirinimo darbus gamyboje ir jų automatizavimo gerąją patirtį.</w:t>
            </w:r>
          </w:p>
          <w:p w:rsidR="00CB5A39" w:rsidRPr="00067BF3" w:rsidRDefault="002A6BD3" w:rsidP="00090EA0">
            <w:pPr>
              <w:widowControl w:val="0"/>
              <w:rPr>
                <w:noProof/>
              </w:rPr>
            </w:pPr>
            <w:r w:rsidRPr="00067BF3">
              <w:rPr>
                <w:noProof/>
              </w:rPr>
              <w:t>Išdėstyti įrangą dirbtuvėse, planuojant suvirinimo sistemų veiksmingumo įgyvendinimą.</w:t>
            </w:r>
          </w:p>
          <w:p w:rsidR="002A6BD3" w:rsidRPr="00067BF3" w:rsidRDefault="002A6BD3" w:rsidP="00090EA0">
            <w:pPr>
              <w:widowControl w:val="0"/>
              <w:rPr>
                <w:rFonts w:cs="Calibri"/>
              </w:rPr>
            </w:pPr>
            <w:r w:rsidRPr="00067BF3">
              <w:rPr>
                <w:noProof/>
              </w:rPr>
              <w:t>Patikrinti suvirinimo sistemų veiksmingumą ir saugumą.</w:t>
            </w:r>
          </w:p>
        </w:tc>
      </w:tr>
      <w:tr w:rsidR="00090EA0" w:rsidRPr="00067BF3" w:rsidTr="00090EA0">
        <w:trPr>
          <w:trHeight w:val="57"/>
          <w:jc w:val="center"/>
        </w:trPr>
        <w:tc>
          <w:tcPr>
            <w:tcW w:w="459" w:type="pct"/>
            <w:vMerge/>
          </w:tcPr>
          <w:p w:rsidR="008C761A" w:rsidRPr="00067BF3" w:rsidRDefault="008C761A" w:rsidP="00090EA0">
            <w:pPr>
              <w:widowControl w:val="0"/>
              <w:jc w:val="center"/>
            </w:pPr>
          </w:p>
        </w:tc>
        <w:tc>
          <w:tcPr>
            <w:tcW w:w="847" w:type="pct"/>
            <w:vMerge/>
          </w:tcPr>
          <w:p w:rsidR="008C761A" w:rsidRPr="00067BF3" w:rsidRDefault="008C761A" w:rsidP="00090EA0">
            <w:pPr>
              <w:widowControl w:val="0"/>
              <w:tabs>
                <w:tab w:val="left" w:pos="270"/>
              </w:tabs>
              <w:rPr>
                <w:rFonts w:cs="Calibri"/>
              </w:rPr>
            </w:pPr>
          </w:p>
        </w:tc>
        <w:tc>
          <w:tcPr>
            <w:tcW w:w="273" w:type="pct"/>
            <w:vMerge/>
          </w:tcPr>
          <w:p w:rsidR="008C761A" w:rsidRPr="00067BF3" w:rsidRDefault="008C761A" w:rsidP="00090EA0">
            <w:pPr>
              <w:widowControl w:val="0"/>
              <w:jc w:val="center"/>
            </w:pPr>
          </w:p>
        </w:tc>
        <w:tc>
          <w:tcPr>
            <w:tcW w:w="406" w:type="pct"/>
            <w:vMerge/>
          </w:tcPr>
          <w:p w:rsidR="008C761A" w:rsidRPr="00067BF3" w:rsidRDefault="008C761A" w:rsidP="00090EA0">
            <w:pPr>
              <w:widowControl w:val="0"/>
              <w:jc w:val="center"/>
            </w:pPr>
          </w:p>
        </w:tc>
        <w:tc>
          <w:tcPr>
            <w:tcW w:w="904" w:type="pct"/>
          </w:tcPr>
          <w:p w:rsidR="004750EA" w:rsidRPr="00067BF3" w:rsidRDefault="008C761A" w:rsidP="00090EA0">
            <w:pPr>
              <w:widowControl w:val="0"/>
            </w:pPr>
            <w:r w:rsidRPr="00067BF3">
              <w:t xml:space="preserve">Analizuoti suvirintųjų konstrukcijų projektavimą mechanizuotam, orbitiniam ir </w:t>
            </w:r>
            <w:proofErr w:type="spellStart"/>
            <w:r w:rsidRPr="00067BF3">
              <w:t>robotizuotam</w:t>
            </w:r>
            <w:proofErr w:type="spellEnd"/>
            <w:r w:rsidRPr="00067BF3">
              <w:t xml:space="preserve"> suvirinimui.</w:t>
            </w:r>
          </w:p>
        </w:tc>
        <w:tc>
          <w:tcPr>
            <w:tcW w:w="2111" w:type="pct"/>
          </w:tcPr>
          <w:p w:rsidR="00CB5A39" w:rsidRPr="00067BF3" w:rsidRDefault="00373E06" w:rsidP="00090EA0">
            <w:pPr>
              <w:widowControl w:val="0"/>
              <w:rPr>
                <w:noProof/>
              </w:rPr>
            </w:pPr>
            <w:r w:rsidRPr="00067BF3">
              <w:rPr>
                <w:noProof/>
              </w:rPr>
              <w:t>Apibūdinti suvirintųjų konstrukcijų projektavimą mechanizuotam, orbitiniam ir robotizuotam suvirinimui.</w:t>
            </w:r>
          </w:p>
          <w:p w:rsidR="00373E06" w:rsidRPr="00067BF3" w:rsidRDefault="00373E06" w:rsidP="00090EA0">
            <w:pPr>
              <w:widowControl w:val="0"/>
              <w:rPr>
                <w:noProof/>
              </w:rPr>
            </w:pPr>
            <w:r w:rsidRPr="00067BF3">
              <w:rPr>
                <w:noProof/>
              </w:rPr>
              <w:t>Suprojektuoti suvirinimo roboto suvirinamų detalių tvirtinimo stalus, manipuliatorius ir tvirtinimo įrangą.</w:t>
            </w:r>
          </w:p>
          <w:p w:rsidR="00CB5A39" w:rsidRPr="00067BF3" w:rsidRDefault="00373E06" w:rsidP="00090EA0">
            <w:pPr>
              <w:widowControl w:val="0"/>
              <w:rPr>
                <w:noProof/>
              </w:rPr>
            </w:pPr>
            <w:r w:rsidRPr="00067BF3">
              <w:rPr>
                <w:noProof/>
              </w:rPr>
              <w:t>Pasiruošti mechanizuotam ir orbitiniam suvirinimui vadovaujantis brėžiniais, darbo instrukcijomis ir suvirinimo procedūrų aprašais.</w:t>
            </w:r>
          </w:p>
          <w:p w:rsidR="00DD54BA" w:rsidRPr="00067BF3" w:rsidRDefault="00373E06" w:rsidP="00090EA0">
            <w:pPr>
              <w:widowControl w:val="0"/>
              <w:rPr>
                <w:rFonts w:cs="Calibri"/>
              </w:rPr>
            </w:pPr>
            <w:r w:rsidRPr="00067BF3">
              <w:rPr>
                <w:noProof/>
              </w:rPr>
              <w:t>Pasiruošti robotizuotam suvirinimui vadovaujantis brėžiniais, darbo instrukcijomis ir suvirinimo procedūrų aprašais.</w:t>
            </w:r>
          </w:p>
        </w:tc>
      </w:tr>
      <w:tr w:rsidR="00090EA0" w:rsidRPr="00067BF3" w:rsidTr="00090EA0">
        <w:trPr>
          <w:trHeight w:val="57"/>
          <w:jc w:val="center"/>
        </w:trPr>
        <w:tc>
          <w:tcPr>
            <w:tcW w:w="459" w:type="pct"/>
            <w:vMerge w:val="restart"/>
          </w:tcPr>
          <w:p w:rsidR="003C3347" w:rsidRPr="00067BF3" w:rsidRDefault="006602A3" w:rsidP="00090EA0">
            <w:pPr>
              <w:widowControl w:val="0"/>
              <w:jc w:val="center"/>
            </w:pPr>
            <w:r w:rsidRPr="00D41F24">
              <w:t>407151554</w:t>
            </w:r>
          </w:p>
        </w:tc>
        <w:tc>
          <w:tcPr>
            <w:tcW w:w="847" w:type="pct"/>
            <w:vMerge w:val="restart"/>
          </w:tcPr>
          <w:p w:rsidR="003C3347" w:rsidRPr="00067BF3" w:rsidRDefault="003C3347" w:rsidP="00090EA0">
            <w:pPr>
              <w:widowControl w:val="0"/>
              <w:rPr>
                <w:iCs/>
              </w:rPr>
            </w:pPr>
            <w:r w:rsidRPr="00067BF3">
              <w:rPr>
                <w:rFonts w:cs="Calibri"/>
              </w:rPr>
              <w:t>Suvirinimas mechanizuoto suvirinimo sistemomis</w:t>
            </w:r>
          </w:p>
        </w:tc>
        <w:tc>
          <w:tcPr>
            <w:tcW w:w="273" w:type="pct"/>
            <w:vMerge w:val="restart"/>
          </w:tcPr>
          <w:p w:rsidR="003C3347" w:rsidRPr="00067BF3" w:rsidRDefault="003C3347" w:rsidP="00090EA0">
            <w:pPr>
              <w:widowControl w:val="0"/>
              <w:jc w:val="center"/>
            </w:pPr>
            <w:r w:rsidRPr="00067BF3">
              <w:t>IV</w:t>
            </w:r>
          </w:p>
        </w:tc>
        <w:tc>
          <w:tcPr>
            <w:tcW w:w="406" w:type="pct"/>
            <w:vMerge w:val="restart"/>
          </w:tcPr>
          <w:p w:rsidR="003C3347" w:rsidRPr="00067BF3" w:rsidRDefault="003C3347" w:rsidP="00090EA0">
            <w:pPr>
              <w:widowControl w:val="0"/>
              <w:jc w:val="center"/>
            </w:pPr>
            <w:r w:rsidRPr="00067BF3">
              <w:t>1</w:t>
            </w:r>
            <w:r w:rsidR="00607083" w:rsidRPr="00067BF3">
              <w:t>5</w:t>
            </w:r>
          </w:p>
        </w:tc>
        <w:tc>
          <w:tcPr>
            <w:tcW w:w="904" w:type="pct"/>
          </w:tcPr>
          <w:p w:rsidR="00610DD0" w:rsidRPr="00067BF3" w:rsidRDefault="003C3347" w:rsidP="00090EA0">
            <w:pPr>
              <w:widowControl w:val="0"/>
            </w:pPr>
            <w:r w:rsidRPr="00067BF3">
              <w:t>Paruošti darbui mechanizuoto suvirinimo sistemas,</w:t>
            </w:r>
            <w:r w:rsidR="00AC782D" w:rsidRPr="00067BF3">
              <w:t xml:space="preserve"> </w:t>
            </w:r>
            <w:r w:rsidRPr="00067BF3">
              <w:t>jas programuoti</w:t>
            </w:r>
            <w:r w:rsidR="00702662" w:rsidRPr="00067BF3">
              <w:t>.</w:t>
            </w:r>
          </w:p>
        </w:tc>
        <w:tc>
          <w:tcPr>
            <w:tcW w:w="2111" w:type="pct"/>
          </w:tcPr>
          <w:p w:rsidR="00B71C5B" w:rsidRPr="00067BF3" w:rsidRDefault="00B71C5B" w:rsidP="00090EA0">
            <w:pPr>
              <w:widowControl w:val="0"/>
            </w:pPr>
            <w:r w:rsidRPr="00067BF3">
              <w:t>Apibūdinti mechanizuoto suvirinimo konstrukciją, įrangą, sistemas ir specifinius suvirinimo mechanizuotomis sistemomis darbuotojų saugos ir sveikatos reikalavimus.</w:t>
            </w:r>
          </w:p>
          <w:p w:rsidR="00B71C5B" w:rsidRPr="00067BF3" w:rsidRDefault="00B71C5B" w:rsidP="00090EA0">
            <w:pPr>
              <w:widowControl w:val="0"/>
            </w:pPr>
            <w:r w:rsidRPr="00067BF3">
              <w:t>Išmanyti mechanizuoto suvirinimo kokybės užtikrinimą.</w:t>
            </w:r>
          </w:p>
          <w:p w:rsidR="00CB5A39" w:rsidRPr="00067BF3" w:rsidRDefault="00494AD5" w:rsidP="00090EA0">
            <w:pPr>
              <w:widowControl w:val="0"/>
              <w:rPr>
                <w:i/>
              </w:rPr>
            </w:pPr>
            <w:r w:rsidRPr="00067BF3">
              <w:t>Paruošti mechanizuoto suvirinimo sistemas (MIG, MAG, PAW, TIG, SAW) darbui pagal</w:t>
            </w:r>
            <w:r w:rsidRPr="00067BF3">
              <w:rPr>
                <w:i/>
              </w:rPr>
              <w:t xml:space="preserve"> </w:t>
            </w:r>
            <w:r w:rsidRPr="00067BF3">
              <w:t>12, 13, 14 ir 15 procesų grupių suvirinimo technologij</w:t>
            </w:r>
            <w:r w:rsidR="00306FB5" w:rsidRPr="00067BF3">
              <w:t>ą</w:t>
            </w:r>
            <w:r w:rsidRPr="00067BF3">
              <w:t>.</w:t>
            </w:r>
          </w:p>
          <w:p w:rsidR="00B71C5B" w:rsidRPr="00067BF3" w:rsidRDefault="00B71C5B" w:rsidP="00090EA0">
            <w:pPr>
              <w:widowControl w:val="0"/>
            </w:pPr>
            <w:r w:rsidRPr="00067BF3">
              <w:t>Paruošti suvirinimo j</w:t>
            </w:r>
            <w:r w:rsidR="007D6D7C" w:rsidRPr="00067BF3">
              <w:t>ungtis bei suvirinimo medžiagas mechanizuotam suvirinimui.</w:t>
            </w:r>
          </w:p>
          <w:p w:rsidR="000456B0" w:rsidRPr="00067BF3" w:rsidRDefault="00B71C5B" w:rsidP="00090EA0">
            <w:pPr>
              <w:widowControl w:val="0"/>
            </w:pPr>
            <w:r w:rsidRPr="00067BF3">
              <w:t>Programuoti mechanizuoto suvirinimo sistemas pagal nustatytus suvirinimo parametrus.</w:t>
            </w:r>
          </w:p>
        </w:tc>
      </w:tr>
      <w:tr w:rsidR="00090EA0" w:rsidRPr="00067BF3" w:rsidTr="00090EA0">
        <w:trPr>
          <w:trHeight w:val="57"/>
          <w:jc w:val="center"/>
        </w:trPr>
        <w:tc>
          <w:tcPr>
            <w:tcW w:w="459" w:type="pct"/>
            <w:vMerge/>
          </w:tcPr>
          <w:p w:rsidR="003C3347" w:rsidRPr="00067BF3" w:rsidRDefault="003C3347" w:rsidP="00090EA0">
            <w:pPr>
              <w:widowControl w:val="0"/>
              <w:jc w:val="center"/>
            </w:pPr>
          </w:p>
        </w:tc>
        <w:tc>
          <w:tcPr>
            <w:tcW w:w="847" w:type="pct"/>
            <w:vMerge/>
          </w:tcPr>
          <w:p w:rsidR="003C3347" w:rsidRPr="00067BF3" w:rsidRDefault="003C3347" w:rsidP="00090EA0">
            <w:pPr>
              <w:widowControl w:val="0"/>
              <w:rPr>
                <w:rFonts w:cs="Calibri"/>
              </w:rPr>
            </w:pPr>
          </w:p>
        </w:tc>
        <w:tc>
          <w:tcPr>
            <w:tcW w:w="273" w:type="pct"/>
            <w:vMerge/>
          </w:tcPr>
          <w:p w:rsidR="003C3347" w:rsidRPr="00067BF3" w:rsidRDefault="003C3347" w:rsidP="00090EA0">
            <w:pPr>
              <w:widowControl w:val="0"/>
              <w:jc w:val="center"/>
            </w:pPr>
          </w:p>
        </w:tc>
        <w:tc>
          <w:tcPr>
            <w:tcW w:w="406" w:type="pct"/>
            <w:vMerge/>
          </w:tcPr>
          <w:p w:rsidR="003C3347" w:rsidRPr="00067BF3" w:rsidRDefault="003C3347" w:rsidP="00090EA0">
            <w:pPr>
              <w:widowControl w:val="0"/>
              <w:jc w:val="center"/>
            </w:pPr>
          </w:p>
        </w:tc>
        <w:tc>
          <w:tcPr>
            <w:tcW w:w="904" w:type="pct"/>
          </w:tcPr>
          <w:p w:rsidR="003C3347" w:rsidRPr="00067BF3" w:rsidRDefault="003C3347" w:rsidP="00090EA0">
            <w:pPr>
              <w:widowControl w:val="0"/>
            </w:pPr>
            <w:r w:rsidRPr="00067BF3">
              <w:t xml:space="preserve">Atlikti suvirinimo darbus mechanizuotomis </w:t>
            </w:r>
            <w:r w:rsidRPr="00067BF3">
              <w:lastRenderedPageBreak/>
              <w:t>suvirinimo sistemomis.</w:t>
            </w:r>
          </w:p>
        </w:tc>
        <w:tc>
          <w:tcPr>
            <w:tcW w:w="2111" w:type="pct"/>
          </w:tcPr>
          <w:p w:rsidR="00261C2B" w:rsidRPr="00067BF3" w:rsidRDefault="00261C2B" w:rsidP="00090EA0">
            <w:pPr>
              <w:widowControl w:val="0"/>
            </w:pPr>
            <w:r w:rsidRPr="00067BF3">
              <w:lastRenderedPageBreak/>
              <w:t xml:space="preserve">Išmanyti mechanizuoto suvirinimo įrenginių veikimo principą, funkcines galimybes ir mechanizuoto suvirinimo operatoriaus </w:t>
            </w:r>
            <w:r w:rsidRPr="00067BF3">
              <w:lastRenderedPageBreak/>
              <w:t>kompetencij</w:t>
            </w:r>
            <w:r w:rsidR="000E555F" w:rsidRPr="00067BF3">
              <w:t>ų</w:t>
            </w:r>
            <w:r w:rsidRPr="00067BF3">
              <w:t xml:space="preserve"> tikrinimo reikalavimus.</w:t>
            </w:r>
          </w:p>
          <w:p w:rsidR="00261C2B" w:rsidRPr="00067BF3" w:rsidRDefault="00261C2B" w:rsidP="00090EA0">
            <w:pPr>
              <w:widowControl w:val="0"/>
            </w:pPr>
            <w:r w:rsidRPr="00067BF3">
              <w:t>Taikyti mechanizuoto suvirinimo technologiją pagal konkretų suvirinimo procesą</w:t>
            </w:r>
            <w:r w:rsidR="00823036" w:rsidRPr="00067BF3">
              <w:t>,</w:t>
            </w:r>
            <w:r w:rsidR="00AE54DF" w:rsidRPr="00067BF3">
              <w:t xml:space="preserve"> pa</w:t>
            </w:r>
            <w:r w:rsidR="00592883" w:rsidRPr="00067BF3">
              <w:t>renkant</w:t>
            </w:r>
            <w:r w:rsidR="00AE54DF" w:rsidRPr="00067BF3">
              <w:t xml:space="preserve"> suvirinimo ir įrenginių valdymo parametrus.</w:t>
            </w:r>
          </w:p>
          <w:p w:rsidR="00CB5A39" w:rsidRPr="00067BF3" w:rsidRDefault="00261C2B" w:rsidP="00090EA0">
            <w:pPr>
              <w:widowControl w:val="0"/>
            </w:pPr>
            <w:r w:rsidRPr="00067BF3">
              <w:t>Programuoti mechanizuoto suvirinimo įrenginius</w:t>
            </w:r>
            <w:r w:rsidR="00B8186E" w:rsidRPr="00067BF3">
              <w:t>, juos valdyti</w:t>
            </w:r>
            <w:r w:rsidRPr="00067BF3">
              <w:t xml:space="preserve"> suvirinimo proceso eigoje keičiant parametrus.</w:t>
            </w:r>
          </w:p>
          <w:p w:rsidR="003C3347" w:rsidRPr="00067BF3" w:rsidRDefault="00261C2B" w:rsidP="00090EA0">
            <w:pPr>
              <w:widowControl w:val="0"/>
            </w:pPr>
            <w:r w:rsidRPr="00067BF3">
              <w:t>Atlikti vienetines sudėtingas suvirinimo užduotis mechanizuotomis suvirinimo sistemomis.</w:t>
            </w:r>
          </w:p>
        </w:tc>
      </w:tr>
      <w:tr w:rsidR="00090EA0" w:rsidRPr="00067BF3" w:rsidTr="00090EA0">
        <w:trPr>
          <w:trHeight w:val="57"/>
          <w:jc w:val="center"/>
        </w:trPr>
        <w:tc>
          <w:tcPr>
            <w:tcW w:w="459" w:type="pct"/>
            <w:vMerge w:val="restart"/>
          </w:tcPr>
          <w:p w:rsidR="00603071" w:rsidRPr="00067BF3" w:rsidRDefault="006602A3" w:rsidP="00090EA0">
            <w:pPr>
              <w:widowControl w:val="0"/>
              <w:jc w:val="center"/>
            </w:pPr>
            <w:r w:rsidRPr="00D41F24">
              <w:lastRenderedPageBreak/>
              <w:t>407151555</w:t>
            </w:r>
          </w:p>
        </w:tc>
        <w:tc>
          <w:tcPr>
            <w:tcW w:w="847" w:type="pct"/>
            <w:vMerge w:val="restart"/>
          </w:tcPr>
          <w:p w:rsidR="00603071" w:rsidRPr="00067BF3" w:rsidRDefault="00603071" w:rsidP="00090EA0">
            <w:pPr>
              <w:widowControl w:val="0"/>
              <w:rPr>
                <w:iCs/>
              </w:rPr>
            </w:pPr>
            <w:r w:rsidRPr="00067BF3">
              <w:rPr>
                <w:rFonts w:cs="Calibri"/>
              </w:rPr>
              <w:t>Suvirinimas orbitinio suvirinimo sistemomis</w:t>
            </w:r>
          </w:p>
        </w:tc>
        <w:tc>
          <w:tcPr>
            <w:tcW w:w="273" w:type="pct"/>
            <w:vMerge w:val="restart"/>
          </w:tcPr>
          <w:p w:rsidR="00603071" w:rsidRPr="00067BF3" w:rsidRDefault="00603071" w:rsidP="00090EA0">
            <w:pPr>
              <w:widowControl w:val="0"/>
              <w:jc w:val="center"/>
            </w:pPr>
            <w:r w:rsidRPr="00067BF3">
              <w:t>IV</w:t>
            </w:r>
          </w:p>
        </w:tc>
        <w:tc>
          <w:tcPr>
            <w:tcW w:w="406" w:type="pct"/>
            <w:vMerge w:val="restart"/>
          </w:tcPr>
          <w:p w:rsidR="00603071" w:rsidRPr="00067BF3" w:rsidRDefault="00603071" w:rsidP="00090EA0">
            <w:pPr>
              <w:widowControl w:val="0"/>
              <w:jc w:val="center"/>
            </w:pPr>
            <w:r w:rsidRPr="00067BF3">
              <w:t>1</w:t>
            </w:r>
            <w:r w:rsidR="000D365E" w:rsidRPr="00067BF3">
              <w:t>5</w:t>
            </w:r>
          </w:p>
        </w:tc>
        <w:tc>
          <w:tcPr>
            <w:tcW w:w="904" w:type="pct"/>
          </w:tcPr>
          <w:p w:rsidR="00610DD0" w:rsidRPr="00067BF3" w:rsidRDefault="00603071" w:rsidP="00090EA0">
            <w:pPr>
              <w:widowControl w:val="0"/>
            </w:pPr>
            <w:r w:rsidRPr="00067BF3">
              <w:t>Paruošti darbui orbitinio suvirinimo sistemas,</w:t>
            </w:r>
            <w:r w:rsidR="00695F3E" w:rsidRPr="00067BF3">
              <w:t xml:space="preserve"> </w:t>
            </w:r>
            <w:r w:rsidRPr="00067BF3">
              <w:t>jas programuoti.</w:t>
            </w:r>
          </w:p>
        </w:tc>
        <w:tc>
          <w:tcPr>
            <w:tcW w:w="2111" w:type="pct"/>
          </w:tcPr>
          <w:p w:rsidR="00CB5A39" w:rsidRPr="00067BF3" w:rsidRDefault="009E336B" w:rsidP="00090EA0">
            <w:pPr>
              <w:widowControl w:val="0"/>
            </w:pPr>
            <w:r w:rsidRPr="00067BF3">
              <w:t>Apibūdinti orbitinio suvirinimo konstrukciją</w:t>
            </w:r>
            <w:r w:rsidR="00B1199B" w:rsidRPr="00067BF3">
              <w:t>,</w:t>
            </w:r>
            <w:r w:rsidRPr="00067BF3">
              <w:t xml:space="preserve"> įrangą</w:t>
            </w:r>
            <w:r w:rsidR="00B1199B" w:rsidRPr="00067BF3">
              <w:t>,</w:t>
            </w:r>
            <w:r w:rsidRPr="00067BF3">
              <w:t xml:space="preserve"> sistemas ir specifinius orbitinio suvirinimo darbuotojų saugos ir sveikatos reikalavimus.</w:t>
            </w:r>
          </w:p>
          <w:p w:rsidR="00CB5A39" w:rsidRPr="00067BF3" w:rsidRDefault="00EA41F0" w:rsidP="00090EA0">
            <w:pPr>
              <w:widowControl w:val="0"/>
            </w:pPr>
            <w:r w:rsidRPr="00067BF3">
              <w:t>Paaiškinti o</w:t>
            </w:r>
            <w:r w:rsidR="00603071" w:rsidRPr="00067BF3">
              <w:t>rbitinio suvirinimo kokybės užtikrinim</w:t>
            </w:r>
            <w:r w:rsidRPr="00067BF3">
              <w:t>ą</w:t>
            </w:r>
            <w:r w:rsidR="00603071" w:rsidRPr="00067BF3">
              <w:t>.</w:t>
            </w:r>
          </w:p>
          <w:p w:rsidR="00CB5A39" w:rsidRPr="00067BF3" w:rsidRDefault="009E336B" w:rsidP="00090EA0">
            <w:pPr>
              <w:widowControl w:val="0"/>
            </w:pPr>
            <w:r w:rsidRPr="00067BF3">
              <w:t>Paruošti orbitinio suvirinimo sistemas (TIG suvirinimo šalta ir karšta viela, MIG, MAG, FCAW) darbui pagal lankinio suvirinimo 13 ir 14 procesų grupių technologiją.</w:t>
            </w:r>
          </w:p>
          <w:p w:rsidR="00CB5A39" w:rsidRPr="00067BF3" w:rsidRDefault="00CF0D52" w:rsidP="00090EA0">
            <w:pPr>
              <w:widowControl w:val="0"/>
            </w:pPr>
            <w:r w:rsidRPr="00067BF3">
              <w:t>Paruošti</w:t>
            </w:r>
            <w:r w:rsidR="00603071" w:rsidRPr="00067BF3">
              <w:t xml:space="preserve"> suvirinimo jung</w:t>
            </w:r>
            <w:r w:rsidRPr="00067BF3">
              <w:t>tis orbitiniam suvirinimui,</w:t>
            </w:r>
            <w:r w:rsidR="00603071" w:rsidRPr="00067BF3">
              <w:t xml:space="preserve"> pagrindin</w:t>
            </w:r>
            <w:r w:rsidRPr="00067BF3">
              <w:t>e</w:t>
            </w:r>
            <w:r w:rsidR="00603071" w:rsidRPr="00067BF3">
              <w:t>s ir pridėtin</w:t>
            </w:r>
            <w:r w:rsidRPr="00067BF3">
              <w:t>e</w:t>
            </w:r>
            <w:r w:rsidR="00603071" w:rsidRPr="00067BF3">
              <w:t>s medžiag</w:t>
            </w:r>
            <w:r w:rsidRPr="00067BF3">
              <w:t>as</w:t>
            </w:r>
            <w:r w:rsidR="00603071" w:rsidRPr="00067BF3">
              <w:t>.</w:t>
            </w:r>
          </w:p>
          <w:p w:rsidR="00610DD0" w:rsidRPr="00067BF3" w:rsidRDefault="00695F3E" w:rsidP="00090EA0">
            <w:pPr>
              <w:widowControl w:val="0"/>
            </w:pPr>
            <w:r w:rsidRPr="00067BF3">
              <w:t>Programuoti orbit</w:t>
            </w:r>
            <w:r w:rsidR="00444B56" w:rsidRPr="00067BF3">
              <w:t xml:space="preserve">inio suvirinimo sistemas pagal </w:t>
            </w:r>
            <w:r w:rsidRPr="00067BF3">
              <w:t>nustatytus suvirinimo parametrus.</w:t>
            </w:r>
          </w:p>
        </w:tc>
      </w:tr>
      <w:tr w:rsidR="00090EA0" w:rsidRPr="00067BF3" w:rsidTr="00090EA0">
        <w:trPr>
          <w:trHeight w:val="57"/>
          <w:jc w:val="center"/>
        </w:trPr>
        <w:tc>
          <w:tcPr>
            <w:tcW w:w="459" w:type="pct"/>
            <w:vMerge/>
          </w:tcPr>
          <w:p w:rsidR="00603071" w:rsidRPr="00067BF3" w:rsidRDefault="00603071" w:rsidP="00090EA0">
            <w:pPr>
              <w:widowControl w:val="0"/>
              <w:jc w:val="center"/>
            </w:pPr>
          </w:p>
        </w:tc>
        <w:tc>
          <w:tcPr>
            <w:tcW w:w="847" w:type="pct"/>
            <w:vMerge/>
          </w:tcPr>
          <w:p w:rsidR="00603071" w:rsidRPr="00067BF3" w:rsidRDefault="00603071" w:rsidP="00090EA0">
            <w:pPr>
              <w:widowControl w:val="0"/>
              <w:rPr>
                <w:rFonts w:cs="Calibri"/>
              </w:rPr>
            </w:pPr>
          </w:p>
        </w:tc>
        <w:tc>
          <w:tcPr>
            <w:tcW w:w="273" w:type="pct"/>
            <w:vMerge/>
          </w:tcPr>
          <w:p w:rsidR="00603071" w:rsidRPr="00067BF3" w:rsidRDefault="00603071" w:rsidP="00090EA0">
            <w:pPr>
              <w:widowControl w:val="0"/>
              <w:jc w:val="center"/>
            </w:pPr>
          </w:p>
        </w:tc>
        <w:tc>
          <w:tcPr>
            <w:tcW w:w="406" w:type="pct"/>
            <w:vMerge/>
          </w:tcPr>
          <w:p w:rsidR="00603071" w:rsidRPr="00067BF3" w:rsidRDefault="00603071" w:rsidP="00090EA0">
            <w:pPr>
              <w:widowControl w:val="0"/>
              <w:jc w:val="center"/>
            </w:pPr>
          </w:p>
        </w:tc>
        <w:tc>
          <w:tcPr>
            <w:tcW w:w="904" w:type="pct"/>
          </w:tcPr>
          <w:p w:rsidR="00603071" w:rsidRPr="00067BF3" w:rsidRDefault="00A16104" w:rsidP="00090EA0">
            <w:pPr>
              <w:widowControl w:val="0"/>
            </w:pPr>
            <w:r w:rsidRPr="00067BF3">
              <w:t>Atlikti suvirinimo darbus orbitinio suvirinimo sistemomis.</w:t>
            </w:r>
          </w:p>
        </w:tc>
        <w:tc>
          <w:tcPr>
            <w:tcW w:w="2111" w:type="pct"/>
          </w:tcPr>
          <w:p w:rsidR="00274596" w:rsidRPr="00067BF3" w:rsidRDefault="00274596" w:rsidP="00090EA0">
            <w:pPr>
              <w:widowControl w:val="0"/>
            </w:pPr>
            <w:r w:rsidRPr="00067BF3">
              <w:t>Išmanyti orbitinio suvirinimo įrenginių veikimo principą, funkcines galimybes ir orbitinio suvirinimo operatoriaus kompetencijų tikrinimo reikalavimus.</w:t>
            </w:r>
          </w:p>
          <w:p w:rsidR="00274596" w:rsidRPr="00067BF3" w:rsidRDefault="00557A48" w:rsidP="00090EA0">
            <w:pPr>
              <w:widowControl w:val="0"/>
            </w:pPr>
            <w:r w:rsidRPr="00067BF3">
              <w:t xml:space="preserve">Taikyti orbitinio suvirinimo technologiją pagal konkretų </w:t>
            </w:r>
            <w:r w:rsidR="00592883" w:rsidRPr="00067BF3">
              <w:t>suvirinimo procesą</w:t>
            </w:r>
            <w:r w:rsidR="00823036" w:rsidRPr="00067BF3">
              <w:t>,</w:t>
            </w:r>
            <w:r w:rsidR="00592883" w:rsidRPr="00067BF3">
              <w:t xml:space="preserve"> parenkant</w:t>
            </w:r>
            <w:r w:rsidRPr="00067BF3">
              <w:t xml:space="preserve"> suvirinimo ir įrenginių valdymo parametrus.</w:t>
            </w:r>
          </w:p>
          <w:p w:rsidR="00557A48" w:rsidRPr="00067BF3" w:rsidRDefault="00557A48" w:rsidP="00090EA0">
            <w:pPr>
              <w:widowControl w:val="0"/>
            </w:pPr>
            <w:r w:rsidRPr="00067BF3">
              <w:t>Programuoti orbitinio suvirinimo įrenginius, juos valdyti proceso eigoje keičiant parametrus.</w:t>
            </w:r>
          </w:p>
          <w:p w:rsidR="00603071" w:rsidRPr="00067BF3" w:rsidRDefault="00557A48" w:rsidP="00090EA0">
            <w:pPr>
              <w:widowControl w:val="0"/>
            </w:pPr>
            <w:r w:rsidRPr="00067BF3">
              <w:t>Atlikti vienetines sudėtingas suvirinimo užduotis</w:t>
            </w:r>
            <w:r w:rsidR="009255A9" w:rsidRPr="00067BF3">
              <w:t xml:space="preserve"> orbitinėmis suvirinimo sistemomis</w:t>
            </w:r>
            <w:r w:rsidRPr="00067BF3">
              <w:t>.</w:t>
            </w:r>
          </w:p>
        </w:tc>
      </w:tr>
      <w:tr w:rsidR="00090EA0" w:rsidRPr="00067BF3" w:rsidTr="00090EA0">
        <w:trPr>
          <w:trHeight w:val="57"/>
          <w:jc w:val="center"/>
        </w:trPr>
        <w:tc>
          <w:tcPr>
            <w:tcW w:w="459" w:type="pct"/>
            <w:vMerge w:val="restart"/>
          </w:tcPr>
          <w:p w:rsidR="00A16104" w:rsidRPr="00067BF3" w:rsidRDefault="006602A3" w:rsidP="00090EA0">
            <w:pPr>
              <w:widowControl w:val="0"/>
              <w:jc w:val="center"/>
            </w:pPr>
            <w:r w:rsidRPr="00D41F24">
              <w:t>407151556</w:t>
            </w:r>
          </w:p>
        </w:tc>
        <w:tc>
          <w:tcPr>
            <w:tcW w:w="847" w:type="pct"/>
            <w:vMerge w:val="restart"/>
          </w:tcPr>
          <w:p w:rsidR="00A16104" w:rsidRPr="00067BF3" w:rsidRDefault="00A16104" w:rsidP="00090EA0">
            <w:pPr>
              <w:widowControl w:val="0"/>
              <w:rPr>
                <w:rFonts w:cs="Calibri"/>
              </w:rPr>
            </w:pPr>
            <w:r w:rsidRPr="00067BF3">
              <w:rPr>
                <w:rFonts w:cs="Calibri"/>
              </w:rPr>
              <w:t xml:space="preserve">Suvirinimas </w:t>
            </w:r>
            <w:proofErr w:type="spellStart"/>
            <w:r w:rsidRPr="00067BF3">
              <w:rPr>
                <w:rFonts w:cs="Calibri"/>
              </w:rPr>
              <w:t>robotizuoto</w:t>
            </w:r>
            <w:proofErr w:type="spellEnd"/>
            <w:r w:rsidRPr="00067BF3">
              <w:rPr>
                <w:rFonts w:cs="Calibri"/>
              </w:rPr>
              <w:t xml:space="preserve"> suvirinimo sistemomis</w:t>
            </w:r>
          </w:p>
        </w:tc>
        <w:tc>
          <w:tcPr>
            <w:tcW w:w="273" w:type="pct"/>
            <w:vMerge w:val="restart"/>
          </w:tcPr>
          <w:p w:rsidR="00A16104" w:rsidRPr="00067BF3" w:rsidRDefault="00A16104" w:rsidP="00090EA0">
            <w:pPr>
              <w:widowControl w:val="0"/>
              <w:jc w:val="center"/>
            </w:pPr>
            <w:r w:rsidRPr="00067BF3">
              <w:t>IV</w:t>
            </w:r>
          </w:p>
        </w:tc>
        <w:tc>
          <w:tcPr>
            <w:tcW w:w="406" w:type="pct"/>
            <w:vMerge w:val="restart"/>
          </w:tcPr>
          <w:p w:rsidR="006673EF" w:rsidRPr="00067BF3" w:rsidRDefault="00AB4927" w:rsidP="00090EA0">
            <w:pPr>
              <w:widowControl w:val="0"/>
              <w:jc w:val="center"/>
            </w:pPr>
            <w:r w:rsidRPr="00067BF3">
              <w:t>20</w:t>
            </w:r>
          </w:p>
        </w:tc>
        <w:tc>
          <w:tcPr>
            <w:tcW w:w="904" w:type="pct"/>
          </w:tcPr>
          <w:p w:rsidR="00DA002E" w:rsidRPr="00067BF3" w:rsidRDefault="00A16104" w:rsidP="00090EA0">
            <w:pPr>
              <w:widowControl w:val="0"/>
              <w:rPr>
                <w:rFonts w:cs="Calibri"/>
              </w:rPr>
            </w:pPr>
            <w:r w:rsidRPr="00067BF3">
              <w:rPr>
                <w:rFonts w:cs="Calibri"/>
              </w:rPr>
              <w:t xml:space="preserve">Paruošti darbui </w:t>
            </w:r>
            <w:proofErr w:type="spellStart"/>
            <w:r w:rsidRPr="00067BF3">
              <w:rPr>
                <w:rFonts w:cs="Calibri"/>
              </w:rPr>
              <w:t>robotizuoto</w:t>
            </w:r>
            <w:proofErr w:type="spellEnd"/>
            <w:r w:rsidRPr="00067BF3">
              <w:rPr>
                <w:rFonts w:cs="Calibri"/>
              </w:rPr>
              <w:t xml:space="preserve"> suvirinimo sistemas, jas programuoti</w:t>
            </w:r>
            <w:r w:rsidR="00702662" w:rsidRPr="00067BF3">
              <w:rPr>
                <w:rFonts w:cs="Calibri"/>
              </w:rPr>
              <w:t>.</w:t>
            </w:r>
          </w:p>
        </w:tc>
        <w:tc>
          <w:tcPr>
            <w:tcW w:w="2111" w:type="pct"/>
          </w:tcPr>
          <w:p w:rsidR="00C113A4" w:rsidRPr="00067BF3" w:rsidRDefault="00C113A4" w:rsidP="00090EA0">
            <w:pPr>
              <w:widowControl w:val="0"/>
            </w:pPr>
            <w:r w:rsidRPr="00067BF3">
              <w:t xml:space="preserve">Išmanyti </w:t>
            </w:r>
            <w:proofErr w:type="spellStart"/>
            <w:r w:rsidRPr="00067BF3">
              <w:t>robotikos</w:t>
            </w:r>
            <w:proofErr w:type="spellEnd"/>
            <w:r w:rsidRPr="00067BF3">
              <w:t xml:space="preserve"> (</w:t>
            </w:r>
            <w:proofErr w:type="spellStart"/>
            <w:r w:rsidRPr="00067BF3">
              <w:t>daugiaašių</w:t>
            </w:r>
            <w:proofErr w:type="spellEnd"/>
            <w:r w:rsidRPr="00067BF3">
              <w:t xml:space="preserve"> suvirinimo robotų) pagrindus ir </w:t>
            </w:r>
            <w:proofErr w:type="spellStart"/>
            <w:r w:rsidRPr="00067BF3">
              <w:t>robotizuoto</w:t>
            </w:r>
            <w:proofErr w:type="spellEnd"/>
            <w:r w:rsidRPr="00067BF3">
              <w:t xml:space="preserve"> suvirinimo sistemas bei specifinius darbuotojų dirbančių su </w:t>
            </w:r>
            <w:proofErr w:type="spellStart"/>
            <w:r w:rsidRPr="00067BF3">
              <w:t>robotizuoto</w:t>
            </w:r>
            <w:proofErr w:type="spellEnd"/>
            <w:r w:rsidRPr="00067BF3">
              <w:t xml:space="preserve"> suvirinimo sistemomis saugos ir sveikatos reikalavimus.</w:t>
            </w:r>
          </w:p>
          <w:p w:rsidR="00C113A4" w:rsidRPr="00067BF3" w:rsidRDefault="00C113A4" w:rsidP="00090EA0">
            <w:pPr>
              <w:widowControl w:val="0"/>
            </w:pPr>
            <w:r w:rsidRPr="00067BF3">
              <w:t xml:space="preserve">Paaiškinti </w:t>
            </w:r>
            <w:proofErr w:type="spellStart"/>
            <w:r w:rsidRPr="00067BF3">
              <w:t>robotizuotų</w:t>
            </w:r>
            <w:proofErr w:type="spellEnd"/>
            <w:r w:rsidRPr="00067BF3">
              <w:t xml:space="preserve"> suvirinimo sistemų konstrukciją, suvirinimo robotų priežiūrą, programavimo galimybes suvirinimui </w:t>
            </w:r>
            <w:r w:rsidRPr="00067BF3">
              <w:lastRenderedPageBreak/>
              <w:t>ir efektyviam naudojimui.</w:t>
            </w:r>
          </w:p>
          <w:p w:rsidR="00C113A4" w:rsidRPr="00067BF3" w:rsidRDefault="00C113A4" w:rsidP="00090EA0">
            <w:pPr>
              <w:widowControl w:val="0"/>
            </w:pPr>
            <w:r w:rsidRPr="00067BF3">
              <w:t xml:space="preserve">Paaiškinti </w:t>
            </w:r>
            <w:proofErr w:type="spellStart"/>
            <w:r w:rsidRPr="00067BF3">
              <w:t>robotizuoto</w:t>
            </w:r>
            <w:proofErr w:type="spellEnd"/>
            <w:r w:rsidRPr="00067BF3">
              <w:t xml:space="preserve"> suvirinimo kokybės užtikrinimą.</w:t>
            </w:r>
          </w:p>
          <w:p w:rsidR="00C113A4" w:rsidRPr="00067BF3" w:rsidRDefault="002528B2" w:rsidP="00090EA0">
            <w:pPr>
              <w:widowControl w:val="0"/>
            </w:pPr>
            <w:r w:rsidRPr="00067BF3">
              <w:t xml:space="preserve">Taikyti </w:t>
            </w:r>
            <w:r w:rsidR="00C113A4" w:rsidRPr="00067BF3">
              <w:t>dviejų ir daugiau suvirinimo robotų sistemų veikimą ir sinergiją.</w:t>
            </w:r>
          </w:p>
          <w:p w:rsidR="00C113A4" w:rsidRPr="00067BF3" w:rsidRDefault="00C113A4" w:rsidP="00090EA0">
            <w:pPr>
              <w:widowControl w:val="0"/>
            </w:pPr>
            <w:r w:rsidRPr="00067BF3">
              <w:t xml:space="preserve">Paruošti </w:t>
            </w:r>
            <w:proofErr w:type="spellStart"/>
            <w:r w:rsidRPr="00067BF3">
              <w:t>robotizuoto</w:t>
            </w:r>
            <w:proofErr w:type="spellEnd"/>
            <w:r w:rsidRPr="00067BF3">
              <w:t xml:space="preserve"> suvirinimo sistemas pagal lankinio suvirinimo procesus ir technologiją </w:t>
            </w:r>
            <w:proofErr w:type="spellStart"/>
            <w:r w:rsidRPr="00067BF3">
              <w:t>robotizuotam</w:t>
            </w:r>
            <w:proofErr w:type="spellEnd"/>
            <w:r w:rsidRPr="00067BF3">
              <w:t xml:space="preserve"> suvirinimui.</w:t>
            </w:r>
          </w:p>
          <w:p w:rsidR="00C113A4" w:rsidRPr="00067BF3" w:rsidRDefault="00C113A4" w:rsidP="00090EA0">
            <w:pPr>
              <w:widowControl w:val="0"/>
            </w:pPr>
            <w:r w:rsidRPr="00067BF3">
              <w:t xml:space="preserve">Pasirengti roboto programavimui paruošiant suvirinimo jungtis </w:t>
            </w:r>
            <w:proofErr w:type="spellStart"/>
            <w:r w:rsidRPr="00067BF3">
              <w:t>robotizuotam</w:t>
            </w:r>
            <w:proofErr w:type="spellEnd"/>
            <w:r w:rsidRPr="00067BF3">
              <w:t xml:space="preserve"> suvirinimui ir </w:t>
            </w:r>
            <w:proofErr w:type="spellStart"/>
            <w:r w:rsidRPr="00067BF3">
              <w:t>nustant</w:t>
            </w:r>
            <w:proofErr w:type="spellEnd"/>
            <w:r w:rsidRPr="00067BF3">
              <w:t xml:space="preserve"> </w:t>
            </w:r>
            <w:proofErr w:type="spellStart"/>
            <w:r w:rsidRPr="00067BF3">
              <w:t>robotizuoto</w:t>
            </w:r>
            <w:proofErr w:type="spellEnd"/>
            <w:r w:rsidRPr="00067BF3">
              <w:t xml:space="preserve"> suvirinimo parametrus.</w:t>
            </w:r>
          </w:p>
          <w:p w:rsidR="00610DD0" w:rsidRPr="00067BF3" w:rsidRDefault="00C113A4" w:rsidP="00090EA0">
            <w:pPr>
              <w:widowControl w:val="0"/>
              <w:rPr>
                <w:rFonts w:cs="Calibri"/>
              </w:rPr>
            </w:pPr>
            <w:r w:rsidRPr="00067BF3">
              <w:t xml:space="preserve">Programuoti suvirinimo robotą konkrečiai užduočiai, atliekant suvirinimo siūlės stebėjimo (sekimo) sistemos ir </w:t>
            </w:r>
            <w:proofErr w:type="spellStart"/>
            <w:r w:rsidRPr="00067BF3">
              <w:t>robotizuoto</w:t>
            </w:r>
            <w:proofErr w:type="spellEnd"/>
            <w:r w:rsidRPr="00067BF3">
              <w:t xml:space="preserve"> suvirinimo jutiklių nustatymus bei grafinį modeliavimą neprisijungus (</w:t>
            </w:r>
            <w:proofErr w:type="spellStart"/>
            <w:r w:rsidRPr="00067BF3">
              <w:t>offline</w:t>
            </w:r>
            <w:proofErr w:type="spellEnd"/>
            <w:r w:rsidRPr="00067BF3">
              <w:t>).</w:t>
            </w:r>
          </w:p>
        </w:tc>
      </w:tr>
      <w:tr w:rsidR="00090EA0" w:rsidRPr="00067BF3" w:rsidTr="00090EA0">
        <w:trPr>
          <w:trHeight w:val="57"/>
          <w:jc w:val="center"/>
        </w:trPr>
        <w:tc>
          <w:tcPr>
            <w:tcW w:w="459" w:type="pct"/>
            <w:vMerge/>
          </w:tcPr>
          <w:p w:rsidR="00A16104" w:rsidRPr="00067BF3" w:rsidRDefault="00A16104" w:rsidP="00090EA0">
            <w:pPr>
              <w:widowControl w:val="0"/>
              <w:jc w:val="center"/>
            </w:pPr>
          </w:p>
        </w:tc>
        <w:tc>
          <w:tcPr>
            <w:tcW w:w="847" w:type="pct"/>
            <w:vMerge/>
          </w:tcPr>
          <w:p w:rsidR="00A16104" w:rsidRPr="00067BF3" w:rsidRDefault="00A16104" w:rsidP="00090EA0">
            <w:pPr>
              <w:widowControl w:val="0"/>
              <w:rPr>
                <w:rFonts w:cs="Calibri"/>
              </w:rPr>
            </w:pPr>
          </w:p>
        </w:tc>
        <w:tc>
          <w:tcPr>
            <w:tcW w:w="273" w:type="pct"/>
            <w:vMerge/>
          </w:tcPr>
          <w:p w:rsidR="00A16104" w:rsidRPr="00067BF3" w:rsidRDefault="00A16104" w:rsidP="00090EA0">
            <w:pPr>
              <w:widowControl w:val="0"/>
              <w:jc w:val="center"/>
            </w:pPr>
          </w:p>
        </w:tc>
        <w:tc>
          <w:tcPr>
            <w:tcW w:w="406" w:type="pct"/>
            <w:vMerge/>
          </w:tcPr>
          <w:p w:rsidR="00A16104" w:rsidRPr="00067BF3" w:rsidRDefault="00A16104" w:rsidP="00090EA0">
            <w:pPr>
              <w:widowControl w:val="0"/>
              <w:jc w:val="center"/>
            </w:pPr>
          </w:p>
        </w:tc>
        <w:tc>
          <w:tcPr>
            <w:tcW w:w="904" w:type="pct"/>
          </w:tcPr>
          <w:p w:rsidR="00A16104" w:rsidRPr="00067BF3" w:rsidRDefault="00A16104" w:rsidP="00090EA0">
            <w:pPr>
              <w:widowControl w:val="0"/>
              <w:rPr>
                <w:rFonts w:cs="Calibri"/>
              </w:rPr>
            </w:pPr>
            <w:r w:rsidRPr="00067BF3">
              <w:t xml:space="preserve">Atlikti suvirinimo darbus </w:t>
            </w:r>
            <w:proofErr w:type="spellStart"/>
            <w:r w:rsidRPr="00067BF3">
              <w:t>robotizuoto</w:t>
            </w:r>
            <w:proofErr w:type="spellEnd"/>
            <w:r w:rsidRPr="00067BF3">
              <w:t xml:space="preserve"> suvirinimo sistemomis.</w:t>
            </w:r>
          </w:p>
        </w:tc>
        <w:tc>
          <w:tcPr>
            <w:tcW w:w="2111" w:type="pct"/>
          </w:tcPr>
          <w:p w:rsidR="00C113A4" w:rsidRPr="00067BF3" w:rsidRDefault="00C113A4" w:rsidP="00090EA0">
            <w:pPr>
              <w:widowControl w:val="0"/>
            </w:pPr>
            <w:r w:rsidRPr="00067BF3">
              <w:t xml:space="preserve">Išmanyti </w:t>
            </w:r>
            <w:proofErr w:type="spellStart"/>
            <w:r w:rsidRPr="00067BF3">
              <w:t>robotizuoto</w:t>
            </w:r>
            <w:proofErr w:type="spellEnd"/>
            <w:r w:rsidRPr="00067BF3">
              <w:t xml:space="preserve"> suvirinimo įrenginių veikimo principą, funkcines galimybes ir </w:t>
            </w:r>
            <w:proofErr w:type="spellStart"/>
            <w:r w:rsidRPr="00067BF3">
              <w:t>robotizuoto</w:t>
            </w:r>
            <w:proofErr w:type="spellEnd"/>
            <w:r w:rsidRPr="00067BF3">
              <w:t xml:space="preserve"> suvirinimo operatoriaus kompetencijų tikrinimo reikalavimus.</w:t>
            </w:r>
          </w:p>
          <w:p w:rsidR="00C113A4" w:rsidRPr="00067BF3" w:rsidRDefault="00C113A4" w:rsidP="00090EA0">
            <w:pPr>
              <w:widowControl w:val="0"/>
            </w:pPr>
            <w:r w:rsidRPr="00067BF3">
              <w:t xml:space="preserve">Taikyti </w:t>
            </w:r>
            <w:proofErr w:type="spellStart"/>
            <w:r w:rsidRPr="00067BF3">
              <w:t>robotizuoto</w:t>
            </w:r>
            <w:proofErr w:type="spellEnd"/>
            <w:r w:rsidRPr="00067BF3">
              <w:t xml:space="preserve"> suvirinimo technologiją pagal konkr</w:t>
            </w:r>
            <w:r w:rsidR="00950B1D" w:rsidRPr="00067BF3">
              <w:t>etų suvirinimo procesą, parenkant</w:t>
            </w:r>
            <w:r w:rsidRPr="00067BF3">
              <w:t xml:space="preserve"> suvirinimo ir roboto (rankos, manipuliatoriaus) valdymo parametrus.</w:t>
            </w:r>
          </w:p>
          <w:p w:rsidR="005E4D3A" w:rsidRPr="00067BF3" w:rsidRDefault="005E4D3A" w:rsidP="00090EA0">
            <w:pPr>
              <w:widowControl w:val="0"/>
            </w:pPr>
            <w:r w:rsidRPr="00067BF3">
              <w:t xml:space="preserve">Valdyti </w:t>
            </w:r>
            <w:proofErr w:type="spellStart"/>
            <w:r w:rsidRPr="00067BF3">
              <w:t>robotizuoto</w:t>
            </w:r>
            <w:proofErr w:type="spellEnd"/>
            <w:r w:rsidRPr="00067BF3">
              <w:t xml:space="preserve"> suvirinimo procesą.</w:t>
            </w:r>
          </w:p>
          <w:p w:rsidR="00A16104" w:rsidRPr="00067BF3" w:rsidRDefault="00C113A4" w:rsidP="00090EA0">
            <w:pPr>
              <w:widowControl w:val="0"/>
            </w:pPr>
            <w:r w:rsidRPr="00067BF3">
              <w:t xml:space="preserve">Atlikti vienetines sudėtingas suvirinimo užduotis </w:t>
            </w:r>
            <w:proofErr w:type="spellStart"/>
            <w:r w:rsidRPr="00067BF3">
              <w:t>robotizuoto</w:t>
            </w:r>
            <w:proofErr w:type="spellEnd"/>
            <w:r w:rsidRPr="00067BF3">
              <w:t xml:space="preserve"> suvirinimo sistemomis.</w:t>
            </w:r>
          </w:p>
        </w:tc>
      </w:tr>
      <w:tr w:rsidR="00090EA0" w:rsidRPr="00067BF3" w:rsidTr="00090EA0">
        <w:trPr>
          <w:trHeight w:val="57"/>
          <w:jc w:val="center"/>
        </w:trPr>
        <w:tc>
          <w:tcPr>
            <w:tcW w:w="459" w:type="pct"/>
            <w:vMerge w:val="restart"/>
          </w:tcPr>
          <w:p w:rsidR="00387F2D" w:rsidRPr="00067BF3" w:rsidRDefault="006602A3" w:rsidP="00090EA0">
            <w:pPr>
              <w:widowControl w:val="0"/>
              <w:jc w:val="center"/>
            </w:pPr>
            <w:r w:rsidRPr="00D41F24">
              <w:t>407151557</w:t>
            </w:r>
          </w:p>
        </w:tc>
        <w:tc>
          <w:tcPr>
            <w:tcW w:w="847" w:type="pct"/>
            <w:vMerge w:val="restart"/>
          </w:tcPr>
          <w:p w:rsidR="00387F2D" w:rsidRPr="00067BF3" w:rsidRDefault="00387F2D" w:rsidP="00090EA0">
            <w:pPr>
              <w:widowControl w:val="0"/>
              <w:rPr>
                <w:iCs/>
              </w:rPr>
            </w:pPr>
            <w:r w:rsidRPr="00067BF3">
              <w:rPr>
                <w:rFonts w:cs="Calibri"/>
              </w:rPr>
              <w:t xml:space="preserve">Mechanizuoto, orbitinio ir </w:t>
            </w:r>
            <w:proofErr w:type="spellStart"/>
            <w:r w:rsidRPr="00067BF3">
              <w:rPr>
                <w:rFonts w:cs="Calibri"/>
              </w:rPr>
              <w:t>robotizuoto</w:t>
            </w:r>
            <w:proofErr w:type="spellEnd"/>
            <w:r w:rsidRPr="00067BF3">
              <w:rPr>
                <w:rFonts w:cs="Calibri"/>
              </w:rPr>
              <w:t xml:space="preserve"> suvirinimo darbų organizavimas</w:t>
            </w:r>
          </w:p>
        </w:tc>
        <w:tc>
          <w:tcPr>
            <w:tcW w:w="273" w:type="pct"/>
            <w:vMerge w:val="restart"/>
          </w:tcPr>
          <w:p w:rsidR="00387F2D" w:rsidRPr="00067BF3" w:rsidRDefault="00387F2D" w:rsidP="00090EA0">
            <w:pPr>
              <w:widowControl w:val="0"/>
              <w:jc w:val="center"/>
            </w:pPr>
            <w:r w:rsidRPr="00067BF3">
              <w:t>IV</w:t>
            </w:r>
          </w:p>
        </w:tc>
        <w:tc>
          <w:tcPr>
            <w:tcW w:w="406" w:type="pct"/>
            <w:vMerge w:val="restart"/>
          </w:tcPr>
          <w:p w:rsidR="00387F2D" w:rsidRPr="00067BF3" w:rsidRDefault="00387F2D" w:rsidP="00090EA0">
            <w:pPr>
              <w:widowControl w:val="0"/>
              <w:jc w:val="center"/>
            </w:pPr>
            <w:r w:rsidRPr="00067BF3">
              <w:t>1</w:t>
            </w:r>
            <w:r w:rsidR="000D365E" w:rsidRPr="00067BF3">
              <w:t>5</w:t>
            </w:r>
          </w:p>
        </w:tc>
        <w:tc>
          <w:tcPr>
            <w:tcW w:w="904" w:type="pct"/>
          </w:tcPr>
          <w:p w:rsidR="00387F2D" w:rsidRPr="00067BF3" w:rsidRDefault="00493400" w:rsidP="00090EA0">
            <w:pPr>
              <w:widowControl w:val="0"/>
            </w:pPr>
            <w:r w:rsidRPr="00067BF3">
              <w:rPr>
                <w:rFonts w:cs="Calibri"/>
              </w:rPr>
              <w:t xml:space="preserve">Organizuoti darbuotojų, dirbančių su mechanizuoto, orbitinio ir </w:t>
            </w:r>
            <w:proofErr w:type="spellStart"/>
            <w:r w:rsidRPr="00067BF3">
              <w:rPr>
                <w:rFonts w:cs="Calibri"/>
              </w:rPr>
              <w:t>robotizuoto</w:t>
            </w:r>
            <w:proofErr w:type="spellEnd"/>
            <w:r w:rsidRPr="00067BF3">
              <w:rPr>
                <w:rFonts w:cs="Calibri"/>
              </w:rPr>
              <w:t xml:space="preserve"> suvirinimo įrenginiais, darbus.</w:t>
            </w:r>
          </w:p>
        </w:tc>
        <w:tc>
          <w:tcPr>
            <w:tcW w:w="2111" w:type="pct"/>
          </w:tcPr>
          <w:p w:rsidR="00532CFF" w:rsidRPr="00067BF3" w:rsidRDefault="00C21E07" w:rsidP="00090EA0">
            <w:pPr>
              <w:widowControl w:val="0"/>
            </w:pPr>
            <w:r w:rsidRPr="00067BF3">
              <w:t xml:space="preserve">Išmanyti </w:t>
            </w:r>
            <w:r w:rsidR="00532CFF" w:rsidRPr="00067BF3">
              <w:rPr>
                <w:rFonts w:cs="Calibri"/>
              </w:rPr>
              <w:t>savo ir žemesnės kvalifikacijos pavaldžių asmenų darbo planavimą ir organizavimą, užduočių paskirstymą.</w:t>
            </w:r>
          </w:p>
          <w:p w:rsidR="00CB5A39" w:rsidRPr="00067BF3" w:rsidRDefault="00D82807" w:rsidP="00090EA0">
            <w:pPr>
              <w:widowControl w:val="0"/>
            </w:pPr>
            <w:r w:rsidRPr="00067BF3">
              <w:t>Apskaičiuoti darbų atlikimui reikalingų medžiag</w:t>
            </w:r>
            <w:r w:rsidR="003077A2" w:rsidRPr="00067BF3">
              <w:t xml:space="preserve">ų ir atlikto darbo kiekius ir </w:t>
            </w:r>
            <w:r w:rsidRPr="00067BF3">
              <w:t>pildyti gamybos dokumentaciją.</w:t>
            </w:r>
          </w:p>
          <w:p w:rsidR="00211BBF" w:rsidRPr="00067BF3" w:rsidRDefault="00211BBF" w:rsidP="00090EA0">
            <w:pPr>
              <w:widowControl w:val="0"/>
              <w:rPr>
                <w:rFonts w:cs="Calibri"/>
              </w:rPr>
            </w:pPr>
            <w:r w:rsidRPr="00067BF3">
              <w:rPr>
                <w:rFonts w:cs="Calibri"/>
              </w:rPr>
              <w:t>Parinkti darbų atlikimo priemones, būdus ir medžiagas pagal darbo projektinę dokumentaciją.</w:t>
            </w:r>
          </w:p>
          <w:p w:rsidR="00387F2D" w:rsidRPr="00067BF3" w:rsidRDefault="00532CFF" w:rsidP="00090EA0">
            <w:pPr>
              <w:widowControl w:val="0"/>
            </w:pPr>
            <w:r w:rsidRPr="00067BF3">
              <w:rPr>
                <w:rFonts w:cs="Calibri"/>
              </w:rPr>
              <w:t>Vertinti savo ir žemesnės kvalifikacijos pavaldžių darbuotojų darbo kokybę.</w:t>
            </w:r>
          </w:p>
        </w:tc>
      </w:tr>
      <w:tr w:rsidR="00090EA0" w:rsidRPr="00067BF3" w:rsidTr="00090EA0">
        <w:trPr>
          <w:trHeight w:val="57"/>
          <w:jc w:val="center"/>
        </w:trPr>
        <w:tc>
          <w:tcPr>
            <w:tcW w:w="459" w:type="pct"/>
            <w:vMerge/>
          </w:tcPr>
          <w:p w:rsidR="00387F2D" w:rsidRPr="00067BF3" w:rsidRDefault="00387F2D" w:rsidP="00090EA0">
            <w:pPr>
              <w:widowControl w:val="0"/>
              <w:jc w:val="center"/>
            </w:pPr>
          </w:p>
        </w:tc>
        <w:tc>
          <w:tcPr>
            <w:tcW w:w="847" w:type="pct"/>
            <w:vMerge/>
          </w:tcPr>
          <w:p w:rsidR="00387F2D" w:rsidRPr="00067BF3" w:rsidRDefault="00387F2D" w:rsidP="00090EA0">
            <w:pPr>
              <w:widowControl w:val="0"/>
              <w:rPr>
                <w:rFonts w:cs="Calibri"/>
              </w:rPr>
            </w:pPr>
          </w:p>
        </w:tc>
        <w:tc>
          <w:tcPr>
            <w:tcW w:w="273" w:type="pct"/>
            <w:vMerge/>
          </w:tcPr>
          <w:p w:rsidR="00387F2D" w:rsidRPr="00067BF3" w:rsidRDefault="00387F2D" w:rsidP="00090EA0">
            <w:pPr>
              <w:widowControl w:val="0"/>
              <w:jc w:val="center"/>
            </w:pPr>
          </w:p>
        </w:tc>
        <w:tc>
          <w:tcPr>
            <w:tcW w:w="406" w:type="pct"/>
            <w:vMerge/>
          </w:tcPr>
          <w:p w:rsidR="00387F2D" w:rsidRPr="00067BF3" w:rsidRDefault="00387F2D" w:rsidP="00090EA0">
            <w:pPr>
              <w:widowControl w:val="0"/>
              <w:jc w:val="center"/>
            </w:pPr>
          </w:p>
        </w:tc>
        <w:tc>
          <w:tcPr>
            <w:tcW w:w="904" w:type="pct"/>
          </w:tcPr>
          <w:p w:rsidR="00493C16" w:rsidRPr="00067BF3" w:rsidRDefault="00493400" w:rsidP="00090EA0">
            <w:pPr>
              <w:widowControl w:val="0"/>
            </w:pPr>
            <w:r w:rsidRPr="00067BF3">
              <w:t xml:space="preserve">Kontroliuoti darbuotojų saugos ir sveikatos reikalavimų laikymąsi, naudojant mechanizuoto, orbitinio bei </w:t>
            </w:r>
            <w:proofErr w:type="spellStart"/>
            <w:r w:rsidRPr="00067BF3">
              <w:t>robotizuoto</w:t>
            </w:r>
            <w:proofErr w:type="spellEnd"/>
            <w:r w:rsidRPr="00067BF3">
              <w:t xml:space="preserve"> </w:t>
            </w:r>
            <w:r w:rsidRPr="00067BF3">
              <w:lastRenderedPageBreak/>
              <w:t>suvirinimo įrenginius.</w:t>
            </w:r>
          </w:p>
        </w:tc>
        <w:tc>
          <w:tcPr>
            <w:tcW w:w="2111" w:type="pct"/>
          </w:tcPr>
          <w:p w:rsidR="00532CFF" w:rsidRPr="00067BF3" w:rsidRDefault="00E62B99" w:rsidP="00090EA0">
            <w:pPr>
              <w:widowControl w:val="0"/>
            </w:pPr>
            <w:r w:rsidRPr="00067BF3">
              <w:lastRenderedPageBreak/>
              <w:t xml:space="preserve">Išmanyti </w:t>
            </w:r>
            <w:r w:rsidR="00532CFF" w:rsidRPr="00067BF3">
              <w:t xml:space="preserve">darbuotojų saugos ir sveikatos reikalavimus naudojant mechanizuoto, orbitinio bei </w:t>
            </w:r>
            <w:proofErr w:type="spellStart"/>
            <w:r w:rsidR="00532CFF" w:rsidRPr="00067BF3">
              <w:t>robotizuoto</w:t>
            </w:r>
            <w:proofErr w:type="spellEnd"/>
            <w:r w:rsidR="00532CFF" w:rsidRPr="00067BF3">
              <w:t xml:space="preserve"> suvirinimo įrenginius, jų darbo zonos ribose.</w:t>
            </w:r>
          </w:p>
          <w:p w:rsidR="00387F2D" w:rsidRPr="00067BF3" w:rsidRDefault="00532CFF" w:rsidP="00090EA0">
            <w:pPr>
              <w:widowControl w:val="0"/>
              <w:rPr>
                <w:rFonts w:cs="Calibri"/>
              </w:rPr>
            </w:pPr>
            <w:r w:rsidRPr="00067BF3">
              <w:t>Kontroliuoti žemesnės kvalifikacijos darbuotojus dirbančius komandoje, kad būtų naudojamos tinkamos asmenin</w:t>
            </w:r>
            <w:r w:rsidR="00183F36" w:rsidRPr="00067BF3">
              <w:t>ė</w:t>
            </w:r>
            <w:r w:rsidRPr="00067BF3">
              <w:t xml:space="preserve">s ir </w:t>
            </w:r>
            <w:r w:rsidRPr="00067BF3">
              <w:lastRenderedPageBreak/>
              <w:t>kolektyvin</w:t>
            </w:r>
            <w:r w:rsidR="00183F36" w:rsidRPr="00067BF3">
              <w:t>ė</w:t>
            </w:r>
            <w:r w:rsidRPr="00067BF3">
              <w:t>s apsaugos priemon</w:t>
            </w:r>
            <w:r w:rsidR="00183F36" w:rsidRPr="00067BF3">
              <w:t>ė</w:t>
            </w:r>
            <w:r w:rsidRPr="00067BF3">
              <w:t xml:space="preserve">s, dirbant su mechanizuoto, orbitinio bei </w:t>
            </w:r>
            <w:proofErr w:type="spellStart"/>
            <w:r w:rsidRPr="00067BF3">
              <w:t>robotizuoto</w:t>
            </w:r>
            <w:proofErr w:type="spellEnd"/>
            <w:r w:rsidRPr="00067BF3">
              <w:t xml:space="preserve"> suvirinimo įrenginiais.</w:t>
            </w:r>
          </w:p>
        </w:tc>
      </w:tr>
      <w:tr w:rsidR="00067BF3" w:rsidRPr="00067BF3" w:rsidTr="00090EA0">
        <w:trPr>
          <w:trHeight w:val="57"/>
          <w:jc w:val="center"/>
        </w:trPr>
        <w:tc>
          <w:tcPr>
            <w:tcW w:w="5000" w:type="pct"/>
            <w:gridSpan w:val="6"/>
            <w:shd w:val="clear" w:color="auto" w:fill="F2F2F2"/>
          </w:tcPr>
          <w:p w:rsidR="005F320D" w:rsidRPr="00067BF3" w:rsidRDefault="005F320D" w:rsidP="00090EA0">
            <w:pPr>
              <w:pStyle w:val="NoSpacing"/>
              <w:widowControl w:val="0"/>
              <w:rPr>
                <w:i/>
              </w:rPr>
            </w:pPr>
            <w:r w:rsidRPr="00067BF3">
              <w:rPr>
                <w:b/>
              </w:rPr>
              <w:lastRenderedPageBreak/>
              <w:t>Pasirenkamieji moduliai (iš viso 10 mokymosi kreditų)*</w:t>
            </w:r>
          </w:p>
        </w:tc>
      </w:tr>
      <w:tr w:rsidR="00090EA0" w:rsidRPr="00067BF3" w:rsidTr="00090EA0">
        <w:trPr>
          <w:trHeight w:val="57"/>
          <w:jc w:val="center"/>
        </w:trPr>
        <w:tc>
          <w:tcPr>
            <w:tcW w:w="459" w:type="pct"/>
            <w:vMerge w:val="restart"/>
            <w:shd w:val="clear" w:color="auto" w:fill="FFFFFF" w:themeFill="background1"/>
          </w:tcPr>
          <w:p w:rsidR="00C406E0" w:rsidRPr="00067BF3" w:rsidRDefault="006602A3" w:rsidP="00090EA0">
            <w:pPr>
              <w:widowControl w:val="0"/>
              <w:jc w:val="center"/>
            </w:pPr>
            <w:r w:rsidRPr="00D41F24">
              <w:t>407151558</w:t>
            </w:r>
          </w:p>
        </w:tc>
        <w:tc>
          <w:tcPr>
            <w:tcW w:w="847" w:type="pct"/>
            <w:vMerge w:val="restart"/>
            <w:shd w:val="clear" w:color="auto" w:fill="FFFFFF" w:themeFill="background1"/>
          </w:tcPr>
          <w:p w:rsidR="00C406E0" w:rsidRPr="00067BF3" w:rsidRDefault="00C406E0" w:rsidP="00090EA0">
            <w:pPr>
              <w:widowControl w:val="0"/>
              <w:rPr>
                <w:iCs/>
              </w:rPr>
            </w:pPr>
            <w:r w:rsidRPr="00067BF3">
              <w:rPr>
                <w:iCs/>
              </w:rPr>
              <w:t>Suvirinimas kolaboruojančiu robotu (</w:t>
            </w:r>
            <w:proofErr w:type="spellStart"/>
            <w:r w:rsidRPr="00067BF3">
              <w:rPr>
                <w:iCs/>
              </w:rPr>
              <w:t>kobotu</w:t>
            </w:r>
            <w:proofErr w:type="spellEnd"/>
            <w:r w:rsidRPr="00067BF3">
              <w:rPr>
                <w:iCs/>
              </w:rPr>
              <w:t>)</w:t>
            </w:r>
          </w:p>
        </w:tc>
        <w:tc>
          <w:tcPr>
            <w:tcW w:w="273" w:type="pct"/>
            <w:vMerge w:val="restart"/>
            <w:shd w:val="clear" w:color="auto" w:fill="FFFFFF" w:themeFill="background1"/>
          </w:tcPr>
          <w:p w:rsidR="00C406E0" w:rsidRPr="00067BF3" w:rsidRDefault="00C406E0" w:rsidP="00090EA0">
            <w:pPr>
              <w:widowControl w:val="0"/>
              <w:jc w:val="center"/>
            </w:pPr>
            <w:r w:rsidRPr="00067BF3">
              <w:t>IV</w:t>
            </w:r>
          </w:p>
        </w:tc>
        <w:tc>
          <w:tcPr>
            <w:tcW w:w="406" w:type="pct"/>
            <w:vMerge w:val="restart"/>
            <w:shd w:val="clear" w:color="auto" w:fill="FFFFFF" w:themeFill="background1"/>
          </w:tcPr>
          <w:p w:rsidR="00C406E0" w:rsidRPr="00067BF3" w:rsidRDefault="005F320D" w:rsidP="00090EA0">
            <w:pPr>
              <w:widowControl w:val="0"/>
              <w:jc w:val="center"/>
            </w:pPr>
            <w:r w:rsidRPr="00067BF3">
              <w:t>5</w:t>
            </w:r>
          </w:p>
        </w:tc>
        <w:tc>
          <w:tcPr>
            <w:tcW w:w="904" w:type="pct"/>
            <w:shd w:val="clear" w:color="auto" w:fill="FFFFFF" w:themeFill="background1"/>
          </w:tcPr>
          <w:p w:rsidR="0069427E" w:rsidRPr="00067BF3" w:rsidRDefault="0069427E" w:rsidP="00090EA0">
            <w:pPr>
              <w:widowControl w:val="0"/>
            </w:pPr>
            <w:r w:rsidRPr="00067BF3">
              <w:t>Paruošti darbui kolaboruojančio roboto (</w:t>
            </w:r>
            <w:proofErr w:type="spellStart"/>
            <w:r w:rsidRPr="00067BF3">
              <w:t>koboto</w:t>
            </w:r>
            <w:proofErr w:type="spellEnd"/>
            <w:r w:rsidRPr="00067BF3">
              <w:t>) suvirinimo sistemas, jas programuoti.</w:t>
            </w:r>
          </w:p>
        </w:tc>
        <w:tc>
          <w:tcPr>
            <w:tcW w:w="2111" w:type="pct"/>
            <w:shd w:val="clear" w:color="auto" w:fill="FFFFFF" w:themeFill="background1"/>
          </w:tcPr>
          <w:p w:rsidR="006C72B5" w:rsidRPr="00067BF3" w:rsidRDefault="006C72B5" w:rsidP="00090EA0">
            <w:pPr>
              <w:widowControl w:val="0"/>
            </w:pPr>
            <w:r w:rsidRPr="00067BF3">
              <w:t xml:space="preserve">Apibūdinti suvirinimo kolaboruojančiu robotu įrangos ir sistemų konstrukciją, specifinius </w:t>
            </w:r>
            <w:proofErr w:type="spellStart"/>
            <w:r w:rsidRPr="00067BF3">
              <w:t>kobotinio</w:t>
            </w:r>
            <w:proofErr w:type="spellEnd"/>
            <w:r w:rsidRPr="00067BF3">
              <w:t xml:space="preserve"> suvirinimo darbuotojų saugos ir sveikatos reikalavimus.</w:t>
            </w:r>
          </w:p>
          <w:p w:rsidR="006C72B5" w:rsidRPr="00067BF3" w:rsidRDefault="006C72B5" w:rsidP="00090EA0">
            <w:pPr>
              <w:widowControl w:val="0"/>
            </w:pPr>
            <w:r w:rsidRPr="00067BF3">
              <w:t>Paaiškinti suvirinimo kolaboruojančiu robotu kokybės užtikrinimą.</w:t>
            </w:r>
          </w:p>
          <w:p w:rsidR="006C72B5" w:rsidRPr="00067BF3" w:rsidRDefault="006C72B5" w:rsidP="00090EA0">
            <w:pPr>
              <w:widowControl w:val="0"/>
            </w:pPr>
            <w:r w:rsidRPr="00067BF3">
              <w:t>Taikyti lankinio suvir</w:t>
            </w:r>
            <w:r w:rsidR="0039431A" w:rsidRPr="00067BF3">
              <w:t xml:space="preserve">inimo procesus ir technologiją </w:t>
            </w:r>
            <w:r w:rsidRPr="00067BF3">
              <w:t xml:space="preserve">suvirinimui kolaboruojančiu robotu </w:t>
            </w:r>
            <w:r w:rsidR="00EC1D97" w:rsidRPr="00067BF3">
              <w:t>TIG, TAG, MIG, MAG, FCAW</w:t>
            </w:r>
            <w:r w:rsidRPr="00067BF3">
              <w:t xml:space="preserve"> procesai</w:t>
            </w:r>
            <w:r w:rsidR="0039431A" w:rsidRPr="00067BF3">
              <w:t>s</w:t>
            </w:r>
            <w:r w:rsidRPr="00067BF3">
              <w:t>.</w:t>
            </w:r>
          </w:p>
          <w:p w:rsidR="006C72B5" w:rsidRPr="00067BF3" w:rsidRDefault="006C72B5" w:rsidP="00090EA0">
            <w:pPr>
              <w:widowControl w:val="0"/>
            </w:pPr>
            <w:r w:rsidRPr="00067BF3">
              <w:t>Paruošti suvirinimo jungtis, pagrindines ir pridėtines medžiagas suvirinimui kolaboruojančiu robotu.</w:t>
            </w:r>
          </w:p>
          <w:p w:rsidR="00752FF7" w:rsidRPr="00067BF3" w:rsidRDefault="006C72B5" w:rsidP="00090EA0">
            <w:pPr>
              <w:widowControl w:val="0"/>
            </w:pPr>
            <w:r w:rsidRPr="00067BF3">
              <w:t>Programuoti suvirinimo kolaboruojančiu robotu sistemas pagal nustatytus suvirinimo parametrus.</w:t>
            </w:r>
          </w:p>
        </w:tc>
      </w:tr>
      <w:tr w:rsidR="00090EA0" w:rsidRPr="00067BF3" w:rsidTr="00090EA0">
        <w:trPr>
          <w:trHeight w:val="57"/>
          <w:jc w:val="center"/>
        </w:trPr>
        <w:tc>
          <w:tcPr>
            <w:tcW w:w="459" w:type="pct"/>
            <w:vMerge/>
            <w:shd w:val="clear" w:color="auto" w:fill="FFFFFF" w:themeFill="background1"/>
          </w:tcPr>
          <w:p w:rsidR="00C406E0" w:rsidRPr="00067BF3" w:rsidRDefault="00C406E0" w:rsidP="00090EA0">
            <w:pPr>
              <w:widowControl w:val="0"/>
              <w:jc w:val="center"/>
            </w:pPr>
          </w:p>
        </w:tc>
        <w:tc>
          <w:tcPr>
            <w:tcW w:w="847" w:type="pct"/>
            <w:vMerge/>
            <w:shd w:val="clear" w:color="auto" w:fill="FFFFFF" w:themeFill="background1"/>
          </w:tcPr>
          <w:p w:rsidR="00C406E0" w:rsidRPr="00067BF3" w:rsidRDefault="00C406E0" w:rsidP="00090EA0">
            <w:pPr>
              <w:widowControl w:val="0"/>
              <w:rPr>
                <w:iCs/>
              </w:rPr>
            </w:pPr>
          </w:p>
        </w:tc>
        <w:tc>
          <w:tcPr>
            <w:tcW w:w="273" w:type="pct"/>
            <w:vMerge/>
            <w:shd w:val="clear" w:color="auto" w:fill="FFFFFF" w:themeFill="background1"/>
          </w:tcPr>
          <w:p w:rsidR="00C406E0" w:rsidRPr="00067BF3" w:rsidRDefault="00C406E0" w:rsidP="00090EA0">
            <w:pPr>
              <w:widowControl w:val="0"/>
              <w:jc w:val="center"/>
            </w:pPr>
          </w:p>
        </w:tc>
        <w:tc>
          <w:tcPr>
            <w:tcW w:w="406" w:type="pct"/>
            <w:vMerge/>
            <w:shd w:val="clear" w:color="auto" w:fill="FFFFFF" w:themeFill="background1"/>
          </w:tcPr>
          <w:p w:rsidR="00C406E0" w:rsidRPr="00067BF3" w:rsidRDefault="00C406E0" w:rsidP="00090EA0">
            <w:pPr>
              <w:widowControl w:val="0"/>
              <w:jc w:val="center"/>
            </w:pPr>
          </w:p>
        </w:tc>
        <w:tc>
          <w:tcPr>
            <w:tcW w:w="904" w:type="pct"/>
            <w:shd w:val="clear" w:color="auto" w:fill="FFFFFF" w:themeFill="background1"/>
          </w:tcPr>
          <w:p w:rsidR="00C406E0" w:rsidRPr="00067BF3" w:rsidRDefault="006C72B5" w:rsidP="00090EA0">
            <w:pPr>
              <w:widowControl w:val="0"/>
            </w:pPr>
            <w:r w:rsidRPr="00067BF3">
              <w:t>Atlikti suvirinimo darbus kolaboruojančio roboto suvirinimo sistemomis.</w:t>
            </w:r>
          </w:p>
        </w:tc>
        <w:tc>
          <w:tcPr>
            <w:tcW w:w="2111" w:type="pct"/>
            <w:shd w:val="clear" w:color="auto" w:fill="FFFFFF" w:themeFill="background1"/>
          </w:tcPr>
          <w:p w:rsidR="006C72B5" w:rsidRPr="00067BF3" w:rsidRDefault="006C72B5" w:rsidP="00090EA0">
            <w:pPr>
              <w:widowControl w:val="0"/>
            </w:pPr>
            <w:r w:rsidRPr="00067BF3">
              <w:t>Paaiškinti kolaboruojančio roboto</w:t>
            </w:r>
            <w:r w:rsidR="0039431A" w:rsidRPr="00067BF3">
              <w:t xml:space="preserve"> suvirinimo įrenginių </w:t>
            </w:r>
            <w:r w:rsidRPr="00067BF3">
              <w:t>veikimo principą</w:t>
            </w:r>
            <w:r w:rsidR="000E6296" w:rsidRPr="00067BF3">
              <w:t>,</w:t>
            </w:r>
            <w:r w:rsidRPr="00067BF3">
              <w:t xml:space="preserve"> funkcines galimybes </w:t>
            </w:r>
            <w:r w:rsidR="000E6296" w:rsidRPr="00067BF3">
              <w:t>ir</w:t>
            </w:r>
            <w:r w:rsidRPr="00067BF3">
              <w:t xml:space="preserve"> suvirinimo </w:t>
            </w:r>
            <w:proofErr w:type="spellStart"/>
            <w:r w:rsidRPr="00067BF3">
              <w:t>kobotu</w:t>
            </w:r>
            <w:proofErr w:type="spellEnd"/>
            <w:r w:rsidRPr="00067BF3">
              <w:t xml:space="preserve"> operatoriaus kompetencijų tikrinimo reikalavimus.</w:t>
            </w:r>
          </w:p>
          <w:p w:rsidR="006C72B5" w:rsidRPr="00067BF3" w:rsidRDefault="006C72B5" w:rsidP="00090EA0">
            <w:pPr>
              <w:widowControl w:val="0"/>
            </w:pPr>
            <w:r w:rsidRPr="00067BF3">
              <w:t xml:space="preserve">Taikyti suvirinimo kolaboruojančiu robotu technologiją pagal konkretų suvirinimo procesą, </w:t>
            </w:r>
            <w:r w:rsidR="00BF7134" w:rsidRPr="00067BF3">
              <w:t xml:space="preserve">parenkant </w:t>
            </w:r>
            <w:r w:rsidRPr="00067BF3">
              <w:t xml:space="preserve">suvirinimo ir </w:t>
            </w:r>
            <w:proofErr w:type="spellStart"/>
            <w:r w:rsidRPr="00067BF3">
              <w:t>koboto</w:t>
            </w:r>
            <w:proofErr w:type="spellEnd"/>
            <w:r w:rsidRPr="00067BF3">
              <w:t xml:space="preserve"> (rankos, manipuliatoriaus) valdymo parametrus.</w:t>
            </w:r>
          </w:p>
          <w:p w:rsidR="00CB5A39" w:rsidRPr="00067BF3" w:rsidRDefault="001C22E8" w:rsidP="00090EA0">
            <w:pPr>
              <w:widowControl w:val="0"/>
            </w:pPr>
            <w:r w:rsidRPr="00067BF3">
              <w:t>Valdyti suvirinimo kolaboruojančiu robotu procesą.</w:t>
            </w:r>
          </w:p>
          <w:p w:rsidR="00C406E0" w:rsidRPr="00067BF3" w:rsidRDefault="006C72B5" w:rsidP="00090EA0">
            <w:pPr>
              <w:widowControl w:val="0"/>
            </w:pPr>
            <w:r w:rsidRPr="00067BF3">
              <w:t>Atlikti vienetines sudėtingas suvirinimo užduotis suvirinimo kolaboruojančiu robotu sistemomis.</w:t>
            </w:r>
          </w:p>
        </w:tc>
      </w:tr>
      <w:tr w:rsidR="00090EA0" w:rsidRPr="00067BF3" w:rsidTr="00090EA0">
        <w:trPr>
          <w:trHeight w:val="57"/>
          <w:jc w:val="center"/>
        </w:trPr>
        <w:tc>
          <w:tcPr>
            <w:tcW w:w="459" w:type="pct"/>
            <w:vMerge w:val="restart"/>
            <w:shd w:val="clear" w:color="auto" w:fill="FFFFFF" w:themeFill="background1"/>
          </w:tcPr>
          <w:p w:rsidR="00EE2FA6" w:rsidRPr="00067BF3" w:rsidRDefault="006602A3" w:rsidP="00090EA0">
            <w:pPr>
              <w:widowControl w:val="0"/>
              <w:jc w:val="center"/>
            </w:pPr>
            <w:r w:rsidRPr="00D41F24">
              <w:t>407151559</w:t>
            </w:r>
          </w:p>
        </w:tc>
        <w:tc>
          <w:tcPr>
            <w:tcW w:w="847" w:type="pct"/>
            <w:vMerge w:val="restart"/>
            <w:shd w:val="clear" w:color="auto" w:fill="FFFFFF" w:themeFill="background1"/>
          </w:tcPr>
          <w:p w:rsidR="00EE2FA6" w:rsidRPr="00067BF3" w:rsidRDefault="00EE2FA6" w:rsidP="00090EA0">
            <w:pPr>
              <w:widowControl w:val="0"/>
              <w:rPr>
                <w:iCs/>
              </w:rPr>
            </w:pPr>
            <w:r w:rsidRPr="00067BF3">
              <w:rPr>
                <w:iCs/>
              </w:rPr>
              <w:t xml:space="preserve">Mechanizuotas suvirinimas po </w:t>
            </w:r>
            <w:proofErr w:type="spellStart"/>
            <w:r w:rsidRPr="00067BF3">
              <w:rPr>
                <w:iCs/>
              </w:rPr>
              <w:t>fliusu</w:t>
            </w:r>
            <w:proofErr w:type="spellEnd"/>
          </w:p>
        </w:tc>
        <w:tc>
          <w:tcPr>
            <w:tcW w:w="273" w:type="pct"/>
            <w:vMerge w:val="restart"/>
            <w:shd w:val="clear" w:color="auto" w:fill="FFFFFF" w:themeFill="background1"/>
          </w:tcPr>
          <w:p w:rsidR="00EE2FA6" w:rsidRPr="00067BF3" w:rsidRDefault="00EE2FA6" w:rsidP="00090EA0">
            <w:pPr>
              <w:widowControl w:val="0"/>
              <w:jc w:val="center"/>
            </w:pPr>
            <w:r w:rsidRPr="00067BF3">
              <w:t>IV</w:t>
            </w:r>
          </w:p>
        </w:tc>
        <w:tc>
          <w:tcPr>
            <w:tcW w:w="406" w:type="pct"/>
            <w:vMerge w:val="restart"/>
            <w:shd w:val="clear" w:color="auto" w:fill="FFFFFF" w:themeFill="background1"/>
          </w:tcPr>
          <w:p w:rsidR="00EE2FA6" w:rsidRPr="00067BF3" w:rsidRDefault="00607083" w:rsidP="00090EA0">
            <w:pPr>
              <w:widowControl w:val="0"/>
              <w:jc w:val="center"/>
            </w:pPr>
            <w:r w:rsidRPr="00067BF3">
              <w:t>5</w:t>
            </w:r>
          </w:p>
        </w:tc>
        <w:tc>
          <w:tcPr>
            <w:tcW w:w="904" w:type="pct"/>
            <w:shd w:val="clear" w:color="auto" w:fill="FFFFFF" w:themeFill="background1"/>
          </w:tcPr>
          <w:p w:rsidR="00EE2FA6" w:rsidRPr="00067BF3" w:rsidRDefault="00EE2FA6" w:rsidP="00090EA0">
            <w:pPr>
              <w:widowControl w:val="0"/>
            </w:pPr>
            <w:r w:rsidRPr="00067BF3">
              <w:t xml:space="preserve">Paruošti darbui mechanizuoto suvirinimo </w:t>
            </w:r>
            <w:r w:rsidR="007D7C3B" w:rsidRPr="00067BF3">
              <w:t xml:space="preserve">po </w:t>
            </w:r>
            <w:proofErr w:type="spellStart"/>
            <w:r w:rsidR="007D7C3B" w:rsidRPr="00067BF3">
              <w:t>fliusu</w:t>
            </w:r>
            <w:proofErr w:type="spellEnd"/>
            <w:r w:rsidR="007D7C3B" w:rsidRPr="00067BF3">
              <w:t xml:space="preserve"> </w:t>
            </w:r>
            <w:r w:rsidRPr="00067BF3">
              <w:t>sistemas, jas programuoti</w:t>
            </w:r>
            <w:r w:rsidR="00D4388B" w:rsidRPr="00067BF3">
              <w:t>.</w:t>
            </w:r>
          </w:p>
        </w:tc>
        <w:tc>
          <w:tcPr>
            <w:tcW w:w="2111" w:type="pct"/>
            <w:shd w:val="clear" w:color="auto" w:fill="FFFFFF" w:themeFill="background1"/>
          </w:tcPr>
          <w:p w:rsidR="00260B4E" w:rsidRPr="00067BF3" w:rsidRDefault="00260B4E" w:rsidP="00090EA0">
            <w:pPr>
              <w:widowControl w:val="0"/>
            </w:pPr>
            <w:r w:rsidRPr="00067BF3">
              <w:t xml:space="preserve">Apibūdinti mechanizuoto suvirinimo po </w:t>
            </w:r>
            <w:proofErr w:type="spellStart"/>
            <w:r w:rsidRPr="00067BF3">
              <w:t>fliusu</w:t>
            </w:r>
            <w:proofErr w:type="spellEnd"/>
            <w:r w:rsidRPr="00067BF3">
              <w:t xml:space="preserve"> (SAW) įrangos ir sistemų konstrukciją bei specifinius suvirinimo po </w:t>
            </w:r>
            <w:proofErr w:type="spellStart"/>
            <w:r w:rsidRPr="00067BF3">
              <w:t>fliusu</w:t>
            </w:r>
            <w:proofErr w:type="spellEnd"/>
            <w:r w:rsidRPr="00067BF3">
              <w:t xml:space="preserve"> mechanizuotomis sistemomis darbuotojų saugos ir sveikatos reikalavimus.</w:t>
            </w:r>
          </w:p>
          <w:p w:rsidR="00260B4E" w:rsidRPr="00067BF3" w:rsidRDefault="00260B4E" w:rsidP="00090EA0">
            <w:pPr>
              <w:widowControl w:val="0"/>
            </w:pPr>
            <w:r w:rsidRPr="00067BF3">
              <w:t xml:space="preserve">Paaiškinti mechanizuoto suvirinimo po </w:t>
            </w:r>
            <w:proofErr w:type="spellStart"/>
            <w:r w:rsidRPr="00067BF3">
              <w:t>fliusu</w:t>
            </w:r>
            <w:proofErr w:type="spellEnd"/>
            <w:r w:rsidRPr="00067BF3">
              <w:t xml:space="preserve"> kokybės užtikrinimą.</w:t>
            </w:r>
          </w:p>
          <w:p w:rsidR="00260B4E" w:rsidRPr="00067BF3" w:rsidRDefault="00260B4E" w:rsidP="00090EA0">
            <w:pPr>
              <w:widowControl w:val="0"/>
              <w:rPr>
                <w:rFonts w:eastAsia="Calibri"/>
              </w:rPr>
            </w:pPr>
            <w:r w:rsidRPr="00067BF3">
              <w:t xml:space="preserve">Taikyti mechanizuoto suvirinimo po </w:t>
            </w:r>
            <w:proofErr w:type="spellStart"/>
            <w:r w:rsidRPr="00067BF3">
              <w:t>fliusu</w:t>
            </w:r>
            <w:proofErr w:type="spellEnd"/>
            <w:r w:rsidRPr="00067BF3">
              <w:t xml:space="preserve"> procesus ir technologiją (SAW).</w:t>
            </w:r>
          </w:p>
          <w:p w:rsidR="00260B4E" w:rsidRPr="00067BF3" w:rsidRDefault="00254BC9" w:rsidP="00090EA0">
            <w:pPr>
              <w:widowControl w:val="0"/>
            </w:pPr>
            <w:r w:rsidRPr="00067BF3">
              <w:t>Paruošti suvirinimo jungtis ir</w:t>
            </w:r>
            <w:r w:rsidR="00260B4E" w:rsidRPr="00067BF3">
              <w:t xml:space="preserve"> suvirinimo medžiagas bei mechanizuotas suvirinimo po </w:t>
            </w:r>
            <w:proofErr w:type="spellStart"/>
            <w:r w:rsidR="00260B4E" w:rsidRPr="00067BF3">
              <w:t>fliusu</w:t>
            </w:r>
            <w:proofErr w:type="spellEnd"/>
            <w:r w:rsidR="00260B4E" w:rsidRPr="00067BF3">
              <w:t xml:space="preserve"> sistemas suvirinimo parametrų nustatymui ir programavimui.</w:t>
            </w:r>
          </w:p>
          <w:p w:rsidR="004931B8" w:rsidRPr="00067BF3" w:rsidRDefault="00260B4E" w:rsidP="00090EA0">
            <w:pPr>
              <w:widowControl w:val="0"/>
            </w:pPr>
            <w:r w:rsidRPr="00067BF3">
              <w:lastRenderedPageBreak/>
              <w:t xml:space="preserve">Programuoti mechanizuoto suvirinimo po </w:t>
            </w:r>
            <w:proofErr w:type="spellStart"/>
            <w:r w:rsidRPr="00067BF3">
              <w:t>fliusu</w:t>
            </w:r>
            <w:proofErr w:type="spellEnd"/>
            <w:r w:rsidRPr="00067BF3">
              <w:t xml:space="preserve"> sistemas pagal nustatytus suvirinimo parametrus.</w:t>
            </w:r>
          </w:p>
        </w:tc>
      </w:tr>
      <w:tr w:rsidR="00090EA0" w:rsidRPr="00067BF3" w:rsidTr="00090EA0">
        <w:trPr>
          <w:trHeight w:val="57"/>
          <w:jc w:val="center"/>
        </w:trPr>
        <w:tc>
          <w:tcPr>
            <w:tcW w:w="459" w:type="pct"/>
            <w:vMerge/>
            <w:shd w:val="clear" w:color="auto" w:fill="FFFFFF" w:themeFill="background1"/>
          </w:tcPr>
          <w:p w:rsidR="00EE2FA6" w:rsidRPr="00067BF3" w:rsidRDefault="00EE2FA6" w:rsidP="00090EA0">
            <w:pPr>
              <w:widowControl w:val="0"/>
              <w:jc w:val="center"/>
            </w:pPr>
          </w:p>
        </w:tc>
        <w:tc>
          <w:tcPr>
            <w:tcW w:w="847" w:type="pct"/>
            <w:vMerge/>
            <w:shd w:val="clear" w:color="auto" w:fill="FFFFFF" w:themeFill="background1"/>
          </w:tcPr>
          <w:p w:rsidR="00EE2FA6" w:rsidRPr="00067BF3" w:rsidRDefault="00EE2FA6" w:rsidP="00090EA0">
            <w:pPr>
              <w:widowControl w:val="0"/>
              <w:rPr>
                <w:iCs/>
              </w:rPr>
            </w:pPr>
          </w:p>
        </w:tc>
        <w:tc>
          <w:tcPr>
            <w:tcW w:w="273" w:type="pct"/>
            <w:vMerge/>
            <w:shd w:val="clear" w:color="auto" w:fill="FFFFFF" w:themeFill="background1"/>
          </w:tcPr>
          <w:p w:rsidR="00EE2FA6" w:rsidRPr="00067BF3" w:rsidRDefault="00EE2FA6" w:rsidP="00090EA0">
            <w:pPr>
              <w:widowControl w:val="0"/>
              <w:jc w:val="center"/>
            </w:pPr>
          </w:p>
        </w:tc>
        <w:tc>
          <w:tcPr>
            <w:tcW w:w="406" w:type="pct"/>
            <w:vMerge/>
            <w:shd w:val="clear" w:color="auto" w:fill="FFFFFF" w:themeFill="background1"/>
          </w:tcPr>
          <w:p w:rsidR="00EE2FA6" w:rsidRPr="00067BF3" w:rsidRDefault="00EE2FA6" w:rsidP="00090EA0">
            <w:pPr>
              <w:widowControl w:val="0"/>
              <w:jc w:val="center"/>
            </w:pPr>
          </w:p>
        </w:tc>
        <w:tc>
          <w:tcPr>
            <w:tcW w:w="904" w:type="pct"/>
            <w:shd w:val="clear" w:color="auto" w:fill="FFFFFF" w:themeFill="background1"/>
          </w:tcPr>
          <w:p w:rsidR="00EE2FA6" w:rsidRPr="00067BF3" w:rsidRDefault="00EE2FA6" w:rsidP="00090EA0">
            <w:pPr>
              <w:widowControl w:val="0"/>
            </w:pPr>
            <w:r w:rsidRPr="00067BF3">
              <w:t xml:space="preserve">Atlikti suvirinimo darbus mechanizuotomis suvirinimo </w:t>
            </w:r>
            <w:r w:rsidR="007D7C3B" w:rsidRPr="00067BF3">
              <w:t xml:space="preserve">po </w:t>
            </w:r>
            <w:proofErr w:type="spellStart"/>
            <w:r w:rsidR="007D7C3B" w:rsidRPr="00067BF3">
              <w:t>fliusu</w:t>
            </w:r>
            <w:proofErr w:type="spellEnd"/>
            <w:r w:rsidR="007D7C3B" w:rsidRPr="00067BF3">
              <w:t xml:space="preserve"> </w:t>
            </w:r>
            <w:r w:rsidRPr="00067BF3">
              <w:t>sistemomis.</w:t>
            </w:r>
          </w:p>
        </w:tc>
        <w:tc>
          <w:tcPr>
            <w:tcW w:w="2111" w:type="pct"/>
            <w:shd w:val="clear" w:color="auto" w:fill="FFFFFF" w:themeFill="background1"/>
          </w:tcPr>
          <w:p w:rsidR="00260B4E" w:rsidRPr="00067BF3" w:rsidRDefault="00260B4E" w:rsidP="00090EA0">
            <w:pPr>
              <w:widowControl w:val="0"/>
            </w:pPr>
            <w:r w:rsidRPr="00067BF3">
              <w:t xml:space="preserve">Paaiškinti mechanizuoto suvirinimo po </w:t>
            </w:r>
            <w:proofErr w:type="spellStart"/>
            <w:r w:rsidRPr="00067BF3">
              <w:t>fliusu</w:t>
            </w:r>
            <w:proofErr w:type="spellEnd"/>
            <w:r w:rsidRPr="00067BF3">
              <w:t xml:space="preserve"> įrenginių veikimo principą ir funkcines galimybes bei mechanizuoto suvirinimo po </w:t>
            </w:r>
            <w:proofErr w:type="spellStart"/>
            <w:r w:rsidRPr="00067BF3">
              <w:t>fliusu</w:t>
            </w:r>
            <w:proofErr w:type="spellEnd"/>
            <w:r w:rsidRPr="00067BF3">
              <w:t xml:space="preserve"> operatoriaus kompetencijų tikrinimo reikalavimus.</w:t>
            </w:r>
          </w:p>
          <w:p w:rsidR="00260B4E" w:rsidRPr="00067BF3" w:rsidRDefault="00260B4E" w:rsidP="00090EA0">
            <w:pPr>
              <w:widowControl w:val="0"/>
            </w:pPr>
            <w:r w:rsidRPr="00067BF3">
              <w:t xml:space="preserve">Programuoti mechanizuoto suvirinimo po </w:t>
            </w:r>
            <w:proofErr w:type="spellStart"/>
            <w:r w:rsidRPr="00067BF3">
              <w:t>fliusu</w:t>
            </w:r>
            <w:proofErr w:type="spellEnd"/>
            <w:r w:rsidRPr="00067BF3">
              <w:t xml:space="preserve"> įrenginius pagal konkretaus suvirinimo proceso technologiją bei valdyti juos proceso eigoje keičiant parametrus.</w:t>
            </w:r>
          </w:p>
          <w:p w:rsidR="00EE2FA6" w:rsidRPr="00067BF3" w:rsidRDefault="00260B4E" w:rsidP="00090EA0">
            <w:pPr>
              <w:widowControl w:val="0"/>
            </w:pPr>
            <w:r w:rsidRPr="00067BF3">
              <w:t xml:space="preserve">Atlikti vienetines sudėtingas suvirinimo užduotis mechanizuotomis suvirinimo po </w:t>
            </w:r>
            <w:proofErr w:type="spellStart"/>
            <w:r w:rsidRPr="00067BF3">
              <w:t>fliusu</w:t>
            </w:r>
            <w:proofErr w:type="spellEnd"/>
            <w:r w:rsidRPr="00067BF3">
              <w:t xml:space="preserve"> sistemomis.</w:t>
            </w:r>
          </w:p>
        </w:tc>
      </w:tr>
      <w:tr w:rsidR="00090EA0" w:rsidRPr="00067BF3" w:rsidTr="00090EA0">
        <w:trPr>
          <w:trHeight w:val="57"/>
          <w:jc w:val="center"/>
        </w:trPr>
        <w:tc>
          <w:tcPr>
            <w:tcW w:w="459" w:type="pct"/>
            <w:vMerge w:val="restart"/>
          </w:tcPr>
          <w:p w:rsidR="004468DA" w:rsidRPr="00067BF3" w:rsidRDefault="006602A3" w:rsidP="00090EA0">
            <w:pPr>
              <w:widowControl w:val="0"/>
              <w:jc w:val="center"/>
            </w:pPr>
            <w:r w:rsidRPr="00D41F24">
              <w:t>407151560</w:t>
            </w:r>
          </w:p>
        </w:tc>
        <w:tc>
          <w:tcPr>
            <w:tcW w:w="847" w:type="pct"/>
            <w:vMerge w:val="restart"/>
          </w:tcPr>
          <w:p w:rsidR="004468DA" w:rsidRPr="00067BF3" w:rsidRDefault="009A1F27" w:rsidP="00090EA0">
            <w:pPr>
              <w:widowControl w:val="0"/>
              <w:rPr>
                <w:iCs/>
              </w:rPr>
            </w:pPr>
            <w:r w:rsidRPr="00067BF3">
              <w:t>Virinamų ir lituojamų metalo gaminių (išskyrus mašinas ir įrenginius) t</w:t>
            </w:r>
            <w:r w:rsidR="004468DA" w:rsidRPr="00067BF3">
              <w:rPr>
                <w:iCs/>
              </w:rPr>
              <w:t xml:space="preserve">erminis (dujinis ir plazminis) pjovimas </w:t>
            </w:r>
            <w:r w:rsidR="003D286F" w:rsidRPr="00067BF3">
              <w:rPr>
                <w:iCs/>
              </w:rPr>
              <w:t xml:space="preserve">kompiuterizuoto </w:t>
            </w:r>
            <w:r w:rsidR="00E41535" w:rsidRPr="00067BF3">
              <w:rPr>
                <w:iCs/>
              </w:rPr>
              <w:t xml:space="preserve">skaitmeninio valdymo </w:t>
            </w:r>
            <w:r w:rsidR="004468DA" w:rsidRPr="00067BF3">
              <w:rPr>
                <w:iCs/>
              </w:rPr>
              <w:t>sistemomis</w:t>
            </w:r>
          </w:p>
        </w:tc>
        <w:tc>
          <w:tcPr>
            <w:tcW w:w="273" w:type="pct"/>
            <w:vMerge w:val="restart"/>
          </w:tcPr>
          <w:p w:rsidR="004468DA" w:rsidRPr="00067BF3" w:rsidRDefault="004468DA" w:rsidP="00090EA0">
            <w:pPr>
              <w:widowControl w:val="0"/>
              <w:jc w:val="center"/>
            </w:pPr>
            <w:r w:rsidRPr="00067BF3">
              <w:t>IV</w:t>
            </w:r>
          </w:p>
        </w:tc>
        <w:tc>
          <w:tcPr>
            <w:tcW w:w="406" w:type="pct"/>
            <w:vMerge w:val="restart"/>
          </w:tcPr>
          <w:p w:rsidR="004468DA" w:rsidRPr="00067BF3" w:rsidRDefault="00607083" w:rsidP="00090EA0">
            <w:pPr>
              <w:widowControl w:val="0"/>
              <w:jc w:val="center"/>
            </w:pPr>
            <w:r w:rsidRPr="00067BF3">
              <w:t>5</w:t>
            </w:r>
          </w:p>
        </w:tc>
        <w:tc>
          <w:tcPr>
            <w:tcW w:w="904" w:type="pct"/>
          </w:tcPr>
          <w:p w:rsidR="004468DA" w:rsidRPr="00067BF3" w:rsidRDefault="00076312" w:rsidP="00090EA0">
            <w:pPr>
              <w:widowControl w:val="0"/>
            </w:pPr>
            <w:r w:rsidRPr="00067BF3">
              <w:t>Paruošti virinamų ir lituojamų metalo gaminių (išskyrus mašinas ir įrenginius) pjovimui terminio (dujinio ir plazminio) pjovimo kompiu</w:t>
            </w:r>
            <w:r w:rsidR="001A5627" w:rsidRPr="00067BF3">
              <w:t xml:space="preserve">terizuoto skaitmeninio valdymo </w:t>
            </w:r>
            <w:r w:rsidRPr="00067BF3">
              <w:t>sistemas, jas programuoti.</w:t>
            </w:r>
          </w:p>
        </w:tc>
        <w:tc>
          <w:tcPr>
            <w:tcW w:w="2111" w:type="pct"/>
          </w:tcPr>
          <w:p w:rsidR="007C09EC" w:rsidRPr="00067BF3" w:rsidRDefault="007C09EC" w:rsidP="00090EA0">
            <w:pPr>
              <w:widowControl w:val="0"/>
            </w:pPr>
            <w:r w:rsidRPr="00067BF3">
              <w:t>Apibūdinti terminio pjovimo kompiuterizuoto skaitmenino valdymo įrangos ir sistemų konstrukciją bei specifinius terminio pjovimo darbuotojų saugos ir sveikatos reikalavimus.</w:t>
            </w:r>
          </w:p>
          <w:p w:rsidR="007C09EC" w:rsidRPr="00067BF3" w:rsidRDefault="007C09EC" w:rsidP="00090EA0">
            <w:pPr>
              <w:widowControl w:val="0"/>
              <w:rPr>
                <w:rFonts w:eastAsia="Calibri"/>
              </w:rPr>
            </w:pPr>
            <w:r w:rsidRPr="00067BF3">
              <w:t>Taikyti</w:t>
            </w:r>
            <w:r w:rsidR="00BA3C8E" w:rsidRPr="00067BF3">
              <w:t xml:space="preserve"> </w:t>
            </w:r>
            <w:r w:rsidRPr="00067BF3">
              <w:t>pjovimo dujomis ir plazma procesus ir terminio pjovimo technologiją, užtikrinant pjūvio kokybę.</w:t>
            </w:r>
          </w:p>
          <w:p w:rsidR="007C09EC" w:rsidRPr="00067BF3" w:rsidRDefault="007C09EC" w:rsidP="00090EA0">
            <w:pPr>
              <w:widowControl w:val="0"/>
            </w:pPr>
            <w:r w:rsidRPr="00067BF3">
              <w:t xml:space="preserve">Parinkti metalų pjaustymo </w:t>
            </w:r>
            <w:proofErr w:type="spellStart"/>
            <w:r w:rsidRPr="00067BF3">
              <w:t>deguoniniu</w:t>
            </w:r>
            <w:proofErr w:type="spellEnd"/>
            <w:r w:rsidRPr="00067BF3">
              <w:t xml:space="preserve"> liepsniniu (dujiniu) būdu ir plazminiu būdu režimus ir parametrus.</w:t>
            </w:r>
          </w:p>
          <w:p w:rsidR="004931B8" w:rsidRPr="00067BF3" w:rsidRDefault="007C09EC" w:rsidP="00090EA0">
            <w:pPr>
              <w:widowControl w:val="0"/>
            </w:pPr>
            <w:r w:rsidRPr="00067BF3">
              <w:t>Programuoti terminio pjovimo kompiuterizuoto skaitmeninio valdymo (CNC) sistemas pagal nustatytus parametrus.</w:t>
            </w:r>
          </w:p>
        </w:tc>
      </w:tr>
      <w:tr w:rsidR="00090EA0" w:rsidRPr="00067BF3" w:rsidTr="00090EA0">
        <w:trPr>
          <w:trHeight w:val="57"/>
          <w:jc w:val="center"/>
        </w:trPr>
        <w:tc>
          <w:tcPr>
            <w:tcW w:w="459" w:type="pct"/>
            <w:vMerge/>
          </w:tcPr>
          <w:p w:rsidR="004468DA" w:rsidRPr="00067BF3" w:rsidRDefault="004468DA" w:rsidP="00090EA0">
            <w:pPr>
              <w:widowControl w:val="0"/>
              <w:jc w:val="center"/>
            </w:pPr>
          </w:p>
        </w:tc>
        <w:tc>
          <w:tcPr>
            <w:tcW w:w="847" w:type="pct"/>
            <w:vMerge/>
          </w:tcPr>
          <w:p w:rsidR="004468DA" w:rsidRPr="00067BF3" w:rsidRDefault="004468DA" w:rsidP="00090EA0">
            <w:pPr>
              <w:widowControl w:val="0"/>
              <w:rPr>
                <w:iCs/>
              </w:rPr>
            </w:pPr>
          </w:p>
        </w:tc>
        <w:tc>
          <w:tcPr>
            <w:tcW w:w="273" w:type="pct"/>
            <w:vMerge/>
          </w:tcPr>
          <w:p w:rsidR="004468DA" w:rsidRPr="00067BF3" w:rsidRDefault="004468DA" w:rsidP="00090EA0">
            <w:pPr>
              <w:widowControl w:val="0"/>
              <w:jc w:val="center"/>
            </w:pPr>
          </w:p>
        </w:tc>
        <w:tc>
          <w:tcPr>
            <w:tcW w:w="406" w:type="pct"/>
            <w:vMerge/>
          </w:tcPr>
          <w:p w:rsidR="004468DA" w:rsidRPr="00067BF3" w:rsidRDefault="004468DA" w:rsidP="00090EA0">
            <w:pPr>
              <w:widowControl w:val="0"/>
              <w:jc w:val="center"/>
            </w:pPr>
          </w:p>
        </w:tc>
        <w:tc>
          <w:tcPr>
            <w:tcW w:w="904" w:type="pct"/>
          </w:tcPr>
          <w:p w:rsidR="004468DA" w:rsidRPr="00067BF3" w:rsidRDefault="007C09EC" w:rsidP="00090EA0">
            <w:pPr>
              <w:widowControl w:val="0"/>
            </w:pPr>
            <w:r w:rsidRPr="00067BF3">
              <w:t>Atlikti virinamų ir lituojamų metalo gaminių (išskyrus mašinas ir įrenginius) terminio (dujini</w:t>
            </w:r>
            <w:r w:rsidR="001A5627" w:rsidRPr="00067BF3">
              <w:t xml:space="preserve">o ir plazminio) pjovimo darbus </w:t>
            </w:r>
            <w:r w:rsidRPr="00067BF3">
              <w:t>kompiuterizuot</w:t>
            </w:r>
            <w:r w:rsidR="00BA3C8E" w:rsidRPr="00067BF3">
              <w:t>o</w:t>
            </w:r>
            <w:r w:rsidR="001A5627" w:rsidRPr="00067BF3">
              <w:t xml:space="preserve"> skaitmeninio valdymo </w:t>
            </w:r>
            <w:r w:rsidRPr="00067BF3">
              <w:t>sistemomis.</w:t>
            </w:r>
          </w:p>
        </w:tc>
        <w:tc>
          <w:tcPr>
            <w:tcW w:w="2111" w:type="pct"/>
          </w:tcPr>
          <w:p w:rsidR="007C09EC" w:rsidRPr="00067BF3" w:rsidRDefault="007C09EC" w:rsidP="00090EA0">
            <w:pPr>
              <w:widowControl w:val="0"/>
            </w:pPr>
            <w:r w:rsidRPr="00067BF3">
              <w:t>Paaiškin</w:t>
            </w:r>
            <w:r w:rsidR="00BA3C8E" w:rsidRPr="00067BF3">
              <w:t xml:space="preserve">ti terminio pjovimo įrenginių </w:t>
            </w:r>
            <w:r w:rsidRPr="00067BF3">
              <w:t>veikimo principą ir funkcines galimybes, terminio pjovimo technologiją, pagal konkretų pjovimo procesą.</w:t>
            </w:r>
          </w:p>
          <w:p w:rsidR="007C09EC" w:rsidRPr="00067BF3" w:rsidRDefault="007C09EC" w:rsidP="00090EA0">
            <w:pPr>
              <w:widowControl w:val="0"/>
              <w:rPr>
                <w:rFonts w:eastAsia="Calibri"/>
              </w:rPr>
            </w:pPr>
            <w:r w:rsidRPr="00067BF3">
              <w:t>Programuoti terminio pjovimo kompiuterizuoto skaitmeninio valdymo (CNC) įrenginius</w:t>
            </w:r>
            <w:r w:rsidR="00BA3C8E" w:rsidRPr="00067BF3">
              <w:t>,</w:t>
            </w:r>
            <w:r w:rsidRPr="00067BF3">
              <w:t xml:space="preserve"> valdant terminio pjovimo procesą.</w:t>
            </w:r>
          </w:p>
          <w:p w:rsidR="006E53C7" w:rsidRPr="00067BF3" w:rsidRDefault="006E53C7" w:rsidP="00090EA0">
            <w:pPr>
              <w:widowControl w:val="0"/>
            </w:pPr>
            <w:r w:rsidRPr="00067BF3">
              <w:t>Atlikti vienetines sudėtingas pjovimo užduotis terminio pjovimo kompiuterizuoto skaitmeninio valdymo (CNC) sistemomis.</w:t>
            </w:r>
          </w:p>
          <w:p w:rsidR="004468DA" w:rsidRPr="00067BF3" w:rsidRDefault="007C09EC" w:rsidP="00090EA0">
            <w:pPr>
              <w:widowControl w:val="0"/>
            </w:pPr>
            <w:r w:rsidRPr="00067BF3">
              <w:t>Atlikti apžiūrimąjį pjovimo defektų ir pjūvio geometrijos vertinimą pagal LST EN ISO 9013, įvertinant terminio poveikio įtaką metalo savybėmis, detalių bei gaminių deformacijai.</w:t>
            </w:r>
          </w:p>
        </w:tc>
      </w:tr>
      <w:tr w:rsidR="00090EA0" w:rsidRPr="00067BF3" w:rsidTr="00090EA0">
        <w:trPr>
          <w:trHeight w:val="57"/>
          <w:jc w:val="center"/>
        </w:trPr>
        <w:tc>
          <w:tcPr>
            <w:tcW w:w="459" w:type="pct"/>
            <w:vMerge w:val="restart"/>
          </w:tcPr>
          <w:p w:rsidR="004468DA" w:rsidRPr="00067BF3" w:rsidRDefault="006602A3" w:rsidP="00090EA0">
            <w:pPr>
              <w:widowControl w:val="0"/>
              <w:jc w:val="center"/>
            </w:pPr>
            <w:r w:rsidRPr="00D41F24">
              <w:t>407151561</w:t>
            </w:r>
          </w:p>
        </w:tc>
        <w:tc>
          <w:tcPr>
            <w:tcW w:w="847" w:type="pct"/>
            <w:vMerge w:val="restart"/>
          </w:tcPr>
          <w:p w:rsidR="004468DA" w:rsidRPr="00067BF3" w:rsidRDefault="004468DA" w:rsidP="00090EA0">
            <w:pPr>
              <w:widowControl w:val="0"/>
              <w:rPr>
                <w:iCs/>
              </w:rPr>
            </w:pPr>
            <w:r w:rsidRPr="00067BF3">
              <w:rPr>
                <w:iCs/>
              </w:rPr>
              <w:t>Orbitinis suvirinimas plazmos lanku</w:t>
            </w:r>
          </w:p>
        </w:tc>
        <w:tc>
          <w:tcPr>
            <w:tcW w:w="273" w:type="pct"/>
            <w:vMerge w:val="restart"/>
          </w:tcPr>
          <w:p w:rsidR="004468DA" w:rsidRPr="00067BF3" w:rsidRDefault="004468DA" w:rsidP="00090EA0">
            <w:pPr>
              <w:widowControl w:val="0"/>
              <w:jc w:val="center"/>
            </w:pPr>
            <w:r w:rsidRPr="00067BF3">
              <w:t>IV</w:t>
            </w:r>
          </w:p>
        </w:tc>
        <w:tc>
          <w:tcPr>
            <w:tcW w:w="406" w:type="pct"/>
            <w:vMerge w:val="restart"/>
          </w:tcPr>
          <w:p w:rsidR="004468DA" w:rsidRPr="00067BF3" w:rsidRDefault="00607083" w:rsidP="00090EA0">
            <w:pPr>
              <w:widowControl w:val="0"/>
              <w:jc w:val="center"/>
            </w:pPr>
            <w:r w:rsidRPr="00067BF3">
              <w:t>5</w:t>
            </w:r>
          </w:p>
        </w:tc>
        <w:tc>
          <w:tcPr>
            <w:tcW w:w="904" w:type="pct"/>
          </w:tcPr>
          <w:p w:rsidR="004468DA" w:rsidRPr="00067BF3" w:rsidRDefault="004468DA" w:rsidP="00090EA0">
            <w:pPr>
              <w:widowControl w:val="0"/>
            </w:pPr>
            <w:r w:rsidRPr="00067BF3">
              <w:t xml:space="preserve">Paruošti darbui orbitinio suvirinimo </w:t>
            </w:r>
            <w:r w:rsidR="00C63B09" w:rsidRPr="00067BF3">
              <w:t xml:space="preserve">plazmos lanku </w:t>
            </w:r>
            <w:r w:rsidRPr="00067BF3">
              <w:t>sistemas, jas programuoti.</w:t>
            </w:r>
          </w:p>
        </w:tc>
        <w:tc>
          <w:tcPr>
            <w:tcW w:w="2111" w:type="pct"/>
          </w:tcPr>
          <w:p w:rsidR="00CB5A39" w:rsidRPr="00067BF3" w:rsidRDefault="00A97F28" w:rsidP="00090EA0">
            <w:pPr>
              <w:widowControl w:val="0"/>
            </w:pPr>
            <w:r w:rsidRPr="00067BF3">
              <w:t>Apibūdinti orbitinio suvirinimo plazmos lanku (PAW) įrangos ir sistemų konstrukciją bei specifinius orbitinio suvirinimo plazmos lanku darbuotojų saugos ir sveikatos reikalavimus.</w:t>
            </w:r>
          </w:p>
          <w:p w:rsidR="00A97F28" w:rsidRPr="00067BF3" w:rsidRDefault="00A97F28" w:rsidP="00090EA0">
            <w:pPr>
              <w:widowControl w:val="0"/>
              <w:rPr>
                <w:rFonts w:eastAsia="Calibri"/>
              </w:rPr>
            </w:pPr>
            <w:r w:rsidRPr="00067BF3">
              <w:t>Paaiškinti orbitinio suvirinimo plazmos lanku (PAW) kokybės užtikrinimą.</w:t>
            </w:r>
          </w:p>
          <w:p w:rsidR="00A97F28" w:rsidRPr="00067BF3" w:rsidRDefault="00A97F28" w:rsidP="00090EA0">
            <w:pPr>
              <w:widowControl w:val="0"/>
              <w:rPr>
                <w:rFonts w:eastAsia="Calibri"/>
              </w:rPr>
            </w:pPr>
            <w:r w:rsidRPr="00067BF3">
              <w:t xml:space="preserve">Taikyti suvirinimo plazmos lanku (PAW) procesus ir technologiją </w:t>
            </w:r>
            <w:r w:rsidRPr="00067BF3">
              <w:lastRenderedPageBreak/>
              <w:t>orbitiniam suvirinimui.</w:t>
            </w:r>
          </w:p>
          <w:p w:rsidR="00A97F28" w:rsidRPr="00067BF3" w:rsidRDefault="00A97F28" w:rsidP="00090EA0">
            <w:pPr>
              <w:widowControl w:val="0"/>
              <w:rPr>
                <w:rFonts w:eastAsia="Calibri"/>
              </w:rPr>
            </w:pPr>
            <w:r w:rsidRPr="00067BF3">
              <w:t>Paruošti suvirinimo jungtis orbitiniam suvirinimui plazmos lanku, pagrindines ir pridėtines medžiagas bei orbitinio suvirinimo plazmos lanku sistemas suvirinimo parametrų nustatymui ir programavimui.</w:t>
            </w:r>
          </w:p>
          <w:p w:rsidR="004931B8" w:rsidRPr="00067BF3" w:rsidRDefault="00A97F28" w:rsidP="00090EA0">
            <w:pPr>
              <w:widowControl w:val="0"/>
            </w:pPr>
            <w:r w:rsidRPr="00067BF3">
              <w:t>Programuoti orbitinio suvirinimo plazmos lanku sistemas pagal nustatytus suvirinimo parametrus.</w:t>
            </w:r>
          </w:p>
        </w:tc>
      </w:tr>
      <w:tr w:rsidR="00090EA0" w:rsidRPr="00067BF3" w:rsidTr="00090EA0">
        <w:trPr>
          <w:trHeight w:val="57"/>
          <w:jc w:val="center"/>
        </w:trPr>
        <w:tc>
          <w:tcPr>
            <w:tcW w:w="459" w:type="pct"/>
            <w:vMerge/>
          </w:tcPr>
          <w:p w:rsidR="004468DA" w:rsidRPr="00067BF3" w:rsidRDefault="004468DA" w:rsidP="00090EA0">
            <w:pPr>
              <w:widowControl w:val="0"/>
              <w:jc w:val="center"/>
            </w:pPr>
          </w:p>
        </w:tc>
        <w:tc>
          <w:tcPr>
            <w:tcW w:w="847" w:type="pct"/>
            <w:vMerge/>
          </w:tcPr>
          <w:p w:rsidR="004468DA" w:rsidRPr="00067BF3" w:rsidRDefault="004468DA" w:rsidP="00090EA0">
            <w:pPr>
              <w:widowControl w:val="0"/>
              <w:rPr>
                <w:iCs/>
              </w:rPr>
            </w:pPr>
          </w:p>
        </w:tc>
        <w:tc>
          <w:tcPr>
            <w:tcW w:w="273" w:type="pct"/>
            <w:vMerge/>
          </w:tcPr>
          <w:p w:rsidR="004468DA" w:rsidRPr="00067BF3" w:rsidRDefault="004468DA" w:rsidP="00090EA0">
            <w:pPr>
              <w:widowControl w:val="0"/>
              <w:jc w:val="center"/>
            </w:pPr>
          </w:p>
        </w:tc>
        <w:tc>
          <w:tcPr>
            <w:tcW w:w="406" w:type="pct"/>
            <w:vMerge/>
          </w:tcPr>
          <w:p w:rsidR="004468DA" w:rsidRPr="00067BF3" w:rsidRDefault="004468DA" w:rsidP="00090EA0">
            <w:pPr>
              <w:widowControl w:val="0"/>
              <w:jc w:val="center"/>
            </w:pPr>
          </w:p>
        </w:tc>
        <w:tc>
          <w:tcPr>
            <w:tcW w:w="904" w:type="pct"/>
          </w:tcPr>
          <w:p w:rsidR="004931B8" w:rsidRPr="00067BF3" w:rsidRDefault="004468DA" w:rsidP="00090EA0">
            <w:pPr>
              <w:widowControl w:val="0"/>
            </w:pPr>
            <w:r w:rsidRPr="00067BF3">
              <w:t xml:space="preserve">Atlikti suvirinimo darbus orbitinio suvirinimo </w:t>
            </w:r>
            <w:r w:rsidR="00C63B09" w:rsidRPr="00067BF3">
              <w:t xml:space="preserve">plazmos lanku </w:t>
            </w:r>
            <w:r w:rsidRPr="00067BF3">
              <w:t>sistemomis.</w:t>
            </w:r>
          </w:p>
        </w:tc>
        <w:tc>
          <w:tcPr>
            <w:tcW w:w="2111" w:type="pct"/>
          </w:tcPr>
          <w:p w:rsidR="00A97F28" w:rsidRPr="00067BF3" w:rsidRDefault="00F27403" w:rsidP="00090EA0">
            <w:pPr>
              <w:widowControl w:val="0"/>
            </w:pPr>
            <w:r w:rsidRPr="00067BF3">
              <w:t xml:space="preserve">Paaiškinti orbitinio </w:t>
            </w:r>
            <w:r w:rsidR="00A97F28" w:rsidRPr="00067BF3">
              <w:t xml:space="preserve">suvirinimo plazmos lanku </w:t>
            </w:r>
            <w:r w:rsidRPr="00067BF3">
              <w:t xml:space="preserve">įrenginių </w:t>
            </w:r>
            <w:r w:rsidR="00A97F28" w:rsidRPr="00067BF3">
              <w:t>veikimo principą ir funkcines galimybes bei orbitinio suvirinimo plazmos lanku operatoriaus kompetencijų tikrinimo reikalavimus.</w:t>
            </w:r>
          </w:p>
          <w:p w:rsidR="00A97F28" w:rsidRPr="00067BF3" w:rsidRDefault="00A97F28" w:rsidP="00090EA0">
            <w:pPr>
              <w:widowControl w:val="0"/>
            </w:pPr>
            <w:r w:rsidRPr="00067BF3">
              <w:t>Programuoti orbitinio suvirinimo plazmos lanku įrenginius, pagal konkretų suvirinimo procesą</w:t>
            </w:r>
            <w:r w:rsidR="00823036" w:rsidRPr="00067BF3">
              <w:t>,</w:t>
            </w:r>
            <w:r w:rsidRPr="00067BF3">
              <w:t xml:space="preserve"> parenkant suvirinimo ir įrenginių valdymo parametrus.</w:t>
            </w:r>
          </w:p>
          <w:p w:rsidR="004468DA" w:rsidRPr="00067BF3" w:rsidRDefault="00A97F28" w:rsidP="00090EA0">
            <w:pPr>
              <w:widowControl w:val="0"/>
            </w:pPr>
            <w:r w:rsidRPr="00067BF3">
              <w:t>Atlikti vienetines sudėtingas suvirinimo plazmos lanku užduotis orbitinėmis suvirinimo sistemomis</w:t>
            </w:r>
            <w:r w:rsidR="00F27403" w:rsidRPr="00067BF3">
              <w:t xml:space="preserve">, </w:t>
            </w:r>
            <w:r w:rsidRPr="00067BF3">
              <w:t>suvirinimo proceso metu keičiant parametrus.</w:t>
            </w:r>
          </w:p>
        </w:tc>
      </w:tr>
      <w:tr w:rsidR="00067BF3" w:rsidRPr="00067BF3" w:rsidTr="00090EA0">
        <w:trPr>
          <w:trHeight w:val="57"/>
          <w:jc w:val="center"/>
        </w:trPr>
        <w:tc>
          <w:tcPr>
            <w:tcW w:w="5000" w:type="pct"/>
            <w:gridSpan w:val="6"/>
            <w:shd w:val="clear" w:color="auto" w:fill="F2F2F2"/>
          </w:tcPr>
          <w:p w:rsidR="00E66A3E" w:rsidRPr="00067BF3" w:rsidRDefault="00E66A3E" w:rsidP="00090EA0">
            <w:pPr>
              <w:pStyle w:val="NoSpacing"/>
              <w:widowControl w:val="0"/>
              <w:rPr>
                <w:b/>
              </w:rPr>
            </w:pPr>
            <w:r w:rsidRPr="00067BF3">
              <w:rPr>
                <w:b/>
              </w:rPr>
              <w:t xml:space="preserve">Baigiamasis modulis (iš viso </w:t>
            </w:r>
            <w:r w:rsidR="00EC3810" w:rsidRPr="00067BF3">
              <w:rPr>
                <w:b/>
              </w:rPr>
              <w:t>10</w:t>
            </w:r>
            <w:r w:rsidRPr="00067BF3">
              <w:rPr>
                <w:b/>
              </w:rPr>
              <w:t xml:space="preserve"> </w:t>
            </w:r>
            <w:r w:rsidR="00592AFC" w:rsidRPr="00067BF3">
              <w:rPr>
                <w:b/>
              </w:rPr>
              <w:t xml:space="preserve">mokymosi </w:t>
            </w:r>
            <w:r w:rsidRPr="00067BF3">
              <w:rPr>
                <w:b/>
              </w:rPr>
              <w:t>kredit</w:t>
            </w:r>
            <w:r w:rsidR="00EC3810" w:rsidRPr="00067BF3">
              <w:rPr>
                <w:b/>
              </w:rPr>
              <w:t>ų</w:t>
            </w:r>
            <w:r w:rsidRPr="00067BF3">
              <w:rPr>
                <w:b/>
              </w:rPr>
              <w:t>)</w:t>
            </w:r>
          </w:p>
        </w:tc>
      </w:tr>
      <w:tr w:rsidR="00090EA0" w:rsidRPr="00067BF3" w:rsidTr="00090EA0">
        <w:trPr>
          <w:trHeight w:val="57"/>
          <w:jc w:val="center"/>
        </w:trPr>
        <w:tc>
          <w:tcPr>
            <w:tcW w:w="459" w:type="pct"/>
          </w:tcPr>
          <w:p w:rsidR="00EC3810" w:rsidRPr="00067BF3" w:rsidRDefault="006602A3" w:rsidP="00090EA0">
            <w:pPr>
              <w:widowControl w:val="0"/>
              <w:jc w:val="center"/>
            </w:pPr>
            <w:r w:rsidRPr="00D41F24">
              <w:t>4000002</w:t>
            </w:r>
          </w:p>
        </w:tc>
        <w:tc>
          <w:tcPr>
            <w:tcW w:w="847" w:type="pct"/>
          </w:tcPr>
          <w:p w:rsidR="00EC3810" w:rsidRPr="00067BF3" w:rsidRDefault="00EC3810" w:rsidP="00090EA0">
            <w:pPr>
              <w:widowControl w:val="0"/>
              <w:rPr>
                <w:iCs/>
              </w:rPr>
            </w:pPr>
            <w:r w:rsidRPr="00067BF3">
              <w:rPr>
                <w:iCs/>
              </w:rPr>
              <w:t>Įvadas į darbo rinką</w:t>
            </w:r>
          </w:p>
        </w:tc>
        <w:tc>
          <w:tcPr>
            <w:tcW w:w="273" w:type="pct"/>
          </w:tcPr>
          <w:p w:rsidR="00EC3810" w:rsidRPr="00067BF3" w:rsidRDefault="00EC3810" w:rsidP="00090EA0">
            <w:pPr>
              <w:widowControl w:val="0"/>
              <w:jc w:val="center"/>
            </w:pPr>
            <w:r w:rsidRPr="00067BF3">
              <w:t>IV</w:t>
            </w:r>
          </w:p>
        </w:tc>
        <w:tc>
          <w:tcPr>
            <w:tcW w:w="406" w:type="pct"/>
          </w:tcPr>
          <w:p w:rsidR="00EC3810" w:rsidRPr="00067BF3" w:rsidRDefault="00EC3810" w:rsidP="00090EA0">
            <w:pPr>
              <w:widowControl w:val="0"/>
              <w:jc w:val="center"/>
            </w:pPr>
            <w:r w:rsidRPr="00067BF3">
              <w:t>10</w:t>
            </w:r>
          </w:p>
        </w:tc>
        <w:tc>
          <w:tcPr>
            <w:tcW w:w="904" w:type="pct"/>
          </w:tcPr>
          <w:p w:rsidR="00EC3810" w:rsidRPr="00067BF3" w:rsidRDefault="00EC3810" w:rsidP="00090EA0">
            <w:pPr>
              <w:widowControl w:val="0"/>
            </w:pPr>
            <w:r w:rsidRPr="00067BF3">
              <w:t>Formuoti darbinius įgūdžius realioje darbo vietoje.</w:t>
            </w:r>
          </w:p>
        </w:tc>
        <w:tc>
          <w:tcPr>
            <w:tcW w:w="2111" w:type="pct"/>
          </w:tcPr>
          <w:p w:rsidR="00EC3810" w:rsidRPr="00067BF3" w:rsidRDefault="00EC3810" w:rsidP="00090EA0">
            <w:pPr>
              <w:widowControl w:val="0"/>
              <w:rPr>
                <w:iCs/>
              </w:rPr>
            </w:pPr>
            <w:r w:rsidRPr="00067BF3">
              <w:rPr>
                <w:iCs/>
              </w:rPr>
              <w:t>Įsivertinti ir realioje darbo vietoje demonstruoti įgytas kompetencijas.</w:t>
            </w:r>
          </w:p>
          <w:p w:rsidR="00EC3810" w:rsidRPr="00067BF3" w:rsidRDefault="00EC3810" w:rsidP="00090EA0">
            <w:pPr>
              <w:widowControl w:val="0"/>
              <w:rPr>
                <w:iCs/>
              </w:rPr>
            </w:pPr>
            <w:r w:rsidRPr="00067BF3">
              <w:t xml:space="preserve">Susipažinti su būsimo darbo specifika ir </w:t>
            </w:r>
            <w:r w:rsidRPr="00067BF3">
              <w:rPr>
                <w:iCs/>
              </w:rPr>
              <w:t>adaptuotis realioje darbo vietoje.</w:t>
            </w:r>
          </w:p>
          <w:p w:rsidR="00EC3810" w:rsidRPr="00067BF3" w:rsidRDefault="00EC3810" w:rsidP="00090EA0">
            <w:pPr>
              <w:widowControl w:val="0"/>
            </w:pPr>
            <w:r w:rsidRPr="00067BF3">
              <w:t>Įsivertinti asmenines integracijos į darbo rinką galimybes.</w:t>
            </w:r>
          </w:p>
        </w:tc>
      </w:tr>
    </w:tbl>
    <w:p w:rsidR="00455698" w:rsidRPr="00067BF3" w:rsidRDefault="00455698" w:rsidP="00090EA0">
      <w:pPr>
        <w:widowControl w:val="0"/>
        <w:jc w:val="both"/>
      </w:pPr>
      <w:r w:rsidRPr="00067BF3">
        <w:t>* Šie moduliai vykdant tęstinį profesinį mokymą neįgyvendinami, o darbuotojų saugos ir sveikatos bei saugaus elgesio ekstremaliose situacijose mokymas integruojamas į kvalifikaciją sudarančioms kompetencijoms įgyti skirtus modulius.</w:t>
      </w:r>
    </w:p>
    <w:p w:rsidR="005B2359" w:rsidRPr="00067BF3" w:rsidRDefault="00F67E19" w:rsidP="00090EA0">
      <w:pPr>
        <w:widowControl w:val="0"/>
        <w:jc w:val="center"/>
        <w:rPr>
          <w:b/>
          <w:sz w:val="28"/>
          <w:szCs w:val="28"/>
        </w:rPr>
      </w:pPr>
      <w:r w:rsidRPr="00067BF3">
        <w:br w:type="page"/>
      </w:r>
      <w:r w:rsidR="00086D78" w:rsidRPr="00067BF3">
        <w:rPr>
          <w:b/>
          <w:sz w:val="28"/>
          <w:szCs w:val="28"/>
        </w:rPr>
        <w:lastRenderedPageBreak/>
        <w:t>3. REKOMENDUOJAMA MODULIŲ SEKA</w:t>
      </w:r>
    </w:p>
    <w:p w:rsidR="00704C61" w:rsidRPr="00067BF3" w:rsidRDefault="00704C61" w:rsidP="00090EA0">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4441"/>
        <w:gridCol w:w="910"/>
        <w:gridCol w:w="2210"/>
        <w:gridCol w:w="6767"/>
      </w:tblGrid>
      <w:tr w:rsidR="00067BF3" w:rsidRPr="00067BF3" w:rsidTr="00090EA0">
        <w:trPr>
          <w:trHeight w:val="57"/>
          <w:jc w:val="center"/>
        </w:trPr>
        <w:tc>
          <w:tcPr>
            <w:tcW w:w="435" w:type="pct"/>
          </w:tcPr>
          <w:p w:rsidR="00570F2C" w:rsidRPr="00067BF3" w:rsidRDefault="00570F2C" w:rsidP="00090EA0">
            <w:pPr>
              <w:widowControl w:val="0"/>
              <w:jc w:val="center"/>
              <w:rPr>
                <w:b/>
              </w:rPr>
            </w:pPr>
            <w:r w:rsidRPr="00067BF3">
              <w:rPr>
                <w:b/>
              </w:rPr>
              <w:t>Valstybinis kodas</w:t>
            </w:r>
          </w:p>
        </w:tc>
        <w:tc>
          <w:tcPr>
            <w:tcW w:w="1415" w:type="pct"/>
          </w:tcPr>
          <w:p w:rsidR="00570F2C" w:rsidRPr="00067BF3" w:rsidRDefault="00570F2C" w:rsidP="00090EA0">
            <w:pPr>
              <w:widowControl w:val="0"/>
              <w:jc w:val="center"/>
              <w:rPr>
                <w:b/>
              </w:rPr>
            </w:pPr>
            <w:r w:rsidRPr="00067BF3">
              <w:rPr>
                <w:b/>
              </w:rPr>
              <w:t>Modulio pavadinimas</w:t>
            </w:r>
          </w:p>
        </w:tc>
        <w:tc>
          <w:tcPr>
            <w:tcW w:w="290" w:type="pct"/>
          </w:tcPr>
          <w:p w:rsidR="00570F2C" w:rsidRPr="00067BF3" w:rsidRDefault="00570F2C" w:rsidP="00090EA0">
            <w:pPr>
              <w:widowControl w:val="0"/>
              <w:jc w:val="center"/>
              <w:rPr>
                <w:b/>
              </w:rPr>
            </w:pPr>
            <w:r w:rsidRPr="00067BF3">
              <w:rPr>
                <w:b/>
              </w:rPr>
              <w:t>LTKS lygis</w:t>
            </w:r>
          </w:p>
        </w:tc>
        <w:tc>
          <w:tcPr>
            <w:tcW w:w="704" w:type="pct"/>
          </w:tcPr>
          <w:p w:rsidR="00570F2C" w:rsidRPr="00067BF3" w:rsidRDefault="00570F2C" w:rsidP="00090EA0">
            <w:pPr>
              <w:widowControl w:val="0"/>
              <w:jc w:val="center"/>
              <w:rPr>
                <w:b/>
              </w:rPr>
            </w:pPr>
            <w:r w:rsidRPr="00067BF3">
              <w:rPr>
                <w:b/>
              </w:rPr>
              <w:t xml:space="preserve">Apimtis </w:t>
            </w:r>
            <w:r w:rsidR="00592AFC" w:rsidRPr="00067BF3">
              <w:rPr>
                <w:b/>
              </w:rPr>
              <w:t xml:space="preserve">mokymosi </w:t>
            </w:r>
            <w:r w:rsidRPr="00067BF3">
              <w:rPr>
                <w:b/>
              </w:rPr>
              <w:t>kreditais</w:t>
            </w:r>
          </w:p>
        </w:tc>
        <w:tc>
          <w:tcPr>
            <w:tcW w:w="2156" w:type="pct"/>
          </w:tcPr>
          <w:p w:rsidR="00570F2C" w:rsidRPr="00067BF3" w:rsidRDefault="006B30BE" w:rsidP="00090EA0">
            <w:pPr>
              <w:widowControl w:val="0"/>
              <w:jc w:val="center"/>
              <w:rPr>
                <w:b/>
              </w:rPr>
            </w:pPr>
            <w:r w:rsidRPr="00067BF3">
              <w:rPr>
                <w:b/>
              </w:rPr>
              <w:t>Asmens pasirengimo mokytis modulyje reikalavimai</w:t>
            </w:r>
            <w:r w:rsidR="00570F2C" w:rsidRPr="00067BF3">
              <w:rPr>
                <w:b/>
              </w:rPr>
              <w:t xml:space="preserve"> (jei taikoma)</w:t>
            </w:r>
          </w:p>
        </w:tc>
      </w:tr>
      <w:tr w:rsidR="00067BF3" w:rsidRPr="00067BF3" w:rsidTr="00090EA0">
        <w:trPr>
          <w:trHeight w:val="57"/>
          <w:jc w:val="center"/>
        </w:trPr>
        <w:tc>
          <w:tcPr>
            <w:tcW w:w="5000" w:type="pct"/>
            <w:gridSpan w:val="5"/>
            <w:shd w:val="clear" w:color="auto" w:fill="F2F2F2" w:themeFill="background1" w:themeFillShade="F2"/>
          </w:tcPr>
          <w:p w:rsidR="001E5BF5" w:rsidRPr="00067BF3" w:rsidRDefault="001E5BF5" w:rsidP="00090EA0">
            <w:pPr>
              <w:widowControl w:val="0"/>
            </w:pPr>
            <w:r w:rsidRPr="00067BF3">
              <w:rPr>
                <w:b/>
              </w:rPr>
              <w:t xml:space="preserve">Įvadinis modulis (iš viso </w:t>
            </w:r>
            <w:r w:rsidR="008B7EBD" w:rsidRPr="00067BF3">
              <w:rPr>
                <w:b/>
              </w:rPr>
              <w:t>2</w:t>
            </w:r>
            <w:r w:rsidRPr="00067BF3">
              <w:rPr>
                <w:b/>
              </w:rPr>
              <w:t xml:space="preserve"> mokymosi kreditai)</w:t>
            </w:r>
            <w:r w:rsidR="00455698" w:rsidRPr="00067BF3">
              <w:t>*</w:t>
            </w:r>
          </w:p>
        </w:tc>
      </w:tr>
      <w:tr w:rsidR="00067BF3" w:rsidRPr="00067BF3" w:rsidTr="00090EA0">
        <w:trPr>
          <w:trHeight w:val="57"/>
          <w:jc w:val="center"/>
        </w:trPr>
        <w:tc>
          <w:tcPr>
            <w:tcW w:w="435" w:type="pct"/>
          </w:tcPr>
          <w:p w:rsidR="00570F2C" w:rsidRPr="00067BF3" w:rsidRDefault="000275A7" w:rsidP="00090EA0">
            <w:pPr>
              <w:widowControl w:val="0"/>
              <w:jc w:val="center"/>
            </w:pPr>
            <w:r w:rsidRPr="00D41F24">
              <w:t>4000006</w:t>
            </w:r>
          </w:p>
        </w:tc>
        <w:tc>
          <w:tcPr>
            <w:tcW w:w="1415" w:type="pct"/>
          </w:tcPr>
          <w:p w:rsidR="00570F2C" w:rsidRPr="00067BF3" w:rsidRDefault="009760CB" w:rsidP="00090EA0">
            <w:pPr>
              <w:widowControl w:val="0"/>
            </w:pPr>
            <w:r w:rsidRPr="00067BF3">
              <w:t>Įvadas į profesiją</w:t>
            </w:r>
          </w:p>
        </w:tc>
        <w:tc>
          <w:tcPr>
            <w:tcW w:w="290" w:type="pct"/>
          </w:tcPr>
          <w:p w:rsidR="00570F2C" w:rsidRPr="00067BF3" w:rsidRDefault="008B7EBD" w:rsidP="00090EA0">
            <w:pPr>
              <w:widowControl w:val="0"/>
              <w:jc w:val="center"/>
            </w:pPr>
            <w:r w:rsidRPr="00067BF3">
              <w:t>IV</w:t>
            </w:r>
          </w:p>
        </w:tc>
        <w:tc>
          <w:tcPr>
            <w:tcW w:w="704" w:type="pct"/>
          </w:tcPr>
          <w:p w:rsidR="00570F2C" w:rsidRPr="00067BF3" w:rsidRDefault="008B7EBD" w:rsidP="00090EA0">
            <w:pPr>
              <w:widowControl w:val="0"/>
              <w:jc w:val="center"/>
            </w:pPr>
            <w:r w:rsidRPr="00067BF3">
              <w:t>2</w:t>
            </w:r>
          </w:p>
        </w:tc>
        <w:tc>
          <w:tcPr>
            <w:tcW w:w="2156" w:type="pct"/>
          </w:tcPr>
          <w:p w:rsidR="00570F2C" w:rsidRPr="00067BF3" w:rsidRDefault="006673EF" w:rsidP="00090EA0">
            <w:pPr>
              <w:widowControl w:val="0"/>
              <w:rPr>
                <w:i/>
              </w:rPr>
            </w:pPr>
            <w:r w:rsidRPr="00067BF3">
              <w:rPr>
                <w:rFonts w:ascii="&amp;quot" w:hAnsi="&amp;quot"/>
                <w:i/>
              </w:rPr>
              <w:t>Netaikoma</w:t>
            </w:r>
          </w:p>
        </w:tc>
      </w:tr>
      <w:tr w:rsidR="00067BF3" w:rsidRPr="00067BF3" w:rsidTr="00090EA0">
        <w:trPr>
          <w:trHeight w:val="57"/>
          <w:jc w:val="center"/>
        </w:trPr>
        <w:tc>
          <w:tcPr>
            <w:tcW w:w="5000" w:type="pct"/>
            <w:gridSpan w:val="5"/>
            <w:shd w:val="clear" w:color="auto" w:fill="F2F2F2" w:themeFill="background1" w:themeFillShade="F2"/>
          </w:tcPr>
          <w:p w:rsidR="001E5BF5" w:rsidRPr="00067BF3" w:rsidRDefault="001E5BF5" w:rsidP="00090EA0">
            <w:pPr>
              <w:widowControl w:val="0"/>
            </w:pPr>
            <w:r w:rsidRPr="00067BF3">
              <w:rPr>
                <w:b/>
              </w:rPr>
              <w:t xml:space="preserve">Bendrieji moduliai (iš viso </w:t>
            </w:r>
            <w:r w:rsidR="008B7EBD" w:rsidRPr="00067BF3">
              <w:rPr>
                <w:b/>
              </w:rPr>
              <w:t>8</w:t>
            </w:r>
            <w:r w:rsidRPr="00067BF3">
              <w:rPr>
                <w:b/>
              </w:rPr>
              <w:t xml:space="preserve"> mokymosi kreditai)</w:t>
            </w:r>
            <w:r w:rsidR="00455698" w:rsidRPr="00067BF3">
              <w:t>*</w:t>
            </w:r>
          </w:p>
        </w:tc>
      </w:tr>
      <w:tr w:rsidR="000275A7" w:rsidRPr="00067BF3" w:rsidTr="00090EA0">
        <w:trPr>
          <w:trHeight w:val="57"/>
          <w:jc w:val="center"/>
        </w:trPr>
        <w:tc>
          <w:tcPr>
            <w:tcW w:w="435" w:type="pct"/>
          </w:tcPr>
          <w:p w:rsidR="000275A7" w:rsidRPr="00D41F24" w:rsidRDefault="000275A7" w:rsidP="000275A7">
            <w:pPr>
              <w:jc w:val="center"/>
            </w:pPr>
            <w:r w:rsidRPr="00D41F24">
              <w:t>4102201</w:t>
            </w:r>
          </w:p>
        </w:tc>
        <w:tc>
          <w:tcPr>
            <w:tcW w:w="1415" w:type="pct"/>
          </w:tcPr>
          <w:p w:rsidR="000275A7" w:rsidRPr="00067BF3" w:rsidRDefault="000275A7" w:rsidP="000275A7">
            <w:pPr>
              <w:widowControl w:val="0"/>
              <w:rPr>
                <w:i/>
                <w:iCs/>
                <w:strike/>
              </w:rPr>
            </w:pPr>
            <w:r w:rsidRPr="00067BF3">
              <w:t>Saugus elgesys ekstremaliose situacijose</w:t>
            </w:r>
          </w:p>
        </w:tc>
        <w:tc>
          <w:tcPr>
            <w:tcW w:w="290" w:type="pct"/>
          </w:tcPr>
          <w:p w:rsidR="000275A7" w:rsidRPr="00067BF3" w:rsidRDefault="000275A7" w:rsidP="000275A7">
            <w:pPr>
              <w:widowControl w:val="0"/>
              <w:jc w:val="center"/>
            </w:pPr>
            <w:r w:rsidRPr="00067BF3">
              <w:t>IV</w:t>
            </w:r>
          </w:p>
        </w:tc>
        <w:tc>
          <w:tcPr>
            <w:tcW w:w="704" w:type="pct"/>
          </w:tcPr>
          <w:p w:rsidR="000275A7" w:rsidRPr="00067BF3" w:rsidRDefault="000275A7" w:rsidP="000275A7">
            <w:pPr>
              <w:widowControl w:val="0"/>
              <w:jc w:val="center"/>
            </w:pPr>
            <w:r w:rsidRPr="00067BF3">
              <w:t>1</w:t>
            </w:r>
          </w:p>
        </w:tc>
        <w:tc>
          <w:tcPr>
            <w:tcW w:w="2156" w:type="pct"/>
          </w:tcPr>
          <w:p w:rsidR="000275A7" w:rsidRPr="00067BF3" w:rsidRDefault="000275A7" w:rsidP="000275A7">
            <w:pPr>
              <w:widowControl w:val="0"/>
              <w:rPr>
                <w:i/>
              </w:rPr>
            </w:pPr>
            <w:r w:rsidRPr="00067BF3">
              <w:rPr>
                <w:rFonts w:ascii="&amp;quot" w:hAnsi="&amp;quot"/>
                <w:i/>
              </w:rPr>
              <w:t>Netaikoma</w:t>
            </w:r>
          </w:p>
        </w:tc>
      </w:tr>
      <w:tr w:rsidR="000275A7" w:rsidRPr="00067BF3" w:rsidTr="00090EA0">
        <w:trPr>
          <w:trHeight w:val="57"/>
          <w:jc w:val="center"/>
        </w:trPr>
        <w:tc>
          <w:tcPr>
            <w:tcW w:w="435" w:type="pct"/>
          </w:tcPr>
          <w:p w:rsidR="000275A7" w:rsidRPr="00D41F24" w:rsidRDefault="000275A7" w:rsidP="000275A7">
            <w:pPr>
              <w:jc w:val="center"/>
            </w:pPr>
            <w:r w:rsidRPr="00D41F24">
              <w:t>4102102</w:t>
            </w:r>
          </w:p>
        </w:tc>
        <w:tc>
          <w:tcPr>
            <w:tcW w:w="1415" w:type="pct"/>
          </w:tcPr>
          <w:p w:rsidR="000275A7" w:rsidRPr="00067BF3" w:rsidRDefault="000275A7" w:rsidP="000275A7">
            <w:pPr>
              <w:widowControl w:val="0"/>
              <w:rPr>
                <w:i/>
                <w:iCs/>
              </w:rPr>
            </w:pPr>
            <w:r w:rsidRPr="00067BF3">
              <w:t>Sąmoningas fizinio aktyvumo reguliavimas</w:t>
            </w:r>
          </w:p>
        </w:tc>
        <w:tc>
          <w:tcPr>
            <w:tcW w:w="290" w:type="pct"/>
          </w:tcPr>
          <w:p w:rsidR="000275A7" w:rsidRPr="00067BF3" w:rsidRDefault="000275A7" w:rsidP="000275A7">
            <w:pPr>
              <w:widowControl w:val="0"/>
              <w:jc w:val="center"/>
            </w:pPr>
            <w:r w:rsidRPr="00067BF3">
              <w:t>IV</w:t>
            </w:r>
          </w:p>
        </w:tc>
        <w:tc>
          <w:tcPr>
            <w:tcW w:w="704" w:type="pct"/>
          </w:tcPr>
          <w:p w:rsidR="000275A7" w:rsidRPr="00067BF3" w:rsidRDefault="000275A7" w:rsidP="000275A7">
            <w:pPr>
              <w:widowControl w:val="0"/>
              <w:jc w:val="center"/>
            </w:pPr>
            <w:r w:rsidRPr="00067BF3">
              <w:t>5</w:t>
            </w:r>
          </w:p>
        </w:tc>
        <w:tc>
          <w:tcPr>
            <w:tcW w:w="2156" w:type="pct"/>
          </w:tcPr>
          <w:p w:rsidR="000275A7" w:rsidRPr="00067BF3" w:rsidRDefault="000275A7" w:rsidP="000275A7">
            <w:pPr>
              <w:widowControl w:val="0"/>
              <w:rPr>
                <w:i/>
              </w:rPr>
            </w:pPr>
            <w:r w:rsidRPr="00067BF3">
              <w:rPr>
                <w:rFonts w:ascii="&amp;quot" w:hAnsi="&amp;quot"/>
                <w:i/>
              </w:rPr>
              <w:t>Netaikoma</w:t>
            </w:r>
          </w:p>
        </w:tc>
      </w:tr>
      <w:tr w:rsidR="000275A7" w:rsidRPr="00067BF3" w:rsidTr="00090EA0">
        <w:trPr>
          <w:trHeight w:val="57"/>
          <w:jc w:val="center"/>
        </w:trPr>
        <w:tc>
          <w:tcPr>
            <w:tcW w:w="435" w:type="pct"/>
          </w:tcPr>
          <w:p w:rsidR="000275A7" w:rsidRPr="00D41F24" w:rsidRDefault="000275A7" w:rsidP="000275A7">
            <w:pPr>
              <w:jc w:val="center"/>
            </w:pPr>
            <w:r w:rsidRPr="00D41F24">
              <w:t>4102203</w:t>
            </w:r>
          </w:p>
        </w:tc>
        <w:tc>
          <w:tcPr>
            <w:tcW w:w="1415" w:type="pct"/>
          </w:tcPr>
          <w:p w:rsidR="000275A7" w:rsidRPr="00067BF3" w:rsidRDefault="000275A7" w:rsidP="000275A7">
            <w:pPr>
              <w:widowControl w:val="0"/>
              <w:rPr>
                <w:iCs/>
              </w:rPr>
            </w:pPr>
            <w:r w:rsidRPr="00067BF3">
              <w:rPr>
                <w:iCs/>
              </w:rPr>
              <w:t>Darbuotojų sauga ir sveikata</w:t>
            </w:r>
          </w:p>
        </w:tc>
        <w:tc>
          <w:tcPr>
            <w:tcW w:w="290" w:type="pct"/>
          </w:tcPr>
          <w:p w:rsidR="000275A7" w:rsidRPr="00067BF3" w:rsidRDefault="000275A7" w:rsidP="000275A7">
            <w:pPr>
              <w:widowControl w:val="0"/>
              <w:jc w:val="center"/>
            </w:pPr>
            <w:r w:rsidRPr="00067BF3">
              <w:t>IV</w:t>
            </w:r>
          </w:p>
        </w:tc>
        <w:tc>
          <w:tcPr>
            <w:tcW w:w="704" w:type="pct"/>
          </w:tcPr>
          <w:p w:rsidR="000275A7" w:rsidRPr="00067BF3" w:rsidRDefault="000275A7" w:rsidP="000275A7">
            <w:pPr>
              <w:widowControl w:val="0"/>
              <w:jc w:val="center"/>
            </w:pPr>
            <w:r w:rsidRPr="00067BF3">
              <w:t>2</w:t>
            </w:r>
          </w:p>
        </w:tc>
        <w:tc>
          <w:tcPr>
            <w:tcW w:w="2156" w:type="pct"/>
          </w:tcPr>
          <w:p w:rsidR="000275A7" w:rsidRPr="00067BF3" w:rsidRDefault="000275A7" w:rsidP="000275A7">
            <w:pPr>
              <w:widowControl w:val="0"/>
              <w:rPr>
                <w:i/>
              </w:rPr>
            </w:pPr>
            <w:r w:rsidRPr="00067BF3">
              <w:rPr>
                <w:rFonts w:ascii="&amp;quot" w:hAnsi="&amp;quot"/>
                <w:i/>
              </w:rPr>
              <w:t>Netaikoma</w:t>
            </w:r>
          </w:p>
        </w:tc>
      </w:tr>
      <w:tr w:rsidR="000275A7" w:rsidRPr="00067BF3" w:rsidTr="00090EA0">
        <w:trPr>
          <w:trHeight w:val="57"/>
          <w:jc w:val="center"/>
        </w:trPr>
        <w:tc>
          <w:tcPr>
            <w:tcW w:w="5000" w:type="pct"/>
            <w:gridSpan w:val="5"/>
            <w:shd w:val="clear" w:color="auto" w:fill="F2F2F2" w:themeFill="background1" w:themeFillShade="F2"/>
          </w:tcPr>
          <w:p w:rsidR="000275A7" w:rsidRPr="00067BF3" w:rsidRDefault="000275A7" w:rsidP="000275A7">
            <w:pPr>
              <w:pStyle w:val="NoSpacing"/>
              <w:widowControl w:val="0"/>
              <w:rPr>
                <w:b/>
              </w:rPr>
            </w:pPr>
            <w:r w:rsidRPr="00067BF3">
              <w:rPr>
                <w:b/>
              </w:rPr>
              <w:t>Kvalifikaciją sudarančioms kompetencijoms įgyti skirti moduliai (iš viso 80 mokymosi kreditų)</w:t>
            </w:r>
          </w:p>
        </w:tc>
      </w:tr>
      <w:tr w:rsidR="000275A7" w:rsidRPr="00067BF3" w:rsidTr="00090EA0">
        <w:trPr>
          <w:trHeight w:val="57"/>
          <w:jc w:val="center"/>
        </w:trPr>
        <w:tc>
          <w:tcPr>
            <w:tcW w:w="5000" w:type="pct"/>
            <w:gridSpan w:val="5"/>
          </w:tcPr>
          <w:p w:rsidR="000275A7" w:rsidRPr="00067BF3" w:rsidRDefault="000275A7" w:rsidP="000275A7">
            <w:pPr>
              <w:widowControl w:val="0"/>
              <w:rPr>
                <w:i/>
              </w:rPr>
            </w:pPr>
            <w:r w:rsidRPr="00067BF3">
              <w:rPr>
                <w:i/>
              </w:rPr>
              <w:t>Privalomieji (iš viso 80 mokymosi kreditų)</w:t>
            </w:r>
          </w:p>
        </w:tc>
      </w:tr>
      <w:tr w:rsidR="000275A7" w:rsidRPr="00067BF3" w:rsidTr="00090EA0">
        <w:trPr>
          <w:trHeight w:val="57"/>
          <w:jc w:val="center"/>
        </w:trPr>
        <w:tc>
          <w:tcPr>
            <w:tcW w:w="435" w:type="pct"/>
          </w:tcPr>
          <w:p w:rsidR="000275A7" w:rsidRPr="00D41F24" w:rsidRDefault="000275A7" w:rsidP="000275A7">
            <w:pPr>
              <w:jc w:val="center"/>
            </w:pPr>
            <w:r w:rsidRPr="00D41F24">
              <w:t>407151553</w:t>
            </w:r>
          </w:p>
        </w:tc>
        <w:tc>
          <w:tcPr>
            <w:tcW w:w="1415" w:type="pct"/>
          </w:tcPr>
          <w:p w:rsidR="000275A7" w:rsidRPr="00067BF3" w:rsidRDefault="000275A7" w:rsidP="000275A7">
            <w:pPr>
              <w:widowControl w:val="0"/>
              <w:tabs>
                <w:tab w:val="left" w:pos="270"/>
              </w:tabs>
              <w:rPr>
                <w:iCs/>
              </w:rPr>
            </w:pPr>
            <w:r w:rsidRPr="00067BF3">
              <w:rPr>
                <w:rFonts w:cs="Calibri"/>
              </w:rPr>
              <w:t xml:space="preserve">Pasiruošimas mechanizuotam, orbitiniam ir </w:t>
            </w:r>
            <w:proofErr w:type="spellStart"/>
            <w:r w:rsidRPr="00067BF3">
              <w:rPr>
                <w:rFonts w:cs="Calibri"/>
              </w:rPr>
              <w:t>robotizuotam</w:t>
            </w:r>
            <w:proofErr w:type="spellEnd"/>
            <w:r w:rsidRPr="00067BF3">
              <w:rPr>
                <w:rFonts w:cs="Calibri"/>
              </w:rPr>
              <w:t xml:space="preserve"> suvirinimui </w:t>
            </w:r>
            <w:r w:rsidRPr="00067BF3">
              <w:t>mokant tai atlikti kitus</w:t>
            </w:r>
          </w:p>
        </w:tc>
        <w:tc>
          <w:tcPr>
            <w:tcW w:w="290" w:type="pct"/>
          </w:tcPr>
          <w:p w:rsidR="000275A7" w:rsidRPr="00067BF3" w:rsidRDefault="000275A7" w:rsidP="000275A7">
            <w:pPr>
              <w:widowControl w:val="0"/>
              <w:jc w:val="center"/>
            </w:pPr>
            <w:r w:rsidRPr="00067BF3">
              <w:t>IV</w:t>
            </w:r>
          </w:p>
        </w:tc>
        <w:tc>
          <w:tcPr>
            <w:tcW w:w="704" w:type="pct"/>
          </w:tcPr>
          <w:p w:rsidR="000275A7" w:rsidRPr="00067BF3" w:rsidRDefault="000275A7" w:rsidP="000275A7">
            <w:pPr>
              <w:widowControl w:val="0"/>
              <w:jc w:val="center"/>
            </w:pPr>
            <w:r w:rsidRPr="00067BF3">
              <w:t>15</w:t>
            </w:r>
          </w:p>
        </w:tc>
        <w:tc>
          <w:tcPr>
            <w:tcW w:w="2156" w:type="pct"/>
          </w:tcPr>
          <w:p w:rsidR="000275A7" w:rsidRPr="00067BF3" w:rsidRDefault="000275A7" w:rsidP="000275A7">
            <w:pPr>
              <w:widowControl w:val="0"/>
              <w:rPr>
                <w:i/>
              </w:rPr>
            </w:pPr>
            <w:r w:rsidRPr="00067BF3">
              <w:rPr>
                <w:rFonts w:ascii="&amp;quot" w:hAnsi="&amp;quot"/>
                <w:i/>
              </w:rPr>
              <w:t>Netaikoma</w:t>
            </w:r>
          </w:p>
        </w:tc>
      </w:tr>
      <w:tr w:rsidR="000275A7" w:rsidRPr="00067BF3" w:rsidTr="00090EA0">
        <w:trPr>
          <w:trHeight w:val="57"/>
          <w:jc w:val="center"/>
        </w:trPr>
        <w:tc>
          <w:tcPr>
            <w:tcW w:w="435" w:type="pct"/>
          </w:tcPr>
          <w:p w:rsidR="000275A7" w:rsidRPr="00D41F24" w:rsidRDefault="000275A7" w:rsidP="000275A7">
            <w:pPr>
              <w:jc w:val="center"/>
            </w:pPr>
            <w:r w:rsidRPr="00D41F24">
              <w:t>407151554</w:t>
            </w:r>
          </w:p>
        </w:tc>
        <w:tc>
          <w:tcPr>
            <w:tcW w:w="1415" w:type="pct"/>
          </w:tcPr>
          <w:p w:rsidR="000275A7" w:rsidRPr="00067BF3" w:rsidRDefault="000275A7" w:rsidP="000275A7">
            <w:pPr>
              <w:widowControl w:val="0"/>
              <w:rPr>
                <w:iCs/>
              </w:rPr>
            </w:pPr>
            <w:r w:rsidRPr="00067BF3">
              <w:rPr>
                <w:rFonts w:cs="Calibri"/>
              </w:rPr>
              <w:t>Suvirinimas mechanizuoto suvirinimo sistemomis</w:t>
            </w:r>
          </w:p>
        </w:tc>
        <w:tc>
          <w:tcPr>
            <w:tcW w:w="290" w:type="pct"/>
          </w:tcPr>
          <w:p w:rsidR="000275A7" w:rsidRPr="00067BF3" w:rsidRDefault="000275A7" w:rsidP="000275A7">
            <w:pPr>
              <w:widowControl w:val="0"/>
              <w:jc w:val="center"/>
            </w:pPr>
            <w:r w:rsidRPr="00067BF3">
              <w:t>IV</w:t>
            </w:r>
          </w:p>
        </w:tc>
        <w:tc>
          <w:tcPr>
            <w:tcW w:w="704" w:type="pct"/>
          </w:tcPr>
          <w:p w:rsidR="000275A7" w:rsidRPr="00067BF3" w:rsidRDefault="000275A7" w:rsidP="000275A7">
            <w:pPr>
              <w:widowControl w:val="0"/>
              <w:jc w:val="center"/>
            </w:pPr>
            <w:r w:rsidRPr="00067BF3">
              <w:t>15</w:t>
            </w:r>
          </w:p>
        </w:tc>
        <w:tc>
          <w:tcPr>
            <w:tcW w:w="2156" w:type="pct"/>
          </w:tcPr>
          <w:p w:rsidR="000275A7" w:rsidRPr="00067BF3" w:rsidRDefault="000275A7" w:rsidP="000275A7">
            <w:pPr>
              <w:widowControl w:val="0"/>
              <w:rPr>
                <w:rFonts w:cs="Calibri"/>
              </w:rPr>
            </w:pPr>
            <w:r w:rsidRPr="00067BF3">
              <w:rPr>
                <w:i/>
              </w:rPr>
              <w:t>Baigtas šis modulis:</w:t>
            </w:r>
          </w:p>
          <w:p w:rsidR="000275A7" w:rsidRPr="00067BF3" w:rsidRDefault="000275A7" w:rsidP="000275A7">
            <w:pPr>
              <w:widowControl w:val="0"/>
              <w:rPr>
                <w:i/>
              </w:rPr>
            </w:pPr>
            <w:r w:rsidRPr="00067BF3">
              <w:rPr>
                <w:rFonts w:cs="Calibri"/>
              </w:rPr>
              <w:t xml:space="preserve">Pasiruošimas mechanizuotam, orbitiniam ir </w:t>
            </w:r>
            <w:proofErr w:type="spellStart"/>
            <w:r w:rsidRPr="00067BF3">
              <w:rPr>
                <w:rFonts w:cs="Calibri"/>
              </w:rPr>
              <w:t>robotizuotam</w:t>
            </w:r>
            <w:proofErr w:type="spellEnd"/>
            <w:r w:rsidRPr="00067BF3">
              <w:rPr>
                <w:rFonts w:cs="Calibri"/>
              </w:rPr>
              <w:t xml:space="preserve"> suvirinimui </w:t>
            </w:r>
            <w:r w:rsidRPr="00067BF3">
              <w:t>mokant tai atlikti kitus</w:t>
            </w:r>
          </w:p>
        </w:tc>
      </w:tr>
      <w:tr w:rsidR="000275A7" w:rsidRPr="00067BF3" w:rsidTr="00090EA0">
        <w:trPr>
          <w:trHeight w:val="57"/>
          <w:jc w:val="center"/>
        </w:trPr>
        <w:tc>
          <w:tcPr>
            <w:tcW w:w="435" w:type="pct"/>
          </w:tcPr>
          <w:p w:rsidR="000275A7" w:rsidRPr="00D41F24" w:rsidRDefault="000275A7" w:rsidP="000275A7">
            <w:pPr>
              <w:jc w:val="center"/>
            </w:pPr>
            <w:r w:rsidRPr="00D41F24">
              <w:t>407151555</w:t>
            </w:r>
          </w:p>
        </w:tc>
        <w:tc>
          <w:tcPr>
            <w:tcW w:w="1415" w:type="pct"/>
          </w:tcPr>
          <w:p w:rsidR="000275A7" w:rsidRPr="00067BF3" w:rsidRDefault="000275A7" w:rsidP="000275A7">
            <w:pPr>
              <w:widowControl w:val="0"/>
              <w:rPr>
                <w:iCs/>
              </w:rPr>
            </w:pPr>
            <w:r w:rsidRPr="00067BF3">
              <w:rPr>
                <w:rFonts w:cs="Calibri"/>
              </w:rPr>
              <w:t>Suvirinimas orbitinio suvirinimo sistemomis</w:t>
            </w:r>
          </w:p>
        </w:tc>
        <w:tc>
          <w:tcPr>
            <w:tcW w:w="290" w:type="pct"/>
          </w:tcPr>
          <w:p w:rsidR="000275A7" w:rsidRPr="00067BF3" w:rsidRDefault="000275A7" w:rsidP="000275A7">
            <w:pPr>
              <w:widowControl w:val="0"/>
              <w:jc w:val="center"/>
            </w:pPr>
            <w:r w:rsidRPr="00067BF3">
              <w:t>IV</w:t>
            </w:r>
          </w:p>
        </w:tc>
        <w:tc>
          <w:tcPr>
            <w:tcW w:w="704" w:type="pct"/>
          </w:tcPr>
          <w:p w:rsidR="000275A7" w:rsidRPr="00067BF3" w:rsidRDefault="000275A7" w:rsidP="000275A7">
            <w:pPr>
              <w:widowControl w:val="0"/>
              <w:jc w:val="center"/>
            </w:pPr>
            <w:r w:rsidRPr="00067BF3">
              <w:t>15</w:t>
            </w:r>
          </w:p>
        </w:tc>
        <w:tc>
          <w:tcPr>
            <w:tcW w:w="2156" w:type="pct"/>
          </w:tcPr>
          <w:p w:rsidR="000275A7" w:rsidRPr="00067BF3" w:rsidRDefault="000275A7" w:rsidP="000275A7">
            <w:pPr>
              <w:widowControl w:val="0"/>
              <w:rPr>
                <w:rFonts w:cs="Calibri"/>
              </w:rPr>
            </w:pPr>
            <w:r w:rsidRPr="00067BF3">
              <w:rPr>
                <w:i/>
              </w:rPr>
              <w:t>Baigtas šis modulis:</w:t>
            </w:r>
          </w:p>
          <w:p w:rsidR="000275A7" w:rsidRPr="00067BF3" w:rsidRDefault="000275A7" w:rsidP="000275A7">
            <w:pPr>
              <w:widowControl w:val="0"/>
              <w:rPr>
                <w:i/>
              </w:rPr>
            </w:pPr>
            <w:r w:rsidRPr="00067BF3">
              <w:rPr>
                <w:rFonts w:cs="Calibri"/>
              </w:rPr>
              <w:t xml:space="preserve">Pasiruošimas mechanizuotam, orbitiniam ir </w:t>
            </w:r>
            <w:proofErr w:type="spellStart"/>
            <w:r w:rsidRPr="00067BF3">
              <w:rPr>
                <w:rFonts w:cs="Calibri"/>
              </w:rPr>
              <w:t>robotizuotam</w:t>
            </w:r>
            <w:proofErr w:type="spellEnd"/>
            <w:r w:rsidRPr="00067BF3">
              <w:rPr>
                <w:rFonts w:cs="Calibri"/>
              </w:rPr>
              <w:t xml:space="preserve"> suvirinimui </w:t>
            </w:r>
            <w:r w:rsidRPr="00067BF3">
              <w:t>mokant tai atlikti kitus</w:t>
            </w:r>
          </w:p>
        </w:tc>
      </w:tr>
      <w:tr w:rsidR="000275A7" w:rsidRPr="00067BF3" w:rsidTr="00090EA0">
        <w:trPr>
          <w:trHeight w:val="57"/>
          <w:jc w:val="center"/>
        </w:trPr>
        <w:tc>
          <w:tcPr>
            <w:tcW w:w="435" w:type="pct"/>
          </w:tcPr>
          <w:p w:rsidR="000275A7" w:rsidRPr="00D41F24" w:rsidRDefault="000275A7" w:rsidP="000275A7">
            <w:pPr>
              <w:jc w:val="center"/>
            </w:pPr>
            <w:r w:rsidRPr="00D41F24">
              <w:t>407151556</w:t>
            </w:r>
          </w:p>
        </w:tc>
        <w:tc>
          <w:tcPr>
            <w:tcW w:w="1415" w:type="pct"/>
          </w:tcPr>
          <w:p w:rsidR="000275A7" w:rsidRPr="00067BF3" w:rsidRDefault="000275A7" w:rsidP="000275A7">
            <w:pPr>
              <w:widowControl w:val="0"/>
              <w:rPr>
                <w:rFonts w:cs="Calibri"/>
              </w:rPr>
            </w:pPr>
            <w:r w:rsidRPr="00067BF3">
              <w:rPr>
                <w:rFonts w:cs="Calibri"/>
              </w:rPr>
              <w:t xml:space="preserve">Suvirinimas </w:t>
            </w:r>
            <w:proofErr w:type="spellStart"/>
            <w:r w:rsidRPr="00067BF3">
              <w:rPr>
                <w:rFonts w:cs="Calibri"/>
              </w:rPr>
              <w:t>robotizuoto</w:t>
            </w:r>
            <w:proofErr w:type="spellEnd"/>
            <w:r w:rsidRPr="00067BF3">
              <w:rPr>
                <w:rFonts w:cs="Calibri"/>
              </w:rPr>
              <w:t xml:space="preserve"> suvirinimo sistemomis</w:t>
            </w:r>
          </w:p>
        </w:tc>
        <w:tc>
          <w:tcPr>
            <w:tcW w:w="290" w:type="pct"/>
          </w:tcPr>
          <w:p w:rsidR="000275A7" w:rsidRPr="00067BF3" w:rsidRDefault="000275A7" w:rsidP="000275A7">
            <w:pPr>
              <w:widowControl w:val="0"/>
              <w:jc w:val="center"/>
            </w:pPr>
            <w:r w:rsidRPr="00067BF3">
              <w:t>IV</w:t>
            </w:r>
          </w:p>
        </w:tc>
        <w:tc>
          <w:tcPr>
            <w:tcW w:w="704" w:type="pct"/>
          </w:tcPr>
          <w:p w:rsidR="000275A7" w:rsidRPr="00067BF3" w:rsidRDefault="000275A7" w:rsidP="000275A7">
            <w:pPr>
              <w:widowControl w:val="0"/>
              <w:jc w:val="center"/>
            </w:pPr>
            <w:r w:rsidRPr="00067BF3">
              <w:t>20</w:t>
            </w:r>
          </w:p>
        </w:tc>
        <w:tc>
          <w:tcPr>
            <w:tcW w:w="2156" w:type="pct"/>
          </w:tcPr>
          <w:p w:rsidR="000275A7" w:rsidRPr="00067BF3" w:rsidRDefault="000275A7" w:rsidP="000275A7">
            <w:pPr>
              <w:widowControl w:val="0"/>
              <w:rPr>
                <w:rFonts w:cs="Calibri"/>
              </w:rPr>
            </w:pPr>
            <w:r w:rsidRPr="00067BF3">
              <w:rPr>
                <w:i/>
              </w:rPr>
              <w:t>Baigtas šis modulis:</w:t>
            </w:r>
          </w:p>
          <w:p w:rsidR="000275A7" w:rsidRPr="00067BF3" w:rsidRDefault="000275A7" w:rsidP="000275A7">
            <w:pPr>
              <w:widowControl w:val="0"/>
              <w:rPr>
                <w:i/>
              </w:rPr>
            </w:pPr>
            <w:r w:rsidRPr="00067BF3">
              <w:rPr>
                <w:rFonts w:cs="Calibri"/>
              </w:rPr>
              <w:t xml:space="preserve">Pasiruošimas mechanizuotam, orbitiniam ir </w:t>
            </w:r>
            <w:proofErr w:type="spellStart"/>
            <w:r w:rsidRPr="00067BF3">
              <w:rPr>
                <w:rFonts w:cs="Calibri"/>
              </w:rPr>
              <w:t>robotizuotam</w:t>
            </w:r>
            <w:proofErr w:type="spellEnd"/>
            <w:r w:rsidRPr="00067BF3">
              <w:rPr>
                <w:rFonts w:cs="Calibri"/>
              </w:rPr>
              <w:t xml:space="preserve"> suvirinimui </w:t>
            </w:r>
            <w:r w:rsidRPr="00067BF3">
              <w:t>mokant tai atlikti kitus</w:t>
            </w:r>
          </w:p>
        </w:tc>
      </w:tr>
      <w:tr w:rsidR="000275A7" w:rsidRPr="00067BF3" w:rsidTr="00090EA0">
        <w:trPr>
          <w:trHeight w:val="57"/>
          <w:jc w:val="center"/>
        </w:trPr>
        <w:tc>
          <w:tcPr>
            <w:tcW w:w="435" w:type="pct"/>
          </w:tcPr>
          <w:p w:rsidR="000275A7" w:rsidRPr="00D41F24" w:rsidRDefault="000275A7" w:rsidP="000275A7">
            <w:pPr>
              <w:jc w:val="center"/>
            </w:pPr>
            <w:r w:rsidRPr="00D41F24">
              <w:t>407151557</w:t>
            </w:r>
          </w:p>
        </w:tc>
        <w:tc>
          <w:tcPr>
            <w:tcW w:w="1415" w:type="pct"/>
          </w:tcPr>
          <w:p w:rsidR="000275A7" w:rsidRPr="00067BF3" w:rsidRDefault="000275A7" w:rsidP="000275A7">
            <w:pPr>
              <w:widowControl w:val="0"/>
              <w:rPr>
                <w:iCs/>
              </w:rPr>
            </w:pPr>
            <w:r w:rsidRPr="00067BF3">
              <w:rPr>
                <w:rFonts w:cs="Calibri"/>
              </w:rPr>
              <w:t xml:space="preserve">Mechanizuoto, orbitinio ir </w:t>
            </w:r>
            <w:proofErr w:type="spellStart"/>
            <w:r w:rsidRPr="00067BF3">
              <w:rPr>
                <w:rFonts w:cs="Calibri"/>
              </w:rPr>
              <w:t>robotizuoto</w:t>
            </w:r>
            <w:proofErr w:type="spellEnd"/>
            <w:r w:rsidRPr="00067BF3">
              <w:rPr>
                <w:rFonts w:cs="Calibri"/>
              </w:rPr>
              <w:t xml:space="preserve"> suvirinimo darbų organizavimas</w:t>
            </w:r>
          </w:p>
        </w:tc>
        <w:tc>
          <w:tcPr>
            <w:tcW w:w="290" w:type="pct"/>
          </w:tcPr>
          <w:p w:rsidR="000275A7" w:rsidRPr="00067BF3" w:rsidRDefault="000275A7" w:rsidP="000275A7">
            <w:pPr>
              <w:widowControl w:val="0"/>
              <w:jc w:val="center"/>
            </w:pPr>
            <w:r w:rsidRPr="00067BF3">
              <w:t>IV</w:t>
            </w:r>
          </w:p>
        </w:tc>
        <w:tc>
          <w:tcPr>
            <w:tcW w:w="704" w:type="pct"/>
          </w:tcPr>
          <w:p w:rsidR="000275A7" w:rsidRPr="00067BF3" w:rsidRDefault="000275A7" w:rsidP="000275A7">
            <w:pPr>
              <w:widowControl w:val="0"/>
              <w:jc w:val="center"/>
            </w:pPr>
            <w:r w:rsidRPr="00067BF3">
              <w:t>15</w:t>
            </w:r>
          </w:p>
        </w:tc>
        <w:tc>
          <w:tcPr>
            <w:tcW w:w="2156" w:type="pct"/>
          </w:tcPr>
          <w:p w:rsidR="000275A7" w:rsidRPr="00067BF3" w:rsidRDefault="000275A7" w:rsidP="000275A7">
            <w:pPr>
              <w:widowControl w:val="0"/>
              <w:rPr>
                <w:i/>
              </w:rPr>
            </w:pPr>
            <w:r w:rsidRPr="00067BF3">
              <w:rPr>
                <w:i/>
              </w:rPr>
              <w:t>Baigti šie moduliai:</w:t>
            </w:r>
          </w:p>
          <w:p w:rsidR="000275A7" w:rsidRPr="00067BF3" w:rsidRDefault="000275A7" w:rsidP="000275A7">
            <w:pPr>
              <w:widowControl w:val="0"/>
              <w:rPr>
                <w:rFonts w:cs="Calibri"/>
              </w:rPr>
            </w:pPr>
            <w:r w:rsidRPr="00067BF3">
              <w:rPr>
                <w:rFonts w:cs="Calibri"/>
              </w:rPr>
              <w:t xml:space="preserve">Pasiruošimas mechanizuotam, orbitiniam ir </w:t>
            </w:r>
            <w:proofErr w:type="spellStart"/>
            <w:r w:rsidRPr="00067BF3">
              <w:rPr>
                <w:rFonts w:cs="Calibri"/>
              </w:rPr>
              <w:t>robotizuotam</w:t>
            </w:r>
            <w:proofErr w:type="spellEnd"/>
            <w:r w:rsidRPr="00067BF3">
              <w:rPr>
                <w:rFonts w:cs="Calibri"/>
              </w:rPr>
              <w:t xml:space="preserve"> suvirinimui </w:t>
            </w:r>
            <w:r w:rsidRPr="00067BF3">
              <w:t>mokant tai atlikti kitus</w:t>
            </w:r>
          </w:p>
          <w:p w:rsidR="000275A7" w:rsidRPr="00067BF3" w:rsidRDefault="000275A7" w:rsidP="000275A7">
            <w:pPr>
              <w:widowControl w:val="0"/>
              <w:rPr>
                <w:i/>
              </w:rPr>
            </w:pPr>
            <w:r w:rsidRPr="00067BF3">
              <w:rPr>
                <w:rFonts w:cs="Calibri"/>
              </w:rPr>
              <w:t>Suvirinimas mechanizuoto suvirinimo sistemomis</w:t>
            </w:r>
          </w:p>
          <w:p w:rsidR="000275A7" w:rsidRPr="00067BF3" w:rsidRDefault="000275A7" w:rsidP="000275A7">
            <w:pPr>
              <w:widowControl w:val="0"/>
              <w:rPr>
                <w:rFonts w:cs="Calibri"/>
              </w:rPr>
            </w:pPr>
            <w:r w:rsidRPr="00067BF3">
              <w:rPr>
                <w:rFonts w:cs="Calibri"/>
              </w:rPr>
              <w:t>Suvirinimas orbitinio suvirinimo sistemomis</w:t>
            </w:r>
          </w:p>
          <w:p w:rsidR="000275A7" w:rsidRPr="00067BF3" w:rsidRDefault="000275A7" w:rsidP="000275A7">
            <w:pPr>
              <w:widowControl w:val="0"/>
            </w:pPr>
            <w:r w:rsidRPr="00067BF3">
              <w:rPr>
                <w:rFonts w:cs="Calibri"/>
              </w:rPr>
              <w:t xml:space="preserve">Suvirinimas </w:t>
            </w:r>
            <w:proofErr w:type="spellStart"/>
            <w:r w:rsidRPr="00067BF3">
              <w:rPr>
                <w:rFonts w:cs="Calibri"/>
              </w:rPr>
              <w:t>robotizuoto</w:t>
            </w:r>
            <w:proofErr w:type="spellEnd"/>
            <w:r w:rsidRPr="00067BF3">
              <w:rPr>
                <w:rFonts w:cs="Calibri"/>
              </w:rPr>
              <w:t xml:space="preserve"> suvirinimo sistemomis</w:t>
            </w:r>
          </w:p>
        </w:tc>
      </w:tr>
      <w:tr w:rsidR="000275A7" w:rsidRPr="00067BF3" w:rsidTr="00090EA0">
        <w:trPr>
          <w:trHeight w:val="57"/>
          <w:jc w:val="center"/>
        </w:trPr>
        <w:tc>
          <w:tcPr>
            <w:tcW w:w="5000" w:type="pct"/>
            <w:gridSpan w:val="5"/>
            <w:shd w:val="clear" w:color="auto" w:fill="F2F2F2"/>
          </w:tcPr>
          <w:p w:rsidR="000275A7" w:rsidRPr="00067BF3" w:rsidRDefault="000275A7" w:rsidP="000275A7">
            <w:pPr>
              <w:widowControl w:val="0"/>
            </w:pPr>
            <w:r w:rsidRPr="00067BF3">
              <w:rPr>
                <w:b/>
              </w:rPr>
              <w:t>Pasirenkamieji moduliai (iš viso 10 mokymosi kreditų)*</w:t>
            </w:r>
          </w:p>
        </w:tc>
      </w:tr>
      <w:tr w:rsidR="000275A7" w:rsidRPr="00067BF3" w:rsidTr="00090EA0">
        <w:trPr>
          <w:trHeight w:val="57"/>
          <w:jc w:val="center"/>
        </w:trPr>
        <w:tc>
          <w:tcPr>
            <w:tcW w:w="435" w:type="pct"/>
          </w:tcPr>
          <w:p w:rsidR="000275A7" w:rsidRPr="00D41F24" w:rsidRDefault="000275A7" w:rsidP="000275A7">
            <w:pPr>
              <w:jc w:val="center"/>
            </w:pPr>
            <w:r w:rsidRPr="00D41F24">
              <w:t>407151558</w:t>
            </w:r>
          </w:p>
        </w:tc>
        <w:tc>
          <w:tcPr>
            <w:tcW w:w="1415" w:type="pct"/>
          </w:tcPr>
          <w:p w:rsidR="000275A7" w:rsidRPr="00067BF3" w:rsidRDefault="000275A7" w:rsidP="000275A7">
            <w:pPr>
              <w:widowControl w:val="0"/>
              <w:rPr>
                <w:iCs/>
              </w:rPr>
            </w:pPr>
            <w:r w:rsidRPr="00067BF3">
              <w:rPr>
                <w:iCs/>
              </w:rPr>
              <w:t>Suvirinimas kolaboruojančiu robotu (</w:t>
            </w:r>
            <w:proofErr w:type="spellStart"/>
            <w:r w:rsidRPr="00067BF3">
              <w:rPr>
                <w:iCs/>
              </w:rPr>
              <w:t>kobotu</w:t>
            </w:r>
            <w:proofErr w:type="spellEnd"/>
            <w:r w:rsidRPr="00067BF3">
              <w:rPr>
                <w:iCs/>
              </w:rPr>
              <w:t>)</w:t>
            </w:r>
          </w:p>
        </w:tc>
        <w:tc>
          <w:tcPr>
            <w:tcW w:w="290" w:type="pct"/>
          </w:tcPr>
          <w:p w:rsidR="000275A7" w:rsidRPr="00067BF3" w:rsidRDefault="000275A7" w:rsidP="000275A7">
            <w:pPr>
              <w:widowControl w:val="0"/>
              <w:jc w:val="center"/>
            </w:pPr>
            <w:r w:rsidRPr="00067BF3">
              <w:t>IV</w:t>
            </w:r>
          </w:p>
        </w:tc>
        <w:tc>
          <w:tcPr>
            <w:tcW w:w="704" w:type="pct"/>
          </w:tcPr>
          <w:p w:rsidR="000275A7" w:rsidRPr="00067BF3" w:rsidRDefault="000275A7" w:rsidP="000275A7">
            <w:pPr>
              <w:widowControl w:val="0"/>
              <w:jc w:val="center"/>
            </w:pPr>
            <w:r w:rsidRPr="00067BF3">
              <w:t>5</w:t>
            </w:r>
          </w:p>
        </w:tc>
        <w:tc>
          <w:tcPr>
            <w:tcW w:w="2156" w:type="pct"/>
          </w:tcPr>
          <w:p w:rsidR="000275A7" w:rsidRPr="00067BF3" w:rsidRDefault="000275A7" w:rsidP="000275A7">
            <w:pPr>
              <w:widowControl w:val="0"/>
              <w:rPr>
                <w:rFonts w:cs="Calibri"/>
              </w:rPr>
            </w:pPr>
            <w:r w:rsidRPr="00067BF3">
              <w:rPr>
                <w:i/>
              </w:rPr>
              <w:t>Baigtas šis modulis:</w:t>
            </w:r>
          </w:p>
          <w:p w:rsidR="000275A7" w:rsidRPr="00067BF3" w:rsidRDefault="000275A7" w:rsidP="000275A7">
            <w:pPr>
              <w:widowControl w:val="0"/>
            </w:pPr>
            <w:r w:rsidRPr="00067BF3">
              <w:rPr>
                <w:rFonts w:cs="Calibri"/>
              </w:rPr>
              <w:t xml:space="preserve">Pasiruošimas mechanizuotam, orbitiniam ir </w:t>
            </w:r>
            <w:proofErr w:type="spellStart"/>
            <w:r w:rsidRPr="00067BF3">
              <w:rPr>
                <w:rFonts w:cs="Calibri"/>
              </w:rPr>
              <w:t>robotizuotam</w:t>
            </w:r>
            <w:proofErr w:type="spellEnd"/>
            <w:r w:rsidRPr="00067BF3">
              <w:rPr>
                <w:rFonts w:cs="Calibri"/>
              </w:rPr>
              <w:t xml:space="preserve"> suvirinimui </w:t>
            </w:r>
            <w:r w:rsidRPr="00067BF3">
              <w:t>mokant tai atlikti kitus</w:t>
            </w:r>
          </w:p>
        </w:tc>
      </w:tr>
      <w:tr w:rsidR="000275A7" w:rsidRPr="00067BF3" w:rsidTr="00090EA0">
        <w:trPr>
          <w:trHeight w:val="57"/>
          <w:jc w:val="center"/>
        </w:trPr>
        <w:tc>
          <w:tcPr>
            <w:tcW w:w="435" w:type="pct"/>
          </w:tcPr>
          <w:p w:rsidR="000275A7" w:rsidRPr="00D41F24" w:rsidRDefault="000275A7" w:rsidP="000275A7">
            <w:pPr>
              <w:jc w:val="center"/>
            </w:pPr>
            <w:r w:rsidRPr="00D41F24">
              <w:t>407151559</w:t>
            </w:r>
          </w:p>
        </w:tc>
        <w:tc>
          <w:tcPr>
            <w:tcW w:w="1415" w:type="pct"/>
          </w:tcPr>
          <w:p w:rsidR="000275A7" w:rsidRPr="00067BF3" w:rsidRDefault="000275A7" w:rsidP="000275A7">
            <w:pPr>
              <w:widowControl w:val="0"/>
              <w:rPr>
                <w:iCs/>
              </w:rPr>
            </w:pPr>
            <w:r w:rsidRPr="00067BF3">
              <w:rPr>
                <w:iCs/>
              </w:rPr>
              <w:t xml:space="preserve">Mechanizuotas suvirinimas po </w:t>
            </w:r>
            <w:proofErr w:type="spellStart"/>
            <w:r w:rsidRPr="00067BF3">
              <w:rPr>
                <w:iCs/>
              </w:rPr>
              <w:t>fliusu</w:t>
            </w:r>
            <w:proofErr w:type="spellEnd"/>
          </w:p>
        </w:tc>
        <w:tc>
          <w:tcPr>
            <w:tcW w:w="290" w:type="pct"/>
          </w:tcPr>
          <w:p w:rsidR="000275A7" w:rsidRPr="00067BF3" w:rsidRDefault="000275A7" w:rsidP="000275A7">
            <w:pPr>
              <w:widowControl w:val="0"/>
              <w:jc w:val="center"/>
            </w:pPr>
            <w:r w:rsidRPr="00067BF3">
              <w:t>IV</w:t>
            </w:r>
          </w:p>
        </w:tc>
        <w:tc>
          <w:tcPr>
            <w:tcW w:w="704" w:type="pct"/>
          </w:tcPr>
          <w:p w:rsidR="000275A7" w:rsidRPr="00067BF3" w:rsidRDefault="000275A7" w:rsidP="000275A7">
            <w:pPr>
              <w:widowControl w:val="0"/>
              <w:jc w:val="center"/>
            </w:pPr>
            <w:r w:rsidRPr="00067BF3">
              <w:t>5</w:t>
            </w:r>
          </w:p>
        </w:tc>
        <w:tc>
          <w:tcPr>
            <w:tcW w:w="2156" w:type="pct"/>
          </w:tcPr>
          <w:p w:rsidR="000275A7" w:rsidRPr="00067BF3" w:rsidRDefault="000275A7" w:rsidP="000275A7">
            <w:pPr>
              <w:widowControl w:val="0"/>
              <w:rPr>
                <w:rFonts w:cs="Calibri"/>
              </w:rPr>
            </w:pPr>
            <w:r w:rsidRPr="00067BF3">
              <w:rPr>
                <w:i/>
              </w:rPr>
              <w:t>Baigtas šis modulis:</w:t>
            </w:r>
          </w:p>
          <w:p w:rsidR="000275A7" w:rsidRPr="00067BF3" w:rsidRDefault="000275A7" w:rsidP="000275A7">
            <w:pPr>
              <w:widowControl w:val="0"/>
              <w:rPr>
                <w:i/>
              </w:rPr>
            </w:pPr>
            <w:r w:rsidRPr="00067BF3">
              <w:rPr>
                <w:rFonts w:cs="Calibri"/>
              </w:rPr>
              <w:lastRenderedPageBreak/>
              <w:t xml:space="preserve">Pasiruošimas mechanizuotam, orbitiniam ir </w:t>
            </w:r>
            <w:proofErr w:type="spellStart"/>
            <w:r w:rsidRPr="00067BF3">
              <w:rPr>
                <w:rFonts w:cs="Calibri"/>
              </w:rPr>
              <w:t>robotizuotam</w:t>
            </w:r>
            <w:proofErr w:type="spellEnd"/>
            <w:r w:rsidRPr="00067BF3">
              <w:rPr>
                <w:rFonts w:cs="Calibri"/>
              </w:rPr>
              <w:t xml:space="preserve"> suvirinimui </w:t>
            </w:r>
            <w:r w:rsidRPr="00067BF3">
              <w:t>mokant tai atlikti kitus</w:t>
            </w:r>
          </w:p>
        </w:tc>
      </w:tr>
      <w:tr w:rsidR="000275A7" w:rsidRPr="00067BF3" w:rsidTr="00090EA0">
        <w:trPr>
          <w:trHeight w:val="57"/>
          <w:jc w:val="center"/>
        </w:trPr>
        <w:tc>
          <w:tcPr>
            <w:tcW w:w="435" w:type="pct"/>
          </w:tcPr>
          <w:p w:rsidR="000275A7" w:rsidRPr="00D41F24" w:rsidRDefault="000275A7" w:rsidP="000275A7">
            <w:pPr>
              <w:jc w:val="center"/>
            </w:pPr>
            <w:r w:rsidRPr="00D41F24">
              <w:lastRenderedPageBreak/>
              <w:t>407151560</w:t>
            </w:r>
          </w:p>
        </w:tc>
        <w:tc>
          <w:tcPr>
            <w:tcW w:w="1415" w:type="pct"/>
          </w:tcPr>
          <w:p w:rsidR="000275A7" w:rsidRPr="00067BF3" w:rsidRDefault="000275A7" w:rsidP="000275A7">
            <w:pPr>
              <w:widowControl w:val="0"/>
              <w:rPr>
                <w:iCs/>
              </w:rPr>
            </w:pPr>
            <w:r w:rsidRPr="00067BF3">
              <w:t>Virinamų ir lituojamų metalo gaminių (išskyrus mašinas ir įrenginius) t</w:t>
            </w:r>
            <w:r w:rsidRPr="00067BF3">
              <w:rPr>
                <w:iCs/>
              </w:rPr>
              <w:t xml:space="preserve">erminis (dujinis ir plazminis) pjovimas kompiuterizuoto skaitmeninio valdymo sistemomis </w:t>
            </w:r>
          </w:p>
        </w:tc>
        <w:tc>
          <w:tcPr>
            <w:tcW w:w="290" w:type="pct"/>
          </w:tcPr>
          <w:p w:rsidR="000275A7" w:rsidRPr="00067BF3" w:rsidRDefault="000275A7" w:rsidP="000275A7">
            <w:pPr>
              <w:widowControl w:val="0"/>
              <w:jc w:val="center"/>
            </w:pPr>
            <w:r w:rsidRPr="00067BF3">
              <w:t>IV</w:t>
            </w:r>
          </w:p>
        </w:tc>
        <w:tc>
          <w:tcPr>
            <w:tcW w:w="704" w:type="pct"/>
          </w:tcPr>
          <w:p w:rsidR="000275A7" w:rsidRPr="00067BF3" w:rsidRDefault="000275A7" w:rsidP="000275A7">
            <w:pPr>
              <w:widowControl w:val="0"/>
              <w:jc w:val="center"/>
            </w:pPr>
            <w:r w:rsidRPr="00067BF3">
              <w:t>5</w:t>
            </w:r>
          </w:p>
        </w:tc>
        <w:tc>
          <w:tcPr>
            <w:tcW w:w="2156" w:type="pct"/>
          </w:tcPr>
          <w:p w:rsidR="000275A7" w:rsidRPr="00067BF3" w:rsidRDefault="000275A7" w:rsidP="000275A7">
            <w:pPr>
              <w:widowControl w:val="0"/>
              <w:rPr>
                <w:rFonts w:cs="Calibri"/>
              </w:rPr>
            </w:pPr>
            <w:r w:rsidRPr="00067BF3">
              <w:rPr>
                <w:i/>
              </w:rPr>
              <w:t>Baigtas modulis:</w:t>
            </w:r>
          </w:p>
          <w:p w:rsidR="000275A7" w:rsidRPr="00067BF3" w:rsidRDefault="000275A7" w:rsidP="000275A7">
            <w:pPr>
              <w:widowControl w:val="0"/>
            </w:pPr>
            <w:r w:rsidRPr="00067BF3">
              <w:rPr>
                <w:rFonts w:cs="Calibri"/>
              </w:rPr>
              <w:t xml:space="preserve">Pasiruošimas mechanizuotam, orbitiniam ir </w:t>
            </w:r>
            <w:proofErr w:type="spellStart"/>
            <w:r w:rsidRPr="00067BF3">
              <w:rPr>
                <w:rFonts w:cs="Calibri"/>
              </w:rPr>
              <w:t>robotizuotam</w:t>
            </w:r>
            <w:proofErr w:type="spellEnd"/>
            <w:r w:rsidRPr="00067BF3">
              <w:rPr>
                <w:rFonts w:cs="Calibri"/>
              </w:rPr>
              <w:t xml:space="preserve"> suvirinimui </w:t>
            </w:r>
            <w:r w:rsidRPr="00067BF3">
              <w:t>mokant tai atlikti kitus</w:t>
            </w:r>
          </w:p>
        </w:tc>
      </w:tr>
      <w:tr w:rsidR="000275A7" w:rsidRPr="00067BF3" w:rsidTr="00090EA0">
        <w:trPr>
          <w:trHeight w:val="57"/>
          <w:jc w:val="center"/>
        </w:trPr>
        <w:tc>
          <w:tcPr>
            <w:tcW w:w="435" w:type="pct"/>
          </w:tcPr>
          <w:p w:rsidR="000275A7" w:rsidRPr="00D41F24" w:rsidRDefault="000275A7" w:rsidP="000275A7">
            <w:pPr>
              <w:jc w:val="center"/>
            </w:pPr>
            <w:r w:rsidRPr="00D41F24">
              <w:t>407151561</w:t>
            </w:r>
          </w:p>
        </w:tc>
        <w:tc>
          <w:tcPr>
            <w:tcW w:w="1415" w:type="pct"/>
          </w:tcPr>
          <w:p w:rsidR="000275A7" w:rsidRPr="00067BF3" w:rsidRDefault="000275A7" w:rsidP="000275A7">
            <w:pPr>
              <w:widowControl w:val="0"/>
              <w:rPr>
                <w:iCs/>
              </w:rPr>
            </w:pPr>
            <w:r w:rsidRPr="00067BF3">
              <w:rPr>
                <w:iCs/>
              </w:rPr>
              <w:t>Orbitinis suvirinimas plazmos lanku</w:t>
            </w:r>
          </w:p>
        </w:tc>
        <w:tc>
          <w:tcPr>
            <w:tcW w:w="290" w:type="pct"/>
          </w:tcPr>
          <w:p w:rsidR="000275A7" w:rsidRPr="00067BF3" w:rsidRDefault="000275A7" w:rsidP="000275A7">
            <w:pPr>
              <w:widowControl w:val="0"/>
              <w:jc w:val="center"/>
            </w:pPr>
            <w:r w:rsidRPr="00067BF3">
              <w:t>IV</w:t>
            </w:r>
          </w:p>
        </w:tc>
        <w:tc>
          <w:tcPr>
            <w:tcW w:w="704" w:type="pct"/>
          </w:tcPr>
          <w:p w:rsidR="000275A7" w:rsidRPr="00067BF3" w:rsidRDefault="000275A7" w:rsidP="000275A7">
            <w:pPr>
              <w:widowControl w:val="0"/>
              <w:jc w:val="center"/>
            </w:pPr>
            <w:r w:rsidRPr="00067BF3">
              <w:t>5</w:t>
            </w:r>
          </w:p>
        </w:tc>
        <w:tc>
          <w:tcPr>
            <w:tcW w:w="2156" w:type="pct"/>
          </w:tcPr>
          <w:p w:rsidR="000275A7" w:rsidRPr="00067BF3" w:rsidRDefault="000275A7" w:rsidP="000275A7">
            <w:pPr>
              <w:widowControl w:val="0"/>
              <w:rPr>
                <w:rFonts w:cs="Calibri"/>
              </w:rPr>
            </w:pPr>
            <w:r w:rsidRPr="00067BF3">
              <w:rPr>
                <w:i/>
              </w:rPr>
              <w:t>Baigtas šis modulis:</w:t>
            </w:r>
          </w:p>
          <w:p w:rsidR="000275A7" w:rsidRPr="00067BF3" w:rsidRDefault="000275A7" w:rsidP="000275A7">
            <w:pPr>
              <w:widowControl w:val="0"/>
            </w:pPr>
            <w:r w:rsidRPr="00067BF3">
              <w:rPr>
                <w:rFonts w:cs="Calibri"/>
              </w:rPr>
              <w:t xml:space="preserve">Pasiruošimas mechanizuotam, orbitiniam ir </w:t>
            </w:r>
            <w:proofErr w:type="spellStart"/>
            <w:r w:rsidRPr="00067BF3">
              <w:rPr>
                <w:rFonts w:cs="Calibri"/>
              </w:rPr>
              <w:t>robotizuotam</w:t>
            </w:r>
            <w:proofErr w:type="spellEnd"/>
            <w:r w:rsidRPr="00067BF3">
              <w:rPr>
                <w:rFonts w:cs="Calibri"/>
              </w:rPr>
              <w:t xml:space="preserve"> suvirinimui </w:t>
            </w:r>
            <w:r w:rsidRPr="00067BF3">
              <w:t>mokant tai atlikti kitus</w:t>
            </w:r>
          </w:p>
        </w:tc>
      </w:tr>
      <w:tr w:rsidR="000275A7" w:rsidRPr="00067BF3" w:rsidTr="00090EA0">
        <w:trPr>
          <w:trHeight w:val="57"/>
          <w:jc w:val="center"/>
        </w:trPr>
        <w:tc>
          <w:tcPr>
            <w:tcW w:w="5000" w:type="pct"/>
            <w:gridSpan w:val="5"/>
            <w:shd w:val="clear" w:color="auto" w:fill="F2F2F2" w:themeFill="background1" w:themeFillShade="F2"/>
          </w:tcPr>
          <w:p w:rsidR="000275A7" w:rsidRPr="00067BF3" w:rsidRDefault="000275A7" w:rsidP="000275A7">
            <w:pPr>
              <w:widowControl w:val="0"/>
            </w:pPr>
            <w:r w:rsidRPr="00067BF3">
              <w:rPr>
                <w:b/>
              </w:rPr>
              <w:t>Baigiamasis modulis (iš viso 10 mokymosi kreditų)</w:t>
            </w:r>
          </w:p>
        </w:tc>
      </w:tr>
      <w:tr w:rsidR="000275A7" w:rsidRPr="00067BF3" w:rsidTr="00090EA0">
        <w:trPr>
          <w:trHeight w:val="57"/>
          <w:jc w:val="center"/>
        </w:trPr>
        <w:tc>
          <w:tcPr>
            <w:tcW w:w="435" w:type="pct"/>
          </w:tcPr>
          <w:p w:rsidR="000275A7" w:rsidRPr="00067BF3" w:rsidRDefault="000275A7" w:rsidP="000275A7">
            <w:pPr>
              <w:widowControl w:val="0"/>
              <w:jc w:val="center"/>
            </w:pPr>
            <w:r w:rsidRPr="00D41F24">
              <w:t>4000002</w:t>
            </w:r>
          </w:p>
        </w:tc>
        <w:tc>
          <w:tcPr>
            <w:tcW w:w="1415" w:type="pct"/>
          </w:tcPr>
          <w:p w:rsidR="000275A7" w:rsidRPr="00067BF3" w:rsidRDefault="000275A7" w:rsidP="000275A7">
            <w:pPr>
              <w:widowControl w:val="0"/>
              <w:rPr>
                <w:iCs/>
              </w:rPr>
            </w:pPr>
            <w:r w:rsidRPr="00067BF3">
              <w:rPr>
                <w:iCs/>
              </w:rPr>
              <w:t>Įvadas į darbo rinką</w:t>
            </w:r>
          </w:p>
        </w:tc>
        <w:tc>
          <w:tcPr>
            <w:tcW w:w="290" w:type="pct"/>
          </w:tcPr>
          <w:p w:rsidR="000275A7" w:rsidRPr="00067BF3" w:rsidRDefault="000275A7" w:rsidP="000275A7">
            <w:pPr>
              <w:widowControl w:val="0"/>
              <w:jc w:val="center"/>
            </w:pPr>
            <w:r w:rsidRPr="00067BF3">
              <w:t>IV</w:t>
            </w:r>
          </w:p>
        </w:tc>
        <w:tc>
          <w:tcPr>
            <w:tcW w:w="704" w:type="pct"/>
          </w:tcPr>
          <w:p w:rsidR="000275A7" w:rsidRPr="00067BF3" w:rsidRDefault="000275A7" w:rsidP="000275A7">
            <w:pPr>
              <w:widowControl w:val="0"/>
              <w:jc w:val="center"/>
            </w:pPr>
            <w:r w:rsidRPr="00067BF3">
              <w:t>10</w:t>
            </w:r>
          </w:p>
        </w:tc>
        <w:tc>
          <w:tcPr>
            <w:tcW w:w="2156" w:type="pct"/>
          </w:tcPr>
          <w:p w:rsidR="000275A7" w:rsidRPr="00067BF3" w:rsidRDefault="000275A7" w:rsidP="000275A7">
            <w:pPr>
              <w:widowControl w:val="0"/>
              <w:rPr>
                <w:i/>
              </w:rPr>
            </w:pPr>
            <w:r w:rsidRPr="00067BF3">
              <w:rPr>
                <w:i/>
              </w:rPr>
              <w:t xml:space="preserve">Baigti visi mechanizuoto, orbitinio ir </w:t>
            </w:r>
            <w:proofErr w:type="spellStart"/>
            <w:r w:rsidRPr="00067BF3">
              <w:rPr>
                <w:i/>
              </w:rPr>
              <w:t>robotizuoto</w:t>
            </w:r>
            <w:proofErr w:type="spellEnd"/>
            <w:r w:rsidRPr="00067BF3">
              <w:rPr>
                <w:i/>
              </w:rPr>
              <w:t xml:space="preserve"> suvirinimo įrenginio operatoriaus kvalifikaciją sudarantys privalomieji moduliai</w:t>
            </w:r>
          </w:p>
        </w:tc>
      </w:tr>
    </w:tbl>
    <w:p w:rsidR="001E5BF5" w:rsidRPr="00067BF3" w:rsidRDefault="001E5BF5" w:rsidP="00090EA0">
      <w:pPr>
        <w:widowControl w:val="0"/>
        <w:jc w:val="both"/>
      </w:pPr>
      <w:r w:rsidRPr="00067BF3">
        <w:t xml:space="preserve">* Šie moduliai vykdant tęstinį profesinį mokymą neįgyvendinami, o darbuotojų saugos ir sveikatos bei saugaus elgesio ekstremaliose situacijose mokymas </w:t>
      </w:r>
      <w:r w:rsidR="00506FE1" w:rsidRPr="00067BF3">
        <w:t xml:space="preserve">integruojamas </w:t>
      </w:r>
      <w:r w:rsidRPr="00067BF3">
        <w:t>į kvalifikaciją sudarančioms kompetencijoms įgyti skirtus modulius.</w:t>
      </w:r>
    </w:p>
    <w:p w:rsidR="00086D78" w:rsidRPr="00067BF3" w:rsidRDefault="00086D78" w:rsidP="00090EA0">
      <w:pPr>
        <w:widowControl w:val="0"/>
      </w:pPr>
    </w:p>
    <w:p w:rsidR="00086D78" w:rsidRPr="00067BF3" w:rsidRDefault="00086D78" w:rsidP="00090EA0">
      <w:pPr>
        <w:pStyle w:val="Heading1"/>
        <w:keepNext w:val="0"/>
        <w:widowControl w:val="0"/>
        <w:spacing w:before="0" w:after="0"/>
        <w:jc w:val="center"/>
        <w:rPr>
          <w:rFonts w:ascii="Times New Roman" w:hAnsi="Times New Roman"/>
          <w:sz w:val="28"/>
          <w:szCs w:val="28"/>
        </w:rPr>
      </w:pPr>
      <w:r w:rsidRPr="00067BF3">
        <w:br w:type="page"/>
      </w:r>
      <w:r w:rsidRPr="00067BF3">
        <w:rPr>
          <w:rFonts w:ascii="Times New Roman" w:hAnsi="Times New Roman"/>
          <w:sz w:val="28"/>
          <w:szCs w:val="28"/>
        </w:rPr>
        <w:lastRenderedPageBreak/>
        <w:t xml:space="preserve">4. REKOMENDACIJOS DĖL PROFESINEI VEIKLAI REIKALINGŲ BENDRŲJŲ </w:t>
      </w:r>
      <w:r w:rsidR="008E694F" w:rsidRPr="00067BF3">
        <w:rPr>
          <w:rFonts w:ascii="Times New Roman" w:hAnsi="Times New Roman"/>
          <w:sz w:val="28"/>
          <w:szCs w:val="28"/>
        </w:rPr>
        <w:t>KOMPETENCIJŲ</w:t>
      </w:r>
      <w:r w:rsidRPr="00067BF3">
        <w:rPr>
          <w:rFonts w:ascii="Times New Roman" w:hAnsi="Times New Roman"/>
          <w:sz w:val="28"/>
          <w:szCs w:val="28"/>
        </w:rPr>
        <w:t xml:space="preserve"> UGDYMO</w:t>
      </w:r>
    </w:p>
    <w:p w:rsidR="00086D78" w:rsidRPr="00067BF3" w:rsidRDefault="00086D78" w:rsidP="00090EA0">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067BF3" w:rsidRPr="00067BF3" w:rsidTr="006E1B81">
        <w:tc>
          <w:tcPr>
            <w:tcW w:w="1637" w:type="pct"/>
            <w:shd w:val="clear" w:color="auto" w:fill="F2F2F2"/>
          </w:tcPr>
          <w:p w:rsidR="00086D78" w:rsidRPr="00067BF3" w:rsidRDefault="00086D78" w:rsidP="00090EA0">
            <w:pPr>
              <w:widowControl w:val="0"/>
              <w:rPr>
                <w:b/>
              </w:rPr>
            </w:pPr>
            <w:r w:rsidRPr="00067BF3">
              <w:rPr>
                <w:b/>
              </w:rPr>
              <w:t>Bendr</w:t>
            </w:r>
            <w:r w:rsidR="008E694F" w:rsidRPr="00067BF3">
              <w:rPr>
                <w:b/>
              </w:rPr>
              <w:t>osios</w:t>
            </w:r>
            <w:r w:rsidRPr="00067BF3">
              <w:rPr>
                <w:b/>
              </w:rPr>
              <w:t xml:space="preserve"> </w:t>
            </w:r>
            <w:r w:rsidR="008E694F" w:rsidRPr="00067BF3">
              <w:rPr>
                <w:b/>
              </w:rPr>
              <w:t>kompetencijos</w:t>
            </w:r>
          </w:p>
        </w:tc>
        <w:tc>
          <w:tcPr>
            <w:tcW w:w="3363" w:type="pct"/>
            <w:shd w:val="clear" w:color="auto" w:fill="F2F2F2"/>
          </w:tcPr>
          <w:p w:rsidR="00086D78" w:rsidRPr="00067BF3" w:rsidRDefault="00086D78" w:rsidP="00090EA0">
            <w:pPr>
              <w:widowControl w:val="0"/>
              <w:rPr>
                <w:b/>
              </w:rPr>
            </w:pPr>
            <w:r w:rsidRPr="00067BF3">
              <w:rPr>
                <w:b/>
              </w:rPr>
              <w:t xml:space="preserve">Bendrųjų </w:t>
            </w:r>
            <w:r w:rsidR="008E694F" w:rsidRPr="00067BF3">
              <w:rPr>
                <w:b/>
              </w:rPr>
              <w:t>kompetencijų</w:t>
            </w:r>
            <w:r w:rsidRPr="00067BF3">
              <w:rPr>
                <w:b/>
              </w:rPr>
              <w:t xml:space="preserve"> pasiekimą iliustruojantys mokymosi rezultatai</w:t>
            </w:r>
          </w:p>
        </w:tc>
      </w:tr>
      <w:tr w:rsidR="00067BF3" w:rsidRPr="00067BF3" w:rsidTr="006E1B81">
        <w:tc>
          <w:tcPr>
            <w:tcW w:w="1637" w:type="pct"/>
          </w:tcPr>
          <w:p w:rsidR="004B2D98" w:rsidRPr="00067BF3" w:rsidRDefault="004B2D98" w:rsidP="00090EA0">
            <w:pPr>
              <w:widowControl w:val="0"/>
            </w:pPr>
            <w:r w:rsidRPr="00067BF3">
              <w:t>Raštingumo kompetencija</w:t>
            </w:r>
          </w:p>
        </w:tc>
        <w:tc>
          <w:tcPr>
            <w:tcW w:w="3363" w:type="pct"/>
          </w:tcPr>
          <w:p w:rsidR="004B2D98" w:rsidRPr="00067BF3" w:rsidRDefault="004B2D98" w:rsidP="00090EA0">
            <w:pPr>
              <w:widowControl w:val="0"/>
            </w:pPr>
            <w:r w:rsidRPr="00067BF3">
              <w:t>Rašyti gyvenimo aprašymą, motyvacinį laišką, prašymą, ataskaitą, elektroninį laišką.</w:t>
            </w:r>
          </w:p>
          <w:p w:rsidR="004B2D98" w:rsidRPr="00067BF3" w:rsidRDefault="004B2D98" w:rsidP="00090EA0">
            <w:pPr>
              <w:widowControl w:val="0"/>
            </w:pPr>
            <w:r w:rsidRPr="00067BF3">
              <w:t>Bendrauti vartojant profesinę terminiją.</w:t>
            </w:r>
          </w:p>
        </w:tc>
      </w:tr>
      <w:tr w:rsidR="00067BF3" w:rsidRPr="00067BF3" w:rsidTr="006E1B81">
        <w:trPr>
          <w:trHeight w:val="321"/>
        </w:trPr>
        <w:tc>
          <w:tcPr>
            <w:tcW w:w="1637" w:type="pct"/>
          </w:tcPr>
          <w:p w:rsidR="004B2D98" w:rsidRPr="00067BF3" w:rsidRDefault="004B2D98" w:rsidP="00090EA0">
            <w:pPr>
              <w:widowControl w:val="0"/>
            </w:pPr>
            <w:r w:rsidRPr="00067BF3">
              <w:t>Daugiakalbystės kompetencija</w:t>
            </w:r>
          </w:p>
        </w:tc>
        <w:tc>
          <w:tcPr>
            <w:tcW w:w="3363" w:type="pct"/>
          </w:tcPr>
          <w:p w:rsidR="00E2532B" w:rsidRPr="00067BF3" w:rsidRDefault="00E2532B" w:rsidP="00090EA0">
            <w:pPr>
              <w:widowControl w:val="0"/>
            </w:pPr>
            <w:r w:rsidRPr="00067BF3">
              <w:t>Rašyti gyvenimo aprašymą, motyvacinį laišką, prašymą, elektroninį laišką užsienio kalba.</w:t>
            </w:r>
          </w:p>
          <w:p w:rsidR="004B2D98" w:rsidRPr="00067BF3" w:rsidRDefault="004B2D98" w:rsidP="00090EA0">
            <w:pPr>
              <w:widowControl w:val="0"/>
            </w:pPr>
            <w:r w:rsidRPr="00067BF3">
              <w:t xml:space="preserve">Apibūdinti </w:t>
            </w:r>
            <w:r w:rsidR="00682DC6" w:rsidRPr="00067BF3">
              <w:t xml:space="preserve">mechanizuoto, orbitinio ir </w:t>
            </w:r>
            <w:proofErr w:type="spellStart"/>
            <w:r w:rsidR="00682DC6" w:rsidRPr="00067BF3">
              <w:t>robotizuoto</w:t>
            </w:r>
            <w:proofErr w:type="spellEnd"/>
            <w:r w:rsidR="00682DC6" w:rsidRPr="00067BF3">
              <w:t xml:space="preserve"> suvirinimo</w:t>
            </w:r>
            <w:r w:rsidR="00E2532B" w:rsidRPr="00067BF3">
              <w:t xml:space="preserve"> </w:t>
            </w:r>
            <w:r w:rsidRPr="00067BF3">
              <w:t>darbų atlikimui naudojamą įrangą bei medžiagas užsienio kalba.</w:t>
            </w:r>
          </w:p>
          <w:p w:rsidR="004B2D98" w:rsidRPr="00067BF3" w:rsidRDefault="004B2D98" w:rsidP="00090EA0">
            <w:pPr>
              <w:widowControl w:val="0"/>
            </w:pPr>
            <w:r w:rsidRPr="00067BF3">
              <w:t xml:space="preserve">Skaityti </w:t>
            </w:r>
            <w:r w:rsidR="00682DC6" w:rsidRPr="00067BF3">
              <w:t xml:space="preserve">mechanizuoto, orbitinio ir </w:t>
            </w:r>
            <w:proofErr w:type="spellStart"/>
            <w:r w:rsidR="00682DC6" w:rsidRPr="00067BF3">
              <w:t>robotizuoto</w:t>
            </w:r>
            <w:proofErr w:type="spellEnd"/>
            <w:r w:rsidR="00682DC6" w:rsidRPr="00067BF3">
              <w:t xml:space="preserve"> suvirinimo</w:t>
            </w:r>
            <w:r w:rsidR="00E2532B" w:rsidRPr="00067BF3">
              <w:t xml:space="preserve"> </w:t>
            </w:r>
            <w:r w:rsidRPr="00067BF3">
              <w:t>darbams naudojamos įrangos bei medžiagų dokumentaciją užsienio kalba.</w:t>
            </w:r>
          </w:p>
        </w:tc>
      </w:tr>
      <w:tr w:rsidR="00067BF3" w:rsidRPr="00067BF3" w:rsidTr="006E1B81">
        <w:tc>
          <w:tcPr>
            <w:tcW w:w="1637" w:type="pct"/>
          </w:tcPr>
          <w:p w:rsidR="004B2D98" w:rsidRPr="00067BF3" w:rsidRDefault="004B2D98" w:rsidP="00090EA0">
            <w:pPr>
              <w:widowControl w:val="0"/>
            </w:pPr>
            <w:r w:rsidRPr="00067BF3">
              <w:t>Matematinė kompetencija ir gamtos mokslų, technologijų ir inžinerijos kompetencija</w:t>
            </w:r>
          </w:p>
        </w:tc>
        <w:tc>
          <w:tcPr>
            <w:tcW w:w="3363" w:type="pct"/>
          </w:tcPr>
          <w:p w:rsidR="004B2D98" w:rsidRPr="00067BF3" w:rsidRDefault="004B2D98" w:rsidP="00090EA0">
            <w:pPr>
              <w:widowControl w:val="0"/>
            </w:pPr>
            <w:r w:rsidRPr="00067BF3">
              <w:t xml:space="preserve">Apskaičiuoti reikalingus medžiagų kiekius </w:t>
            </w:r>
            <w:r w:rsidR="007D6D96" w:rsidRPr="00067BF3">
              <w:t xml:space="preserve">suvirinimo </w:t>
            </w:r>
            <w:r w:rsidRPr="00067BF3">
              <w:t>darbų atlikimui.</w:t>
            </w:r>
          </w:p>
          <w:p w:rsidR="004B2D98" w:rsidRPr="00067BF3" w:rsidRDefault="004B2D98" w:rsidP="00090EA0">
            <w:pPr>
              <w:widowControl w:val="0"/>
            </w:pPr>
            <w:r w:rsidRPr="00067BF3">
              <w:t>Atlikti svorio, tūrio ir kiekio skaičiavimus.</w:t>
            </w:r>
          </w:p>
          <w:p w:rsidR="004B2D98" w:rsidRPr="00067BF3" w:rsidRDefault="004B2D98" w:rsidP="00090EA0">
            <w:pPr>
              <w:widowControl w:val="0"/>
            </w:pPr>
            <w:r w:rsidRPr="00067BF3">
              <w:t>Naudotis kompiuterine ir specialia programine įranga, ryšio ir komunikacijos priemonėmis.</w:t>
            </w:r>
          </w:p>
        </w:tc>
      </w:tr>
      <w:tr w:rsidR="00067BF3" w:rsidRPr="00067BF3" w:rsidTr="006E1B81">
        <w:tc>
          <w:tcPr>
            <w:tcW w:w="1637" w:type="pct"/>
          </w:tcPr>
          <w:p w:rsidR="004B2D98" w:rsidRPr="00067BF3" w:rsidRDefault="004B2D98" w:rsidP="00090EA0">
            <w:pPr>
              <w:widowControl w:val="0"/>
            </w:pPr>
            <w:r w:rsidRPr="00067BF3">
              <w:t>Skaitmeninė kompetencija</w:t>
            </w:r>
          </w:p>
        </w:tc>
        <w:tc>
          <w:tcPr>
            <w:tcW w:w="3363" w:type="pct"/>
          </w:tcPr>
          <w:p w:rsidR="004B2D98" w:rsidRPr="00067BF3" w:rsidRDefault="004B2D98" w:rsidP="00090EA0">
            <w:pPr>
              <w:widowControl w:val="0"/>
            </w:pPr>
            <w:r w:rsidRPr="00067BF3">
              <w:t>Atlikti informacijos paiešką internete.</w:t>
            </w:r>
          </w:p>
          <w:p w:rsidR="004B2D98" w:rsidRPr="00067BF3" w:rsidRDefault="004B2D98" w:rsidP="00090EA0">
            <w:pPr>
              <w:widowControl w:val="0"/>
            </w:pPr>
            <w:r w:rsidRPr="00067BF3">
              <w:t>Rinkti ir saugoti reikalingą darbui informaciją.</w:t>
            </w:r>
          </w:p>
          <w:p w:rsidR="004B2D98" w:rsidRPr="00067BF3" w:rsidRDefault="004B2D98" w:rsidP="00090EA0">
            <w:pPr>
              <w:widowControl w:val="0"/>
            </w:pPr>
            <w:r w:rsidRPr="00067BF3">
              <w:t>Naudotis šiuolaikinėmis komunikacijos priemonėmis.</w:t>
            </w:r>
          </w:p>
          <w:p w:rsidR="004B2D98" w:rsidRPr="00067BF3" w:rsidRDefault="004B2D98" w:rsidP="00090EA0">
            <w:pPr>
              <w:widowControl w:val="0"/>
            </w:pPr>
            <w:r w:rsidRPr="00067BF3">
              <w:t>Rengti paslaugos ir (arba) darbo pristatymą kompiuterinėmis programomis, naudoti vaizdų grafinio apdorojimo programą.</w:t>
            </w:r>
          </w:p>
        </w:tc>
      </w:tr>
      <w:tr w:rsidR="00067BF3" w:rsidRPr="00067BF3" w:rsidTr="006E1B81">
        <w:tc>
          <w:tcPr>
            <w:tcW w:w="1637" w:type="pct"/>
          </w:tcPr>
          <w:p w:rsidR="004B2D98" w:rsidRPr="00067BF3" w:rsidRDefault="004B2D98" w:rsidP="00090EA0">
            <w:pPr>
              <w:widowControl w:val="0"/>
            </w:pPr>
            <w:r w:rsidRPr="00067BF3">
              <w:t>Asmeninė, socialinė ir mokymosi mokytis kompetencija</w:t>
            </w:r>
          </w:p>
        </w:tc>
        <w:tc>
          <w:tcPr>
            <w:tcW w:w="3363" w:type="pct"/>
          </w:tcPr>
          <w:p w:rsidR="004B2D98" w:rsidRPr="00067BF3" w:rsidRDefault="004B2D98" w:rsidP="00090EA0">
            <w:pPr>
              <w:widowControl w:val="0"/>
            </w:pPr>
            <w:r w:rsidRPr="00067BF3">
              <w:t>Įsivertinti turimas žinias ir gebėjimus.</w:t>
            </w:r>
          </w:p>
          <w:p w:rsidR="004B2D98" w:rsidRPr="00067BF3" w:rsidRDefault="004B2D98" w:rsidP="00090EA0">
            <w:pPr>
              <w:widowControl w:val="0"/>
            </w:pPr>
            <w:r w:rsidRPr="00067BF3">
              <w:t>Rasti informaciją apie tolesnio mokymosi galimybes, kvalifikacijos kėlimą.</w:t>
            </w:r>
          </w:p>
          <w:p w:rsidR="004B2D98" w:rsidRPr="00067BF3" w:rsidRDefault="004B2D98" w:rsidP="00090EA0">
            <w:pPr>
              <w:widowControl w:val="0"/>
            </w:pPr>
            <w:r w:rsidRPr="00067BF3">
              <w:t>Taikyti turimas žinias ir gebėjimus dirbant individualiai ir kolektyve.</w:t>
            </w:r>
          </w:p>
        </w:tc>
      </w:tr>
      <w:tr w:rsidR="00067BF3" w:rsidRPr="00067BF3" w:rsidTr="006E1B81">
        <w:tc>
          <w:tcPr>
            <w:tcW w:w="1637" w:type="pct"/>
          </w:tcPr>
          <w:p w:rsidR="004B2D98" w:rsidRPr="00067BF3" w:rsidRDefault="004B2D98" w:rsidP="00090EA0">
            <w:pPr>
              <w:widowControl w:val="0"/>
            </w:pPr>
            <w:r w:rsidRPr="00067BF3">
              <w:t>Pilietiškumo kompetencija</w:t>
            </w:r>
          </w:p>
        </w:tc>
        <w:tc>
          <w:tcPr>
            <w:tcW w:w="3363" w:type="pct"/>
          </w:tcPr>
          <w:p w:rsidR="004B2D98" w:rsidRPr="00067BF3" w:rsidRDefault="004B2D98" w:rsidP="00090EA0">
            <w:pPr>
              <w:widowControl w:val="0"/>
            </w:pPr>
            <w:r w:rsidRPr="00067BF3">
              <w:t>Bendrauti su įvairiais klientais.</w:t>
            </w:r>
          </w:p>
          <w:p w:rsidR="004B2D98" w:rsidRPr="00067BF3" w:rsidRDefault="004B2D98" w:rsidP="00090EA0">
            <w:pPr>
              <w:widowControl w:val="0"/>
            </w:pPr>
            <w:r w:rsidRPr="00067BF3">
              <w:t>Valdyti savo psichologines būsenas, pojūčius ir savybes.</w:t>
            </w:r>
          </w:p>
          <w:p w:rsidR="004B2D98" w:rsidRPr="00067BF3" w:rsidRDefault="004B2D98" w:rsidP="00090EA0">
            <w:pPr>
              <w:widowControl w:val="0"/>
            </w:pPr>
            <w:r w:rsidRPr="00067BF3">
              <w:t>Pagarbiai elgtis su klientu, bendradarbiais, artimaisiais.</w:t>
            </w:r>
          </w:p>
          <w:p w:rsidR="004B2D98" w:rsidRPr="00067BF3" w:rsidRDefault="004B2D98" w:rsidP="00090EA0">
            <w:pPr>
              <w:widowControl w:val="0"/>
            </w:pPr>
            <w:r w:rsidRPr="00067BF3">
              <w:t>Gerbti save, kitus, savo šalį ir jos tradicijas.</w:t>
            </w:r>
          </w:p>
        </w:tc>
      </w:tr>
      <w:tr w:rsidR="00067BF3" w:rsidRPr="00067BF3" w:rsidTr="006E1B81">
        <w:tc>
          <w:tcPr>
            <w:tcW w:w="1637" w:type="pct"/>
          </w:tcPr>
          <w:p w:rsidR="004B2D98" w:rsidRPr="00067BF3" w:rsidRDefault="004B2D98" w:rsidP="00090EA0">
            <w:pPr>
              <w:widowControl w:val="0"/>
            </w:pPr>
            <w:r w:rsidRPr="00067BF3">
              <w:t>Verslumo kompetencija</w:t>
            </w:r>
          </w:p>
        </w:tc>
        <w:tc>
          <w:tcPr>
            <w:tcW w:w="3363" w:type="pct"/>
          </w:tcPr>
          <w:p w:rsidR="004B2D98" w:rsidRPr="00067BF3" w:rsidRDefault="004B2D98" w:rsidP="00090EA0">
            <w:pPr>
              <w:pStyle w:val="xmsonormal"/>
              <w:widowControl w:val="0"/>
              <w:spacing w:before="0" w:beforeAutospacing="0" w:after="0" w:afterAutospacing="0"/>
            </w:pPr>
            <w:r w:rsidRPr="00067BF3">
              <w:t>Rodyti iniciatyvą darbe, namie, kitoje aplinkoje.</w:t>
            </w:r>
          </w:p>
          <w:p w:rsidR="004B2D98" w:rsidRPr="00067BF3" w:rsidRDefault="004B2D98" w:rsidP="00090EA0">
            <w:pPr>
              <w:pStyle w:val="xmsonormal"/>
              <w:widowControl w:val="0"/>
              <w:spacing w:before="0" w:beforeAutospacing="0" w:after="0" w:afterAutospacing="0"/>
            </w:pPr>
            <w:r w:rsidRPr="00067BF3">
              <w:t>Padėti aplinkiniams, kada jiems reikia pagalbos.</w:t>
            </w:r>
          </w:p>
          <w:p w:rsidR="004B2D98" w:rsidRPr="00067BF3" w:rsidRDefault="004B2D98" w:rsidP="00090EA0">
            <w:pPr>
              <w:pStyle w:val="xmsonormal"/>
              <w:widowControl w:val="0"/>
              <w:spacing w:before="0" w:beforeAutospacing="0" w:after="0" w:afterAutospacing="0"/>
            </w:pPr>
            <w:r w:rsidRPr="00067BF3">
              <w:t>Dirbti savarankiškai, planuoti darbus pagal pavestas užduotis.</w:t>
            </w:r>
          </w:p>
        </w:tc>
      </w:tr>
      <w:tr w:rsidR="00067BF3" w:rsidRPr="00067BF3" w:rsidTr="006E1B81">
        <w:tc>
          <w:tcPr>
            <w:tcW w:w="1637" w:type="pct"/>
          </w:tcPr>
          <w:p w:rsidR="004B2D98" w:rsidRPr="00067BF3" w:rsidRDefault="004B2D98" w:rsidP="00090EA0">
            <w:pPr>
              <w:widowControl w:val="0"/>
            </w:pPr>
            <w:r w:rsidRPr="00067BF3">
              <w:t>Kultūrinio sąmoningumo ir raiškos kompetencija</w:t>
            </w:r>
          </w:p>
        </w:tc>
        <w:tc>
          <w:tcPr>
            <w:tcW w:w="3363" w:type="pct"/>
          </w:tcPr>
          <w:p w:rsidR="004B2D98" w:rsidRPr="00067BF3" w:rsidRDefault="004B2D98" w:rsidP="00090EA0">
            <w:pPr>
              <w:widowControl w:val="0"/>
            </w:pPr>
            <w:r w:rsidRPr="00067BF3">
              <w:t>Pažinti įvairių šalies regionų tradicijas ir papročius.</w:t>
            </w:r>
          </w:p>
          <w:p w:rsidR="004B2D98" w:rsidRPr="00067BF3" w:rsidRDefault="004B2D98" w:rsidP="00090EA0">
            <w:pPr>
              <w:widowControl w:val="0"/>
            </w:pPr>
            <w:r w:rsidRPr="00067BF3">
              <w:t>Pažinti įvairių šalių kultūrinius skirtumus.</w:t>
            </w:r>
          </w:p>
        </w:tc>
      </w:tr>
    </w:tbl>
    <w:p w:rsidR="004F35E4" w:rsidRPr="00067BF3" w:rsidRDefault="004F35E4" w:rsidP="00090EA0">
      <w:pPr>
        <w:widowControl w:val="0"/>
        <w:rPr>
          <w:szCs w:val="28"/>
        </w:rPr>
      </w:pPr>
    </w:p>
    <w:p w:rsidR="00AE07B4" w:rsidRPr="00067BF3" w:rsidRDefault="004F35E4" w:rsidP="00090EA0">
      <w:pPr>
        <w:widowControl w:val="0"/>
        <w:jc w:val="center"/>
        <w:rPr>
          <w:b/>
          <w:sz w:val="28"/>
          <w:szCs w:val="28"/>
        </w:rPr>
      </w:pPr>
      <w:r w:rsidRPr="00067BF3">
        <w:rPr>
          <w:b/>
          <w:sz w:val="28"/>
          <w:szCs w:val="28"/>
        </w:rPr>
        <w:br w:type="page"/>
      </w:r>
      <w:r w:rsidR="00AE07B4" w:rsidRPr="00067BF3">
        <w:rPr>
          <w:b/>
          <w:sz w:val="28"/>
          <w:szCs w:val="28"/>
        </w:rPr>
        <w:lastRenderedPageBreak/>
        <w:t>5. PROGRAMOS STRUKTŪRA</w:t>
      </w:r>
      <w:r w:rsidR="00592AFC" w:rsidRPr="00067BF3">
        <w:rPr>
          <w:b/>
          <w:sz w:val="28"/>
          <w:szCs w:val="28"/>
        </w:rPr>
        <w:t>, VYKDANT PIRMINĮ IR TĘSTINĮ</w:t>
      </w:r>
      <w:r w:rsidR="00AE07B4" w:rsidRPr="00067BF3">
        <w:rPr>
          <w:b/>
          <w:sz w:val="28"/>
          <w:szCs w:val="28"/>
        </w:rPr>
        <w:t xml:space="preserve"> PROF</w:t>
      </w:r>
      <w:r w:rsidR="00592AFC" w:rsidRPr="00067BF3">
        <w:rPr>
          <w:b/>
          <w:sz w:val="28"/>
          <w:szCs w:val="28"/>
        </w:rPr>
        <w:t>ES</w:t>
      </w:r>
      <w:r w:rsidR="001353A1" w:rsidRPr="00067BF3">
        <w:rPr>
          <w:b/>
          <w:sz w:val="28"/>
          <w:szCs w:val="28"/>
        </w:rPr>
        <w:t>IN</w:t>
      </w:r>
      <w:r w:rsidR="00592AFC" w:rsidRPr="00067BF3">
        <w:rPr>
          <w:b/>
          <w:sz w:val="28"/>
          <w:szCs w:val="28"/>
        </w:rPr>
        <w:t>Į MOKYMĄ</w:t>
      </w:r>
    </w:p>
    <w:p w:rsidR="00704C61" w:rsidRPr="00067BF3" w:rsidRDefault="00704C61" w:rsidP="00090EA0">
      <w:pPr>
        <w:widowContro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067BF3" w:rsidRPr="00067BF3" w:rsidTr="006E1B81">
        <w:trPr>
          <w:trHeight w:val="57"/>
        </w:trPr>
        <w:tc>
          <w:tcPr>
            <w:tcW w:w="5000" w:type="pct"/>
            <w:gridSpan w:val="2"/>
            <w:shd w:val="clear" w:color="auto" w:fill="auto"/>
          </w:tcPr>
          <w:p w:rsidR="00AE07B4" w:rsidRPr="00067BF3" w:rsidRDefault="00AE07B4" w:rsidP="00090EA0">
            <w:pPr>
              <w:widowControl w:val="0"/>
              <w:rPr>
                <w:b/>
              </w:rPr>
            </w:pPr>
            <w:r w:rsidRPr="00067BF3">
              <w:rPr>
                <w:b/>
              </w:rPr>
              <w:t>Kvalifika</w:t>
            </w:r>
            <w:r w:rsidR="006402C2" w:rsidRPr="00067BF3">
              <w:rPr>
                <w:b/>
              </w:rPr>
              <w:t xml:space="preserve">cija </w:t>
            </w:r>
            <w:r w:rsidR="007C247C" w:rsidRPr="00067BF3">
              <w:rPr>
                <w:b/>
              </w:rPr>
              <w:t>–</w:t>
            </w:r>
            <w:r w:rsidRPr="00067BF3">
              <w:rPr>
                <w:b/>
              </w:rPr>
              <w:t xml:space="preserve"> </w:t>
            </w:r>
            <w:r w:rsidR="00587995" w:rsidRPr="00067BF3">
              <w:rPr>
                <w:b/>
              </w:rPr>
              <w:t xml:space="preserve">mechanizuoto, orbitinio ir </w:t>
            </w:r>
            <w:proofErr w:type="spellStart"/>
            <w:r w:rsidR="00587995" w:rsidRPr="00067BF3">
              <w:rPr>
                <w:b/>
              </w:rPr>
              <w:t>robotizuoto</w:t>
            </w:r>
            <w:proofErr w:type="spellEnd"/>
            <w:r w:rsidR="00587995" w:rsidRPr="00067BF3">
              <w:rPr>
                <w:b/>
              </w:rPr>
              <w:t xml:space="preserve"> suvirinimo įrenginio operatorius</w:t>
            </w:r>
            <w:r w:rsidR="006402C2" w:rsidRPr="00067BF3">
              <w:rPr>
                <w:b/>
              </w:rPr>
              <w:t xml:space="preserve">, LTKS </w:t>
            </w:r>
            <w:r w:rsidR="007227EA" w:rsidRPr="00067BF3">
              <w:rPr>
                <w:b/>
              </w:rPr>
              <w:t xml:space="preserve">lygis </w:t>
            </w:r>
            <w:r w:rsidR="00587995" w:rsidRPr="00067BF3">
              <w:rPr>
                <w:b/>
              </w:rPr>
              <w:t>IV</w:t>
            </w:r>
          </w:p>
        </w:tc>
      </w:tr>
      <w:tr w:rsidR="00067BF3" w:rsidRPr="00067BF3" w:rsidTr="006E1B81">
        <w:trPr>
          <w:trHeight w:val="57"/>
        </w:trPr>
        <w:tc>
          <w:tcPr>
            <w:tcW w:w="2500" w:type="pct"/>
            <w:shd w:val="clear" w:color="auto" w:fill="D9D9D9"/>
          </w:tcPr>
          <w:p w:rsidR="00AE07B4" w:rsidRPr="00067BF3" w:rsidRDefault="00AE07B4" w:rsidP="00090EA0">
            <w:pPr>
              <w:widowControl w:val="0"/>
              <w:jc w:val="center"/>
              <w:rPr>
                <w:b/>
              </w:rPr>
            </w:pPr>
            <w:r w:rsidRPr="00067BF3">
              <w:rPr>
                <w:b/>
              </w:rPr>
              <w:t>Programos, skirtos pirminiam profesiniam mokymui, struktūra</w:t>
            </w:r>
          </w:p>
        </w:tc>
        <w:tc>
          <w:tcPr>
            <w:tcW w:w="2500" w:type="pct"/>
            <w:shd w:val="clear" w:color="auto" w:fill="D9D9D9"/>
          </w:tcPr>
          <w:p w:rsidR="00AE07B4" w:rsidRPr="00067BF3" w:rsidRDefault="00AE07B4" w:rsidP="00090EA0">
            <w:pPr>
              <w:widowControl w:val="0"/>
              <w:jc w:val="center"/>
              <w:rPr>
                <w:b/>
              </w:rPr>
            </w:pPr>
            <w:r w:rsidRPr="00067BF3">
              <w:rPr>
                <w:b/>
              </w:rPr>
              <w:t>Programos, skirtos tęstiniam profesiniam mokymui</w:t>
            </w:r>
            <w:r w:rsidR="00704C61" w:rsidRPr="00067BF3">
              <w:rPr>
                <w:b/>
              </w:rPr>
              <w:t>,</w:t>
            </w:r>
            <w:r w:rsidRPr="00067BF3">
              <w:rPr>
                <w:b/>
              </w:rPr>
              <w:t xml:space="preserve"> struktūra</w:t>
            </w:r>
          </w:p>
        </w:tc>
      </w:tr>
      <w:tr w:rsidR="00067BF3" w:rsidRPr="00067BF3" w:rsidTr="006E1B81">
        <w:trPr>
          <w:trHeight w:val="57"/>
        </w:trPr>
        <w:tc>
          <w:tcPr>
            <w:tcW w:w="2500" w:type="pct"/>
            <w:shd w:val="clear" w:color="auto" w:fill="auto"/>
          </w:tcPr>
          <w:p w:rsidR="00AE07B4" w:rsidRPr="00067BF3" w:rsidRDefault="00AE07B4" w:rsidP="00090EA0">
            <w:pPr>
              <w:widowControl w:val="0"/>
              <w:rPr>
                <w:i/>
              </w:rPr>
            </w:pPr>
            <w:r w:rsidRPr="00067BF3">
              <w:rPr>
                <w:i/>
              </w:rPr>
              <w:t>Įvadinis modulis (</w:t>
            </w:r>
            <w:r w:rsidR="0009216E" w:rsidRPr="00067BF3">
              <w:rPr>
                <w:i/>
              </w:rPr>
              <w:t>iš viso</w:t>
            </w:r>
            <w:r w:rsidR="00587995" w:rsidRPr="00067BF3">
              <w:rPr>
                <w:i/>
              </w:rPr>
              <w:t xml:space="preserve"> 2</w:t>
            </w:r>
            <w:r w:rsidR="00592AFC" w:rsidRPr="00067BF3">
              <w:rPr>
                <w:i/>
              </w:rPr>
              <w:t xml:space="preserve"> mokymosi</w:t>
            </w:r>
            <w:r w:rsidRPr="00067BF3">
              <w:rPr>
                <w:i/>
              </w:rPr>
              <w:t xml:space="preserve"> kreditai)</w:t>
            </w:r>
          </w:p>
          <w:p w:rsidR="00AE07B4" w:rsidRPr="00067BF3" w:rsidRDefault="00AE07B4" w:rsidP="00090EA0">
            <w:pPr>
              <w:widowControl w:val="0"/>
              <w:ind w:left="284"/>
            </w:pPr>
            <w:r w:rsidRPr="00067BF3">
              <w:t xml:space="preserve">Įvadas į profesiją, </w:t>
            </w:r>
            <w:r w:rsidR="00587995" w:rsidRPr="00067BF3">
              <w:t>2</w:t>
            </w:r>
            <w:r w:rsidRPr="00067BF3">
              <w:t xml:space="preserve"> </w:t>
            </w:r>
            <w:r w:rsidR="008E694F" w:rsidRPr="00067BF3">
              <w:t xml:space="preserve">mokymosi </w:t>
            </w:r>
            <w:r w:rsidRPr="00067BF3">
              <w:t xml:space="preserve">kreditai </w:t>
            </w:r>
          </w:p>
        </w:tc>
        <w:tc>
          <w:tcPr>
            <w:tcW w:w="2500" w:type="pct"/>
            <w:shd w:val="clear" w:color="auto" w:fill="auto"/>
          </w:tcPr>
          <w:p w:rsidR="00AE07B4" w:rsidRPr="00067BF3" w:rsidRDefault="00AE07B4" w:rsidP="00090EA0">
            <w:pPr>
              <w:widowControl w:val="0"/>
              <w:rPr>
                <w:i/>
              </w:rPr>
            </w:pPr>
            <w:r w:rsidRPr="00067BF3">
              <w:rPr>
                <w:i/>
              </w:rPr>
              <w:t xml:space="preserve">Įvadinis modulis (0 </w:t>
            </w:r>
            <w:r w:rsidR="00592AFC" w:rsidRPr="00067BF3">
              <w:rPr>
                <w:i/>
              </w:rPr>
              <w:t xml:space="preserve">mokymosi </w:t>
            </w:r>
            <w:r w:rsidRPr="00067BF3">
              <w:rPr>
                <w:i/>
              </w:rPr>
              <w:t>kreditų)</w:t>
            </w:r>
          </w:p>
          <w:p w:rsidR="00AE07B4" w:rsidRPr="00067BF3" w:rsidRDefault="00AE07B4" w:rsidP="00090EA0">
            <w:pPr>
              <w:widowControl w:val="0"/>
              <w:ind w:left="284"/>
            </w:pPr>
            <w:r w:rsidRPr="00067BF3">
              <w:t>–</w:t>
            </w:r>
          </w:p>
        </w:tc>
      </w:tr>
      <w:tr w:rsidR="00067BF3" w:rsidRPr="00067BF3" w:rsidTr="006E1B81">
        <w:trPr>
          <w:trHeight w:val="57"/>
        </w:trPr>
        <w:tc>
          <w:tcPr>
            <w:tcW w:w="2500" w:type="pct"/>
            <w:shd w:val="clear" w:color="auto" w:fill="auto"/>
          </w:tcPr>
          <w:p w:rsidR="00AE07B4" w:rsidRPr="00067BF3" w:rsidRDefault="00AE07B4" w:rsidP="00090EA0">
            <w:pPr>
              <w:widowControl w:val="0"/>
              <w:rPr>
                <w:i/>
              </w:rPr>
            </w:pPr>
            <w:r w:rsidRPr="00067BF3">
              <w:rPr>
                <w:i/>
              </w:rPr>
              <w:t>Bendrieji moduliai (</w:t>
            </w:r>
            <w:r w:rsidR="0009216E" w:rsidRPr="00067BF3">
              <w:rPr>
                <w:i/>
              </w:rPr>
              <w:t xml:space="preserve">iš viso </w:t>
            </w:r>
            <w:r w:rsidR="00832878" w:rsidRPr="00067BF3">
              <w:rPr>
                <w:i/>
              </w:rPr>
              <w:t>8</w:t>
            </w:r>
            <w:r w:rsidRPr="00067BF3">
              <w:rPr>
                <w:i/>
              </w:rPr>
              <w:t xml:space="preserve"> </w:t>
            </w:r>
            <w:r w:rsidR="00496D3C" w:rsidRPr="00067BF3">
              <w:rPr>
                <w:i/>
              </w:rPr>
              <w:t xml:space="preserve">mokymosi </w:t>
            </w:r>
            <w:r w:rsidRPr="00067BF3">
              <w:rPr>
                <w:i/>
              </w:rPr>
              <w:t>kreditai)</w:t>
            </w:r>
          </w:p>
          <w:p w:rsidR="00AE07B4" w:rsidRPr="00067BF3" w:rsidRDefault="00AE07B4" w:rsidP="00090EA0">
            <w:pPr>
              <w:widowControl w:val="0"/>
              <w:ind w:left="284"/>
            </w:pPr>
            <w:r w:rsidRPr="00067BF3">
              <w:t xml:space="preserve">Saugus elgesys ekstremaliose situacijose, </w:t>
            </w:r>
            <w:r w:rsidR="00832878" w:rsidRPr="00067BF3">
              <w:t>1</w:t>
            </w:r>
            <w:r w:rsidRPr="00067BF3">
              <w:t xml:space="preserve"> </w:t>
            </w:r>
            <w:r w:rsidR="00592AFC" w:rsidRPr="00067BF3">
              <w:t xml:space="preserve">mokymosi </w:t>
            </w:r>
            <w:r w:rsidRPr="00067BF3">
              <w:t>kredita</w:t>
            </w:r>
            <w:r w:rsidR="00832878" w:rsidRPr="00067BF3">
              <w:t>s</w:t>
            </w:r>
          </w:p>
          <w:p w:rsidR="00AE07B4" w:rsidRPr="00067BF3" w:rsidRDefault="00AE07B4" w:rsidP="00090EA0">
            <w:pPr>
              <w:widowControl w:val="0"/>
              <w:ind w:left="284"/>
            </w:pPr>
            <w:r w:rsidRPr="00067BF3">
              <w:t xml:space="preserve">Sąmoningas fizinio aktyvumo reguliavimas, </w:t>
            </w:r>
            <w:r w:rsidR="00832878" w:rsidRPr="00067BF3">
              <w:t>5</w:t>
            </w:r>
            <w:r w:rsidRPr="00067BF3">
              <w:t xml:space="preserve"> </w:t>
            </w:r>
            <w:r w:rsidR="00592AFC" w:rsidRPr="00067BF3">
              <w:t xml:space="preserve">mokymosi </w:t>
            </w:r>
            <w:r w:rsidRPr="00067BF3">
              <w:t>kreditai</w:t>
            </w:r>
          </w:p>
          <w:p w:rsidR="00AE07B4" w:rsidRPr="00067BF3" w:rsidRDefault="00AE07B4" w:rsidP="00090EA0">
            <w:pPr>
              <w:widowControl w:val="0"/>
              <w:ind w:left="284"/>
            </w:pPr>
            <w:r w:rsidRPr="00067BF3">
              <w:t xml:space="preserve">Darbuotojų sauga ir sveikata, </w:t>
            </w:r>
            <w:r w:rsidR="00832878" w:rsidRPr="00067BF3">
              <w:t>2</w:t>
            </w:r>
            <w:r w:rsidRPr="00067BF3">
              <w:t xml:space="preserve"> </w:t>
            </w:r>
            <w:r w:rsidR="00592AFC" w:rsidRPr="00067BF3">
              <w:t xml:space="preserve">mokymosi </w:t>
            </w:r>
            <w:r w:rsidR="007256DF" w:rsidRPr="00067BF3">
              <w:t>kreditai</w:t>
            </w:r>
          </w:p>
        </w:tc>
        <w:tc>
          <w:tcPr>
            <w:tcW w:w="2500" w:type="pct"/>
            <w:shd w:val="clear" w:color="auto" w:fill="auto"/>
          </w:tcPr>
          <w:p w:rsidR="00AE07B4" w:rsidRPr="00067BF3" w:rsidRDefault="00AE07B4" w:rsidP="00090EA0">
            <w:pPr>
              <w:widowControl w:val="0"/>
              <w:rPr>
                <w:i/>
              </w:rPr>
            </w:pPr>
            <w:r w:rsidRPr="00067BF3">
              <w:rPr>
                <w:i/>
              </w:rPr>
              <w:t>Bendrieji moduliai (</w:t>
            </w:r>
            <w:r w:rsidR="00224254" w:rsidRPr="00067BF3">
              <w:rPr>
                <w:i/>
              </w:rPr>
              <w:t>0</w:t>
            </w:r>
            <w:r w:rsidRPr="00067BF3">
              <w:rPr>
                <w:i/>
              </w:rPr>
              <w:t xml:space="preserve"> </w:t>
            </w:r>
            <w:r w:rsidR="00592AFC" w:rsidRPr="00067BF3">
              <w:rPr>
                <w:i/>
              </w:rPr>
              <w:t xml:space="preserve">mokymosi </w:t>
            </w:r>
            <w:r w:rsidRPr="00067BF3">
              <w:rPr>
                <w:i/>
              </w:rPr>
              <w:t>kredit</w:t>
            </w:r>
            <w:r w:rsidR="00224254" w:rsidRPr="00067BF3">
              <w:rPr>
                <w:i/>
              </w:rPr>
              <w:t>ų</w:t>
            </w:r>
            <w:r w:rsidRPr="00067BF3">
              <w:rPr>
                <w:i/>
              </w:rPr>
              <w:t>)</w:t>
            </w:r>
          </w:p>
          <w:p w:rsidR="00AE07B4" w:rsidRPr="00067BF3" w:rsidRDefault="00224254" w:rsidP="00090EA0">
            <w:pPr>
              <w:widowControl w:val="0"/>
              <w:ind w:left="284"/>
            </w:pPr>
            <w:r w:rsidRPr="00067BF3">
              <w:t>–</w:t>
            </w:r>
          </w:p>
        </w:tc>
      </w:tr>
      <w:tr w:rsidR="00067BF3" w:rsidRPr="00067BF3" w:rsidTr="006E1B81">
        <w:trPr>
          <w:trHeight w:val="57"/>
        </w:trPr>
        <w:tc>
          <w:tcPr>
            <w:tcW w:w="2500" w:type="pct"/>
            <w:shd w:val="clear" w:color="auto" w:fill="auto"/>
          </w:tcPr>
          <w:p w:rsidR="00AE07B4" w:rsidRPr="00067BF3" w:rsidRDefault="00AE07B4" w:rsidP="00090EA0">
            <w:pPr>
              <w:widowControl w:val="0"/>
              <w:rPr>
                <w:i/>
              </w:rPr>
            </w:pPr>
            <w:r w:rsidRPr="00067BF3">
              <w:rPr>
                <w:i/>
              </w:rPr>
              <w:t>Kvalifikaciją sudarančioms kompetencijoms įgyti skirti moduliai (</w:t>
            </w:r>
            <w:r w:rsidR="0009216E" w:rsidRPr="00067BF3">
              <w:rPr>
                <w:i/>
              </w:rPr>
              <w:t>iš viso</w:t>
            </w:r>
            <w:r w:rsidR="00832878" w:rsidRPr="00067BF3">
              <w:rPr>
                <w:i/>
              </w:rPr>
              <w:t xml:space="preserve"> 80</w:t>
            </w:r>
            <w:r w:rsidR="00592AFC" w:rsidRPr="00067BF3">
              <w:rPr>
                <w:i/>
              </w:rPr>
              <w:t xml:space="preserve"> mokymosi</w:t>
            </w:r>
            <w:r w:rsidRPr="00067BF3">
              <w:rPr>
                <w:i/>
              </w:rPr>
              <w:t xml:space="preserve"> kredit</w:t>
            </w:r>
            <w:r w:rsidR="00832878" w:rsidRPr="00067BF3">
              <w:rPr>
                <w:i/>
              </w:rPr>
              <w:t>ų</w:t>
            </w:r>
            <w:r w:rsidRPr="00067BF3">
              <w:rPr>
                <w:i/>
              </w:rPr>
              <w:t>)</w:t>
            </w:r>
          </w:p>
          <w:p w:rsidR="00832878" w:rsidRPr="00067BF3" w:rsidRDefault="004E641A" w:rsidP="00090EA0">
            <w:pPr>
              <w:widowControl w:val="0"/>
              <w:ind w:left="284"/>
            </w:pPr>
            <w:r w:rsidRPr="00067BF3">
              <w:rPr>
                <w:rFonts w:cs="Calibri"/>
              </w:rPr>
              <w:t xml:space="preserve">Pasiruošimas mechanizuotam, orbitiniam ir </w:t>
            </w:r>
            <w:proofErr w:type="spellStart"/>
            <w:r w:rsidRPr="00067BF3">
              <w:rPr>
                <w:rFonts w:cs="Calibri"/>
              </w:rPr>
              <w:t>robotizuotam</w:t>
            </w:r>
            <w:proofErr w:type="spellEnd"/>
            <w:r w:rsidRPr="00067BF3">
              <w:rPr>
                <w:rFonts w:cs="Calibri"/>
              </w:rPr>
              <w:t xml:space="preserve"> suvirinimui </w:t>
            </w:r>
            <w:r w:rsidRPr="00067BF3">
              <w:t>mokant tai atlikti kitus</w:t>
            </w:r>
            <w:r w:rsidR="00832878" w:rsidRPr="00067BF3">
              <w:t>, 1</w:t>
            </w:r>
            <w:r w:rsidR="0067515A" w:rsidRPr="00067BF3">
              <w:t>5</w:t>
            </w:r>
            <w:r w:rsidR="00832878" w:rsidRPr="00067BF3">
              <w:t xml:space="preserve"> mokymosi kreditų</w:t>
            </w:r>
          </w:p>
          <w:p w:rsidR="00832878" w:rsidRPr="00067BF3" w:rsidRDefault="00832878" w:rsidP="00090EA0">
            <w:pPr>
              <w:widowControl w:val="0"/>
              <w:ind w:left="284"/>
            </w:pPr>
            <w:r w:rsidRPr="00067BF3">
              <w:t>Suvirinimas mechanizuoto suvirinimo sistemomis,1</w:t>
            </w:r>
            <w:r w:rsidR="006B0A07" w:rsidRPr="00067BF3">
              <w:t>5</w:t>
            </w:r>
            <w:r w:rsidRPr="00067BF3">
              <w:t xml:space="preserve"> mokymosi kreditų</w:t>
            </w:r>
          </w:p>
          <w:p w:rsidR="00832878" w:rsidRPr="00067BF3" w:rsidRDefault="00832878" w:rsidP="00090EA0">
            <w:pPr>
              <w:widowControl w:val="0"/>
              <w:ind w:left="284"/>
            </w:pPr>
            <w:r w:rsidRPr="00067BF3">
              <w:t>Suvirinimas orbitinio suvirinimo sistemomis,</w:t>
            </w:r>
            <w:r w:rsidR="00E2532B" w:rsidRPr="00067BF3">
              <w:t xml:space="preserve"> </w:t>
            </w:r>
            <w:r w:rsidRPr="00067BF3">
              <w:t>15 mokymosi kreditų</w:t>
            </w:r>
          </w:p>
          <w:p w:rsidR="00832878" w:rsidRPr="00067BF3" w:rsidRDefault="00832878" w:rsidP="00090EA0">
            <w:pPr>
              <w:widowControl w:val="0"/>
              <w:ind w:left="284"/>
            </w:pPr>
            <w:r w:rsidRPr="00067BF3">
              <w:t xml:space="preserve">Suvirinimas </w:t>
            </w:r>
            <w:proofErr w:type="spellStart"/>
            <w:r w:rsidRPr="00067BF3">
              <w:t>robotizuoto</w:t>
            </w:r>
            <w:proofErr w:type="spellEnd"/>
            <w:r w:rsidRPr="00067BF3">
              <w:t xml:space="preserve"> suvirinimo sistemomis, 2</w:t>
            </w:r>
            <w:r w:rsidR="0067515A" w:rsidRPr="00067BF3">
              <w:t>0</w:t>
            </w:r>
            <w:r w:rsidRPr="00067BF3">
              <w:t xml:space="preserve"> mokymosi kredit</w:t>
            </w:r>
            <w:r w:rsidR="00754553" w:rsidRPr="00067BF3">
              <w:t>ų</w:t>
            </w:r>
          </w:p>
          <w:p w:rsidR="00AE07B4" w:rsidRPr="00067BF3" w:rsidRDefault="00832878" w:rsidP="00090EA0">
            <w:pPr>
              <w:widowControl w:val="0"/>
              <w:ind w:left="284"/>
              <w:rPr>
                <w:iCs/>
              </w:rPr>
            </w:pPr>
            <w:r w:rsidRPr="00067BF3">
              <w:t xml:space="preserve">Mechanizuoto, orbitinio ir </w:t>
            </w:r>
            <w:proofErr w:type="spellStart"/>
            <w:r w:rsidRPr="00067BF3">
              <w:t>robotizuoto</w:t>
            </w:r>
            <w:proofErr w:type="spellEnd"/>
            <w:r w:rsidRPr="00067BF3">
              <w:t xml:space="preserve"> suvirinimo darbų organizavimas, 15 mokymosi kreditų</w:t>
            </w:r>
          </w:p>
        </w:tc>
        <w:tc>
          <w:tcPr>
            <w:tcW w:w="2500" w:type="pct"/>
            <w:shd w:val="clear" w:color="auto" w:fill="auto"/>
          </w:tcPr>
          <w:p w:rsidR="00AE07B4" w:rsidRPr="00067BF3" w:rsidRDefault="00AE07B4" w:rsidP="00090EA0">
            <w:pPr>
              <w:widowControl w:val="0"/>
              <w:rPr>
                <w:i/>
              </w:rPr>
            </w:pPr>
            <w:r w:rsidRPr="00067BF3">
              <w:rPr>
                <w:i/>
              </w:rPr>
              <w:t>Kvalifikaciją sudarančioms kompetencijoms įgyti skirti moduliai (</w:t>
            </w:r>
            <w:r w:rsidR="0009216E" w:rsidRPr="00067BF3">
              <w:rPr>
                <w:i/>
              </w:rPr>
              <w:t xml:space="preserve">iš viso </w:t>
            </w:r>
            <w:r w:rsidR="00916D11" w:rsidRPr="00067BF3">
              <w:rPr>
                <w:i/>
              </w:rPr>
              <w:t>80</w:t>
            </w:r>
            <w:r w:rsidRPr="00067BF3">
              <w:rPr>
                <w:i/>
              </w:rPr>
              <w:t xml:space="preserve"> </w:t>
            </w:r>
            <w:r w:rsidR="00592AFC" w:rsidRPr="00067BF3">
              <w:rPr>
                <w:i/>
              </w:rPr>
              <w:t xml:space="preserve">mokymosi </w:t>
            </w:r>
            <w:r w:rsidRPr="00067BF3">
              <w:rPr>
                <w:i/>
              </w:rPr>
              <w:t>kredit</w:t>
            </w:r>
            <w:r w:rsidR="00916D11" w:rsidRPr="00067BF3">
              <w:rPr>
                <w:i/>
              </w:rPr>
              <w:t>ų</w:t>
            </w:r>
            <w:r w:rsidRPr="00067BF3">
              <w:rPr>
                <w:i/>
              </w:rPr>
              <w:t>)</w:t>
            </w:r>
          </w:p>
          <w:p w:rsidR="00916D11" w:rsidRPr="00067BF3" w:rsidRDefault="004E641A" w:rsidP="00090EA0">
            <w:pPr>
              <w:widowControl w:val="0"/>
              <w:ind w:left="284"/>
            </w:pPr>
            <w:r w:rsidRPr="00067BF3">
              <w:rPr>
                <w:rFonts w:cs="Calibri"/>
              </w:rPr>
              <w:t xml:space="preserve">Pasiruošimas mechanizuotam, orbitiniam ir </w:t>
            </w:r>
            <w:proofErr w:type="spellStart"/>
            <w:r w:rsidRPr="00067BF3">
              <w:rPr>
                <w:rFonts w:cs="Calibri"/>
              </w:rPr>
              <w:t>robotizuotam</w:t>
            </w:r>
            <w:proofErr w:type="spellEnd"/>
            <w:r w:rsidRPr="00067BF3">
              <w:rPr>
                <w:rFonts w:cs="Calibri"/>
              </w:rPr>
              <w:t xml:space="preserve"> suvirinimui </w:t>
            </w:r>
            <w:r w:rsidRPr="00067BF3">
              <w:t>mokant tai atlikti kitus</w:t>
            </w:r>
            <w:r w:rsidR="00916D11" w:rsidRPr="00067BF3">
              <w:t>, 1</w:t>
            </w:r>
            <w:r w:rsidR="0067515A" w:rsidRPr="00067BF3">
              <w:t>5</w:t>
            </w:r>
            <w:r w:rsidR="00916D11" w:rsidRPr="00067BF3">
              <w:t xml:space="preserve"> mokymosi kreditų</w:t>
            </w:r>
          </w:p>
          <w:p w:rsidR="00916D11" w:rsidRPr="00067BF3" w:rsidRDefault="00916D11" w:rsidP="00090EA0">
            <w:pPr>
              <w:widowControl w:val="0"/>
              <w:ind w:left="284"/>
            </w:pPr>
            <w:r w:rsidRPr="00067BF3">
              <w:t>Suvirinimas mechanizuoto suvirinimo sistemomis,1</w:t>
            </w:r>
            <w:r w:rsidR="006B0A07" w:rsidRPr="00067BF3">
              <w:t>5</w:t>
            </w:r>
            <w:r w:rsidRPr="00067BF3">
              <w:t xml:space="preserve"> mokymosi kreditų</w:t>
            </w:r>
          </w:p>
          <w:p w:rsidR="00916D11" w:rsidRPr="00067BF3" w:rsidRDefault="00916D11" w:rsidP="00090EA0">
            <w:pPr>
              <w:widowControl w:val="0"/>
              <w:ind w:left="284"/>
            </w:pPr>
            <w:r w:rsidRPr="00067BF3">
              <w:t>Suvirinimas orbitinio suvirinimo sistemomis,</w:t>
            </w:r>
            <w:r w:rsidR="00E2532B" w:rsidRPr="00067BF3">
              <w:t xml:space="preserve"> </w:t>
            </w:r>
            <w:r w:rsidRPr="00067BF3">
              <w:t>15 mokymosi kreditų</w:t>
            </w:r>
          </w:p>
          <w:p w:rsidR="00916D11" w:rsidRPr="00067BF3" w:rsidRDefault="00916D11" w:rsidP="00090EA0">
            <w:pPr>
              <w:widowControl w:val="0"/>
              <w:ind w:left="284"/>
            </w:pPr>
            <w:r w:rsidRPr="00067BF3">
              <w:t xml:space="preserve">Suvirinimas </w:t>
            </w:r>
            <w:proofErr w:type="spellStart"/>
            <w:r w:rsidRPr="00067BF3">
              <w:t>robotizuoto</w:t>
            </w:r>
            <w:proofErr w:type="spellEnd"/>
            <w:r w:rsidRPr="00067BF3">
              <w:t xml:space="preserve"> suvirinimo sistemomis, </w:t>
            </w:r>
            <w:r w:rsidR="0067515A" w:rsidRPr="00067BF3">
              <w:t>20</w:t>
            </w:r>
            <w:r w:rsidRPr="00067BF3">
              <w:t xml:space="preserve"> mokymosi kredit</w:t>
            </w:r>
            <w:r w:rsidR="00754553" w:rsidRPr="00067BF3">
              <w:t>ų</w:t>
            </w:r>
          </w:p>
          <w:p w:rsidR="00AE07B4" w:rsidRPr="00067BF3" w:rsidRDefault="00916D11" w:rsidP="00090EA0">
            <w:pPr>
              <w:widowControl w:val="0"/>
              <w:ind w:left="284"/>
            </w:pPr>
            <w:r w:rsidRPr="00067BF3">
              <w:t xml:space="preserve">Mechanizuoto, orbitinio ir </w:t>
            </w:r>
            <w:proofErr w:type="spellStart"/>
            <w:r w:rsidRPr="00067BF3">
              <w:t>robotizuoto</w:t>
            </w:r>
            <w:proofErr w:type="spellEnd"/>
            <w:r w:rsidRPr="00067BF3">
              <w:t xml:space="preserve"> suvirinimo darbų organizavimas, 15 mokymosi kreditų</w:t>
            </w:r>
          </w:p>
        </w:tc>
      </w:tr>
      <w:tr w:rsidR="00067BF3" w:rsidRPr="00067BF3" w:rsidTr="006E1B81">
        <w:trPr>
          <w:trHeight w:val="57"/>
        </w:trPr>
        <w:tc>
          <w:tcPr>
            <w:tcW w:w="2500" w:type="pct"/>
            <w:shd w:val="clear" w:color="auto" w:fill="auto"/>
          </w:tcPr>
          <w:p w:rsidR="00AE07B4" w:rsidRPr="00067BF3" w:rsidRDefault="00AE07B4" w:rsidP="00090EA0">
            <w:pPr>
              <w:widowControl w:val="0"/>
              <w:rPr>
                <w:i/>
                <w:iCs/>
              </w:rPr>
            </w:pPr>
            <w:r w:rsidRPr="00067BF3">
              <w:rPr>
                <w:i/>
                <w:iCs/>
              </w:rPr>
              <w:t>Pasirenkamieji moduliai (</w:t>
            </w:r>
            <w:r w:rsidR="0009216E" w:rsidRPr="00067BF3">
              <w:rPr>
                <w:i/>
              </w:rPr>
              <w:t xml:space="preserve">iš viso </w:t>
            </w:r>
            <w:r w:rsidR="00832878" w:rsidRPr="00067BF3">
              <w:rPr>
                <w:i/>
              </w:rPr>
              <w:t>10</w:t>
            </w:r>
            <w:r w:rsidRPr="00067BF3">
              <w:rPr>
                <w:i/>
                <w:iCs/>
              </w:rPr>
              <w:t xml:space="preserve"> </w:t>
            </w:r>
            <w:r w:rsidR="00592AFC" w:rsidRPr="00067BF3">
              <w:rPr>
                <w:i/>
                <w:iCs/>
              </w:rPr>
              <w:t xml:space="preserve">mokymosi </w:t>
            </w:r>
            <w:r w:rsidRPr="00067BF3">
              <w:rPr>
                <w:i/>
                <w:iCs/>
              </w:rPr>
              <w:t>kredit</w:t>
            </w:r>
            <w:r w:rsidR="00832878" w:rsidRPr="00067BF3">
              <w:rPr>
                <w:i/>
                <w:iCs/>
              </w:rPr>
              <w:t>ų</w:t>
            </w:r>
            <w:r w:rsidRPr="00067BF3">
              <w:rPr>
                <w:i/>
                <w:iCs/>
              </w:rPr>
              <w:t>)</w:t>
            </w:r>
          </w:p>
          <w:p w:rsidR="006B0A07" w:rsidRPr="00067BF3" w:rsidRDefault="006B0A07" w:rsidP="00090EA0">
            <w:pPr>
              <w:widowControl w:val="0"/>
              <w:ind w:left="284"/>
            </w:pPr>
            <w:r w:rsidRPr="00067BF3">
              <w:rPr>
                <w:iCs/>
              </w:rPr>
              <w:t>Suvirinimas kolaboruojančiu robotu (</w:t>
            </w:r>
            <w:proofErr w:type="spellStart"/>
            <w:r w:rsidRPr="00067BF3">
              <w:rPr>
                <w:iCs/>
              </w:rPr>
              <w:t>kobotu</w:t>
            </w:r>
            <w:proofErr w:type="spellEnd"/>
            <w:r w:rsidRPr="00067BF3">
              <w:rPr>
                <w:iCs/>
              </w:rPr>
              <w:t>), 5</w:t>
            </w:r>
            <w:r w:rsidRPr="00067BF3">
              <w:t xml:space="preserve"> mokymosi kreditai</w:t>
            </w:r>
          </w:p>
          <w:p w:rsidR="006B0A07" w:rsidRPr="00067BF3" w:rsidRDefault="006B0A07" w:rsidP="00090EA0">
            <w:pPr>
              <w:widowControl w:val="0"/>
              <w:ind w:left="284"/>
            </w:pPr>
            <w:r w:rsidRPr="00067BF3">
              <w:rPr>
                <w:iCs/>
              </w:rPr>
              <w:t xml:space="preserve">Mechanizuotas suvirinimas po </w:t>
            </w:r>
            <w:proofErr w:type="spellStart"/>
            <w:r w:rsidRPr="00067BF3">
              <w:rPr>
                <w:iCs/>
              </w:rPr>
              <w:t>fliusu</w:t>
            </w:r>
            <w:proofErr w:type="spellEnd"/>
            <w:r w:rsidRPr="00067BF3">
              <w:rPr>
                <w:iCs/>
              </w:rPr>
              <w:t>, 5</w:t>
            </w:r>
            <w:r w:rsidRPr="00067BF3">
              <w:t xml:space="preserve"> mokymosi kreditai</w:t>
            </w:r>
          </w:p>
          <w:p w:rsidR="00AE07B4" w:rsidRPr="00067BF3" w:rsidRDefault="00326FE8" w:rsidP="00090EA0">
            <w:pPr>
              <w:widowControl w:val="0"/>
              <w:ind w:left="284"/>
              <w:rPr>
                <w:iCs/>
              </w:rPr>
            </w:pPr>
            <w:r w:rsidRPr="00067BF3">
              <w:t>Virinamų ir lituojamų metalo gaminių (išskyrus mašinas ir įrenginius) t</w:t>
            </w:r>
            <w:r w:rsidRPr="00067BF3">
              <w:rPr>
                <w:iCs/>
              </w:rPr>
              <w:t xml:space="preserve">erminis (dujinis ir plazminis) pjovimas </w:t>
            </w:r>
            <w:r w:rsidR="007C09EC" w:rsidRPr="00067BF3">
              <w:rPr>
                <w:iCs/>
              </w:rPr>
              <w:t>kompiuterizuoto skaitmeninio valdymo</w:t>
            </w:r>
            <w:r w:rsidRPr="00067BF3">
              <w:rPr>
                <w:iCs/>
              </w:rPr>
              <w:t xml:space="preserve"> sistemomis</w:t>
            </w:r>
            <w:r w:rsidR="00916D11" w:rsidRPr="00067BF3">
              <w:rPr>
                <w:iCs/>
              </w:rPr>
              <w:t xml:space="preserve">, </w:t>
            </w:r>
            <w:r w:rsidR="006B0A07" w:rsidRPr="00067BF3">
              <w:rPr>
                <w:iCs/>
              </w:rPr>
              <w:t>5</w:t>
            </w:r>
            <w:r w:rsidR="00916D11" w:rsidRPr="00067BF3">
              <w:t xml:space="preserve"> mokymosi kredit</w:t>
            </w:r>
            <w:r w:rsidR="006B0A07" w:rsidRPr="00067BF3">
              <w:t>ai</w:t>
            </w:r>
          </w:p>
          <w:p w:rsidR="00916D11" w:rsidRPr="00067BF3" w:rsidRDefault="00916D11" w:rsidP="00090EA0">
            <w:pPr>
              <w:widowControl w:val="0"/>
              <w:ind w:left="284"/>
              <w:rPr>
                <w:i/>
              </w:rPr>
            </w:pPr>
            <w:r w:rsidRPr="00067BF3">
              <w:rPr>
                <w:iCs/>
              </w:rPr>
              <w:t xml:space="preserve">Orbitinis suvirinimas plazmos lanku, </w:t>
            </w:r>
            <w:r w:rsidR="006B0A07" w:rsidRPr="00067BF3">
              <w:rPr>
                <w:iCs/>
              </w:rPr>
              <w:t>5</w:t>
            </w:r>
            <w:r w:rsidRPr="00067BF3">
              <w:t xml:space="preserve"> mokymosi kredit</w:t>
            </w:r>
            <w:r w:rsidR="006B0A07" w:rsidRPr="00067BF3">
              <w:t>ai</w:t>
            </w:r>
          </w:p>
        </w:tc>
        <w:tc>
          <w:tcPr>
            <w:tcW w:w="2500" w:type="pct"/>
            <w:shd w:val="clear" w:color="auto" w:fill="auto"/>
          </w:tcPr>
          <w:p w:rsidR="00AE07B4" w:rsidRPr="00067BF3" w:rsidRDefault="00AE07B4" w:rsidP="00090EA0">
            <w:pPr>
              <w:widowControl w:val="0"/>
              <w:rPr>
                <w:i/>
                <w:iCs/>
              </w:rPr>
            </w:pPr>
            <w:r w:rsidRPr="00067BF3">
              <w:rPr>
                <w:i/>
                <w:iCs/>
              </w:rPr>
              <w:t xml:space="preserve">Pasirenkamieji moduliai (0 </w:t>
            </w:r>
            <w:r w:rsidR="00592AFC" w:rsidRPr="00067BF3">
              <w:rPr>
                <w:i/>
                <w:iCs/>
              </w:rPr>
              <w:t xml:space="preserve">mokymosi </w:t>
            </w:r>
            <w:r w:rsidRPr="00067BF3">
              <w:rPr>
                <w:i/>
                <w:iCs/>
              </w:rPr>
              <w:t>kreditų)</w:t>
            </w:r>
          </w:p>
          <w:p w:rsidR="00AE07B4" w:rsidRPr="00067BF3" w:rsidRDefault="00AE07B4" w:rsidP="00090EA0">
            <w:pPr>
              <w:widowControl w:val="0"/>
              <w:ind w:left="284"/>
            </w:pPr>
            <w:r w:rsidRPr="00067BF3">
              <w:t>–</w:t>
            </w:r>
          </w:p>
        </w:tc>
      </w:tr>
      <w:tr w:rsidR="00067BF3" w:rsidRPr="00067BF3" w:rsidTr="006E1B81">
        <w:trPr>
          <w:trHeight w:val="57"/>
        </w:trPr>
        <w:tc>
          <w:tcPr>
            <w:tcW w:w="2500" w:type="pct"/>
            <w:shd w:val="clear" w:color="auto" w:fill="auto"/>
          </w:tcPr>
          <w:p w:rsidR="00AE07B4" w:rsidRPr="00067BF3" w:rsidRDefault="00AE07B4" w:rsidP="00090EA0">
            <w:pPr>
              <w:widowControl w:val="0"/>
            </w:pPr>
            <w:r w:rsidRPr="00067BF3">
              <w:rPr>
                <w:i/>
              </w:rPr>
              <w:t>Baigiamasis modulis (</w:t>
            </w:r>
            <w:r w:rsidR="0009216E" w:rsidRPr="00067BF3">
              <w:rPr>
                <w:i/>
              </w:rPr>
              <w:t xml:space="preserve">iš viso </w:t>
            </w:r>
            <w:r w:rsidR="00916D11" w:rsidRPr="00067BF3">
              <w:rPr>
                <w:i/>
              </w:rPr>
              <w:t>10</w:t>
            </w:r>
            <w:r w:rsidRPr="00067BF3">
              <w:rPr>
                <w:i/>
              </w:rPr>
              <w:t xml:space="preserve"> </w:t>
            </w:r>
            <w:r w:rsidR="00592AFC" w:rsidRPr="00067BF3">
              <w:rPr>
                <w:i/>
              </w:rPr>
              <w:t xml:space="preserve">mokymosi </w:t>
            </w:r>
            <w:r w:rsidRPr="00067BF3">
              <w:rPr>
                <w:i/>
              </w:rPr>
              <w:t>kredit</w:t>
            </w:r>
            <w:r w:rsidR="00916D11" w:rsidRPr="00067BF3">
              <w:rPr>
                <w:i/>
              </w:rPr>
              <w:t>ų</w:t>
            </w:r>
            <w:r w:rsidRPr="00067BF3">
              <w:rPr>
                <w:i/>
              </w:rPr>
              <w:t>)</w:t>
            </w:r>
          </w:p>
          <w:p w:rsidR="00AE07B4" w:rsidRPr="00067BF3" w:rsidRDefault="00AE07B4" w:rsidP="00090EA0">
            <w:pPr>
              <w:widowControl w:val="0"/>
              <w:ind w:left="284"/>
            </w:pPr>
            <w:r w:rsidRPr="00067BF3">
              <w:t xml:space="preserve">Įvadas į darbo rinką, </w:t>
            </w:r>
            <w:r w:rsidR="00916D11" w:rsidRPr="00067BF3">
              <w:t>10</w:t>
            </w:r>
            <w:r w:rsidR="00592AFC" w:rsidRPr="00067BF3">
              <w:t xml:space="preserve"> mokymosi</w:t>
            </w:r>
            <w:r w:rsidR="007256DF" w:rsidRPr="00067BF3">
              <w:t xml:space="preserve"> kredit</w:t>
            </w:r>
            <w:r w:rsidR="00916D11" w:rsidRPr="00067BF3">
              <w:t>ų</w:t>
            </w:r>
          </w:p>
        </w:tc>
        <w:tc>
          <w:tcPr>
            <w:tcW w:w="2500" w:type="pct"/>
            <w:shd w:val="clear" w:color="auto" w:fill="auto"/>
          </w:tcPr>
          <w:p w:rsidR="00AE07B4" w:rsidRPr="00067BF3" w:rsidRDefault="00AE07B4" w:rsidP="00090EA0">
            <w:pPr>
              <w:widowControl w:val="0"/>
            </w:pPr>
            <w:r w:rsidRPr="00067BF3">
              <w:rPr>
                <w:i/>
              </w:rPr>
              <w:t>Baigiamasis modulis (</w:t>
            </w:r>
            <w:r w:rsidR="0009216E" w:rsidRPr="00067BF3">
              <w:rPr>
                <w:i/>
              </w:rPr>
              <w:t xml:space="preserve">iš viso </w:t>
            </w:r>
            <w:r w:rsidR="00916D11" w:rsidRPr="00067BF3">
              <w:rPr>
                <w:i/>
              </w:rPr>
              <w:t>10</w:t>
            </w:r>
            <w:r w:rsidR="00592AFC" w:rsidRPr="00067BF3">
              <w:rPr>
                <w:i/>
              </w:rPr>
              <w:t xml:space="preserve"> mokymosi</w:t>
            </w:r>
            <w:r w:rsidRPr="00067BF3">
              <w:rPr>
                <w:i/>
              </w:rPr>
              <w:t xml:space="preserve"> kredit</w:t>
            </w:r>
            <w:r w:rsidR="00916D11" w:rsidRPr="00067BF3">
              <w:rPr>
                <w:i/>
              </w:rPr>
              <w:t>ų</w:t>
            </w:r>
            <w:r w:rsidRPr="00067BF3">
              <w:rPr>
                <w:i/>
              </w:rPr>
              <w:t>)</w:t>
            </w:r>
          </w:p>
          <w:p w:rsidR="00AE07B4" w:rsidRPr="00067BF3" w:rsidRDefault="00AE07B4" w:rsidP="00090EA0">
            <w:pPr>
              <w:widowControl w:val="0"/>
              <w:ind w:left="284"/>
            </w:pPr>
            <w:r w:rsidRPr="00067BF3">
              <w:t xml:space="preserve">Įvadas į darbo rinką, </w:t>
            </w:r>
            <w:r w:rsidR="00916D11" w:rsidRPr="00067BF3">
              <w:t>10</w:t>
            </w:r>
            <w:r w:rsidRPr="00067BF3">
              <w:t xml:space="preserve"> </w:t>
            </w:r>
            <w:r w:rsidR="00592AFC" w:rsidRPr="00067BF3">
              <w:t xml:space="preserve">mokymosi </w:t>
            </w:r>
            <w:r w:rsidR="007256DF" w:rsidRPr="00067BF3">
              <w:t>kredit</w:t>
            </w:r>
            <w:r w:rsidR="00916D11" w:rsidRPr="00067BF3">
              <w:t>ų</w:t>
            </w:r>
          </w:p>
        </w:tc>
      </w:tr>
    </w:tbl>
    <w:p w:rsidR="00AE07B4" w:rsidRPr="00067BF3" w:rsidRDefault="00AE07B4" w:rsidP="00090EA0">
      <w:pPr>
        <w:widowControl w:val="0"/>
        <w:rPr>
          <w:i/>
        </w:rPr>
      </w:pPr>
    </w:p>
    <w:p w:rsidR="007256DF" w:rsidRPr="00067BF3" w:rsidRDefault="007256DF" w:rsidP="00090EA0">
      <w:pPr>
        <w:widowControl w:val="0"/>
        <w:jc w:val="both"/>
        <w:rPr>
          <w:b/>
          <w:bCs/>
        </w:rPr>
      </w:pPr>
      <w:r w:rsidRPr="00067BF3">
        <w:rPr>
          <w:b/>
          <w:bCs/>
        </w:rPr>
        <w:t>Pastabos</w:t>
      </w:r>
    </w:p>
    <w:p w:rsidR="00832878" w:rsidRPr="00067BF3" w:rsidRDefault="00832878" w:rsidP="00090EA0">
      <w:pPr>
        <w:widowControl w:val="0"/>
        <w:numPr>
          <w:ilvl w:val="0"/>
          <w:numId w:val="3"/>
        </w:numPr>
        <w:ind w:left="0" w:firstLine="0"/>
        <w:jc w:val="both"/>
      </w:pPr>
      <w:r w:rsidRPr="00067BF3">
        <w:t>Vykdant tęstinį profesinį mokymą asmens ankstesnio mokymosi pasiekimai įskaitomi švietimo ir mokslo ministro nustatyta tvarka.</w:t>
      </w:r>
    </w:p>
    <w:p w:rsidR="00832878" w:rsidRPr="00067BF3" w:rsidRDefault="00832878" w:rsidP="00090EA0">
      <w:pPr>
        <w:widowControl w:val="0"/>
        <w:numPr>
          <w:ilvl w:val="0"/>
          <w:numId w:val="3"/>
        </w:numPr>
        <w:ind w:left="0" w:firstLine="0"/>
        <w:jc w:val="both"/>
      </w:pPr>
      <w:r w:rsidRPr="00067BF3">
        <w:t>Tęstinio profesinio mokymo programos modulius gali vesti mokytojai, įgiję andragogikos žinių ir turintys tai pagrindžiantį dokumentą arba turintys neformaliojo suaugusiųjų švietimo patirties.</w:t>
      </w:r>
    </w:p>
    <w:p w:rsidR="00832878" w:rsidRPr="00067BF3" w:rsidRDefault="00832878" w:rsidP="00090EA0">
      <w:pPr>
        <w:widowControl w:val="0"/>
        <w:numPr>
          <w:ilvl w:val="0"/>
          <w:numId w:val="3"/>
        </w:numPr>
        <w:ind w:left="0" w:firstLine="0"/>
        <w:jc w:val="both"/>
      </w:pPr>
      <w:r w:rsidRPr="00067BF3">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832878" w:rsidRPr="00067BF3" w:rsidRDefault="00832878" w:rsidP="00090EA0">
      <w:pPr>
        <w:widowControl w:val="0"/>
        <w:numPr>
          <w:ilvl w:val="0"/>
          <w:numId w:val="3"/>
        </w:numPr>
        <w:ind w:left="0" w:firstLine="0"/>
        <w:jc w:val="both"/>
      </w:pPr>
      <w:r w:rsidRPr="00067BF3">
        <w:lastRenderedPageBreak/>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EA3225" w:rsidRPr="00067BF3" w:rsidRDefault="00832878" w:rsidP="00090EA0">
      <w:pPr>
        <w:widowControl w:val="0"/>
        <w:numPr>
          <w:ilvl w:val="0"/>
          <w:numId w:val="3"/>
        </w:numPr>
        <w:ind w:left="0" w:firstLine="0"/>
        <w:jc w:val="both"/>
        <w:rPr>
          <w:rFonts w:eastAsia="Calibri"/>
        </w:rPr>
      </w:pPr>
      <w:r w:rsidRPr="00067BF3">
        <w:t>Tęstinio profesinio mokymo programose saugaus elgesio ekstremaliose situacijose mokymas integruojamas pagal poreikį į kvalifikaciją sudarančioms kompetencijoms įgyti skirtus modulius.</w:t>
      </w:r>
    </w:p>
    <w:p w:rsidR="00086D78" w:rsidRPr="00067BF3" w:rsidRDefault="00C9211B" w:rsidP="00090EA0">
      <w:pPr>
        <w:widowControl w:val="0"/>
        <w:jc w:val="center"/>
        <w:rPr>
          <w:b/>
          <w:sz w:val="28"/>
          <w:szCs w:val="28"/>
        </w:rPr>
      </w:pPr>
      <w:r w:rsidRPr="00067BF3">
        <w:br w:type="page"/>
      </w:r>
      <w:r w:rsidR="004F35E4" w:rsidRPr="00067BF3">
        <w:rPr>
          <w:b/>
          <w:sz w:val="28"/>
          <w:szCs w:val="28"/>
        </w:rPr>
        <w:lastRenderedPageBreak/>
        <w:t>6</w:t>
      </w:r>
      <w:r w:rsidR="00086D78" w:rsidRPr="00067BF3">
        <w:rPr>
          <w:b/>
          <w:sz w:val="28"/>
          <w:szCs w:val="28"/>
        </w:rPr>
        <w:t>. PROGRAMOS MODULIŲ APRAŠAI</w:t>
      </w:r>
    </w:p>
    <w:p w:rsidR="00086D78" w:rsidRPr="00067BF3" w:rsidRDefault="00086D78" w:rsidP="00090EA0">
      <w:pPr>
        <w:widowControl w:val="0"/>
      </w:pPr>
    </w:p>
    <w:p w:rsidR="00086D78" w:rsidRPr="00067BF3" w:rsidRDefault="004F35E4" w:rsidP="00090EA0">
      <w:pPr>
        <w:widowControl w:val="0"/>
        <w:jc w:val="center"/>
        <w:rPr>
          <w:b/>
        </w:rPr>
      </w:pPr>
      <w:r w:rsidRPr="00067BF3">
        <w:rPr>
          <w:b/>
        </w:rPr>
        <w:t>6</w:t>
      </w:r>
      <w:r w:rsidR="00086D78" w:rsidRPr="00067BF3">
        <w:rPr>
          <w:b/>
        </w:rPr>
        <w:t>.1.</w:t>
      </w:r>
      <w:r w:rsidR="001353A1" w:rsidRPr="00067BF3">
        <w:rPr>
          <w:b/>
        </w:rPr>
        <w:t xml:space="preserve"> </w:t>
      </w:r>
      <w:r w:rsidR="00086D78" w:rsidRPr="00067BF3">
        <w:rPr>
          <w:b/>
        </w:rPr>
        <w:t>ĮVADINIS MODULIS</w:t>
      </w:r>
    </w:p>
    <w:p w:rsidR="00086D78" w:rsidRPr="00067BF3" w:rsidRDefault="00086D78" w:rsidP="00090EA0">
      <w:pPr>
        <w:widowControl w:val="0"/>
      </w:pPr>
    </w:p>
    <w:p w:rsidR="00086D78" w:rsidRPr="00067BF3" w:rsidRDefault="00086D78" w:rsidP="00090EA0">
      <w:pPr>
        <w:widowControl w:val="0"/>
      </w:pPr>
      <w:r w:rsidRPr="00067BF3">
        <w:rPr>
          <w:b/>
        </w:rPr>
        <w:t>Modulio pavad</w:t>
      </w:r>
      <w:r w:rsidR="00C579B8" w:rsidRPr="00067BF3">
        <w:rPr>
          <w:b/>
        </w:rPr>
        <w:t>inimas – „</w:t>
      </w:r>
      <w:r w:rsidR="004F35E4" w:rsidRPr="00067BF3">
        <w:rPr>
          <w:b/>
        </w:rPr>
        <w:t>Įvadas į profesiją</w:t>
      </w:r>
      <w:r w:rsidR="00C579B8" w:rsidRPr="00067BF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67BF3" w:rsidRPr="00067BF3" w:rsidTr="00090EA0">
        <w:trPr>
          <w:trHeight w:val="57"/>
        </w:trPr>
        <w:tc>
          <w:tcPr>
            <w:tcW w:w="947" w:type="pct"/>
          </w:tcPr>
          <w:p w:rsidR="00526753" w:rsidRPr="00067BF3" w:rsidRDefault="00526753" w:rsidP="00090EA0">
            <w:pPr>
              <w:pStyle w:val="NoSpacing"/>
              <w:widowControl w:val="0"/>
            </w:pPr>
            <w:r w:rsidRPr="00067BF3">
              <w:t>Valstybinis kodas</w:t>
            </w:r>
          </w:p>
        </w:tc>
        <w:tc>
          <w:tcPr>
            <w:tcW w:w="4053" w:type="pct"/>
            <w:gridSpan w:val="2"/>
          </w:tcPr>
          <w:p w:rsidR="00526753" w:rsidRPr="00067BF3" w:rsidRDefault="000275A7" w:rsidP="00090EA0">
            <w:pPr>
              <w:pStyle w:val="NoSpacing"/>
              <w:widowControl w:val="0"/>
            </w:pPr>
            <w:r w:rsidRPr="00D41F24">
              <w:t>4000006</w:t>
            </w:r>
          </w:p>
        </w:tc>
      </w:tr>
      <w:tr w:rsidR="00067BF3" w:rsidRPr="00067BF3" w:rsidTr="00090EA0">
        <w:trPr>
          <w:trHeight w:val="57"/>
        </w:trPr>
        <w:tc>
          <w:tcPr>
            <w:tcW w:w="947" w:type="pct"/>
          </w:tcPr>
          <w:p w:rsidR="00E7309B" w:rsidRPr="00067BF3" w:rsidRDefault="00E7309B" w:rsidP="00090EA0">
            <w:pPr>
              <w:pStyle w:val="NoSpacing"/>
              <w:widowControl w:val="0"/>
            </w:pPr>
            <w:r w:rsidRPr="00067BF3">
              <w:t xml:space="preserve">Modulio </w:t>
            </w:r>
            <w:r w:rsidR="006402C2" w:rsidRPr="00067BF3">
              <w:t xml:space="preserve">LTKS </w:t>
            </w:r>
            <w:r w:rsidRPr="00067BF3">
              <w:t>lygis</w:t>
            </w:r>
          </w:p>
        </w:tc>
        <w:tc>
          <w:tcPr>
            <w:tcW w:w="4053" w:type="pct"/>
            <w:gridSpan w:val="2"/>
          </w:tcPr>
          <w:p w:rsidR="00E7309B" w:rsidRPr="00067BF3" w:rsidRDefault="0077613D" w:rsidP="00090EA0">
            <w:pPr>
              <w:pStyle w:val="NoSpacing"/>
              <w:widowControl w:val="0"/>
            </w:pPr>
            <w:r w:rsidRPr="00067BF3">
              <w:t>IV</w:t>
            </w:r>
          </w:p>
        </w:tc>
      </w:tr>
      <w:tr w:rsidR="00067BF3" w:rsidRPr="00067BF3" w:rsidTr="00090EA0">
        <w:trPr>
          <w:trHeight w:val="57"/>
        </w:trPr>
        <w:tc>
          <w:tcPr>
            <w:tcW w:w="947" w:type="pct"/>
          </w:tcPr>
          <w:p w:rsidR="00526753" w:rsidRPr="00067BF3" w:rsidRDefault="00526753" w:rsidP="00090EA0">
            <w:pPr>
              <w:pStyle w:val="NoSpacing"/>
              <w:widowControl w:val="0"/>
            </w:pPr>
            <w:r w:rsidRPr="00067BF3">
              <w:t xml:space="preserve">Apimtis </w:t>
            </w:r>
            <w:r w:rsidR="00592AFC" w:rsidRPr="00067BF3">
              <w:t xml:space="preserve">mokymosi </w:t>
            </w:r>
            <w:r w:rsidRPr="00067BF3">
              <w:t>kreditais</w:t>
            </w:r>
          </w:p>
        </w:tc>
        <w:tc>
          <w:tcPr>
            <w:tcW w:w="4053" w:type="pct"/>
            <w:gridSpan w:val="2"/>
          </w:tcPr>
          <w:p w:rsidR="00526753" w:rsidRPr="00067BF3" w:rsidRDefault="0077613D" w:rsidP="00090EA0">
            <w:pPr>
              <w:pStyle w:val="NoSpacing"/>
              <w:widowControl w:val="0"/>
            </w:pPr>
            <w:r w:rsidRPr="00067BF3">
              <w:t>2</w:t>
            </w:r>
          </w:p>
        </w:tc>
      </w:tr>
      <w:tr w:rsidR="00067BF3" w:rsidRPr="00067BF3" w:rsidTr="00090EA0">
        <w:trPr>
          <w:trHeight w:val="57"/>
        </w:trPr>
        <w:tc>
          <w:tcPr>
            <w:tcW w:w="947" w:type="pct"/>
            <w:shd w:val="clear" w:color="auto" w:fill="F2F2F2"/>
          </w:tcPr>
          <w:p w:rsidR="00526753" w:rsidRPr="00067BF3" w:rsidRDefault="00526753" w:rsidP="00090EA0">
            <w:pPr>
              <w:pStyle w:val="NoSpacing"/>
              <w:widowControl w:val="0"/>
              <w:rPr>
                <w:bCs/>
                <w:iCs/>
              </w:rPr>
            </w:pPr>
            <w:r w:rsidRPr="00067BF3">
              <w:t>Kompetencijos</w:t>
            </w:r>
          </w:p>
        </w:tc>
        <w:tc>
          <w:tcPr>
            <w:tcW w:w="1129" w:type="pct"/>
            <w:shd w:val="clear" w:color="auto" w:fill="F2F2F2"/>
          </w:tcPr>
          <w:p w:rsidR="00526753" w:rsidRPr="00067BF3" w:rsidRDefault="00526753" w:rsidP="00090EA0">
            <w:pPr>
              <w:pStyle w:val="NoSpacing"/>
              <w:widowControl w:val="0"/>
              <w:rPr>
                <w:bCs/>
                <w:iCs/>
              </w:rPr>
            </w:pPr>
            <w:r w:rsidRPr="00067BF3">
              <w:rPr>
                <w:bCs/>
                <w:iCs/>
              </w:rPr>
              <w:t>Mokymosi rezultatai</w:t>
            </w:r>
          </w:p>
        </w:tc>
        <w:tc>
          <w:tcPr>
            <w:tcW w:w="2924" w:type="pct"/>
            <w:shd w:val="clear" w:color="auto" w:fill="F2F2F2"/>
          </w:tcPr>
          <w:p w:rsidR="00526753" w:rsidRPr="00067BF3" w:rsidRDefault="00526753" w:rsidP="00090EA0">
            <w:pPr>
              <w:pStyle w:val="NoSpacing"/>
              <w:widowControl w:val="0"/>
              <w:rPr>
                <w:bCs/>
                <w:iCs/>
              </w:rPr>
            </w:pPr>
            <w:r w:rsidRPr="00067BF3">
              <w:rPr>
                <w:bCs/>
                <w:iCs/>
              </w:rPr>
              <w:t>Rekomenduojamas turinys mokymosi rezultatams pasiekti</w:t>
            </w:r>
          </w:p>
        </w:tc>
      </w:tr>
      <w:tr w:rsidR="00067BF3" w:rsidRPr="00067BF3" w:rsidTr="00090EA0">
        <w:trPr>
          <w:trHeight w:val="57"/>
        </w:trPr>
        <w:tc>
          <w:tcPr>
            <w:tcW w:w="947" w:type="pct"/>
            <w:vMerge w:val="restart"/>
          </w:tcPr>
          <w:p w:rsidR="00526753" w:rsidRPr="00067BF3" w:rsidRDefault="00526753" w:rsidP="00090EA0">
            <w:pPr>
              <w:pStyle w:val="NoSpacing"/>
              <w:widowControl w:val="0"/>
            </w:pPr>
            <w:r w:rsidRPr="00067BF3">
              <w:t xml:space="preserve">1. </w:t>
            </w:r>
            <w:r w:rsidR="003B65E1" w:rsidRPr="00067BF3">
              <w:t>Pažinti profesiją.</w:t>
            </w:r>
          </w:p>
        </w:tc>
        <w:tc>
          <w:tcPr>
            <w:tcW w:w="1129" w:type="pct"/>
          </w:tcPr>
          <w:p w:rsidR="00526753" w:rsidRPr="00067BF3" w:rsidRDefault="00526753" w:rsidP="00090EA0">
            <w:pPr>
              <w:widowControl w:val="0"/>
            </w:pPr>
            <w:r w:rsidRPr="00067BF3">
              <w:t>1.1.</w:t>
            </w:r>
            <w:r w:rsidR="009760CB" w:rsidRPr="00067BF3">
              <w:t xml:space="preserve"> </w:t>
            </w:r>
            <w:r w:rsidR="009A7B43" w:rsidRPr="00067BF3">
              <w:t xml:space="preserve">Išmanyti </w:t>
            </w:r>
            <w:r w:rsidR="003D64DE" w:rsidRPr="00067BF3">
              <w:t xml:space="preserve">mechanizuoto, orbitinio ir </w:t>
            </w:r>
            <w:proofErr w:type="spellStart"/>
            <w:r w:rsidR="003D64DE" w:rsidRPr="00067BF3">
              <w:t>robotizuoto</w:t>
            </w:r>
            <w:proofErr w:type="spellEnd"/>
            <w:r w:rsidR="003D64DE" w:rsidRPr="00067BF3">
              <w:t xml:space="preserve"> suvirinimo įrenginio operatoriaus profesiją ir jos teikiamas galimybes darbo rinkoje.</w:t>
            </w:r>
          </w:p>
        </w:tc>
        <w:tc>
          <w:tcPr>
            <w:tcW w:w="2924" w:type="pct"/>
          </w:tcPr>
          <w:p w:rsidR="003D64DE" w:rsidRPr="00067BF3" w:rsidRDefault="003D64DE" w:rsidP="00090EA0">
            <w:pPr>
              <w:widowControl w:val="0"/>
              <w:rPr>
                <w:rFonts w:eastAsia="Calibri"/>
              </w:rPr>
            </w:pPr>
            <w:r w:rsidRPr="00067BF3">
              <w:rPr>
                <w:rFonts w:eastAsia="Calibri"/>
                <w:b/>
              </w:rPr>
              <w:t xml:space="preserve">Tema. </w:t>
            </w:r>
            <w:r w:rsidRPr="00067BF3">
              <w:rPr>
                <w:rFonts w:eastAsia="Calibri"/>
                <w:b/>
                <w:i/>
              </w:rPr>
              <w:t>M</w:t>
            </w:r>
            <w:r w:rsidRPr="00067BF3">
              <w:rPr>
                <w:b/>
                <w:i/>
              </w:rPr>
              <w:t xml:space="preserve">echanizuoto, orbitinio ir </w:t>
            </w:r>
            <w:proofErr w:type="spellStart"/>
            <w:r w:rsidRPr="00067BF3">
              <w:rPr>
                <w:b/>
                <w:i/>
              </w:rPr>
              <w:t>robotizuoto</w:t>
            </w:r>
            <w:proofErr w:type="spellEnd"/>
            <w:r w:rsidRPr="00067BF3">
              <w:rPr>
                <w:b/>
                <w:i/>
              </w:rPr>
              <w:t xml:space="preserve"> suvirinimo įrenginio operatoriaus</w:t>
            </w:r>
            <w:r w:rsidRPr="00067BF3">
              <w:rPr>
                <w:rFonts w:eastAsia="Calibri"/>
                <w:b/>
                <w:i/>
              </w:rPr>
              <w:t xml:space="preserve"> profesij</w:t>
            </w:r>
            <w:r w:rsidR="009A7B43" w:rsidRPr="00067BF3">
              <w:rPr>
                <w:rFonts w:eastAsia="Calibri"/>
                <w:b/>
                <w:i/>
              </w:rPr>
              <w:t>a</w:t>
            </w:r>
            <w:r w:rsidRPr="00067BF3">
              <w:rPr>
                <w:rFonts w:eastAsia="Calibri"/>
                <w:b/>
                <w:i/>
              </w:rPr>
              <w:t xml:space="preserve"> bei galimybės darbo rinkoje</w:t>
            </w:r>
          </w:p>
          <w:p w:rsidR="003D64DE" w:rsidRPr="00067BF3" w:rsidRDefault="00145BBF" w:rsidP="00090EA0">
            <w:pPr>
              <w:widowControl w:val="0"/>
              <w:numPr>
                <w:ilvl w:val="0"/>
                <w:numId w:val="4"/>
              </w:numPr>
              <w:ind w:left="0" w:firstLine="0"/>
              <w:rPr>
                <w:rFonts w:eastAsia="Calibri"/>
              </w:rPr>
            </w:pPr>
            <w:r w:rsidRPr="00067BF3">
              <w:rPr>
                <w:rFonts w:eastAsia="Calibri"/>
              </w:rPr>
              <w:t xml:space="preserve">Mechanizuoto, orbitinio ir </w:t>
            </w:r>
            <w:proofErr w:type="spellStart"/>
            <w:r w:rsidRPr="00067BF3">
              <w:rPr>
                <w:rFonts w:eastAsia="Calibri"/>
              </w:rPr>
              <w:t>robotizuoto</w:t>
            </w:r>
            <w:proofErr w:type="spellEnd"/>
            <w:r w:rsidRPr="00067BF3">
              <w:rPr>
                <w:rFonts w:eastAsia="Calibri"/>
              </w:rPr>
              <w:t xml:space="preserve"> suvirinimo </w:t>
            </w:r>
            <w:r w:rsidR="0077613D" w:rsidRPr="00067BF3">
              <w:rPr>
                <w:rFonts w:eastAsia="Calibri"/>
              </w:rPr>
              <w:t>įrenginio o</w:t>
            </w:r>
            <w:r w:rsidR="003D64DE" w:rsidRPr="00067BF3">
              <w:rPr>
                <w:rFonts w:eastAsia="Calibri"/>
              </w:rPr>
              <w:t>peratoriaus profesijos ypatumai</w:t>
            </w:r>
          </w:p>
          <w:p w:rsidR="003D64DE" w:rsidRPr="00067BF3" w:rsidRDefault="003D64DE" w:rsidP="00090EA0">
            <w:pPr>
              <w:widowControl w:val="0"/>
              <w:numPr>
                <w:ilvl w:val="0"/>
                <w:numId w:val="4"/>
              </w:numPr>
              <w:ind w:left="0" w:firstLine="0"/>
              <w:rPr>
                <w:rFonts w:eastAsia="Calibri"/>
              </w:rPr>
            </w:pPr>
            <w:r w:rsidRPr="00067BF3">
              <w:rPr>
                <w:rFonts w:eastAsia="Calibri"/>
              </w:rPr>
              <w:t xml:space="preserve">Savybės, reikalingos </w:t>
            </w:r>
            <w:r w:rsidR="00145BBF" w:rsidRPr="00067BF3">
              <w:rPr>
                <w:rFonts w:eastAsia="Calibri"/>
              </w:rPr>
              <w:t>m</w:t>
            </w:r>
            <w:r w:rsidR="00145BBF" w:rsidRPr="00067BF3">
              <w:t xml:space="preserve">echanizuoto, orbitinio ir </w:t>
            </w:r>
            <w:proofErr w:type="spellStart"/>
            <w:r w:rsidR="00145BBF" w:rsidRPr="00067BF3">
              <w:t>robotizuoto</w:t>
            </w:r>
            <w:proofErr w:type="spellEnd"/>
            <w:r w:rsidR="00145BBF" w:rsidRPr="00067BF3">
              <w:t xml:space="preserve"> suvirinimo </w:t>
            </w:r>
            <w:r w:rsidR="0077613D" w:rsidRPr="00067BF3">
              <w:rPr>
                <w:rFonts w:eastAsia="Calibri"/>
              </w:rPr>
              <w:t xml:space="preserve">įrenginio </w:t>
            </w:r>
            <w:r w:rsidRPr="00067BF3">
              <w:rPr>
                <w:rFonts w:eastAsia="Calibri"/>
              </w:rPr>
              <w:t>operatoriaus profesijai</w:t>
            </w:r>
          </w:p>
          <w:p w:rsidR="004F35E4" w:rsidRPr="00067BF3" w:rsidRDefault="00145BBF" w:rsidP="00090EA0">
            <w:pPr>
              <w:widowControl w:val="0"/>
              <w:numPr>
                <w:ilvl w:val="0"/>
                <w:numId w:val="4"/>
              </w:numPr>
              <w:ind w:left="0" w:firstLine="0"/>
              <w:rPr>
                <w:rFonts w:eastAsia="Calibri"/>
              </w:rPr>
            </w:pPr>
            <w:r w:rsidRPr="00067BF3">
              <w:rPr>
                <w:rFonts w:eastAsia="Calibri"/>
              </w:rPr>
              <w:t>M</w:t>
            </w:r>
            <w:r w:rsidRPr="00067BF3">
              <w:t xml:space="preserve">echanizuoto, orbitinio ir </w:t>
            </w:r>
            <w:proofErr w:type="spellStart"/>
            <w:r w:rsidRPr="00067BF3">
              <w:t>robotizuoto</w:t>
            </w:r>
            <w:proofErr w:type="spellEnd"/>
            <w:r w:rsidRPr="00067BF3">
              <w:t xml:space="preserve"> suvirinimo </w:t>
            </w:r>
            <w:r w:rsidR="003D64DE" w:rsidRPr="00067BF3">
              <w:rPr>
                <w:rFonts w:eastAsia="Calibri"/>
              </w:rPr>
              <w:t>įrengini</w:t>
            </w:r>
            <w:r w:rsidR="0077613D" w:rsidRPr="00067BF3">
              <w:rPr>
                <w:rFonts w:eastAsia="Calibri"/>
              </w:rPr>
              <w:t>o</w:t>
            </w:r>
            <w:r w:rsidR="003D64DE" w:rsidRPr="00067BF3">
              <w:rPr>
                <w:rFonts w:eastAsia="Calibri"/>
              </w:rPr>
              <w:t xml:space="preserve"> operatoriaus profesijos teikiamos galimybės įsidarbinti darbo rinkoje</w:t>
            </w:r>
          </w:p>
          <w:p w:rsidR="001D5F90" w:rsidRPr="00067BF3" w:rsidRDefault="001D5F90" w:rsidP="00090EA0">
            <w:pPr>
              <w:widowControl w:val="0"/>
              <w:rPr>
                <w:rFonts w:eastAsia="Calibri"/>
              </w:rPr>
            </w:pPr>
            <w:r w:rsidRPr="00067BF3">
              <w:rPr>
                <w:rFonts w:eastAsia="Calibri"/>
                <w:b/>
              </w:rPr>
              <w:t xml:space="preserve">Tema. </w:t>
            </w:r>
            <w:r w:rsidRPr="00067BF3">
              <w:rPr>
                <w:rFonts w:eastAsia="Calibri"/>
                <w:b/>
                <w:i/>
              </w:rPr>
              <w:t>M</w:t>
            </w:r>
            <w:r w:rsidRPr="00067BF3">
              <w:rPr>
                <w:b/>
                <w:i/>
              </w:rPr>
              <w:t xml:space="preserve">echanizuoto, orbitinio ir </w:t>
            </w:r>
            <w:proofErr w:type="spellStart"/>
            <w:r w:rsidRPr="00067BF3">
              <w:rPr>
                <w:b/>
                <w:i/>
              </w:rPr>
              <w:t>robotizuoto</w:t>
            </w:r>
            <w:proofErr w:type="spellEnd"/>
            <w:r w:rsidRPr="00067BF3">
              <w:rPr>
                <w:b/>
                <w:i/>
              </w:rPr>
              <w:t xml:space="preserve"> suvirinimo įrenginio operatoriaus</w:t>
            </w:r>
            <w:r w:rsidRPr="00067BF3">
              <w:rPr>
                <w:rFonts w:eastAsia="Calibri"/>
                <w:b/>
                <w:i/>
              </w:rPr>
              <w:t xml:space="preserve"> profesijos </w:t>
            </w:r>
            <w:r w:rsidR="00184D0A" w:rsidRPr="00067BF3">
              <w:rPr>
                <w:rFonts w:eastAsia="Calibri"/>
                <w:b/>
                <w:i/>
              </w:rPr>
              <w:t>privalumai</w:t>
            </w:r>
            <w:r w:rsidRPr="00067BF3">
              <w:rPr>
                <w:rFonts w:eastAsia="Calibri"/>
                <w:b/>
                <w:i/>
              </w:rPr>
              <w:t xml:space="preserve"> lyginant su</w:t>
            </w:r>
            <w:r w:rsidR="00BE5A5B" w:rsidRPr="00067BF3">
              <w:rPr>
                <w:rFonts w:eastAsia="Calibri"/>
                <w:b/>
                <w:i/>
              </w:rPr>
              <w:t xml:space="preserve"> </w:t>
            </w:r>
            <w:r w:rsidR="00754553" w:rsidRPr="00067BF3">
              <w:rPr>
                <w:rFonts w:eastAsia="Calibri"/>
                <w:b/>
                <w:i/>
              </w:rPr>
              <w:t>suvirintojo profesija</w:t>
            </w:r>
          </w:p>
          <w:p w:rsidR="001D5F90" w:rsidRPr="00067BF3" w:rsidRDefault="00AE78D8" w:rsidP="00090EA0">
            <w:pPr>
              <w:widowControl w:val="0"/>
              <w:numPr>
                <w:ilvl w:val="0"/>
                <w:numId w:val="4"/>
              </w:numPr>
              <w:ind w:left="0" w:firstLine="0"/>
              <w:rPr>
                <w:rFonts w:eastAsia="Calibri"/>
              </w:rPr>
            </w:pPr>
            <w:r w:rsidRPr="00067BF3">
              <w:rPr>
                <w:rFonts w:eastAsia="Calibri"/>
              </w:rPr>
              <w:t>M</w:t>
            </w:r>
            <w:r w:rsidRPr="00067BF3">
              <w:t xml:space="preserve">echanizuoto, orbitinio ir </w:t>
            </w:r>
            <w:proofErr w:type="spellStart"/>
            <w:r w:rsidRPr="00067BF3">
              <w:t>robotizuoto</w:t>
            </w:r>
            <w:proofErr w:type="spellEnd"/>
            <w:r w:rsidRPr="00067BF3">
              <w:t xml:space="preserve"> suvirinimo </w:t>
            </w:r>
            <w:r w:rsidRPr="00067BF3">
              <w:rPr>
                <w:rFonts w:eastAsia="Calibri"/>
              </w:rPr>
              <w:t xml:space="preserve">įrenginio </w:t>
            </w:r>
            <w:r w:rsidR="001D5F90" w:rsidRPr="00067BF3">
              <w:rPr>
                <w:rFonts w:eastAsia="Calibri"/>
              </w:rPr>
              <w:t>operatoriaus ir suvirintojo profesij</w:t>
            </w:r>
            <w:r w:rsidR="00BE5A5B" w:rsidRPr="00067BF3">
              <w:rPr>
                <w:rFonts w:eastAsia="Calibri"/>
              </w:rPr>
              <w:t>ų</w:t>
            </w:r>
            <w:r w:rsidR="001D5F90" w:rsidRPr="00067BF3">
              <w:rPr>
                <w:rFonts w:eastAsia="Calibri"/>
              </w:rPr>
              <w:t xml:space="preserve"> </w:t>
            </w:r>
            <w:r w:rsidR="00184D0A" w:rsidRPr="00067BF3">
              <w:rPr>
                <w:rFonts w:eastAsia="Calibri"/>
              </w:rPr>
              <w:t>reikalingumas</w:t>
            </w:r>
          </w:p>
          <w:p w:rsidR="00CB5A39" w:rsidRPr="00067BF3" w:rsidRDefault="00AE78D8" w:rsidP="00090EA0">
            <w:pPr>
              <w:widowControl w:val="0"/>
              <w:numPr>
                <w:ilvl w:val="0"/>
                <w:numId w:val="4"/>
              </w:numPr>
              <w:ind w:left="0" w:firstLine="0"/>
              <w:rPr>
                <w:rFonts w:eastAsia="Calibri"/>
              </w:rPr>
            </w:pPr>
            <w:r w:rsidRPr="00067BF3">
              <w:rPr>
                <w:rFonts w:eastAsia="Calibri"/>
              </w:rPr>
              <w:t>M</w:t>
            </w:r>
            <w:r w:rsidRPr="00067BF3">
              <w:t xml:space="preserve">echanizuoto, orbitinio ir </w:t>
            </w:r>
            <w:proofErr w:type="spellStart"/>
            <w:r w:rsidRPr="00067BF3">
              <w:t>robotizuoto</w:t>
            </w:r>
            <w:proofErr w:type="spellEnd"/>
            <w:r w:rsidRPr="00067BF3">
              <w:t xml:space="preserve"> suvirinimo </w:t>
            </w:r>
            <w:r w:rsidRPr="00067BF3">
              <w:rPr>
                <w:rFonts w:eastAsia="Calibri"/>
              </w:rPr>
              <w:t xml:space="preserve">įrenginio </w:t>
            </w:r>
            <w:r w:rsidR="001D5F90" w:rsidRPr="00067BF3">
              <w:rPr>
                <w:rFonts w:eastAsia="Calibri"/>
              </w:rPr>
              <w:t>operatoriaus profesij</w:t>
            </w:r>
            <w:r w:rsidR="00184D0A" w:rsidRPr="00067BF3">
              <w:rPr>
                <w:rFonts w:eastAsia="Calibri"/>
              </w:rPr>
              <w:t>os istorija</w:t>
            </w:r>
          </w:p>
          <w:p w:rsidR="001D5F90" w:rsidRPr="00067BF3" w:rsidRDefault="00AE78D8" w:rsidP="00090EA0">
            <w:pPr>
              <w:widowControl w:val="0"/>
              <w:numPr>
                <w:ilvl w:val="0"/>
                <w:numId w:val="4"/>
              </w:numPr>
              <w:ind w:left="0" w:firstLine="0"/>
              <w:rPr>
                <w:rFonts w:eastAsia="Calibri"/>
              </w:rPr>
            </w:pPr>
            <w:r w:rsidRPr="00067BF3">
              <w:rPr>
                <w:rFonts w:eastAsia="Calibri"/>
              </w:rPr>
              <w:t>M</w:t>
            </w:r>
            <w:r w:rsidRPr="00067BF3">
              <w:t xml:space="preserve">echanizuoto, orbitinio ir </w:t>
            </w:r>
            <w:proofErr w:type="spellStart"/>
            <w:r w:rsidRPr="00067BF3">
              <w:t>robotizuoto</w:t>
            </w:r>
            <w:proofErr w:type="spellEnd"/>
            <w:r w:rsidRPr="00067BF3">
              <w:t xml:space="preserve"> suvirinimo </w:t>
            </w:r>
            <w:r w:rsidRPr="00067BF3">
              <w:rPr>
                <w:rFonts w:eastAsia="Calibri"/>
              </w:rPr>
              <w:t xml:space="preserve">įrenginio </w:t>
            </w:r>
            <w:r w:rsidR="00150F91" w:rsidRPr="00067BF3">
              <w:rPr>
                <w:rFonts w:eastAsia="Calibri"/>
              </w:rPr>
              <w:t>operatoriaus d</w:t>
            </w:r>
            <w:r w:rsidR="001D5F90" w:rsidRPr="00067BF3">
              <w:rPr>
                <w:rFonts w:eastAsia="Calibri"/>
              </w:rPr>
              <w:t xml:space="preserve">arbo </w:t>
            </w:r>
            <w:r w:rsidR="00150F91" w:rsidRPr="00067BF3">
              <w:rPr>
                <w:rFonts w:eastAsia="Calibri"/>
              </w:rPr>
              <w:t>privalumai ateities darbo rinkoje įvykus 4-tai pramonės revoliucijai</w:t>
            </w:r>
          </w:p>
        </w:tc>
      </w:tr>
      <w:tr w:rsidR="00067BF3" w:rsidRPr="00067BF3" w:rsidTr="00090EA0">
        <w:trPr>
          <w:trHeight w:val="57"/>
        </w:trPr>
        <w:tc>
          <w:tcPr>
            <w:tcW w:w="947" w:type="pct"/>
            <w:vMerge/>
          </w:tcPr>
          <w:p w:rsidR="00526753" w:rsidRPr="00067BF3" w:rsidRDefault="00526753" w:rsidP="00090EA0">
            <w:pPr>
              <w:pStyle w:val="NoSpacing"/>
              <w:widowControl w:val="0"/>
            </w:pPr>
          </w:p>
        </w:tc>
        <w:tc>
          <w:tcPr>
            <w:tcW w:w="1129" w:type="pct"/>
          </w:tcPr>
          <w:p w:rsidR="00145BBF" w:rsidRPr="00067BF3" w:rsidRDefault="00526753" w:rsidP="00090EA0">
            <w:pPr>
              <w:widowControl w:val="0"/>
              <w:rPr>
                <w:rFonts w:eastAsia="Calibri"/>
                <w:iCs/>
              </w:rPr>
            </w:pPr>
            <w:r w:rsidRPr="00067BF3">
              <w:t>1.2.</w:t>
            </w:r>
            <w:r w:rsidR="009760CB" w:rsidRPr="00067BF3">
              <w:t xml:space="preserve"> </w:t>
            </w:r>
            <w:r w:rsidR="00145BBF" w:rsidRPr="00067BF3">
              <w:t xml:space="preserve">Suprasti mechanizuoto, orbitinio ir </w:t>
            </w:r>
            <w:proofErr w:type="spellStart"/>
            <w:r w:rsidR="00145BBF" w:rsidRPr="00067BF3">
              <w:t>robotizuoto</w:t>
            </w:r>
            <w:proofErr w:type="spellEnd"/>
            <w:r w:rsidR="00145BBF" w:rsidRPr="00067BF3">
              <w:t xml:space="preserve"> suvirinimo įrenginio operatoriaus</w:t>
            </w:r>
            <w:r w:rsidR="00145BBF" w:rsidRPr="00067BF3">
              <w:rPr>
                <w:rFonts w:eastAsia="Calibri"/>
                <w:iCs/>
              </w:rPr>
              <w:t xml:space="preserve"> profesinę veiklą, veiklos procesus, funkcijas ir uždavinius.</w:t>
            </w:r>
          </w:p>
        </w:tc>
        <w:tc>
          <w:tcPr>
            <w:tcW w:w="2924" w:type="pct"/>
          </w:tcPr>
          <w:p w:rsidR="003D64DE" w:rsidRPr="00067BF3" w:rsidRDefault="003D64DE" w:rsidP="00090EA0">
            <w:pPr>
              <w:widowControl w:val="0"/>
            </w:pPr>
            <w:r w:rsidRPr="00067BF3">
              <w:rPr>
                <w:b/>
              </w:rPr>
              <w:t xml:space="preserve">Tema. </w:t>
            </w:r>
            <w:r w:rsidRPr="00067BF3">
              <w:rPr>
                <w:rFonts w:eastAsia="Calibri"/>
                <w:b/>
                <w:i/>
              </w:rPr>
              <w:t>M</w:t>
            </w:r>
            <w:r w:rsidRPr="00067BF3">
              <w:rPr>
                <w:b/>
                <w:i/>
              </w:rPr>
              <w:t xml:space="preserve">echanizuoto, orbitinio ir </w:t>
            </w:r>
            <w:proofErr w:type="spellStart"/>
            <w:r w:rsidRPr="00067BF3">
              <w:rPr>
                <w:b/>
                <w:i/>
              </w:rPr>
              <w:t>robotizuoto</w:t>
            </w:r>
            <w:proofErr w:type="spellEnd"/>
            <w:r w:rsidRPr="00067BF3">
              <w:rPr>
                <w:b/>
                <w:i/>
              </w:rPr>
              <w:t xml:space="preserve"> suvirinimo įrenginio operatoriaus atliekami darbai</w:t>
            </w:r>
          </w:p>
          <w:p w:rsidR="003D64DE" w:rsidRPr="00067BF3" w:rsidRDefault="00145BBF" w:rsidP="00090EA0">
            <w:pPr>
              <w:widowControl w:val="0"/>
              <w:numPr>
                <w:ilvl w:val="0"/>
                <w:numId w:val="5"/>
              </w:numPr>
              <w:ind w:left="0" w:firstLine="0"/>
            </w:pPr>
            <w:r w:rsidRPr="00067BF3">
              <w:rPr>
                <w:rFonts w:eastAsia="Calibri"/>
              </w:rPr>
              <w:t>M</w:t>
            </w:r>
            <w:r w:rsidRPr="00067BF3">
              <w:t xml:space="preserve">echanizuoto, orbitinio ir </w:t>
            </w:r>
            <w:proofErr w:type="spellStart"/>
            <w:r w:rsidRPr="00067BF3">
              <w:t>robotizuoto</w:t>
            </w:r>
            <w:proofErr w:type="spellEnd"/>
            <w:r w:rsidRPr="00067BF3">
              <w:t xml:space="preserve"> suvirinimo </w:t>
            </w:r>
            <w:r w:rsidRPr="00067BF3">
              <w:rPr>
                <w:rFonts w:eastAsia="Calibri"/>
              </w:rPr>
              <w:t xml:space="preserve">įrenginio </w:t>
            </w:r>
            <w:r w:rsidR="0077613D" w:rsidRPr="00067BF3">
              <w:t>o</w:t>
            </w:r>
            <w:r w:rsidR="003D64DE" w:rsidRPr="00067BF3">
              <w:t>peratoriaus veiklos procesai, funkcijos ir uždaviniai</w:t>
            </w:r>
          </w:p>
          <w:p w:rsidR="0030009B" w:rsidRPr="00067BF3" w:rsidRDefault="00145BBF" w:rsidP="00090EA0">
            <w:pPr>
              <w:widowControl w:val="0"/>
              <w:numPr>
                <w:ilvl w:val="0"/>
                <w:numId w:val="5"/>
              </w:numPr>
              <w:ind w:left="0" w:firstLine="0"/>
            </w:pPr>
            <w:r w:rsidRPr="00067BF3">
              <w:rPr>
                <w:rFonts w:eastAsia="Calibri"/>
              </w:rPr>
              <w:t>M</w:t>
            </w:r>
            <w:r w:rsidRPr="00067BF3">
              <w:t xml:space="preserve">echanizuoto, orbitinio ir </w:t>
            </w:r>
            <w:proofErr w:type="spellStart"/>
            <w:r w:rsidRPr="00067BF3">
              <w:t>robotizuoto</w:t>
            </w:r>
            <w:proofErr w:type="spellEnd"/>
            <w:r w:rsidRPr="00067BF3">
              <w:t xml:space="preserve"> suvirinimo </w:t>
            </w:r>
            <w:r w:rsidRPr="00067BF3">
              <w:rPr>
                <w:rFonts w:eastAsia="Calibri"/>
              </w:rPr>
              <w:t xml:space="preserve">įrenginio </w:t>
            </w:r>
            <w:r w:rsidR="0077613D" w:rsidRPr="00067BF3">
              <w:t>o</w:t>
            </w:r>
            <w:r w:rsidR="003D64DE" w:rsidRPr="00067BF3">
              <w:t>peratoriams keliami</w:t>
            </w:r>
            <w:r w:rsidR="0030009B" w:rsidRPr="00067BF3">
              <w:t xml:space="preserve"> kvalifikaciniai</w:t>
            </w:r>
            <w:r w:rsidR="003D64DE" w:rsidRPr="00067BF3">
              <w:t xml:space="preserve"> reikalavimai</w:t>
            </w:r>
          </w:p>
          <w:p w:rsidR="00150F91" w:rsidRPr="00067BF3" w:rsidRDefault="00150F91" w:rsidP="00090EA0">
            <w:pPr>
              <w:widowControl w:val="0"/>
              <w:rPr>
                <w:rFonts w:eastAsia="Calibri"/>
                <w:b/>
                <w:i/>
              </w:rPr>
            </w:pPr>
            <w:r w:rsidRPr="00067BF3">
              <w:rPr>
                <w:b/>
              </w:rPr>
              <w:t xml:space="preserve">Tema. </w:t>
            </w:r>
            <w:r w:rsidRPr="00067BF3">
              <w:rPr>
                <w:rFonts w:eastAsia="Calibri"/>
                <w:b/>
                <w:i/>
              </w:rPr>
              <w:t>M</w:t>
            </w:r>
            <w:r w:rsidRPr="00067BF3">
              <w:rPr>
                <w:b/>
                <w:i/>
              </w:rPr>
              <w:t xml:space="preserve">echanizuoto, orbitinio ir </w:t>
            </w:r>
            <w:proofErr w:type="spellStart"/>
            <w:r w:rsidRPr="00067BF3">
              <w:rPr>
                <w:b/>
                <w:i/>
              </w:rPr>
              <w:t>robotizuoto</w:t>
            </w:r>
            <w:proofErr w:type="spellEnd"/>
            <w:r w:rsidRPr="00067BF3">
              <w:rPr>
                <w:b/>
                <w:i/>
              </w:rPr>
              <w:t xml:space="preserve"> suvirinimo įrenginio operatoriaus</w:t>
            </w:r>
            <w:r w:rsidR="00AE78D8" w:rsidRPr="00067BF3">
              <w:rPr>
                <w:rFonts w:eastAsia="Calibri"/>
                <w:b/>
                <w:i/>
              </w:rPr>
              <w:t xml:space="preserve"> profesijos perspektyvos</w:t>
            </w:r>
          </w:p>
          <w:p w:rsidR="00150F91" w:rsidRPr="00067BF3" w:rsidRDefault="00150F91" w:rsidP="00090EA0">
            <w:pPr>
              <w:widowControl w:val="0"/>
              <w:numPr>
                <w:ilvl w:val="0"/>
                <w:numId w:val="5"/>
              </w:numPr>
              <w:ind w:left="0" w:firstLine="0"/>
            </w:pPr>
            <w:r w:rsidRPr="00067BF3">
              <w:rPr>
                <w:rFonts w:eastAsia="Calibri"/>
              </w:rPr>
              <w:t>M</w:t>
            </w:r>
            <w:r w:rsidRPr="00067BF3">
              <w:t xml:space="preserve">echanizuoto, orbitinio ir </w:t>
            </w:r>
            <w:proofErr w:type="spellStart"/>
            <w:r w:rsidRPr="00067BF3">
              <w:t>robotizuoto</w:t>
            </w:r>
            <w:proofErr w:type="spellEnd"/>
            <w:r w:rsidRPr="00067BF3">
              <w:t xml:space="preserve"> suvirinimo </w:t>
            </w:r>
            <w:r w:rsidRPr="00067BF3">
              <w:rPr>
                <w:rFonts w:eastAsia="Calibri"/>
              </w:rPr>
              <w:t xml:space="preserve">įrenginio </w:t>
            </w:r>
            <w:r w:rsidRPr="00067BF3">
              <w:t xml:space="preserve">operatoriaus veiklos procesų </w:t>
            </w:r>
            <w:r w:rsidRPr="00067BF3">
              <w:lastRenderedPageBreak/>
              <w:t>sąsaja su gamybos automatizavimu</w:t>
            </w:r>
          </w:p>
          <w:p w:rsidR="00CB5A39" w:rsidRPr="00067BF3" w:rsidRDefault="00150F91" w:rsidP="00090EA0">
            <w:pPr>
              <w:widowControl w:val="0"/>
              <w:numPr>
                <w:ilvl w:val="0"/>
                <w:numId w:val="5"/>
              </w:numPr>
              <w:ind w:left="0" w:firstLine="0"/>
            </w:pPr>
            <w:r w:rsidRPr="00067BF3">
              <w:rPr>
                <w:rFonts w:eastAsia="Calibri"/>
              </w:rPr>
              <w:t>M</w:t>
            </w:r>
            <w:r w:rsidRPr="00067BF3">
              <w:t xml:space="preserve">echanizuoto, orbitinio ir </w:t>
            </w:r>
            <w:proofErr w:type="spellStart"/>
            <w:r w:rsidRPr="00067BF3">
              <w:t>robotizuoto</w:t>
            </w:r>
            <w:proofErr w:type="spellEnd"/>
            <w:r w:rsidRPr="00067BF3">
              <w:t xml:space="preserve"> suvirinimo </w:t>
            </w:r>
            <w:r w:rsidRPr="00067BF3">
              <w:rPr>
                <w:rFonts w:eastAsia="Calibri"/>
              </w:rPr>
              <w:t xml:space="preserve">įrenginio </w:t>
            </w:r>
            <w:r w:rsidRPr="00067BF3">
              <w:t xml:space="preserve">operatoriaus </w:t>
            </w:r>
            <w:r w:rsidR="000A1BAE" w:rsidRPr="00067BF3">
              <w:t>profesijos sąsaja su gamybos efektyvumo ir darbo našumo didinimu</w:t>
            </w:r>
          </w:p>
          <w:p w:rsidR="00150F91" w:rsidRPr="00067BF3" w:rsidRDefault="00150F91" w:rsidP="00090EA0">
            <w:pPr>
              <w:widowControl w:val="0"/>
              <w:numPr>
                <w:ilvl w:val="0"/>
                <w:numId w:val="5"/>
              </w:numPr>
              <w:ind w:left="0" w:firstLine="0"/>
            </w:pPr>
            <w:r w:rsidRPr="00067BF3">
              <w:rPr>
                <w:rFonts w:eastAsia="Calibri"/>
              </w:rPr>
              <w:t>M</w:t>
            </w:r>
            <w:r w:rsidRPr="00067BF3">
              <w:t xml:space="preserve">echanizuoto, orbitinio ir </w:t>
            </w:r>
            <w:proofErr w:type="spellStart"/>
            <w:r w:rsidRPr="00067BF3">
              <w:t>robotizuoto</w:t>
            </w:r>
            <w:proofErr w:type="spellEnd"/>
            <w:r w:rsidRPr="00067BF3">
              <w:t xml:space="preserve"> suvirinimo </w:t>
            </w:r>
            <w:r w:rsidRPr="00067BF3">
              <w:rPr>
                <w:rFonts w:eastAsia="Calibri"/>
              </w:rPr>
              <w:t xml:space="preserve">įrenginio </w:t>
            </w:r>
            <w:r w:rsidRPr="00067BF3">
              <w:t xml:space="preserve">operatoriaus </w:t>
            </w:r>
            <w:r w:rsidR="000A1BAE" w:rsidRPr="00067BF3">
              <w:t>atliekamų darbų įtak</w:t>
            </w:r>
            <w:r w:rsidR="00AE78D8" w:rsidRPr="00067BF3">
              <w:t>a</w:t>
            </w:r>
            <w:r w:rsidR="000A1BAE" w:rsidRPr="00067BF3">
              <w:t xml:space="preserve"> gamybos kokybės kontrolei ir standartizavimui</w:t>
            </w:r>
          </w:p>
        </w:tc>
      </w:tr>
      <w:tr w:rsidR="00067BF3" w:rsidRPr="00067BF3" w:rsidTr="00090EA0">
        <w:trPr>
          <w:trHeight w:val="57"/>
        </w:trPr>
        <w:tc>
          <w:tcPr>
            <w:tcW w:w="947" w:type="pct"/>
            <w:vMerge/>
          </w:tcPr>
          <w:p w:rsidR="00526753" w:rsidRPr="00067BF3" w:rsidRDefault="00526753" w:rsidP="00090EA0">
            <w:pPr>
              <w:pStyle w:val="NoSpacing"/>
              <w:widowControl w:val="0"/>
            </w:pPr>
          </w:p>
        </w:tc>
        <w:tc>
          <w:tcPr>
            <w:tcW w:w="1129" w:type="pct"/>
          </w:tcPr>
          <w:p w:rsidR="00526753" w:rsidRPr="00067BF3" w:rsidRDefault="003B65E1" w:rsidP="00090EA0">
            <w:pPr>
              <w:pStyle w:val="NoSpacing"/>
              <w:widowControl w:val="0"/>
            </w:pPr>
            <w:r w:rsidRPr="00067BF3">
              <w:t xml:space="preserve">1.3. </w:t>
            </w:r>
            <w:r w:rsidR="00145BBF" w:rsidRPr="00067BF3">
              <w:rPr>
                <w:rFonts w:eastAsia="Calibri"/>
              </w:rPr>
              <w:t xml:space="preserve">Demonstruoti </w:t>
            </w:r>
            <w:r w:rsidR="00145BBF" w:rsidRPr="00067BF3">
              <w:rPr>
                <w:rFonts w:eastAsia="Calibri"/>
                <w:iCs/>
              </w:rPr>
              <w:t xml:space="preserve">jau turimus, neformaliuoju ir (arba) savaiminiu būdu įgytus </w:t>
            </w:r>
            <w:r w:rsidR="00145BBF" w:rsidRPr="00067BF3">
              <w:t xml:space="preserve">mechanizuoto, orbitinio ir </w:t>
            </w:r>
            <w:proofErr w:type="spellStart"/>
            <w:r w:rsidR="00145BBF" w:rsidRPr="00067BF3">
              <w:t>robotizuoto</w:t>
            </w:r>
            <w:proofErr w:type="spellEnd"/>
            <w:r w:rsidR="00145BBF" w:rsidRPr="00067BF3">
              <w:t xml:space="preserve"> suvirinimo įrenginio operatoriaus</w:t>
            </w:r>
            <w:r w:rsidR="00145BBF" w:rsidRPr="00067BF3">
              <w:rPr>
                <w:rFonts w:eastAsia="Calibri"/>
                <w:iCs/>
              </w:rPr>
              <w:t xml:space="preserve"> kvalifikacijai būdingus gebėjimus.</w:t>
            </w:r>
          </w:p>
        </w:tc>
        <w:tc>
          <w:tcPr>
            <w:tcW w:w="2924" w:type="pct"/>
          </w:tcPr>
          <w:p w:rsidR="003D64DE" w:rsidRPr="00067BF3" w:rsidRDefault="003D64DE" w:rsidP="00090EA0">
            <w:pPr>
              <w:widowControl w:val="0"/>
            </w:pPr>
            <w:r w:rsidRPr="00067BF3">
              <w:rPr>
                <w:b/>
              </w:rPr>
              <w:t>Tema</w:t>
            </w:r>
            <w:r w:rsidRPr="00067BF3">
              <w:rPr>
                <w:b/>
                <w:i/>
              </w:rPr>
              <w:t xml:space="preserve">. </w:t>
            </w:r>
            <w:r w:rsidRPr="00067BF3">
              <w:rPr>
                <w:rFonts w:eastAsia="Calibri"/>
                <w:b/>
                <w:i/>
              </w:rPr>
              <w:t>M</w:t>
            </w:r>
            <w:r w:rsidRPr="00067BF3">
              <w:rPr>
                <w:b/>
                <w:i/>
              </w:rPr>
              <w:t xml:space="preserve">echanizuoto, orbitinio ir </w:t>
            </w:r>
            <w:proofErr w:type="spellStart"/>
            <w:r w:rsidRPr="00067BF3">
              <w:rPr>
                <w:b/>
                <w:i/>
              </w:rPr>
              <w:t>robotizuoto</w:t>
            </w:r>
            <w:proofErr w:type="spellEnd"/>
            <w:r w:rsidRPr="00067BF3">
              <w:rPr>
                <w:b/>
                <w:i/>
              </w:rPr>
              <w:t xml:space="preserve"> suvirinimo įrenginio operatoriaus</w:t>
            </w:r>
            <w:r w:rsidR="00CB5A39" w:rsidRPr="00067BF3">
              <w:rPr>
                <w:b/>
                <w:i/>
              </w:rPr>
              <w:t xml:space="preserve"> </w:t>
            </w:r>
            <w:r w:rsidRPr="00067BF3">
              <w:rPr>
                <w:b/>
                <w:i/>
              </w:rPr>
              <w:t>modulinė profesinio mokymo programa</w:t>
            </w:r>
          </w:p>
          <w:p w:rsidR="003D64DE" w:rsidRPr="00067BF3" w:rsidRDefault="003D64DE" w:rsidP="00090EA0">
            <w:pPr>
              <w:widowControl w:val="0"/>
              <w:numPr>
                <w:ilvl w:val="0"/>
                <w:numId w:val="4"/>
              </w:numPr>
              <w:ind w:left="0" w:firstLine="0"/>
              <w:rPr>
                <w:rFonts w:eastAsia="Calibri"/>
              </w:rPr>
            </w:pPr>
            <w:r w:rsidRPr="00067BF3">
              <w:rPr>
                <w:rFonts w:eastAsia="Calibri"/>
              </w:rPr>
              <w:t>Mokymo programos tikslai ir uždaviniai, mokymosi formos ir metodai, mokymosi pasiekimų vertinimo kriterijai ir formos (metodai)</w:t>
            </w:r>
          </w:p>
          <w:p w:rsidR="002544D3" w:rsidRPr="00067BF3" w:rsidRDefault="003D64DE" w:rsidP="00090EA0">
            <w:pPr>
              <w:widowControl w:val="0"/>
              <w:rPr>
                <w:b/>
              </w:rPr>
            </w:pPr>
            <w:r w:rsidRPr="00067BF3">
              <w:rPr>
                <w:rFonts w:eastAsia="Calibri"/>
                <w:b/>
                <w:iCs/>
              </w:rPr>
              <w:t>Tema.</w:t>
            </w:r>
            <w:r w:rsidR="002544D3" w:rsidRPr="00067BF3">
              <w:rPr>
                <w:rFonts w:eastAsia="Calibri"/>
                <w:b/>
                <w:iCs/>
              </w:rPr>
              <w:t xml:space="preserve"> </w:t>
            </w:r>
            <w:r w:rsidR="002544D3" w:rsidRPr="00067BF3">
              <w:rPr>
                <w:b/>
                <w:i/>
              </w:rPr>
              <w:t>Turimų gebėjimų, įgytų savaiminiu ir (arba)</w:t>
            </w:r>
            <w:r w:rsidR="00B77456" w:rsidRPr="00067BF3">
              <w:rPr>
                <w:b/>
                <w:i/>
              </w:rPr>
              <w:t xml:space="preserve"> neformaliuoju būdu, vertinimas</w:t>
            </w:r>
          </w:p>
          <w:p w:rsidR="002544D3" w:rsidRPr="00067BF3" w:rsidRDefault="002544D3" w:rsidP="00090EA0">
            <w:pPr>
              <w:widowControl w:val="0"/>
              <w:numPr>
                <w:ilvl w:val="0"/>
                <w:numId w:val="4"/>
              </w:numPr>
              <w:ind w:left="0" w:firstLine="0"/>
              <w:rPr>
                <w:rFonts w:eastAsia="Calibri"/>
              </w:rPr>
            </w:pPr>
            <w:r w:rsidRPr="00067BF3">
              <w:t>Savaiminiu ir (</w:t>
            </w:r>
            <w:r w:rsidRPr="00067BF3">
              <w:rPr>
                <w:rFonts w:eastAsia="Calibri"/>
              </w:rPr>
              <w:t>arba) neformaliuoju būdu įgytų gebėjimų demonstravimas</w:t>
            </w:r>
          </w:p>
          <w:p w:rsidR="00526753" w:rsidRPr="00067BF3" w:rsidRDefault="002544D3" w:rsidP="00090EA0">
            <w:pPr>
              <w:widowControl w:val="0"/>
              <w:numPr>
                <w:ilvl w:val="0"/>
                <w:numId w:val="4"/>
              </w:numPr>
              <w:ind w:left="0" w:firstLine="0"/>
            </w:pPr>
            <w:r w:rsidRPr="00067BF3">
              <w:rPr>
                <w:rFonts w:eastAsia="Calibri"/>
              </w:rPr>
              <w:t xml:space="preserve">Turimų </w:t>
            </w:r>
            <w:r w:rsidRPr="00067BF3">
              <w:t>gebėjimų, įgytų savaiminiu ar</w:t>
            </w:r>
            <w:r w:rsidR="009A7B43" w:rsidRPr="00067BF3">
              <w:t xml:space="preserve"> neformaliuoju būdu, vertinimas</w:t>
            </w:r>
          </w:p>
        </w:tc>
      </w:tr>
      <w:tr w:rsidR="00067BF3" w:rsidRPr="00067BF3" w:rsidTr="00090EA0">
        <w:trPr>
          <w:trHeight w:val="57"/>
        </w:trPr>
        <w:tc>
          <w:tcPr>
            <w:tcW w:w="947" w:type="pct"/>
          </w:tcPr>
          <w:p w:rsidR="006B1EB0" w:rsidRPr="00067BF3" w:rsidRDefault="006B1EB0" w:rsidP="00090EA0">
            <w:pPr>
              <w:pStyle w:val="NoSpacing"/>
              <w:widowControl w:val="0"/>
            </w:pPr>
            <w:r w:rsidRPr="00067BF3">
              <w:t>Mokymosi pasiekimų vertinimo kriterijai</w:t>
            </w:r>
          </w:p>
        </w:tc>
        <w:tc>
          <w:tcPr>
            <w:tcW w:w="4053" w:type="pct"/>
            <w:gridSpan w:val="2"/>
          </w:tcPr>
          <w:p w:rsidR="006B1EB0" w:rsidRPr="00067BF3" w:rsidRDefault="006B1EB0" w:rsidP="00090EA0">
            <w:pPr>
              <w:pStyle w:val="NoSpacing"/>
              <w:widowControl w:val="0"/>
            </w:pPr>
            <w:r w:rsidRPr="00067BF3">
              <w:t xml:space="preserve">Siūlomas įvadinio modulio įvertinimas – </w:t>
            </w:r>
            <w:r w:rsidRPr="00067BF3">
              <w:rPr>
                <w:rFonts w:eastAsia="Calibri"/>
                <w:i/>
              </w:rPr>
              <w:t>įskaityta (neįskaityta).</w:t>
            </w:r>
          </w:p>
        </w:tc>
      </w:tr>
      <w:tr w:rsidR="00067BF3" w:rsidRPr="00067BF3" w:rsidTr="00090EA0">
        <w:trPr>
          <w:trHeight w:val="57"/>
        </w:trPr>
        <w:tc>
          <w:tcPr>
            <w:tcW w:w="947" w:type="pct"/>
          </w:tcPr>
          <w:p w:rsidR="00086D78" w:rsidRPr="00067BF3" w:rsidRDefault="00086D78" w:rsidP="00090EA0">
            <w:pPr>
              <w:pStyle w:val="2vidutinistinklelis1"/>
              <w:widowControl w:val="0"/>
            </w:pPr>
            <w:r w:rsidRPr="00067BF3">
              <w:t>Reikalavimai mokymui skirtiems metodiniam</w:t>
            </w:r>
            <w:r w:rsidR="006B30BE" w:rsidRPr="00067BF3">
              <w:t>s ir materialiesiems ištekliams</w:t>
            </w:r>
          </w:p>
        </w:tc>
        <w:tc>
          <w:tcPr>
            <w:tcW w:w="4053" w:type="pct"/>
            <w:gridSpan w:val="2"/>
          </w:tcPr>
          <w:p w:rsidR="003D64DE" w:rsidRPr="00067BF3" w:rsidRDefault="003D64DE" w:rsidP="00090EA0">
            <w:pPr>
              <w:widowControl w:val="0"/>
              <w:rPr>
                <w:rFonts w:eastAsia="Calibri"/>
                <w:i/>
              </w:rPr>
            </w:pPr>
            <w:r w:rsidRPr="00067BF3">
              <w:rPr>
                <w:rFonts w:eastAsia="Calibri"/>
                <w:i/>
              </w:rPr>
              <w:t>Mokymo(</w:t>
            </w:r>
            <w:proofErr w:type="spellStart"/>
            <w:r w:rsidRPr="00067BF3">
              <w:rPr>
                <w:rFonts w:eastAsia="Calibri"/>
                <w:i/>
              </w:rPr>
              <w:t>si</w:t>
            </w:r>
            <w:proofErr w:type="spellEnd"/>
            <w:r w:rsidRPr="00067BF3">
              <w:rPr>
                <w:rFonts w:eastAsia="Calibri"/>
                <w:i/>
              </w:rPr>
              <w:t>) medžiaga:</w:t>
            </w:r>
          </w:p>
          <w:p w:rsidR="003D64DE" w:rsidRPr="00067BF3" w:rsidRDefault="003D64DE" w:rsidP="00090EA0">
            <w:pPr>
              <w:pStyle w:val="Default"/>
              <w:widowControl w:val="0"/>
              <w:numPr>
                <w:ilvl w:val="0"/>
                <w:numId w:val="2"/>
              </w:numPr>
              <w:ind w:left="0" w:firstLine="0"/>
              <w:rPr>
                <w:color w:val="auto"/>
              </w:rPr>
            </w:pPr>
            <w:r w:rsidRPr="00067BF3">
              <w:rPr>
                <w:color w:val="auto"/>
              </w:rPr>
              <w:t xml:space="preserve">Mechanizuoto, orbitinio ir </w:t>
            </w:r>
            <w:proofErr w:type="spellStart"/>
            <w:r w:rsidRPr="00067BF3">
              <w:rPr>
                <w:color w:val="auto"/>
              </w:rPr>
              <w:t>robotizuoto</w:t>
            </w:r>
            <w:proofErr w:type="spellEnd"/>
            <w:r w:rsidRPr="00067BF3">
              <w:rPr>
                <w:color w:val="auto"/>
              </w:rPr>
              <w:t xml:space="preserve"> suvirinimo įrenginio operatoriaus modulinė profesinio mokymo programa</w:t>
            </w:r>
          </w:p>
          <w:p w:rsidR="00CB5A39" w:rsidRPr="00067BF3" w:rsidRDefault="003D64DE" w:rsidP="00090EA0">
            <w:pPr>
              <w:pStyle w:val="Default"/>
              <w:widowControl w:val="0"/>
              <w:numPr>
                <w:ilvl w:val="0"/>
                <w:numId w:val="2"/>
              </w:numPr>
              <w:ind w:left="0" w:firstLine="0"/>
              <w:rPr>
                <w:color w:val="auto"/>
              </w:rPr>
            </w:pPr>
            <w:r w:rsidRPr="00067BF3">
              <w:rPr>
                <w:color w:val="auto"/>
              </w:rPr>
              <w:t>Testas turimiems gebėjimams vertinti</w:t>
            </w:r>
          </w:p>
          <w:p w:rsidR="002559DE" w:rsidRPr="00067BF3" w:rsidRDefault="002559DE" w:rsidP="00090EA0">
            <w:pPr>
              <w:pStyle w:val="Default"/>
              <w:widowControl w:val="0"/>
              <w:numPr>
                <w:ilvl w:val="0"/>
                <w:numId w:val="2"/>
              </w:numPr>
              <w:pBdr>
                <w:top w:val="nil"/>
                <w:left w:val="nil"/>
                <w:bottom w:val="nil"/>
                <w:right w:val="nil"/>
                <w:between w:val="nil"/>
              </w:pBdr>
              <w:ind w:left="0" w:firstLine="0"/>
              <w:rPr>
                <w:color w:val="auto"/>
              </w:rPr>
            </w:pPr>
            <w:r w:rsidRPr="00067BF3">
              <w:rPr>
                <w:color w:val="auto"/>
              </w:rPr>
              <w:t>Techninė literatūra, vadovėliai ir kita mokomoji bei metodinė medžiaga</w:t>
            </w:r>
          </w:p>
          <w:p w:rsidR="002544D3" w:rsidRPr="00067BF3" w:rsidRDefault="002544D3" w:rsidP="00090EA0">
            <w:pPr>
              <w:pStyle w:val="Default"/>
              <w:widowControl w:val="0"/>
              <w:numPr>
                <w:ilvl w:val="0"/>
                <w:numId w:val="2"/>
              </w:numPr>
              <w:pBdr>
                <w:top w:val="nil"/>
                <w:left w:val="nil"/>
                <w:bottom w:val="nil"/>
                <w:right w:val="nil"/>
                <w:between w:val="nil"/>
              </w:pBdr>
              <w:ind w:left="0" w:firstLine="0"/>
              <w:rPr>
                <w:color w:val="auto"/>
              </w:rPr>
            </w:pPr>
            <w:r w:rsidRPr="00067BF3">
              <w:rPr>
                <w:color w:val="auto"/>
              </w:rPr>
              <w:t xml:space="preserve">LST EN ISO standartai, kiti teisės aktai </w:t>
            </w:r>
            <w:r w:rsidR="00EC4C57" w:rsidRPr="00067BF3">
              <w:rPr>
                <w:color w:val="auto"/>
              </w:rPr>
              <w:t xml:space="preserve">reglamentuojantys mechanizuotą, orbitinį ir </w:t>
            </w:r>
            <w:proofErr w:type="spellStart"/>
            <w:r w:rsidR="00EC4C57" w:rsidRPr="00067BF3">
              <w:rPr>
                <w:color w:val="auto"/>
              </w:rPr>
              <w:t>robotizuotą</w:t>
            </w:r>
            <w:proofErr w:type="spellEnd"/>
            <w:r w:rsidR="00EC4C57" w:rsidRPr="00067BF3">
              <w:rPr>
                <w:color w:val="auto"/>
              </w:rPr>
              <w:t xml:space="preserve"> suvirinimą</w:t>
            </w:r>
          </w:p>
          <w:p w:rsidR="003D64DE" w:rsidRPr="00067BF3" w:rsidRDefault="003D64DE" w:rsidP="00090EA0">
            <w:pPr>
              <w:pStyle w:val="Default"/>
              <w:widowControl w:val="0"/>
              <w:numPr>
                <w:ilvl w:val="0"/>
                <w:numId w:val="2"/>
              </w:numPr>
              <w:ind w:left="0" w:firstLine="0"/>
              <w:rPr>
                <w:color w:val="auto"/>
              </w:rPr>
            </w:pPr>
            <w:r w:rsidRPr="00067BF3">
              <w:rPr>
                <w:color w:val="auto"/>
              </w:rPr>
              <w:t>Teisės aktai, reglamentuojantys darbuotojų saugos ir sveikatos reikalavimus</w:t>
            </w:r>
          </w:p>
          <w:p w:rsidR="003D64DE" w:rsidRPr="00067BF3" w:rsidRDefault="003D64DE" w:rsidP="00090EA0">
            <w:pPr>
              <w:widowControl w:val="0"/>
              <w:rPr>
                <w:rFonts w:eastAsia="Calibri"/>
                <w:i/>
              </w:rPr>
            </w:pPr>
            <w:r w:rsidRPr="00067BF3">
              <w:rPr>
                <w:rFonts w:eastAsia="Calibri"/>
                <w:i/>
              </w:rPr>
              <w:t>Mokymo(</w:t>
            </w:r>
            <w:proofErr w:type="spellStart"/>
            <w:r w:rsidRPr="00067BF3">
              <w:rPr>
                <w:rFonts w:eastAsia="Calibri"/>
                <w:i/>
              </w:rPr>
              <w:t>si</w:t>
            </w:r>
            <w:proofErr w:type="spellEnd"/>
            <w:r w:rsidRPr="00067BF3">
              <w:rPr>
                <w:rFonts w:eastAsia="Calibri"/>
                <w:i/>
              </w:rPr>
              <w:t>) priemonės:</w:t>
            </w:r>
          </w:p>
          <w:p w:rsidR="006B1EB0" w:rsidRPr="00067BF3" w:rsidRDefault="003D64DE" w:rsidP="00090EA0">
            <w:pPr>
              <w:pStyle w:val="Default"/>
              <w:widowControl w:val="0"/>
              <w:numPr>
                <w:ilvl w:val="0"/>
                <w:numId w:val="2"/>
              </w:numPr>
              <w:ind w:left="0" w:firstLine="0"/>
              <w:rPr>
                <w:color w:val="auto"/>
              </w:rPr>
            </w:pPr>
            <w:r w:rsidRPr="00067BF3">
              <w:rPr>
                <w:color w:val="auto"/>
              </w:rPr>
              <w:t>Techninės priemonės mokymo(</w:t>
            </w:r>
            <w:proofErr w:type="spellStart"/>
            <w:r w:rsidRPr="00067BF3">
              <w:rPr>
                <w:color w:val="auto"/>
              </w:rPr>
              <w:t>si</w:t>
            </w:r>
            <w:proofErr w:type="spellEnd"/>
            <w:r w:rsidRPr="00067BF3">
              <w:rPr>
                <w:color w:val="auto"/>
              </w:rPr>
              <w:t>) medžiagai iliustruoti, vizualizuoti, pristatyti</w:t>
            </w:r>
          </w:p>
          <w:p w:rsidR="00761B68" w:rsidRPr="00067BF3" w:rsidRDefault="00761B68" w:rsidP="00090EA0">
            <w:pPr>
              <w:pStyle w:val="Default"/>
              <w:widowControl w:val="0"/>
              <w:numPr>
                <w:ilvl w:val="0"/>
                <w:numId w:val="2"/>
              </w:numPr>
              <w:pBdr>
                <w:top w:val="nil"/>
                <w:left w:val="nil"/>
                <w:bottom w:val="nil"/>
                <w:right w:val="nil"/>
                <w:between w:val="nil"/>
              </w:pBdr>
              <w:ind w:left="0" w:firstLine="0"/>
              <w:rPr>
                <w:color w:val="auto"/>
              </w:rPr>
            </w:pPr>
            <w:r w:rsidRPr="00067BF3">
              <w:rPr>
                <w:color w:val="auto"/>
              </w:rPr>
              <w:t>Vaizdinės priemonės (schemos, diagramos, režimų parinkimo lentelės)</w:t>
            </w:r>
          </w:p>
          <w:p w:rsidR="00761B68" w:rsidRPr="00067BF3" w:rsidRDefault="00761B68" w:rsidP="00090EA0">
            <w:pPr>
              <w:pStyle w:val="Default"/>
              <w:widowControl w:val="0"/>
              <w:numPr>
                <w:ilvl w:val="0"/>
                <w:numId w:val="2"/>
              </w:numPr>
              <w:ind w:left="0" w:firstLine="0"/>
              <w:rPr>
                <w:color w:val="auto"/>
              </w:rPr>
            </w:pPr>
            <w:r w:rsidRPr="00067BF3">
              <w:rPr>
                <w:color w:val="auto"/>
              </w:rPr>
              <w:t>Darbuotojų saugos plakatai, taisyklės ir instrukcijos</w:t>
            </w:r>
          </w:p>
        </w:tc>
      </w:tr>
      <w:tr w:rsidR="00067BF3" w:rsidRPr="00067BF3" w:rsidTr="00090EA0">
        <w:trPr>
          <w:trHeight w:val="57"/>
        </w:trPr>
        <w:tc>
          <w:tcPr>
            <w:tcW w:w="947" w:type="pct"/>
          </w:tcPr>
          <w:p w:rsidR="00086D78" w:rsidRPr="00067BF3" w:rsidRDefault="00086D78" w:rsidP="00090EA0">
            <w:pPr>
              <w:pStyle w:val="2vidutinistinklelis1"/>
              <w:widowControl w:val="0"/>
            </w:pPr>
            <w:r w:rsidRPr="00067BF3">
              <w:t xml:space="preserve">Reikalavimai teorinio ir praktinio mokymo </w:t>
            </w:r>
            <w:r w:rsidR="006B30BE" w:rsidRPr="00067BF3">
              <w:t>vietai</w:t>
            </w:r>
          </w:p>
        </w:tc>
        <w:tc>
          <w:tcPr>
            <w:tcW w:w="4053" w:type="pct"/>
            <w:gridSpan w:val="2"/>
          </w:tcPr>
          <w:p w:rsidR="00086D78" w:rsidRPr="00067BF3" w:rsidRDefault="003D64DE" w:rsidP="00090EA0">
            <w:pPr>
              <w:widowControl w:val="0"/>
              <w:jc w:val="both"/>
            </w:pPr>
            <w:r w:rsidRPr="00067BF3">
              <w:t>Klasė ar kita mokymui(</w:t>
            </w:r>
            <w:proofErr w:type="spellStart"/>
            <w:r w:rsidRPr="00067BF3">
              <w:t>si</w:t>
            </w:r>
            <w:proofErr w:type="spellEnd"/>
            <w:r w:rsidRPr="00067BF3">
              <w:t>) pritaikyta patalpa su techninėmis priemonėmis (kompiuteriu, vaizdo projektoriumi) mokymo(</w:t>
            </w:r>
            <w:proofErr w:type="spellStart"/>
            <w:r w:rsidRPr="00067BF3">
              <w:t>si</w:t>
            </w:r>
            <w:proofErr w:type="spellEnd"/>
            <w:r w:rsidRPr="00067BF3">
              <w:t>) medžiagai pateikti.</w:t>
            </w:r>
          </w:p>
          <w:p w:rsidR="00913A9A" w:rsidRPr="00067BF3" w:rsidRDefault="00913A9A" w:rsidP="00090EA0">
            <w:pPr>
              <w:widowControl w:val="0"/>
              <w:jc w:val="both"/>
            </w:pPr>
            <w:r w:rsidRPr="00067BF3">
              <w:t xml:space="preserve">Praktinio mokymo klasė (patalpa), aprūpinta mechanizuoto, orbitinio ir </w:t>
            </w:r>
            <w:proofErr w:type="spellStart"/>
            <w:r w:rsidRPr="00067BF3">
              <w:t>robotizuoto</w:t>
            </w:r>
            <w:proofErr w:type="spellEnd"/>
            <w:r w:rsidRPr="00067BF3">
              <w:t xml:space="preserve"> suvirinimo įranga, mata</w:t>
            </w:r>
            <w:r w:rsidR="00E87001" w:rsidRPr="00067BF3">
              <w:t>vimo bei kontrolės priemonėmis,</w:t>
            </w:r>
            <w:r w:rsidRPr="00067BF3">
              <w:t xml:space="preserve"> medžiagomis, įvairiomis detalėmis ar gaminiais, sujungtais įvairiomis plokščių ir vamzdžių jungtimis, kurios suvirintos kampinėmis ir sandūrinėmis siūlėmis.</w:t>
            </w:r>
          </w:p>
        </w:tc>
      </w:tr>
      <w:tr w:rsidR="00067BF3" w:rsidRPr="00067BF3" w:rsidTr="00090EA0">
        <w:trPr>
          <w:trHeight w:val="57"/>
        </w:trPr>
        <w:tc>
          <w:tcPr>
            <w:tcW w:w="947" w:type="pct"/>
          </w:tcPr>
          <w:p w:rsidR="003D64DE" w:rsidRPr="00067BF3" w:rsidRDefault="003D64DE" w:rsidP="00090EA0">
            <w:pPr>
              <w:pStyle w:val="2vidutinistinklelis1"/>
              <w:widowControl w:val="0"/>
            </w:pPr>
            <w:r w:rsidRPr="00067BF3">
              <w:t>Reikalavimai mokytojų dalykiniam pasirengimui (dalykinei kvalifikacijai)</w:t>
            </w:r>
          </w:p>
        </w:tc>
        <w:tc>
          <w:tcPr>
            <w:tcW w:w="4053" w:type="pct"/>
            <w:gridSpan w:val="2"/>
          </w:tcPr>
          <w:p w:rsidR="003D64DE" w:rsidRPr="00067BF3" w:rsidRDefault="003D64DE" w:rsidP="00090EA0">
            <w:pPr>
              <w:widowControl w:val="0"/>
              <w:jc w:val="both"/>
            </w:pPr>
            <w:r w:rsidRPr="00067BF3">
              <w:t>Modulį gali vesti mokytojas, turintis:</w:t>
            </w:r>
          </w:p>
          <w:p w:rsidR="003D64DE" w:rsidRPr="00067BF3" w:rsidRDefault="003D64DE" w:rsidP="00090EA0">
            <w:pPr>
              <w:widowControl w:val="0"/>
              <w:jc w:val="both"/>
            </w:pPr>
            <w:r w:rsidRPr="00067BF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A7B43" w:rsidRPr="00067BF3" w:rsidRDefault="003D64DE" w:rsidP="00090EA0">
            <w:pPr>
              <w:widowControl w:val="0"/>
              <w:jc w:val="both"/>
            </w:pPr>
            <w:r w:rsidRPr="00067BF3">
              <w:t xml:space="preserve">2) </w:t>
            </w:r>
            <w:r w:rsidR="009A7B43" w:rsidRPr="00067BF3">
              <w:t xml:space="preserve">gamybos inžinerijos studijų krypties ar lygiavertį išsilavinimą arba </w:t>
            </w:r>
            <w:r w:rsidR="009A7B43" w:rsidRPr="00067BF3">
              <w:rPr>
                <w:bCs/>
              </w:rPr>
              <w:t>vidurinį išsilavinimą</w:t>
            </w:r>
            <w:r w:rsidR="009A7B43" w:rsidRPr="00067BF3">
              <w:t xml:space="preserve"> ir </w:t>
            </w:r>
            <w:r w:rsidR="009A7B43" w:rsidRPr="00067BF3">
              <w:rPr>
                <w:rFonts w:eastAsia="Calibri"/>
              </w:rPr>
              <w:t>m</w:t>
            </w:r>
            <w:r w:rsidR="00707152" w:rsidRPr="00067BF3">
              <w:t xml:space="preserve">echanizuoto, orbitinio ir </w:t>
            </w:r>
            <w:proofErr w:type="spellStart"/>
            <w:r w:rsidR="00707152" w:rsidRPr="00067BF3">
              <w:t>robotizuoto</w:t>
            </w:r>
            <w:proofErr w:type="spellEnd"/>
            <w:r w:rsidR="00707152" w:rsidRPr="00067BF3">
              <w:t xml:space="preserve"> </w:t>
            </w:r>
            <w:r w:rsidR="00707152" w:rsidRPr="00067BF3">
              <w:lastRenderedPageBreak/>
              <w:t>suvirinimo įrenginio operatoriaus</w:t>
            </w:r>
            <w:r w:rsidRPr="00067BF3">
              <w:t xml:space="preserve"> ar </w:t>
            </w:r>
            <w:r w:rsidR="001F2BCF" w:rsidRPr="00067BF3">
              <w:t>suvirintojo</w:t>
            </w:r>
            <w:r w:rsidR="00037751" w:rsidRPr="00067BF3">
              <w:t>, ar lygiavertę</w:t>
            </w:r>
            <w:r w:rsidRPr="00067BF3">
              <w:t xml:space="preserve"> </w:t>
            </w:r>
            <w:r w:rsidR="00DB364F" w:rsidRPr="00067BF3">
              <w:t>kvalifikaciją</w:t>
            </w:r>
            <w:r w:rsidR="009A7B43" w:rsidRPr="00067BF3">
              <w:t>,</w:t>
            </w:r>
            <w:r w:rsidRPr="00067BF3">
              <w:t xml:space="preserve"> ne mažesnę kaip 3 metų </w:t>
            </w:r>
            <w:r w:rsidR="009A7B43" w:rsidRPr="00067BF3">
              <w:rPr>
                <w:rFonts w:eastAsia="Calibri"/>
              </w:rPr>
              <w:t>m</w:t>
            </w:r>
            <w:r w:rsidR="009A7B43" w:rsidRPr="00067BF3">
              <w:t xml:space="preserve">echanizuoto, orbitinio ir </w:t>
            </w:r>
            <w:proofErr w:type="spellStart"/>
            <w:r w:rsidR="009A7B43" w:rsidRPr="00067BF3">
              <w:t>robotizuoto</w:t>
            </w:r>
            <w:proofErr w:type="spellEnd"/>
            <w:r w:rsidR="009A7B43" w:rsidRPr="00067BF3">
              <w:t xml:space="preserve"> suvirinimo įrenginio </w:t>
            </w:r>
            <w:r w:rsidR="00707152" w:rsidRPr="00067BF3">
              <w:t>operatoriaus</w:t>
            </w:r>
            <w:r w:rsidR="009A7B43" w:rsidRPr="00067BF3">
              <w:t xml:space="preserve"> profesinės veiklos patirtį </w:t>
            </w:r>
            <w:r w:rsidR="009A7B43" w:rsidRPr="00067BF3">
              <w:rPr>
                <w:bCs/>
                <w:lang w:eastAsia="en-US"/>
              </w:rPr>
              <w:t>ir pedagoginių ir psichologinių žinių kurso </w:t>
            </w:r>
            <w:r w:rsidR="009A7B43" w:rsidRPr="00067BF3">
              <w:t>baigimo pažymėjimą</w:t>
            </w:r>
            <w:r w:rsidR="009A7B43" w:rsidRPr="00067BF3">
              <w:rPr>
                <w:shd w:val="clear" w:color="auto" w:fill="FFFFFF"/>
              </w:rPr>
              <w:t>.</w:t>
            </w:r>
          </w:p>
        </w:tc>
      </w:tr>
    </w:tbl>
    <w:p w:rsidR="007018FB" w:rsidRPr="00067BF3" w:rsidRDefault="00526753" w:rsidP="00090EA0">
      <w:pPr>
        <w:widowControl w:val="0"/>
        <w:jc w:val="center"/>
        <w:rPr>
          <w:b/>
        </w:rPr>
      </w:pPr>
      <w:r w:rsidRPr="00067BF3">
        <w:lastRenderedPageBreak/>
        <w:br w:type="page"/>
      </w:r>
      <w:r w:rsidR="004F35E4" w:rsidRPr="00067BF3">
        <w:rPr>
          <w:b/>
        </w:rPr>
        <w:lastRenderedPageBreak/>
        <w:t>6</w:t>
      </w:r>
      <w:r w:rsidR="00E84E0B" w:rsidRPr="00067BF3">
        <w:rPr>
          <w:b/>
        </w:rPr>
        <w:t xml:space="preserve">.2. </w:t>
      </w:r>
      <w:r w:rsidR="007018FB" w:rsidRPr="00067BF3">
        <w:rPr>
          <w:b/>
        </w:rPr>
        <w:t>KVALIFIKACIJĄ SUDARANČIOMS KOMPETENCIJOMS ĮGYTI SKIRTI MODULIAI</w:t>
      </w:r>
    </w:p>
    <w:p w:rsidR="007018FB" w:rsidRPr="00067BF3" w:rsidRDefault="007018FB" w:rsidP="00090EA0">
      <w:pPr>
        <w:widowControl w:val="0"/>
      </w:pPr>
    </w:p>
    <w:p w:rsidR="007018FB" w:rsidRPr="00067BF3" w:rsidRDefault="004F35E4" w:rsidP="00090EA0">
      <w:pPr>
        <w:widowControl w:val="0"/>
        <w:jc w:val="center"/>
        <w:rPr>
          <w:b/>
        </w:rPr>
      </w:pPr>
      <w:r w:rsidRPr="00067BF3">
        <w:rPr>
          <w:b/>
        </w:rPr>
        <w:t>6</w:t>
      </w:r>
      <w:r w:rsidR="007018FB" w:rsidRPr="00067BF3">
        <w:rPr>
          <w:b/>
        </w:rPr>
        <w:t>.2.1. Privalomieji moduliai</w:t>
      </w:r>
    </w:p>
    <w:p w:rsidR="00F67E19" w:rsidRPr="00067BF3" w:rsidRDefault="00F67E19" w:rsidP="00090EA0">
      <w:pPr>
        <w:widowControl w:val="0"/>
      </w:pPr>
    </w:p>
    <w:p w:rsidR="007018FB" w:rsidRPr="00067BF3" w:rsidRDefault="00C579B8" w:rsidP="00090EA0">
      <w:pPr>
        <w:widowControl w:val="0"/>
        <w:rPr>
          <w:b/>
        </w:rPr>
      </w:pPr>
      <w:r w:rsidRPr="00067BF3">
        <w:rPr>
          <w:b/>
        </w:rPr>
        <w:t xml:space="preserve">Modulio pavadinimas – </w:t>
      </w:r>
      <w:r w:rsidR="005B5DB8" w:rsidRPr="00067BF3">
        <w:rPr>
          <w:b/>
        </w:rPr>
        <w:t>„</w:t>
      </w:r>
      <w:r w:rsidR="00707152" w:rsidRPr="00067BF3">
        <w:rPr>
          <w:rFonts w:cs="Calibri"/>
          <w:b/>
        </w:rPr>
        <w:t xml:space="preserve">Pasiruošimas mechanizuotam, orbitiniam ir </w:t>
      </w:r>
      <w:proofErr w:type="spellStart"/>
      <w:r w:rsidR="00707152" w:rsidRPr="00067BF3">
        <w:rPr>
          <w:rFonts w:cs="Calibri"/>
          <w:b/>
        </w:rPr>
        <w:t>robotizuotam</w:t>
      </w:r>
      <w:proofErr w:type="spellEnd"/>
      <w:r w:rsidR="00707152" w:rsidRPr="00067BF3">
        <w:rPr>
          <w:rFonts w:cs="Calibri"/>
          <w:b/>
        </w:rPr>
        <w:t xml:space="preserve"> suvirinimui </w:t>
      </w:r>
      <w:r w:rsidR="00707152" w:rsidRPr="00067BF3">
        <w:rPr>
          <w:b/>
        </w:rPr>
        <w:t>mokant tai atlikti kitus</w:t>
      </w:r>
      <w:r w:rsidR="005B5DB8" w:rsidRPr="00067BF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67BF3" w:rsidRPr="00067BF3" w:rsidTr="00090EA0">
        <w:trPr>
          <w:trHeight w:val="57"/>
          <w:jc w:val="center"/>
        </w:trPr>
        <w:tc>
          <w:tcPr>
            <w:tcW w:w="947" w:type="pct"/>
          </w:tcPr>
          <w:p w:rsidR="00526753" w:rsidRPr="00067BF3" w:rsidRDefault="00526753" w:rsidP="00090EA0">
            <w:pPr>
              <w:pStyle w:val="NoSpacing"/>
              <w:widowControl w:val="0"/>
            </w:pPr>
            <w:r w:rsidRPr="00067BF3">
              <w:t>Valstybinis kodas</w:t>
            </w:r>
          </w:p>
        </w:tc>
        <w:tc>
          <w:tcPr>
            <w:tcW w:w="4053" w:type="pct"/>
            <w:gridSpan w:val="2"/>
          </w:tcPr>
          <w:p w:rsidR="00526753" w:rsidRPr="00067BF3" w:rsidRDefault="000275A7" w:rsidP="00090EA0">
            <w:pPr>
              <w:pStyle w:val="NoSpacing"/>
              <w:widowControl w:val="0"/>
            </w:pPr>
            <w:r w:rsidRPr="00D41F24">
              <w:t>407151553</w:t>
            </w:r>
          </w:p>
        </w:tc>
      </w:tr>
      <w:tr w:rsidR="00067BF3" w:rsidRPr="00067BF3" w:rsidTr="00090EA0">
        <w:trPr>
          <w:trHeight w:val="57"/>
          <w:jc w:val="center"/>
        </w:trPr>
        <w:tc>
          <w:tcPr>
            <w:tcW w:w="947" w:type="pct"/>
          </w:tcPr>
          <w:p w:rsidR="00E7309B" w:rsidRPr="00067BF3" w:rsidRDefault="00E7309B" w:rsidP="00090EA0">
            <w:pPr>
              <w:pStyle w:val="NoSpacing"/>
              <w:widowControl w:val="0"/>
            </w:pPr>
            <w:r w:rsidRPr="00067BF3">
              <w:t xml:space="preserve">Modulio </w:t>
            </w:r>
            <w:r w:rsidR="006402C2" w:rsidRPr="00067BF3">
              <w:t xml:space="preserve">LTKS </w:t>
            </w:r>
            <w:r w:rsidRPr="00067BF3">
              <w:t>lygis</w:t>
            </w:r>
          </w:p>
        </w:tc>
        <w:tc>
          <w:tcPr>
            <w:tcW w:w="4053" w:type="pct"/>
            <w:gridSpan w:val="2"/>
          </w:tcPr>
          <w:p w:rsidR="00E7309B" w:rsidRPr="00067BF3" w:rsidRDefault="00707152" w:rsidP="00090EA0">
            <w:pPr>
              <w:pStyle w:val="NoSpacing"/>
              <w:widowControl w:val="0"/>
            </w:pPr>
            <w:r w:rsidRPr="00067BF3">
              <w:t>IV</w:t>
            </w:r>
          </w:p>
        </w:tc>
      </w:tr>
      <w:tr w:rsidR="00067BF3" w:rsidRPr="00067BF3" w:rsidTr="00090EA0">
        <w:trPr>
          <w:trHeight w:val="57"/>
          <w:jc w:val="center"/>
        </w:trPr>
        <w:tc>
          <w:tcPr>
            <w:tcW w:w="947" w:type="pct"/>
          </w:tcPr>
          <w:p w:rsidR="00526753" w:rsidRPr="00067BF3" w:rsidRDefault="00526753" w:rsidP="00090EA0">
            <w:pPr>
              <w:pStyle w:val="NoSpacing"/>
              <w:widowControl w:val="0"/>
            </w:pPr>
            <w:r w:rsidRPr="00067BF3">
              <w:t xml:space="preserve">Apimtis </w:t>
            </w:r>
            <w:r w:rsidR="00592AFC" w:rsidRPr="00067BF3">
              <w:t xml:space="preserve">mokymosi </w:t>
            </w:r>
            <w:r w:rsidRPr="00067BF3">
              <w:t>kreditais</w:t>
            </w:r>
          </w:p>
        </w:tc>
        <w:tc>
          <w:tcPr>
            <w:tcW w:w="4053" w:type="pct"/>
            <w:gridSpan w:val="2"/>
          </w:tcPr>
          <w:p w:rsidR="00526753" w:rsidRPr="00067BF3" w:rsidRDefault="00707152" w:rsidP="00090EA0">
            <w:pPr>
              <w:pStyle w:val="NoSpacing"/>
              <w:widowControl w:val="0"/>
            </w:pPr>
            <w:r w:rsidRPr="00067BF3">
              <w:t>15</w:t>
            </w:r>
          </w:p>
        </w:tc>
      </w:tr>
      <w:tr w:rsidR="00067BF3" w:rsidRPr="00067BF3" w:rsidTr="00090EA0">
        <w:trPr>
          <w:trHeight w:val="57"/>
          <w:jc w:val="center"/>
        </w:trPr>
        <w:tc>
          <w:tcPr>
            <w:tcW w:w="947" w:type="pct"/>
          </w:tcPr>
          <w:p w:rsidR="008E694F" w:rsidRPr="00067BF3" w:rsidRDefault="008E694F" w:rsidP="00090EA0">
            <w:pPr>
              <w:pStyle w:val="NoSpacing"/>
              <w:widowControl w:val="0"/>
            </w:pPr>
            <w:r w:rsidRPr="00067BF3">
              <w:t>Asmens pasirengimo mokytis modulyje reikalavimai (jei taikoma)</w:t>
            </w:r>
          </w:p>
        </w:tc>
        <w:tc>
          <w:tcPr>
            <w:tcW w:w="4053" w:type="pct"/>
            <w:gridSpan w:val="2"/>
          </w:tcPr>
          <w:p w:rsidR="008E694F" w:rsidRPr="00067BF3" w:rsidRDefault="00CD501E" w:rsidP="00090EA0">
            <w:pPr>
              <w:pStyle w:val="NoSpacing"/>
              <w:widowControl w:val="0"/>
            </w:pPr>
            <w:r w:rsidRPr="00067BF3">
              <w:t>Netaikoma.</w:t>
            </w:r>
          </w:p>
        </w:tc>
      </w:tr>
      <w:tr w:rsidR="00067BF3" w:rsidRPr="00067BF3" w:rsidTr="00090EA0">
        <w:trPr>
          <w:trHeight w:val="57"/>
          <w:jc w:val="center"/>
        </w:trPr>
        <w:tc>
          <w:tcPr>
            <w:tcW w:w="947" w:type="pct"/>
            <w:shd w:val="clear" w:color="auto" w:fill="F2F2F2"/>
          </w:tcPr>
          <w:p w:rsidR="00526753" w:rsidRPr="00067BF3" w:rsidRDefault="00526753" w:rsidP="00090EA0">
            <w:pPr>
              <w:pStyle w:val="NoSpacing"/>
              <w:widowControl w:val="0"/>
              <w:rPr>
                <w:bCs/>
                <w:iCs/>
              </w:rPr>
            </w:pPr>
            <w:r w:rsidRPr="00067BF3">
              <w:t>Kompetencijos</w:t>
            </w:r>
          </w:p>
        </w:tc>
        <w:tc>
          <w:tcPr>
            <w:tcW w:w="1129" w:type="pct"/>
            <w:shd w:val="clear" w:color="auto" w:fill="F2F2F2"/>
          </w:tcPr>
          <w:p w:rsidR="00526753" w:rsidRPr="00067BF3" w:rsidRDefault="00526753" w:rsidP="00090EA0">
            <w:pPr>
              <w:pStyle w:val="NoSpacing"/>
              <w:widowControl w:val="0"/>
              <w:rPr>
                <w:bCs/>
                <w:iCs/>
              </w:rPr>
            </w:pPr>
            <w:r w:rsidRPr="00067BF3">
              <w:rPr>
                <w:bCs/>
                <w:iCs/>
              </w:rPr>
              <w:t>Mokymosi rezultatai</w:t>
            </w:r>
          </w:p>
        </w:tc>
        <w:tc>
          <w:tcPr>
            <w:tcW w:w="2924" w:type="pct"/>
            <w:shd w:val="clear" w:color="auto" w:fill="F2F2F2"/>
          </w:tcPr>
          <w:p w:rsidR="00526753" w:rsidRPr="00067BF3" w:rsidRDefault="00526753" w:rsidP="00090EA0">
            <w:pPr>
              <w:pStyle w:val="NoSpacing"/>
              <w:widowControl w:val="0"/>
              <w:rPr>
                <w:bCs/>
                <w:iCs/>
              </w:rPr>
            </w:pPr>
            <w:r w:rsidRPr="00067BF3">
              <w:rPr>
                <w:bCs/>
                <w:iCs/>
              </w:rPr>
              <w:t>Rekomenduojamas turinys mokymosi rezultatams pasiekti</w:t>
            </w:r>
          </w:p>
        </w:tc>
      </w:tr>
      <w:tr w:rsidR="00067BF3" w:rsidRPr="00067BF3" w:rsidTr="00090EA0">
        <w:trPr>
          <w:trHeight w:val="57"/>
          <w:jc w:val="center"/>
        </w:trPr>
        <w:tc>
          <w:tcPr>
            <w:tcW w:w="947" w:type="pct"/>
            <w:vMerge w:val="restart"/>
          </w:tcPr>
          <w:p w:rsidR="00F759B6" w:rsidRPr="00067BF3" w:rsidRDefault="00F759B6" w:rsidP="00090EA0">
            <w:pPr>
              <w:pStyle w:val="NoSpacing"/>
              <w:widowControl w:val="0"/>
              <w:rPr>
                <w:rFonts w:cs="Calibri"/>
              </w:rPr>
            </w:pPr>
            <w:r w:rsidRPr="00067BF3">
              <w:t xml:space="preserve">1. </w:t>
            </w:r>
            <w:r w:rsidRPr="00067BF3">
              <w:rPr>
                <w:rFonts w:cs="Calibri"/>
              </w:rPr>
              <w:t xml:space="preserve">Paruošti naudoti mechanizuoto, orbitinio ir </w:t>
            </w:r>
            <w:proofErr w:type="spellStart"/>
            <w:r w:rsidRPr="00067BF3">
              <w:rPr>
                <w:rFonts w:cs="Calibri"/>
              </w:rPr>
              <w:t>robotizuoto</w:t>
            </w:r>
            <w:proofErr w:type="spellEnd"/>
            <w:r w:rsidRPr="00067BF3">
              <w:rPr>
                <w:rFonts w:cs="Calibri"/>
              </w:rPr>
              <w:t xml:space="preserve"> suvirinimo sistemas bei mokyti kitus.</w:t>
            </w:r>
          </w:p>
        </w:tc>
        <w:tc>
          <w:tcPr>
            <w:tcW w:w="1129" w:type="pct"/>
          </w:tcPr>
          <w:p w:rsidR="00F759B6" w:rsidRPr="00067BF3" w:rsidRDefault="00F759B6" w:rsidP="00090EA0">
            <w:pPr>
              <w:widowControl w:val="0"/>
            </w:pPr>
            <w:r w:rsidRPr="00067BF3">
              <w:t xml:space="preserve">1.1. </w:t>
            </w:r>
            <w:r w:rsidRPr="00067BF3">
              <w:rPr>
                <w:rFonts w:cs="Calibri"/>
              </w:rPr>
              <w:t xml:space="preserve">Paaiškinti mechanizuoto, orbitinio ir </w:t>
            </w:r>
            <w:proofErr w:type="spellStart"/>
            <w:r w:rsidRPr="00067BF3">
              <w:rPr>
                <w:rFonts w:cs="Calibri"/>
              </w:rPr>
              <w:t>robotizuoto</w:t>
            </w:r>
            <w:proofErr w:type="spellEnd"/>
            <w:r w:rsidRPr="00067BF3">
              <w:rPr>
                <w:rFonts w:cs="Calibri"/>
              </w:rPr>
              <w:t xml:space="preserve"> suvirinimo personalui keliamus išsilavinimo ir periodinio kvalifikacijos tikrinimo reikalavimus.</w:t>
            </w:r>
          </w:p>
        </w:tc>
        <w:tc>
          <w:tcPr>
            <w:tcW w:w="2924" w:type="pct"/>
          </w:tcPr>
          <w:p w:rsidR="00F759B6" w:rsidRPr="00067BF3" w:rsidRDefault="00F759B6" w:rsidP="00090EA0">
            <w:pPr>
              <w:pStyle w:val="NoSpacing"/>
              <w:widowControl w:val="0"/>
              <w:rPr>
                <w:rFonts w:cs="Calibri"/>
                <w:b/>
                <w:i/>
              </w:rPr>
            </w:pPr>
            <w:r w:rsidRPr="00067BF3">
              <w:rPr>
                <w:b/>
              </w:rPr>
              <w:t>Tema.</w:t>
            </w:r>
            <w:r w:rsidRPr="00067BF3">
              <w:t xml:space="preserve"> </w:t>
            </w:r>
            <w:r w:rsidRPr="00067BF3">
              <w:rPr>
                <w:rFonts w:cs="Calibri"/>
                <w:b/>
                <w:i/>
              </w:rPr>
              <w:t xml:space="preserve">Mechanizuoto, orbitinio ir </w:t>
            </w:r>
            <w:proofErr w:type="spellStart"/>
            <w:r w:rsidRPr="00067BF3">
              <w:rPr>
                <w:rFonts w:cs="Calibri"/>
                <w:b/>
                <w:i/>
              </w:rPr>
              <w:t>robotizuoto</w:t>
            </w:r>
            <w:proofErr w:type="spellEnd"/>
            <w:r w:rsidRPr="00067BF3">
              <w:rPr>
                <w:rFonts w:cs="Calibri"/>
                <w:b/>
                <w:i/>
              </w:rPr>
              <w:t xml:space="preserve"> suvirinimo operatoriaus ir suvirintojo atliekami darbai, </w:t>
            </w:r>
            <w:r w:rsidR="00B77456" w:rsidRPr="00067BF3">
              <w:rPr>
                <w:rFonts w:cs="Calibri"/>
                <w:b/>
                <w:i/>
              </w:rPr>
              <w:t xml:space="preserve">panašumai </w:t>
            </w:r>
            <w:r w:rsidRPr="00067BF3">
              <w:rPr>
                <w:rFonts w:cs="Calibri"/>
                <w:b/>
                <w:i/>
              </w:rPr>
              <w:t xml:space="preserve">ir </w:t>
            </w:r>
            <w:r w:rsidR="00B77456" w:rsidRPr="00067BF3">
              <w:rPr>
                <w:rFonts w:cs="Calibri"/>
                <w:b/>
                <w:i/>
              </w:rPr>
              <w:t>skirtumai</w:t>
            </w:r>
          </w:p>
          <w:p w:rsidR="00F759B6" w:rsidRPr="00067BF3" w:rsidRDefault="00F759B6" w:rsidP="00090EA0">
            <w:pPr>
              <w:widowControl w:val="0"/>
              <w:numPr>
                <w:ilvl w:val="0"/>
                <w:numId w:val="1"/>
              </w:numPr>
              <w:ind w:left="0" w:firstLine="0"/>
            </w:pPr>
            <w:r w:rsidRPr="00067BF3">
              <w:t>Atliekamų darbų panašumai ir skirtumai</w:t>
            </w:r>
          </w:p>
          <w:p w:rsidR="00F759B6" w:rsidRPr="00067BF3" w:rsidRDefault="00F759B6" w:rsidP="00090EA0">
            <w:pPr>
              <w:widowControl w:val="0"/>
              <w:numPr>
                <w:ilvl w:val="0"/>
                <w:numId w:val="1"/>
              </w:numPr>
              <w:ind w:left="0" w:firstLine="0"/>
            </w:pPr>
            <w:r w:rsidRPr="00067BF3">
              <w:t>Reikalavimų kvalifikacijai ir jos periodiniam tikrinimui, panašumai ir skirtumai</w:t>
            </w:r>
          </w:p>
          <w:p w:rsidR="00F759B6" w:rsidRPr="00067BF3" w:rsidRDefault="00F759B6" w:rsidP="00090EA0">
            <w:pPr>
              <w:widowControl w:val="0"/>
              <w:numPr>
                <w:ilvl w:val="0"/>
                <w:numId w:val="1"/>
              </w:numPr>
              <w:ind w:left="0" w:firstLine="0"/>
            </w:pPr>
            <w:r w:rsidRPr="00067BF3">
              <w:t>Reikalavimų technologijų išmanymui, panašumai ir skirtumai</w:t>
            </w:r>
          </w:p>
          <w:p w:rsidR="00F759B6" w:rsidRPr="00067BF3" w:rsidRDefault="00F759B6" w:rsidP="00090EA0">
            <w:pPr>
              <w:widowControl w:val="0"/>
              <w:numPr>
                <w:ilvl w:val="0"/>
                <w:numId w:val="1"/>
              </w:numPr>
              <w:ind w:left="0" w:firstLine="0"/>
            </w:pPr>
            <w:r w:rsidRPr="00067BF3">
              <w:t>Reikalavimų programavimo gebėjimams skirtumai</w:t>
            </w:r>
          </w:p>
          <w:p w:rsidR="00F759B6" w:rsidRPr="00067BF3" w:rsidRDefault="00F759B6" w:rsidP="00090EA0">
            <w:pPr>
              <w:widowControl w:val="0"/>
              <w:numPr>
                <w:ilvl w:val="0"/>
                <w:numId w:val="1"/>
              </w:numPr>
              <w:ind w:left="0" w:firstLine="0"/>
            </w:pPr>
            <w:r w:rsidRPr="00067BF3">
              <w:t>Reikalavimų suvirintų sujungimų kokybei panašumai</w:t>
            </w:r>
          </w:p>
          <w:p w:rsidR="00F759B6" w:rsidRPr="00067BF3" w:rsidRDefault="00F759B6" w:rsidP="00090EA0">
            <w:pPr>
              <w:pStyle w:val="NoSpacing"/>
              <w:widowControl w:val="0"/>
              <w:rPr>
                <w:rFonts w:cs="Calibri"/>
                <w:b/>
                <w:i/>
              </w:rPr>
            </w:pPr>
            <w:r w:rsidRPr="00067BF3">
              <w:rPr>
                <w:b/>
              </w:rPr>
              <w:t>Tema.</w:t>
            </w:r>
            <w:r w:rsidRPr="00067BF3">
              <w:t xml:space="preserve"> </w:t>
            </w:r>
            <w:r w:rsidRPr="00067BF3">
              <w:rPr>
                <w:rFonts w:cs="Calibri"/>
                <w:b/>
                <w:i/>
              </w:rPr>
              <w:t xml:space="preserve">Mechanizuoto, orbitinio ir </w:t>
            </w:r>
            <w:proofErr w:type="spellStart"/>
            <w:r w:rsidRPr="00067BF3">
              <w:rPr>
                <w:rFonts w:cs="Calibri"/>
                <w:b/>
                <w:i/>
              </w:rPr>
              <w:t>robotizuoto</w:t>
            </w:r>
            <w:proofErr w:type="spellEnd"/>
            <w:r w:rsidRPr="00067BF3">
              <w:rPr>
                <w:rFonts w:cs="Calibri"/>
                <w:b/>
                <w:i/>
              </w:rPr>
              <w:t xml:space="preserve"> suvirinimo operatoriaus kvalifikacija ir jos tikrinimas</w:t>
            </w:r>
          </w:p>
          <w:p w:rsidR="00CB5A39" w:rsidRPr="00067BF3" w:rsidRDefault="00F759B6" w:rsidP="00090EA0">
            <w:pPr>
              <w:widowControl w:val="0"/>
              <w:numPr>
                <w:ilvl w:val="0"/>
                <w:numId w:val="1"/>
              </w:numPr>
              <w:ind w:left="0" w:firstLine="0"/>
            </w:pPr>
            <w:r w:rsidRPr="00067BF3">
              <w:t xml:space="preserve">Mechanizuoto, orbitinio ir </w:t>
            </w:r>
            <w:proofErr w:type="spellStart"/>
            <w:r w:rsidRPr="00067BF3">
              <w:t>robotizuoto</w:t>
            </w:r>
            <w:proofErr w:type="spellEnd"/>
            <w:r w:rsidRPr="00067BF3">
              <w:t xml:space="preserve"> suvirinimo įrenginio operatoriaus </w:t>
            </w:r>
            <w:r w:rsidR="00BA500F" w:rsidRPr="00067BF3">
              <w:t xml:space="preserve">kvalifikacija, </w:t>
            </w:r>
            <w:r w:rsidRPr="00067BF3">
              <w:t>veiklos objektai ir uždaviniai</w:t>
            </w:r>
          </w:p>
          <w:p w:rsidR="00F759B6" w:rsidRPr="00067BF3" w:rsidRDefault="00F759B6" w:rsidP="00090EA0">
            <w:pPr>
              <w:widowControl w:val="0"/>
              <w:numPr>
                <w:ilvl w:val="0"/>
                <w:numId w:val="1"/>
              </w:numPr>
              <w:ind w:left="0" w:firstLine="0"/>
            </w:pPr>
            <w:r w:rsidRPr="00067BF3">
              <w:t>Kvalifikacijos patvirtinimas ir/ar periodinis tikrinimas bei patvirtinimas pagal LST EN ISO 14732 standartą</w:t>
            </w:r>
          </w:p>
        </w:tc>
      </w:tr>
      <w:tr w:rsidR="00067BF3" w:rsidRPr="00067BF3" w:rsidTr="00090EA0">
        <w:trPr>
          <w:trHeight w:val="57"/>
          <w:jc w:val="center"/>
        </w:trPr>
        <w:tc>
          <w:tcPr>
            <w:tcW w:w="947" w:type="pct"/>
            <w:vMerge/>
          </w:tcPr>
          <w:p w:rsidR="008E6F0B" w:rsidRPr="00067BF3" w:rsidRDefault="008E6F0B" w:rsidP="00090EA0">
            <w:pPr>
              <w:pStyle w:val="NoSpacing"/>
              <w:widowControl w:val="0"/>
            </w:pPr>
          </w:p>
        </w:tc>
        <w:tc>
          <w:tcPr>
            <w:tcW w:w="1129" w:type="pct"/>
          </w:tcPr>
          <w:p w:rsidR="008E6F0B" w:rsidRPr="00067BF3" w:rsidRDefault="008E6F0B" w:rsidP="00090EA0">
            <w:pPr>
              <w:widowControl w:val="0"/>
            </w:pPr>
            <w:r w:rsidRPr="00067BF3">
              <w:t xml:space="preserve">1.2. </w:t>
            </w:r>
            <w:r w:rsidRPr="00067BF3">
              <w:rPr>
                <w:rFonts w:cs="Calibri"/>
              </w:rPr>
              <w:t xml:space="preserve">Paaiškinti pagrindinius ir bendruosius mechanizuoto, orbitinio ir </w:t>
            </w:r>
            <w:proofErr w:type="spellStart"/>
            <w:r w:rsidRPr="00067BF3">
              <w:rPr>
                <w:rFonts w:cs="Calibri"/>
              </w:rPr>
              <w:t>robotizuoto</w:t>
            </w:r>
            <w:proofErr w:type="spellEnd"/>
            <w:r w:rsidRPr="00067BF3">
              <w:rPr>
                <w:rFonts w:cs="Calibri"/>
              </w:rPr>
              <w:t xml:space="preserve"> suvirinimo operatoriaus profesijos, darbo rizikos vertinimo, darbuotojų saugos ir sveikatos bei aplinkosaugos, profesinės etikos reikalavimus.</w:t>
            </w:r>
          </w:p>
        </w:tc>
        <w:tc>
          <w:tcPr>
            <w:tcW w:w="2924" w:type="pct"/>
          </w:tcPr>
          <w:p w:rsidR="008E6F0B" w:rsidRPr="00067BF3" w:rsidRDefault="008E6F0B" w:rsidP="00090EA0">
            <w:pPr>
              <w:widowControl w:val="0"/>
            </w:pPr>
            <w:r w:rsidRPr="00067BF3">
              <w:rPr>
                <w:b/>
              </w:rPr>
              <w:t>Tema</w:t>
            </w:r>
            <w:r w:rsidRPr="00067BF3">
              <w:rPr>
                <w:b/>
                <w:i/>
              </w:rPr>
              <w:t xml:space="preserve">. Darbuotojų saugos ir sveikatos reikalavimai atliekant mechanizuoto, orbitinio ir </w:t>
            </w:r>
            <w:proofErr w:type="spellStart"/>
            <w:r w:rsidRPr="00067BF3">
              <w:rPr>
                <w:b/>
                <w:i/>
              </w:rPr>
              <w:t>robotizuoto</w:t>
            </w:r>
            <w:proofErr w:type="spellEnd"/>
            <w:r w:rsidRPr="00067BF3">
              <w:rPr>
                <w:b/>
                <w:i/>
              </w:rPr>
              <w:t xml:space="preserve"> suvirinimo įrenginio operatoriaus darbus</w:t>
            </w:r>
          </w:p>
          <w:p w:rsidR="008E6F0B" w:rsidRPr="00067BF3" w:rsidRDefault="008E6F0B" w:rsidP="00090EA0">
            <w:pPr>
              <w:pStyle w:val="ListParagraph"/>
              <w:widowControl w:val="0"/>
              <w:numPr>
                <w:ilvl w:val="0"/>
                <w:numId w:val="8"/>
              </w:numPr>
              <w:ind w:left="0" w:firstLine="0"/>
              <w:contextualSpacing/>
            </w:pPr>
            <w:r w:rsidRPr="00067BF3">
              <w:t xml:space="preserve">Mechanizuoto, orbitinio ir </w:t>
            </w:r>
            <w:proofErr w:type="spellStart"/>
            <w:r w:rsidRPr="00067BF3">
              <w:t>robotizuoto</w:t>
            </w:r>
            <w:proofErr w:type="spellEnd"/>
            <w:r w:rsidRPr="00067BF3">
              <w:t xml:space="preserve"> suvirinimo įrenginio operatoriaus darbo vietos įrengimas</w:t>
            </w:r>
          </w:p>
          <w:p w:rsidR="008E6F0B" w:rsidRPr="00067BF3" w:rsidRDefault="008E6F0B" w:rsidP="00090EA0">
            <w:pPr>
              <w:pStyle w:val="ListParagraph"/>
              <w:widowControl w:val="0"/>
              <w:numPr>
                <w:ilvl w:val="0"/>
                <w:numId w:val="8"/>
              </w:numPr>
              <w:ind w:left="0" w:firstLine="0"/>
              <w:contextualSpacing/>
            </w:pPr>
            <w:r w:rsidRPr="00067BF3">
              <w:t xml:space="preserve">Pagrindiniai pavojai kylantys eksploatuojant mechanizuoto, orbitinio bei </w:t>
            </w:r>
            <w:proofErr w:type="spellStart"/>
            <w:r w:rsidRPr="00067BF3">
              <w:t>robotizuoto</w:t>
            </w:r>
            <w:proofErr w:type="spellEnd"/>
            <w:r w:rsidRPr="00067BF3">
              <w:t xml:space="preserve"> suvirinimo įrenginius, darbo rizikos vertinimas</w:t>
            </w:r>
          </w:p>
          <w:p w:rsidR="00CB5A39" w:rsidRPr="00067BF3" w:rsidRDefault="008E6F0B" w:rsidP="00090EA0">
            <w:pPr>
              <w:pStyle w:val="ListParagraph"/>
              <w:widowControl w:val="0"/>
              <w:numPr>
                <w:ilvl w:val="0"/>
                <w:numId w:val="8"/>
              </w:numPr>
              <w:ind w:left="0" w:firstLine="0"/>
              <w:contextualSpacing/>
            </w:pPr>
            <w:r w:rsidRPr="00067BF3">
              <w:t>Darbuotojų saugos ir sveikatos reikalavimai, asmeninės ir kolektyvinės apsaugos priemonės</w:t>
            </w:r>
          </w:p>
          <w:p w:rsidR="008E6F0B" w:rsidRPr="00067BF3" w:rsidRDefault="008E6F0B" w:rsidP="00090EA0">
            <w:pPr>
              <w:widowControl w:val="0"/>
              <w:contextualSpacing/>
              <w:rPr>
                <w:b/>
              </w:rPr>
            </w:pPr>
            <w:r w:rsidRPr="00067BF3">
              <w:rPr>
                <w:b/>
              </w:rPr>
              <w:t xml:space="preserve">Tema. </w:t>
            </w:r>
            <w:r w:rsidRPr="00067BF3">
              <w:rPr>
                <w:b/>
                <w:i/>
              </w:rPr>
              <w:t>Nelaimingi atsitikimai ir jų prevencija</w:t>
            </w:r>
          </w:p>
          <w:p w:rsidR="008E6F0B" w:rsidRPr="00067BF3" w:rsidRDefault="008E6F0B" w:rsidP="00090EA0">
            <w:pPr>
              <w:widowControl w:val="0"/>
              <w:numPr>
                <w:ilvl w:val="0"/>
                <w:numId w:val="1"/>
              </w:numPr>
              <w:ind w:left="0" w:firstLine="0"/>
            </w:pPr>
            <w:r w:rsidRPr="00067BF3">
              <w:lastRenderedPageBreak/>
              <w:t>Darbuotojų saugos ir sveikatos priežiūros organizavimas bei nelaimingų atsitikimų prevencijos vykdymas</w:t>
            </w:r>
          </w:p>
          <w:p w:rsidR="008E6F0B" w:rsidRPr="00067BF3" w:rsidRDefault="008E6F0B" w:rsidP="00090EA0">
            <w:pPr>
              <w:widowControl w:val="0"/>
              <w:numPr>
                <w:ilvl w:val="0"/>
                <w:numId w:val="1"/>
              </w:numPr>
              <w:ind w:left="0" w:firstLine="0"/>
            </w:pPr>
            <w:r w:rsidRPr="00067BF3">
              <w:t>Nelaimingų atsitikimų klasifikavimas</w:t>
            </w:r>
          </w:p>
          <w:p w:rsidR="00CB5A39" w:rsidRPr="00067BF3" w:rsidRDefault="008E6F0B" w:rsidP="00090EA0">
            <w:pPr>
              <w:widowControl w:val="0"/>
              <w:numPr>
                <w:ilvl w:val="0"/>
                <w:numId w:val="1"/>
              </w:numPr>
              <w:ind w:left="0" w:firstLine="0"/>
              <w:contextualSpacing/>
            </w:pPr>
            <w:r w:rsidRPr="00067BF3">
              <w:t>Veiksmai, kurių reikia imtis atsitikus nelaimingam įvykiui</w:t>
            </w:r>
          </w:p>
          <w:p w:rsidR="008E6F0B" w:rsidRPr="00067BF3" w:rsidRDefault="008E6F0B" w:rsidP="00090EA0">
            <w:pPr>
              <w:widowControl w:val="0"/>
              <w:numPr>
                <w:ilvl w:val="0"/>
                <w:numId w:val="1"/>
              </w:numPr>
              <w:ind w:left="0" w:firstLine="0"/>
              <w:contextualSpacing/>
            </w:pPr>
            <w:r w:rsidRPr="00067BF3">
              <w:t>Saugaus įrenginių eksploatavimo taisyklės</w:t>
            </w:r>
          </w:p>
          <w:p w:rsidR="008E6F0B" w:rsidRPr="00067BF3" w:rsidRDefault="008E6F0B" w:rsidP="00090EA0">
            <w:pPr>
              <w:widowControl w:val="0"/>
              <w:contextualSpacing/>
              <w:rPr>
                <w:b/>
                <w:i/>
              </w:rPr>
            </w:pPr>
            <w:r w:rsidRPr="00067BF3">
              <w:rPr>
                <w:b/>
              </w:rPr>
              <w:t xml:space="preserve">Tema. </w:t>
            </w:r>
            <w:r w:rsidRPr="00067BF3">
              <w:rPr>
                <w:b/>
                <w:i/>
              </w:rPr>
              <w:t xml:space="preserve">Aplinkosauga ir mechanizuoto, orbitinio ir </w:t>
            </w:r>
            <w:proofErr w:type="spellStart"/>
            <w:r w:rsidRPr="00067BF3">
              <w:rPr>
                <w:b/>
                <w:i/>
              </w:rPr>
              <w:t>robotizuoto</w:t>
            </w:r>
            <w:proofErr w:type="spellEnd"/>
            <w:r w:rsidRPr="00067BF3">
              <w:rPr>
                <w:b/>
                <w:i/>
              </w:rPr>
              <w:t xml:space="preserve"> suvirinimo įrenginio operatoriaus profesinė etika</w:t>
            </w:r>
          </w:p>
          <w:p w:rsidR="008E6F0B" w:rsidRPr="00067BF3" w:rsidRDefault="008E6F0B" w:rsidP="00090EA0">
            <w:pPr>
              <w:pStyle w:val="ListParagraph"/>
              <w:widowControl w:val="0"/>
              <w:numPr>
                <w:ilvl w:val="0"/>
                <w:numId w:val="8"/>
              </w:numPr>
              <w:ind w:left="0" w:firstLine="0"/>
              <w:contextualSpacing/>
            </w:pPr>
            <w:r w:rsidRPr="00067BF3">
              <w:t>Aplinkos taršos būdai</w:t>
            </w:r>
          </w:p>
          <w:p w:rsidR="00CB5A39" w:rsidRPr="00067BF3" w:rsidRDefault="008E6F0B" w:rsidP="00090EA0">
            <w:pPr>
              <w:pStyle w:val="ListParagraph"/>
              <w:widowControl w:val="0"/>
              <w:numPr>
                <w:ilvl w:val="0"/>
                <w:numId w:val="8"/>
              </w:numPr>
              <w:ind w:left="0" w:firstLine="0"/>
              <w:contextualSpacing/>
            </w:pPr>
            <w:r w:rsidRPr="00067BF3">
              <w:t>Aplinkos tausojimo būdai, švarios gamybos koncepcija</w:t>
            </w:r>
          </w:p>
          <w:p w:rsidR="008E6F0B" w:rsidRPr="00067BF3" w:rsidRDefault="008E6F0B" w:rsidP="00090EA0">
            <w:pPr>
              <w:pStyle w:val="ListParagraph"/>
              <w:widowControl w:val="0"/>
              <w:numPr>
                <w:ilvl w:val="0"/>
                <w:numId w:val="8"/>
              </w:numPr>
              <w:ind w:left="0" w:firstLine="0"/>
              <w:contextualSpacing/>
              <w:rPr>
                <w:b/>
              </w:rPr>
            </w:pPr>
            <w:r w:rsidRPr="00067BF3">
              <w:t xml:space="preserve">Mechanizuoto, orbitinio ir </w:t>
            </w:r>
            <w:proofErr w:type="spellStart"/>
            <w:r w:rsidRPr="00067BF3">
              <w:t>robotizuoto</w:t>
            </w:r>
            <w:proofErr w:type="spellEnd"/>
            <w:r w:rsidRPr="00067BF3">
              <w:t xml:space="preserve"> suvirinimo įrenginio operatoriaus profesinės etikos principai</w:t>
            </w:r>
          </w:p>
        </w:tc>
      </w:tr>
      <w:tr w:rsidR="00067BF3" w:rsidRPr="00067BF3" w:rsidTr="00090EA0">
        <w:trPr>
          <w:trHeight w:val="57"/>
          <w:jc w:val="center"/>
        </w:trPr>
        <w:tc>
          <w:tcPr>
            <w:tcW w:w="947" w:type="pct"/>
            <w:vMerge/>
          </w:tcPr>
          <w:p w:rsidR="00F759B6" w:rsidRPr="00067BF3" w:rsidRDefault="00F759B6" w:rsidP="00090EA0">
            <w:pPr>
              <w:pStyle w:val="NoSpacing"/>
              <w:widowControl w:val="0"/>
            </w:pPr>
          </w:p>
        </w:tc>
        <w:tc>
          <w:tcPr>
            <w:tcW w:w="1129" w:type="pct"/>
          </w:tcPr>
          <w:p w:rsidR="00F759B6" w:rsidRPr="00067BF3" w:rsidRDefault="00F759B6" w:rsidP="00090EA0">
            <w:pPr>
              <w:widowControl w:val="0"/>
              <w:rPr>
                <w:rFonts w:cs="Calibri"/>
              </w:rPr>
            </w:pPr>
            <w:r w:rsidRPr="00067BF3">
              <w:rPr>
                <w:rFonts w:cs="Calibri"/>
              </w:rPr>
              <w:t>1.</w:t>
            </w:r>
            <w:r w:rsidR="008E6F0B" w:rsidRPr="00067BF3">
              <w:rPr>
                <w:rFonts w:cs="Calibri"/>
              </w:rPr>
              <w:t>3</w:t>
            </w:r>
            <w:r w:rsidRPr="00067BF3">
              <w:rPr>
                <w:rFonts w:cs="Calibri"/>
              </w:rPr>
              <w:t>. Paaiškinti Lietuvos Respublikos darbo kodekso ir Lietuvos Respublikos darbuotojų saugos ir sveikatos įstatymo reikalavimus, tiesiogiai susijusius su darbuotojų saugumu, teisėmis bei atsakomybe.</w:t>
            </w:r>
          </w:p>
        </w:tc>
        <w:tc>
          <w:tcPr>
            <w:tcW w:w="2924" w:type="pct"/>
          </w:tcPr>
          <w:p w:rsidR="00F759B6" w:rsidRPr="00067BF3" w:rsidRDefault="00F759B6" w:rsidP="00090EA0">
            <w:pPr>
              <w:widowControl w:val="0"/>
              <w:contextualSpacing/>
              <w:rPr>
                <w:b/>
                <w:i/>
              </w:rPr>
            </w:pPr>
            <w:r w:rsidRPr="00067BF3">
              <w:rPr>
                <w:b/>
              </w:rPr>
              <w:t>Tema.</w:t>
            </w:r>
            <w:r w:rsidRPr="00067BF3">
              <w:t xml:space="preserve"> </w:t>
            </w:r>
            <w:r w:rsidRPr="00067BF3">
              <w:rPr>
                <w:b/>
                <w:i/>
              </w:rPr>
              <w:t>Pagrindiniai įstatymai reglamentuojantys darbuotojų teises ir atsakomybę</w:t>
            </w:r>
          </w:p>
          <w:p w:rsidR="00F759B6" w:rsidRPr="00067BF3" w:rsidRDefault="00F759B6" w:rsidP="00090EA0">
            <w:pPr>
              <w:widowControl w:val="0"/>
              <w:numPr>
                <w:ilvl w:val="0"/>
                <w:numId w:val="1"/>
              </w:numPr>
              <w:ind w:left="0" w:firstLine="0"/>
            </w:pPr>
            <w:r w:rsidRPr="00067BF3">
              <w:t>Lietuvos Respublikos darbo kodekso straipsniai ir nuostatos</w:t>
            </w:r>
          </w:p>
          <w:p w:rsidR="00F759B6" w:rsidRPr="00067BF3" w:rsidRDefault="00F759B6" w:rsidP="00090EA0">
            <w:pPr>
              <w:widowControl w:val="0"/>
              <w:numPr>
                <w:ilvl w:val="0"/>
                <w:numId w:val="1"/>
              </w:numPr>
              <w:ind w:left="0" w:firstLine="0"/>
            </w:pPr>
            <w:r w:rsidRPr="00067BF3">
              <w:t>Lietuvos Respublikos darbuotojų saugos ir sveikatos įstatymo straipsniai ir nuostatos</w:t>
            </w:r>
          </w:p>
          <w:p w:rsidR="00F759B6" w:rsidRPr="00067BF3" w:rsidRDefault="00F759B6" w:rsidP="00090EA0">
            <w:pPr>
              <w:widowControl w:val="0"/>
              <w:numPr>
                <w:ilvl w:val="0"/>
                <w:numId w:val="1"/>
              </w:numPr>
              <w:ind w:left="0" w:firstLine="0"/>
            </w:pPr>
            <w:r w:rsidRPr="00067BF3">
              <w:t>Darbuotojų teisių ir atsakomybės suderinamumas</w:t>
            </w:r>
          </w:p>
        </w:tc>
      </w:tr>
      <w:tr w:rsidR="00067BF3" w:rsidRPr="00067BF3" w:rsidTr="00090EA0">
        <w:trPr>
          <w:trHeight w:val="57"/>
          <w:jc w:val="center"/>
        </w:trPr>
        <w:tc>
          <w:tcPr>
            <w:tcW w:w="947" w:type="pct"/>
            <w:vMerge/>
          </w:tcPr>
          <w:p w:rsidR="00F759B6" w:rsidRPr="00067BF3" w:rsidRDefault="00F759B6" w:rsidP="00090EA0">
            <w:pPr>
              <w:pStyle w:val="NoSpacing"/>
              <w:widowControl w:val="0"/>
            </w:pPr>
          </w:p>
        </w:tc>
        <w:tc>
          <w:tcPr>
            <w:tcW w:w="1129" w:type="pct"/>
          </w:tcPr>
          <w:p w:rsidR="00F759B6" w:rsidRPr="00067BF3" w:rsidRDefault="00F759B6" w:rsidP="00090EA0">
            <w:pPr>
              <w:widowControl w:val="0"/>
            </w:pPr>
            <w:r w:rsidRPr="00067BF3">
              <w:rPr>
                <w:rFonts w:cs="Calibri"/>
              </w:rPr>
              <w:t>1.</w:t>
            </w:r>
            <w:r w:rsidR="00BA500F" w:rsidRPr="00067BF3">
              <w:rPr>
                <w:rFonts w:cs="Calibri"/>
              </w:rPr>
              <w:t>4</w:t>
            </w:r>
            <w:r w:rsidRPr="00067BF3">
              <w:rPr>
                <w:rFonts w:cs="Calibri"/>
              </w:rPr>
              <w:t>. Instruktuoti žemesnės kvalifikacijos darbuotojus d</w:t>
            </w:r>
            <w:r w:rsidRPr="00067BF3">
              <w:t>arbuotojų saugos ir sveikatos klausimais.</w:t>
            </w:r>
          </w:p>
        </w:tc>
        <w:tc>
          <w:tcPr>
            <w:tcW w:w="2924" w:type="pct"/>
          </w:tcPr>
          <w:p w:rsidR="00CB5A39" w:rsidRPr="00067BF3" w:rsidRDefault="008E6F0B" w:rsidP="00090EA0">
            <w:pPr>
              <w:pStyle w:val="ListParagraph"/>
              <w:widowControl w:val="0"/>
              <w:ind w:left="0"/>
              <w:contextualSpacing/>
              <w:rPr>
                <w:rFonts w:cs="Calibri"/>
              </w:rPr>
            </w:pPr>
            <w:r w:rsidRPr="00067BF3">
              <w:rPr>
                <w:b/>
              </w:rPr>
              <w:t xml:space="preserve">Tema. </w:t>
            </w:r>
            <w:r w:rsidRPr="00067BF3">
              <w:rPr>
                <w:b/>
                <w:i/>
              </w:rPr>
              <w:t>Darbuotojų saugos ir sveikatos instruktavimo tvarka</w:t>
            </w:r>
          </w:p>
          <w:p w:rsidR="008E6F0B" w:rsidRPr="00067BF3" w:rsidRDefault="008E6F0B" w:rsidP="00090EA0">
            <w:pPr>
              <w:widowControl w:val="0"/>
              <w:numPr>
                <w:ilvl w:val="0"/>
                <w:numId w:val="1"/>
              </w:numPr>
              <w:ind w:left="0" w:firstLine="0"/>
            </w:pPr>
            <w:r w:rsidRPr="00067BF3">
              <w:t>Išoriniai ir vidiniai teisės aktai bei tvarkos reguliuojančios darbuotojų saugą ir sveikatą</w:t>
            </w:r>
          </w:p>
          <w:p w:rsidR="008E6F0B" w:rsidRPr="00067BF3" w:rsidRDefault="008E6F0B" w:rsidP="00090EA0">
            <w:pPr>
              <w:widowControl w:val="0"/>
              <w:numPr>
                <w:ilvl w:val="0"/>
                <w:numId w:val="1"/>
              </w:numPr>
              <w:ind w:left="0" w:firstLine="0"/>
              <w:rPr>
                <w:b/>
              </w:rPr>
            </w:pPr>
            <w:r w:rsidRPr="00067BF3">
              <w:t>Informacijos apie darbuotojų saugos ir sveikatos organizavimą įmonėje, esamą ar galimą profesinę riziką, parengtas priemones rizikai šalinti ir (ar) mažinti suteikimas</w:t>
            </w:r>
          </w:p>
          <w:p w:rsidR="008E6F0B" w:rsidRPr="00067BF3" w:rsidRDefault="008E6F0B" w:rsidP="00090EA0">
            <w:pPr>
              <w:widowControl w:val="0"/>
              <w:numPr>
                <w:ilvl w:val="0"/>
                <w:numId w:val="1"/>
              </w:numPr>
              <w:ind w:left="0" w:firstLine="0"/>
              <w:rPr>
                <w:b/>
              </w:rPr>
            </w:pPr>
            <w:r w:rsidRPr="00067BF3">
              <w:t xml:space="preserve">Darbuotojų saugos ir sveikatos instrukcijų rengimo ir </w:t>
            </w:r>
            <w:r w:rsidRPr="00067BF3">
              <w:rPr>
                <w:rFonts w:cs="Calibri"/>
              </w:rPr>
              <w:t>tvirtinimo tvarka</w:t>
            </w:r>
          </w:p>
          <w:p w:rsidR="008E6F0B" w:rsidRPr="00067BF3" w:rsidRDefault="008E6F0B" w:rsidP="00090EA0">
            <w:pPr>
              <w:widowControl w:val="0"/>
              <w:numPr>
                <w:ilvl w:val="0"/>
                <w:numId w:val="1"/>
              </w:numPr>
              <w:ind w:left="0" w:firstLine="0"/>
              <w:rPr>
                <w:b/>
              </w:rPr>
            </w:pPr>
            <w:r w:rsidRPr="00067BF3">
              <w:t>D</w:t>
            </w:r>
            <w:r w:rsidR="00BA500F" w:rsidRPr="00067BF3">
              <w:t>arbuotojų</w:t>
            </w:r>
            <w:r w:rsidRPr="00067BF3">
              <w:t xml:space="preserve"> instruktavimo tvarkos aprašo nuostatos</w:t>
            </w:r>
          </w:p>
          <w:p w:rsidR="00F759B6" w:rsidRPr="00067BF3" w:rsidRDefault="00F759B6" w:rsidP="00090EA0">
            <w:pPr>
              <w:pStyle w:val="NoSpacing"/>
              <w:widowControl w:val="0"/>
              <w:rPr>
                <w:b/>
                <w:i/>
              </w:rPr>
            </w:pPr>
            <w:r w:rsidRPr="00067BF3">
              <w:rPr>
                <w:b/>
              </w:rPr>
              <w:t>Tema.</w:t>
            </w:r>
            <w:r w:rsidRPr="00067BF3">
              <w:t xml:space="preserve"> </w:t>
            </w:r>
            <w:r w:rsidRPr="00067BF3">
              <w:rPr>
                <w:b/>
                <w:i/>
              </w:rPr>
              <w:t>Žemesnės kvalifikacijos darbuotojų instruktavimas</w:t>
            </w:r>
          </w:p>
          <w:p w:rsidR="00F759B6" w:rsidRPr="00067BF3" w:rsidRDefault="00F759B6" w:rsidP="00090EA0">
            <w:pPr>
              <w:widowControl w:val="0"/>
              <w:numPr>
                <w:ilvl w:val="0"/>
                <w:numId w:val="1"/>
              </w:numPr>
              <w:ind w:left="0" w:firstLine="0"/>
            </w:pPr>
            <w:r w:rsidRPr="00067BF3">
              <w:t>Darbuotojų saugos ir sveikatos instrukcijos, instruktavimų rūšys</w:t>
            </w:r>
          </w:p>
          <w:p w:rsidR="00F759B6" w:rsidRPr="00067BF3" w:rsidRDefault="00F759B6" w:rsidP="00090EA0">
            <w:pPr>
              <w:widowControl w:val="0"/>
              <w:numPr>
                <w:ilvl w:val="0"/>
                <w:numId w:val="1"/>
              </w:numPr>
              <w:ind w:left="0" w:firstLine="0"/>
            </w:pPr>
            <w:r w:rsidRPr="00067BF3">
              <w:t>Instruktavimų tvarka ir teisės instruktuoti suteikimas</w:t>
            </w:r>
          </w:p>
          <w:p w:rsidR="00F759B6" w:rsidRPr="00067BF3" w:rsidRDefault="00F759B6" w:rsidP="00090EA0">
            <w:pPr>
              <w:widowControl w:val="0"/>
              <w:numPr>
                <w:ilvl w:val="0"/>
                <w:numId w:val="1"/>
              </w:numPr>
              <w:ind w:left="0" w:firstLine="0"/>
            </w:pPr>
            <w:r w:rsidRPr="00067BF3">
              <w:t>Žemesnės kvalifikacijos darbuotojų instruktavimas pagal patvirtintas darbuotojų saugos ir sveikatos instrukcijas</w:t>
            </w:r>
          </w:p>
        </w:tc>
      </w:tr>
      <w:tr w:rsidR="00067BF3" w:rsidRPr="00067BF3" w:rsidTr="00090EA0">
        <w:trPr>
          <w:trHeight w:val="57"/>
          <w:jc w:val="center"/>
        </w:trPr>
        <w:tc>
          <w:tcPr>
            <w:tcW w:w="947" w:type="pct"/>
            <w:vMerge/>
          </w:tcPr>
          <w:p w:rsidR="00F759B6" w:rsidRPr="00067BF3" w:rsidRDefault="00F759B6" w:rsidP="00090EA0">
            <w:pPr>
              <w:pStyle w:val="NoSpacing"/>
              <w:widowControl w:val="0"/>
            </w:pPr>
          </w:p>
        </w:tc>
        <w:tc>
          <w:tcPr>
            <w:tcW w:w="1129" w:type="pct"/>
          </w:tcPr>
          <w:p w:rsidR="00F759B6" w:rsidRPr="00067BF3" w:rsidRDefault="00F759B6" w:rsidP="00090EA0">
            <w:pPr>
              <w:widowControl w:val="0"/>
              <w:rPr>
                <w:rFonts w:cs="Calibri"/>
              </w:rPr>
            </w:pPr>
            <w:r w:rsidRPr="00067BF3">
              <w:rPr>
                <w:rFonts w:cs="Calibri"/>
              </w:rPr>
              <w:t>1.</w:t>
            </w:r>
            <w:r w:rsidR="00BA500F" w:rsidRPr="00067BF3">
              <w:rPr>
                <w:rFonts w:cs="Calibri"/>
              </w:rPr>
              <w:t>5</w:t>
            </w:r>
            <w:r w:rsidRPr="00067BF3">
              <w:rPr>
                <w:rFonts w:cs="Calibri"/>
              </w:rPr>
              <w:t xml:space="preserve">. Atlikti mechanizuoto, orbitinio ir </w:t>
            </w:r>
            <w:proofErr w:type="spellStart"/>
            <w:r w:rsidRPr="00067BF3">
              <w:rPr>
                <w:rFonts w:cs="Calibri"/>
              </w:rPr>
              <w:t>robotizuoto</w:t>
            </w:r>
            <w:proofErr w:type="spellEnd"/>
            <w:r w:rsidRPr="00067BF3">
              <w:rPr>
                <w:rFonts w:cs="Calibri"/>
              </w:rPr>
              <w:t xml:space="preserve"> suvirinimo kokybės kontrolę prieš suvirinimą.</w:t>
            </w:r>
          </w:p>
        </w:tc>
        <w:tc>
          <w:tcPr>
            <w:tcW w:w="2924" w:type="pct"/>
          </w:tcPr>
          <w:p w:rsidR="00F759B6" w:rsidRPr="00067BF3" w:rsidRDefault="00F759B6" w:rsidP="00090EA0">
            <w:pPr>
              <w:widowControl w:val="0"/>
              <w:rPr>
                <w:i/>
              </w:rPr>
            </w:pPr>
            <w:r w:rsidRPr="00067BF3">
              <w:rPr>
                <w:b/>
              </w:rPr>
              <w:t xml:space="preserve">Tema. </w:t>
            </w:r>
            <w:r w:rsidRPr="00067BF3">
              <w:rPr>
                <w:b/>
                <w:i/>
              </w:rPr>
              <w:t>Tarptautiniai ir nacionaliniai suvirinimo standartai bei suvirinimo darbus reglamentuojantys dokumentai</w:t>
            </w:r>
          </w:p>
          <w:p w:rsidR="00F759B6" w:rsidRPr="00067BF3" w:rsidRDefault="00F759B6" w:rsidP="00090EA0">
            <w:pPr>
              <w:pStyle w:val="ListParagraph"/>
              <w:widowControl w:val="0"/>
              <w:numPr>
                <w:ilvl w:val="0"/>
                <w:numId w:val="7"/>
              </w:numPr>
              <w:ind w:left="0" w:firstLine="0"/>
              <w:contextualSpacing/>
            </w:pPr>
            <w:r w:rsidRPr="00067BF3">
              <w:t>Lydomojo suvirinimo EN ir ISO standartai bei techniniai reglamentai (TR)</w:t>
            </w:r>
          </w:p>
          <w:p w:rsidR="00F759B6" w:rsidRPr="00067BF3" w:rsidRDefault="00F759B6" w:rsidP="00090EA0">
            <w:pPr>
              <w:pStyle w:val="ListParagraph"/>
              <w:widowControl w:val="0"/>
              <w:numPr>
                <w:ilvl w:val="0"/>
                <w:numId w:val="7"/>
              </w:numPr>
              <w:ind w:left="0" w:firstLine="0"/>
              <w:contextualSpacing/>
            </w:pPr>
            <w:r w:rsidRPr="00067BF3">
              <w:t>Tarptautinių suvirinimo standartų galiojimas Lietuvoje, LST EN ISO standartai</w:t>
            </w:r>
          </w:p>
          <w:p w:rsidR="00F759B6" w:rsidRPr="00067BF3" w:rsidRDefault="00F759B6" w:rsidP="00090EA0">
            <w:pPr>
              <w:pStyle w:val="ListParagraph"/>
              <w:widowControl w:val="0"/>
              <w:numPr>
                <w:ilvl w:val="0"/>
                <w:numId w:val="7"/>
              </w:numPr>
              <w:ind w:left="0" w:firstLine="0"/>
              <w:contextualSpacing/>
            </w:pPr>
            <w:r w:rsidRPr="00067BF3">
              <w:t>Europos slėginių indų (PED) direktyvos reglamentuojančios suvirinimo darbus</w:t>
            </w:r>
          </w:p>
          <w:p w:rsidR="00F759B6" w:rsidRPr="00067BF3" w:rsidRDefault="00F759B6" w:rsidP="00090EA0">
            <w:pPr>
              <w:pStyle w:val="ListParagraph"/>
              <w:widowControl w:val="0"/>
              <w:numPr>
                <w:ilvl w:val="0"/>
                <w:numId w:val="7"/>
              </w:numPr>
              <w:ind w:left="0" w:firstLine="0"/>
              <w:contextualSpacing/>
            </w:pPr>
            <w:r w:rsidRPr="00067BF3">
              <w:lastRenderedPageBreak/>
              <w:t>Lietuvos Respublikos statybos techninis reglamentas (STR)</w:t>
            </w:r>
          </w:p>
          <w:p w:rsidR="00F759B6" w:rsidRPr="00067BF3" w:rsidRDefault="00F759B6" w:rsidP="00090EA0">
            <w:pPr>
              <w:pStyle w:val="NoSpacing"/>
              <w:widowControl w:val="0"/>
              <w:rPr>
                <w:b/>
                <w:i/>
              </w:rPr>
            </w:pPr>
            <w:r w:rsidRPr="00067BF3">
              <w:rPr>
                <w:b/>
              </w:rPr>
              <w:t>Tema.</w:t>
            </w:r>
            <w:r w:rsidRPr="00067BF3">
              <w:t xml:space="preserve"> </w:t>
            </w:r>
            <w:r w:rsidRPr="00067BF3">
              <w:rPr>
                <w:b/>
                <w:i/>
              </w:rPr>
              <w:t>Kokybės užtikrinimas ir suvirintų jungčių kokybės standartai</w:t>
            </w:r>
          </w:p>
          <w:p w:rsidR="00F759B6" w:rsidRPr="00067BF3" w:rsidRDefault="00F759B6" w:rsidP="00090EA0">
            <w:pPr>
              <w:pStyle w:val="NoSpacing"/>
              <w:widowControl w:val="0"/>
              <w:numPr>
                <w:ilvl w:val="0"/>
                <w:numId w:val="1"/>
              </w:numPr>
              <w:ind w:left="0" w:firstLine="0"/>
            </w:pPr>
            <w:r w:rsidRPr="00067BF3">
              <w:t>Suvirintų gaminių kokybę reguliuojantys standartai: LST EN ISO 3834, LST EN ISO 9001, LST EN 1090 ir kt.</w:t>
            </w:r>
          </w:p>
          <w:p w:rsidR="00CB5A39" w:rsidRPr="00067BF3" w:rsidRDefault="00F759B6" w:rsidP="00090EA0">
            <w:pPr>
              <w:pStyle w:val="NoSpacing"/>
              <w:widowControl w:val="0"/>
              <w:numPr>
                <w:ilvl w:val="0"/>
                <w:numId w:val="1"/>
              </w:numPr>
              <w:ind w:left="0" w:firstLine="0"/>
            </w:pPr>
            <w:r w:rsidRPr="00067BF3">
              <w:t>Kokybės kontrolė gaminio gamybos metu</w:t>
            </w:r>
          </w:p>
          <w:p w:rsidR="00F759B6" w:rsidRPr="00067BF3" w:rsidRDefault="00F759B6" w:rsidP="00090EA0">
            <w:pPr>
              <w:pStyle w:val="NoSpacing"/>
              <w:widowControl w:val="0"/>
              <w:numPr>
                <w:ilvl w:val="0"/>
                <w:numId w:val="1"/>
              </w:numPr>
              <w:ind w:left="0" w:firstLine="0"/>
            </w:pPr>
            <w:r w:rsidRPr="00067BF3">
              <w:t xml:space="preserve">Kokybės kontrolė atliekant </w:t>
            </w:r>
            <w:r w:rsidRPr="00067BF3">
              <w:rPr>
                <w:rFonts w:cs="Calibri"/>
              </w:rPr>
              <w:t xml:space="preserve">mechanizuotą, orbitinį ir </w:t>
            </w:r>
            <w:proofErr w:type="spellStart"/>
            <w:r w:rsidRPr="00067BF3">
              <w:rPr>
                <w:rFonts w:cs="Calibri"/>
              </w:rPr>
              <w:t>robotizuotą</w:t>
            </w:r>
            <w:proofErr w:type="spellEnd"/>
            <w:r w:rsidRPr="00067BF3">
              <w:rPr>
                <w:rFonts w:cs="Calibri"/>
              </w:rPr>
              <w:t xml:space="preserve"> suvirinimą</w:t>
            </w:r>
          </w:p>
        </w:tc>
      </w:tr>
      <w:tr w:rsidR="00067BF3" w:rsidRPr="00067BF3" w:rsidTr="00090EA0">
        <w:trPr>
          <w:trHeight w:val="57"/>
          <w:jc w:val="center"/>
        </w:trPr>
        <w:tc>
          <w:tcPr>
            <w:tcW w:w="947" w:type="pct"/>
            <w:vMerge w:val="restart"/>
          </w:tcPr>
          <w:p w:rsidR="00C5170E" w:rsidRPr="00067BF3" w:rsidRDefault="00C5170E" w:rsidP="00090EA0">
            <w:pPr>
              <w:pStyle w:val="NoSpacing"/>
              <w:widowControl w:val="0"/>
            </w:pPr>
            <w:r w:rsidRPr="00067BF3">
              <w:lastRenderedPageBreak/>
              <w:t xml:space="preserve">2. Analizuoti mechanizuoto, orbitinio ir </w:t>
            </w:r>
            <w:proofErr w:type="spellStart"/>
            <w:r w:rsidRPr="00067BF3">
              <w:t>robotizuoto</w:t>
            </w:r>
            <w:proofErr w:type="spellEnd"/>
            <w:r w:rsidRPr="00067BF3">
              <w:t xml:space="preserve"> suvirinimo projektavimą.</w:t>
            </w:r>
          </w:p>
        </w:tc>
        <w:tc>
          <w:tcPr>
            <w:tcW w:w="1129" w:type="pct"/>
          </w:tcPr>
          <w:p w:rsidR="00C5170E" w:rsidRPr="00067BF3" w:rsidRDefault="00C5170E" w:rsidP="00090EA0">
            <w:pPr>
              <w:pStyle w:val="NoSpacing"/>
              <w:widowControl w:val="0"/>
            </w:pPr>
            <w:r w:rsidRPr="00067BF3">
              <w:t>2.1. Išmanyti suvirinimo intelektualių lygių optimizavimą ir investicijų planavimą suvirinimo sistemoms.</w:t>
            </w:r>
          </w:p>
        </w:tc>
        <w:tc>
          <w:tcPr>
            <w:tcW w:w="2924" w:type="pct"/>
          </w:tcPr>
          <w:p w:rsidR="00C5170E" w:rsidRPr="00067BF3" w:rsidRDefault="00C5170E" w:rsidP="00090EA0">
            <w:pPr>
              <w:pStyle w:val="NoSpacing"/>
              <w:widowControl w:val="0"/>
              <w:rPr>
                <w:b/>
              </w:rPr>
            </w:pPr>
            <w:r w:rsidRPr="00067BF3">
              <w:rPr>
                <w:b/>
              </w:rPr>
              <w:t xml:space="preserve">Tema. </w:t>
            </w:r>
            <w:r w:rsidRPr="00067BF3">
              <w:rPr>
                <w:b/>
                <w:i/>
              </w:rPr>
              <w:t>Autonominės suvirinimo sistemos ir jų lygmenys</w:t>
            </w:r>
          </w:p>
          <w:p w:rsidR="00C5170E" w:rsidRPr="00067BF3" w:rsidRDefault="00C5170E" w:rsidP="00090EA0">
            <w:pPr>
              <w:widowControl w:val="0"/>
              <w:numPr>
                <w:ilvl w:val="0"/>
                <w:numId w:val="1"/>
              </w:numPr>
              <w:ind w:left="0" w:firstLine="0"/>
            </w:pPr>
            <w:r w:rsidRPr="00067BF3">
              <w:t>Suvirinimo sistemų raidos etapai</w:t>
            </w:r>
          </w:p>
          <w:p w:rsidR="00C5170E" w:rsidRPr="00067BF3" w:rsidRDefault="00C5170E" w:rsidP="00090EA0">
            <w:pPr>
              <w:widowControl w:val="0"/>
              <w:numPr>
                <w:ilvl w:val="0"/>
                <w:numId w:val="1"/>
              </w:numPr>
              <w:ind w:left="0" w:firstLine="0"/>
            </w:pPr>
            <w:r w:rsidRPr="00067BF3">
              <w:t>Technologijos leidžiančios projektuoti ir kurti autonomines ar sąlyginai autonomines suvirinimo sistemas</w:t>
            </w:r>
          </w:p>
          <w:p w:rsidR="00C5170E" w:rsidRPr="00067BF3" w:rsidRDefault="00C5170E" w:rsidP="00090EA0">
            <w:pPr>
              <w:widowControl w:val="0"/>
              <w:numPr>
                <w:ilvl w:val="0"/>
                <w:numId w:val="1"/>
              </w:numPr>
              <w:ind w:left="0" w:firstLine="0"/>
            </w:pPr>
            <w:r w:rsidRPr="00067BF3">
              <w:t>Autonominės suvirinimo sistemos požymiai: jutikliai ir signalo siuntimas, analizė, sprendimo priėmimas, vykdymas, valdymas, rezultatų fiksavimas, korekcija</w:t>
            </w:r>
          </w:p>
          <w:p w:rsidR="00C5170E" w:rsidRPr="00067BF3" w:rsidRDefault="00C5170E" w:rsidP="00090EA0">
            <w:pPr>
              <w:widowControl w:val="0"/>
              <w:numPr>
                <w:ilvl w:val="0"/>
                <w:numId w:val="1"/>
              </w:numPr>
              <w:ind w:left="0" w:firstLine="0"/>
            </w:pPr>
            <w:r w:rsidRPr="00067BF3">
              <w:t>Suvirinimo sistemos autonomiškumo įvertinimas</w:t>
            </w:r>
          </w:p>
          <w:p w:rsidR="00C5170E" w:rsidRPr="00067BF3" w:rsidRDefault="00C5170E" w:rsidP="00090EA0">
            <w:pPr>
              <w:pStyle w:val="NoSpacing"/>
              <w:widowControl w:val="0"/>
              <w:rPr>
                <w:b/>
                <w:i/>
              </w:rPr>
            </w:pPr>
            <w:r w:rsidRPr="00067BF3">
              <w:rPr>
                <w:b/>
              </w:rPr>
              <w:t xml:space="preserve">Tema. </w:t>
            </w:r>
            <w:r w:rsidRPr="00067BF3">
              <w:rPr>
                <w:b/>
                <w:i/>
              </w:rPr>
              <w:t>Investicijų planavimas suvirinimo sistemoms, atsižvelgiant į įmonės veiklą</w:t>
            </w:r>
          </w:p>
          <w:p w:rsidR="00C5170E" w:rsidRPr="00067BF3" w:rsidRDefault="00C5170E" w:rsidP="00090EA0">
            <w:pPr>
              <w:widowControl w:val="0"/>
              <w:numPr>
                <w:ilvl w:val="0"/>
                <w:numId w:val="1"/>
              </w:numPr>
              <w:ind w:left="0" w:firstLine="0"/>
            </w:pPr>
            <w:r w:rsidRPr="00067BF3">
              <w:t>Įmonės gaminamo produkto gamybos specifikos ir paklausos rinkoje įvertinimas</w:t>
            </w:r>
          </w:p>
          <w:p w:rsidR="00C5170E" w:rsidRPr="00067BF3" w:rsidRDefault="00C5170E" w:rsidP="00090EA0">
            <w:pPr>
              <w:widowControl w:val="0"/>
              <w:numPr>
                <w:ilvl w:val="0"/>
                <w:numId w:val="1"/>
              </w:numPr>
              <w:ind w:left="0" w:firstLine="0"/>
            </w:pPr>
            <w:r w:rsidRPr="00067BF3">
              <w:t>Technologinių galimybių automatizuoti suvirinimą įvertinimas</w:t>
            </w:r>
          </w:p>
          <w:p w:rsidR="00C5170E" w:rsidRPr="00067BF3" w:rsidRDefault="00C5170E" w:rsidP="00090EA0">
            <w:pPr>
              <w:widowControl w:val="0"/>
              <w:numPr>
                <w:ilvl w:val="0"/>
                <w:numId w:val="1"/>
              </w:numPr>
              <w:ind w:left="0" w:firstLine="0"/>
            </w:pPr>
            <w:r w:rsidRPr="00067BF3">
              <w:t>Suvirinimo sistemų įgijimo, aptarnavimo ir priežiūros kaštų apskaičiavimas</w:t>
            </w:r>
          </w:p>
          <w:p w:rsidR="00C5170E" w:rsidRPr="00067BF3" w:rsidRDefault="00C5170E" w:rsidP="00090EA0">
            <w:pPr>
              <w:widowControl w:val="0"/>
              <w:numPr>
                <w:ilvl w:val="0"/>
                <w:numId w:val="1"/>
              </w:numPr>
              <w:ind w:left="0" w:firstLine="0"/>
            </w:pPr>
            <w:r w:rsidRPr="00067BF3">
              <w:t>Skirtingo autonomiškumo lygmens suvirinimo sistemų įvertinimas ekonominiu ir technologiniu aspektais</w:t>
            </w:r>
          </w:p>
        </w:tc>
      </w:tr>
      <w:tr w:rsidR="00067BF3" w:rsidRPr="00067BF3" w:rsidTr="00090EA0">
        <w:trPr>
          <w:trHeight w:val="57"/>
          <w:jc w:val="center"/>
        </w:trPr>
        <w:tc>
          <w:tcPr>
            <w:tcW w:w="947" w:type="pct"/>
            <w:vMerge/>
          </w:tcPr>
          <w:p w:rsidR="00E42B58" w:rsidRPr="00067BF3" w:rsidRDefault="00E42B58" w:rsidP="00090EA0">
            <w:pPr>
              <w:pStyle w:val="NoSpacing"/>
              <w:widowControl w:val="0"/>
            </w:pPr>
          </w:p>
        </w:tc>
        <w:tc>
          <w:tcPr>
            <w:tcW w:w="1129" w:type="pct"/>
          </w:tcPr>
          <w:p w:rsidR="00E42B58" w:rsidRPr="00067BF3" w:rsidRDefault="00E42B58" w:rsidP="00090EA0">
            <w:pPr>
              <w:widowControl w:val="0"/>
            </w:pPr>
            <w:r w:rsidRPr="00067BF3">
              <w:t>2.</w:t>
            </w:r>
            <w:r w:rsidR="00BE416A" w:rsidRPr="00067BF3">
              <w:t>2</w:t>
            </w:r>
            <w:r w:rsidRPr="00067BF3">
              <w:t>. Paaiškinti suvirinimo sistemų ekonomiškumą ir produktyvumą, analizuojant suvirinimo darbus gamyboje ir jų automatizavimo gerąją patirtį.</w:t>
            </w:r>
          </w:p>
        </w:tc>
        <w:tc>
          <w:tcPr>
            <w:tcW w:w="2924" w:type="pct"/>
          </w:tcPr>
          <w:p w:rsidR="00E42B58" w:rsidRPr="00067BF3" w:rsidRDefault="00E42B58" w:rsidP="00090EA0">
            <w:pPr>
              <w:pStyle w:val="NoSpacing"/>
              <w:widowControl w:val="0"/>
              <w:rPr>
                <w:b/>
                <w:i/>
              </w:rPr>
            </w:pPr>
            <w:r w:rsidRPr="00067BF3">
              <w:rPr>
                <w:b/>
              </w:rPr>
              <w:t>Tema. S</w:t>
            </w:r>
            <w:r w:rsidRPr="00067BF3">
              <w:rPr>
                <w:b/>
                <w:i/>
              </w:rPr>
              <w:t>uvirinimo sistemų kaštai ir produktyvumas</w:t>
            </w:r>
          </w:p>
          <w:p w:rsidR="00E42B58" w:rsidRPr="00067BF3" w:rsidRDefault="00E42B58" w:rsidP="00090EA0">
            <w:pPr>
              <w:widowControl w:val="0"/>
              <w:numPr>
                <w:ilvl w:val="0"/>
                <w:numId w:val="1"/>
              </w:numPr>
              <w:ind w:left="0" w:firstLine="0"/>
            </w:pPr>
            <w:r w:rsidRPr="00067BF3">
              <w:t>Investicijų reikalingų skirtingų suvirinimo sistemų išlaikymui palyginimas</w:t>
            </w:r>
          </w:p>
          <w:p w:rsidR="00E42B58" w:rsidRPr="00067BF3" w:rsidRDefault="00E42B58" w:rsidP="00090EA0">
            <w:pPr>
              <w:widowControl w:val="0"/>
              <w:numPr>
                <w:ilvl w:val="0"/>
                <w:numId w:val="1"/>
              </w:numPr>
              <w:ind w:left="0" w:firstLine="0"/>
            </w:pPr>
            <w:r w:rsidRPr="00067BF3">
              <w:t>Pridėtinės suvirinimo medžiagos</w:t>
            </w:r>
          </w:p>
          <w:p w:rsidR="00E42B58" w:rsidRPr="00067BF3" w:rsidRDefault="00E42B58" w:rsidP="00090EA0">
            <w:pPr>
              <w:widowControl w:val="0"/>
              <w:numPr>
                <w:ilvl w:val="0"/>
                <w:numId w:val="1"/>
              </w:numPr>
              <w:ind w:left="0" w:firstLine="0"/>
            </w:pPr>
            <w:r w:rsidRPr="00067BF3">
              <w:t>Suvirinimo parametrų parinkimo įtaką suvirintos jungties kainai</w:t>
            </w:r>
          </w:p>
          <w:p w:rsidR="00E42B58" w:rsidRPr="00067BF3" w:rsidRDefault="00E42B58" w:rsidP="00090EA0">
            <w:pPr>
              <w:widowControl w:val="0"/>
              <w:numPr>
                <w:ilvl w:val="0"/>
                <w:numId w:val="1"/>
              </w:numPr>
              <w:ind w:left="0" w:firstLine="0"/>
            </w:pPr>
            <w:r w:rsidRPr="00067BF3">
              <w:t>Suvirintos jungties geometrijos įtaka gamybos našumui</w:t>
            </w:r>
          </w:p>
          <w:p w:rsidR="00E42B58" w:rsidRPr="00067BF3" w:rsidRDefault="00E42B58" w:rsidP="00090EA0">
            <w:pPr>
              <w:pStyle w:val="NoSpacing"/>
              <w:widowControl w:val="0"/>
              <w:rPr>
                <w:b/>
              </w:rPr>
            </w:pPr>
            <w:r w:rsidRPr="00067BF3">
              <w:rPr>
                <w:b/>
              </w:rPr>
              <w:t xml:space="preserve">Tema. </w:t>
            </w:r>
            <w:r w:rsidRPr="00067BF3">
              <w:rPr>
                <w:b/>
                <w:i/>
              </w:rPr>
              <w:t>Suvirinimo darbai ir automatizuotų suvirinimo sistemų taikymas</w:t>
            </w:r>
          </w:p>
          <w:p w:rsidR="00E42B58" w:rsidRPr="00067BF3" w:rsidRDefault="00E42B58" w:rsidP="00090EA0">
            <w:pPr>
              <w:widowControl w:val="0"/>
              <w:numPr>
                <w:ilvl w:val="0"/>
                <w:numId w:val="1"/>
              </w:numPr>
              <w:ind w:left="0" w:firstLine="0"/>
            </w:pPr>
            <w:r w:rsidRPr="00067BF3">
              <w:t xml:space="preserve">Medžiagų </w:t>
            </w:r>
            <w:proofErr w:type="spellStart"/>
            <w:r w:rsidRPr="00067BF3">
              <w:t>suvirinamumas</w:t>
            </w:r>
            <w:proofErr w:type="spellEnd"/>
          </w:p>
          <w:p w:rsidR="00CB5A39" w:rsidRPr="00067BF3" w:rsidRDefault="00E42B58" w:rsidP="00090EA0">
            <w:pPr>
              <w:widowControl w:val="0"/>
              <w:numPr>
                <w:ilvl w:val="0"/>
                <w:numId w:val="1"/>
              </w:numPr>
              <w:ind w:left="0" w:firstLine="0"/>
            </w:pPr>
            <w:r w:rsidRPr="00067BF3">
              <w:t>Pramonės sritys kuriose plačiausiai taikomas detalių jungimas suvirinant</w:t>
            </w:r>
          </w:p>
          <w:p w:rsidR="00E42B58" w:rsidRPr="00067BF3" w:rsidRDefault="00E42B58" w:rsidP="00090EA0">
            <w:pPr>
              <w:widowControl w:val="0"/>
              <w:numPr>
                <w:ilvl w:val="0"/>
                <w:numId w:val="1"/>
              </w:numPr>
              <w:ind w:left="0" w:firstLine="0"/>
            </w:pPr>
            <w:r w:rsidRPr="00067BF3">
              <w:t>Automatizuoto suvirinimo gamyboje pavyzdžiai</w:t>
            </w:r>
          </w:p>
        </w:tc>
      </w:tr>
      <w:tr w:rsidR="00067BF3" w:rsidRPr="00067BF3" w:rsidTr="00090EA0">
        <w:trPr>
          <w:trHeight w:val="57"/>
          <w:jc w:val="center"/>
        </w:trPr>
        <w:tc>
          <w:tcPr>
            <w:tcW w:w="947" w:type="pct"/>
            <w:vMerge/>
          </w:tcPr>
          <w:p w:rsidR="00F759B6" w:rsidRPr="00067BF3" w:rsidRDefault="00F759B6" w:rsidP="00090EA0">
            <w:pPr>
              <w:pStyle w:val="NoSpacing"/>
              <w:widowControl w:val="0"/>
            </w:pPr>
          </w:p>
        </w:tc>
        <w:tc>
          <w:tcPr>
            <w:tcW w:w="1129" w:type="pct"/>
          </w:tcPr>
          <w:p w:rsidR="00F759B6" w:rsidRPr="00067BF3" w:rsidRDefault="00F759B6" w:rsidP="00090EA0">
            <w:pPr>
              <w:widowControl w:val="0"/>
            </w:pPr>
            <w:r w:rsidRPr="00067BF3">
              <w:t>2.</w:t>
            </w:r>
            <w:r w:rsidR="00BE416A" w:rsidRPr="00067BF3">
              <w:t>3</w:t>
            </w:r>
            <w:r w:rsidRPr="00067BF3">
              <w:t>. Išdėstyti įrangą dirbtuvėse, planuojant suvirinimo sistemų veiksmingumo įgyvendinimą.</w:t>
            </w:r>
          </w:p>
        </w:tc>
        <w:tc>
          <w:tcPr>
            <w:tcW w:w="2924" w:type="pct"/>
          </w:tcPr>
          <w:p w:rsidR="00EF29C6" w:rsidRPr="00067BF3" w:rsidRDefault="00EF29C6" w:rsidP="00090EA0">
            <w:pPr>
              <w:pStyle w:val="NoSpacing"/>
              <w:widowControl w:val="0"/>
              <w:rPr>
                <w:b/>
                <w:i/>
              </w:rPr>
            </w:pPr>
            <w:r w:rsidRPr="00067BF3">
              <w:rPr>
                <w:b/>
              </w:rPr>
              <w:t xml:space="preserve">Tema. </w:t>
            </w:r>
            <w:proofErr w:type="spellStart"/>
            <w:r w:rsidRPr="00067BF3">
              <w:rPr>
                <w:b/>
                <w:i/>
              </w:rPr>
              <w:t>Robotizuoto</w:t>
            </w:r>
            <w:proofErr w:type="spellEnd"/>
            <w:r w:rsidRPr="00067BF3">
              <w:rPr>
                <w:b/>
                <w:i/>
              </w:rPr>
              <w:t xml:space="preserve"> suvirinimo sistemų sudedamosios dalys</w:t>
            </w:r>
          </w:p>
          <w:p w:rsidR="00EF29C6" w:rsidRPr="00067BF3" w:rsidRDefault="00EF29C6" w:rsidP="00090EA0">
            <w:pPr>
              <w:widowControl w:val="0"/>
              <w:numPr>
                <w:ilvl w:val="0"/>
                <w:numId w:val="1"/>
              </w:numPr>
              <w:ind w:left="0" w:firstLine="0"/>
            </w:pPr>
            <w:r w:rsidRPr="00067BF3">
              <w:t>Valdikliai (valdymo blokas), įvesties/išvesties įrenginiai</w:t>
            </w:r>
          </w:p>
          <w:p w:rsidR="00EF29C6" w:rsidRPr="00067BF3" w:rsidRDefault="00EF29C6" w:rsidP="00090EA0">
            <w:pPr>
              <w:widowControl w:val="0"/>
              <w:numPr>
                <w:ilvl w:val="0"/>
                <w:numId w:val="1"/>
              </w:numPr>
              <w:ind w:left="0" w:firstLine="0"/>
            </w:pPr>
            <w:r w:rsidRPr="00067BF3">
              <w:t>Pneumatika, davikliai, elektronikos komponentai</w:t>
            </w:r>
          </w:p>
          <w:p w:rsidR="00EF29C6" w:rsidRPr="00067BF3" w:rsidRDefault="00EF29C6" w:rsidP="00090EA0">
            <w:pPr>
              <w:widowControl w:val="0"/>
              <w:numPr>
                <w:ilvl w:val="0"/>
                <w:numId w:val="1"/>
              </w:numPr>
              <w:ind w:left="0" w:firstLine="0"/>
            </w:pPr>
            <w:r w:rsidRPr="00067BF3">
              <w:t>Saugos sistemos</w:t>
            </w:r>
          </w:p>
          <w:p w:rsidR="00EF29C6" w:rsidRPr="00067BF3" w:rsidRDefault="00EF29C6" w:rsidP="00090EA0">
            <w:pPr>
              <w:widowControl w:val="0"/>
              <w:numPr>
                <w:ilvl w:val="0"/>
                <w:numId w:val="1"/>
              </w:numPr>
              <w:ind w:left="0" w:firstLine="0"/>
            </w:pPr>
            <w:r w:rsidRPr="00067BF3">
              <w:t>Pagalbinė įranga (stovai, konvejeriai ir t.t.)</w:t>
            </w:r>
          </w:p>
          <w:p w:rsidR="00EF29C6" w:rsidRPr="00067BF3" w:rsidRDefault="00EF29C6" w:rsidP="00090EA0">
            <w:pPr>
              <w:widowControl w:val="0"/>
              <w:numPr>
                <w:ilvl w:val="0"/>
                <w:numId w:val="1"/>
              </w:numPr>
              <w:ind w:left="0" w:firstLine="0"/>
            </w:pPr>
            <w:r w:rsidRPr="00067BF3">
              <w:t>Kabeliai ir jų apsauga</w:t>
            </w:r>
          </w:p>
          <w:p w:rsidR="00EF29C6" w:rsidRPr="00067BF3" w:rsidRDefault="00EF29C6" w:rsidP="00090EA0">
            <w:pPr>
              <w:widowControl w:val="0"/>
              <w:numPr>
                <w:ilvl w:val="0"/>
                <w:numId w:val="1"/>
              </w:numPr>
              <w:ind w:left="0" w:firstLine="0"/>
            </w:pPr>
            <w:r w:rsidRPr="00067BF3">
              <w:lastRenderedPageBreak/>
              <w:t>Suvirinimo šaltinis su priedais</w:t>
            </w:r>
          </w:p>
          <w:p w:rsidR="00EF29C6" w:rsidRPr="00067BF3" w:rsidRDefault="00EF29C6" w:rsidP="00090EA0">
            <w:pPr>
              <w:widowControl w:val="0"/>
              <w:numPr>
                <w:ilvl w:val="0"/>
                <w:numId w:val="1"/>
              </w:numPr>
              <w:ind w:left="0" w:firstLine="0"/>
            </w:pPr>
            <w:r w:rsidRPr="00067BF3">
              <w:t>Robotas</w:t>
            </w:r>
          </w:p>
          <w:p w:rsidR="00EF29C6" w:rsidRPr="00067BF3" w:rsidRDefault="00EF29C6" w:rsidP="00090EA0">
            <w:pPr>
              <w:widowControl w:val="0"/>
              <w:numPr>
                <w:ilvl w:val="0"/>
                <w:numId w:val="1"/>
              </w:numPr>
              <w:ind w:left="0" w:firstLine="0"/>
              <w:rPr>
                <w:b/>
              </w:rPr>
            </w:pPr>
            <w:r w:rsidRPr="00067BF3">
              <w:t xml:space="preserve">Plačiausiai taikomų </w:t>
            </w:r>
            <w:proofErr w:type="spellStart"/>
            <w:r w:rsidRPr="00067BF3">
              <w:t>robotizuotų</w:t>
            </w:r>
            <w:proofErr w:type="spellEnd"/>
            <w:r w:rsidRPr="00067BF3">
              <w:t xml:space="preserve"> sistemų lyginamoji analizė</w:t>
            </w:r>
          </w:p>
          <w:p w:rsidR="00EF29C6" w:rsidRPr="00067BF3" w:rsidRDefault="00EF29C6" w:rsidP="00090EA0">
            <w:pPr>
              <w:pStyle w:val="NoSpacing"/>
              <w:widowControl w:val="0"/>
              <w:rPr>
                <w:b/>
              </w:rPr>
            </w:pPr>
            <w:r w:rsidRPr="00067BF3">
              <w:rPr>
                <w:b/>
              </w:rPr>
              <w:t xml:space="preserve">Tema. </w:t>
            </w:r>
            <w:proofErr w:type="spellStart"/>
            <w:r w:rsidRPr="00067BF3">
              <w:rPr>
                <w:b/>
                <w:i/>
              </w:rPr>
              <w:t>Robotizuotos</w:t>
            </w:r>
            <w:proofErr w:type="spellEnd"/>
            <w:r w:rsidRPr="00067BF3">
              <w:rPr>
                <w:b/>
                <w:i/>
              </w:rPr>
              <w:t xml:space="preserve"> suvirinimo sistemos įrengimas</w:t>
            </w:r>
          </w:p>
          <w:p w:rsidR="00EF29C6" w:rsidRPr="00067BF3" w:rsidRDefault="00EF29C6" w:rsidP="00090EA0">
            <w:pPr>
              <w:widowControl w:val="0"/>
              <w:numPr>
                <w:ilvl w:val="0"/>
                <w:numId w:val="1"/>
              </w:numPr>
              <w:ind w:left="0" w:firstLine="0"/>
            </w:pPr>
            <w:r w:rsidRPr="00067BF3">
              <w:t xml:space="preserve">Reikalavimai patalpoms, kuriose bus eksploatuojamas </w:t>
            </w:r>
            <w:proofErr w:type="spellStart"/>
            <w:r w:rsidRPr="00067BF3">
              <w:t>robotizuotas</w:t>
            </w:r>
            <w:proofErr w:type="spellEnd"/>
            <w:r w:rsidRPr="00067BF3">
              <w:t xml:space="preserve"> suvirinimo įrenginys</w:t>
            </w:r>
          </w:p>
          <w:p w:rsidR="00EF29C6" w:rsidRPr="00067BF3" w:rsidRDefault="00EF29C6" w:rsidP="00090EA0">
            <w:pPr>
              <w:widowControl w:val="0"/>
              <w:numPr>
                <w:ilvl w:val="0"/>
                <w:numId w:val="1"/>
              </w:numPr>
              <w:ind w:left="0" w:firstLine="0"/>
            </w:pPr>
            <w:r w:rsidRPr="00067BF3">
              <w:t>Suvirinimo sistemų darbo zonų nustatymas ir žymėjimas</w:t>
            </w:r>
          </w:p>
          <w:p w:rsidR="00EF29C6" w:rsidRPr="00067BF3" w:rsidRDefault="00EF29C6" w:rsidP="00090EA0">
            <w:pPr>
              <w:widowControl w:val="0"/>
              <w:numPr>
                <w:ilvl w:val="0"/>
                <w:numId w:val="1"/>
              </w:numPr>
              <w:ind w:left="0" w:firstLine="0"/>
            </w:pPr>
            <w:r w:rsidRPr="00067BF3">
              <w:t>Aptarnaujančio personalo ir kitų darbuotojų apsaugos priemonės</w:t>
            </w:r>
          </w:p>
          <w:p w:rsidR="00F759B6" w:rsidRPr="00067BF3" w:rsidRDefault="00F759B6" w:rsidP="00090EA0">
            <w:pPr>
              <w:widowControl w:val="0"/>
              <w:numPr>
                <w:ilvl w:val="0"/>
                <w:numId w:val="1"/>
              </w:numPr>
              <w:ind w:left="0" w:firstLine="0"/>
            </w:pPr>
            <w:r w:rsidRPr="00067BF3">
              <w:t>P</w:t>
            </w:r>
            <w:r w:rsidR="00EF29C6" w:rsidRPr="00067BF3">
              <w:t>apildoma įranga,</w:t>
            </w:r>
            <w:r w:rsidRPr="00067BF3">
              <w:t xml:space="preserve"> būtina efektyviai </w:t>
            </w:r>
            <w:proofErr w:type="spellStart"/>
            <w:r w:rsidR="00EF29C6" w:rsidRPr="00067BF3">
              <w:t>robotizuotos</w:t>
            </w:r>
            <w:proofErr w:type="spellEnd"/>
            <w:r w:rsidR="00EF29C6" w:rsidRPr="00067BF3">
              <w:t xml:space="preserve"> </w:t>
            </w:r>
            <w:r w:rsidRPr="00067BF3">
              <w:t>suvirinimo sistem</w:t>
            </w:r>
            <w:r w:rsidR="00EF29C6" w:rsidRPr="00067BF3">
              <w:t>os</w:t>
            </w:r>
            <w:r w:rsidRPr="00067BF3">
              <w:t xml:space="preserve"> eksploatacijai</w:t>
            </w:r>
          </w:p>
        </w:tc>
      </w:tr>
      <w:tr w:rsidR="00067BF3" w:rsidRPr="00067BF3" w:rsidTr="00090EA0">
        <w:trPr>
          <w:trHeight w:val="57"/>
          <w:jc w:val="center"/>
        </w:trPr>
        <w:tc>
          <w:tcPr>
            <w:tcW w:w="947" w:type="pct"/>
            <w:vMerge/>
          </w:tcPr>
          <w:p w:rsidR="00F759B6" w:rsidRPr="00067BF3" w:rsidRDefault="00F759B6" w:rsidP="00090EA0">
            <w:pPr>
              <w:pStyle w:val="NoSpacing"/>
              <w:widowControl w:val="0"/>
            </w:pPr>
          </w:p>
        </w:tc>
        <w:tc>
          <w:tcPr>
            <w:tcW w:w="1129" w:type="pct"/>
          </w:tcPr>
          <w:p w:rsidR="00F759B6" w:rsidRPr="00067BF3" w:rsidRDefault="00F759B6" w:rsidP="00090EA0">
            <w:pPr>
              <w:widowControl w:val="0"/>
            </w:pPr>
            <w:r w:rsidRPr="00067BF3">
              <w:t>2.</w:t>
            </w:r>
            <w:r w:rsidR="00BE416A" w:rsidRPr="00067BF3">
              <w:t>4</w:t>
            </w:r>
            <w:r w:rsidRPr="00067BF3">
              <w:t>. Patikrinti suvirinimo sistemų veiksmingumą ir saugumą.</w:t>
            </w:r>
          </w:p>
        </w:tc>
        <w:tc>
          <w:tcPr>
            <w:tcW w:w="2924" w:type="pct"/>
          </w:tcPr>
          <w:p w:rsidR="00F759B6" w:rsidRPr="00067BF3" w:rsidRDefault="00F759B6" w:rsidP="00090EA0">
            <w:pPr>
              <w:pStyle w:val="NoSpacing"/>
              <w:widowControl w:val="0"/>
              <w:rPr>
                <w:b/>
                <w:i/>
              </w:rPr>
            </w:pPr>
            <w:r w:rsidRPr="00067BF3">
              <w:rPr>
                <w:b/>
              </w:rPr>
              <w:t>Tema</w:t>
            </w:r>
            <w:r w:rsidRPr="00067BF3">
              <w:rPr>
                <w:b/>
                <w:i/>
              </w:rPr>
              <w:t>.</w:t>
            </w:r>
            <w:r w:rsidR="00DC4D34" w:rsidRPr="00067BF3">
              <w:t xml:space="preserve"> </w:t>
            </w:r>
            <w:r w:rsidR="00DC4D34" w:rsidRPr="00067BF3">
              <w:rPr>
                <w:b/>
                <w:i/>
              </w:rPr>
              <w:t xml:space="preserve">Mechanizuoto, orbitinio ir </w:t>
            </w:r>
            <w:proofErr w:type="spellStart"/>
            <w:r w:rsidR="00DC4D34" w:rsidRPr="00067BF3">
              <w:rPr>
                <w:b/>
                <w:i/>
              </w:rPr>
              <w:t>robotizuoto</w:t>
            </w:r>
            <w:proofErr w:type="spellEnd"/>
            <w:r w:rsidRPr="00067BF3">
              <w:rPr>
                <w:b/>
                <w:i/>
              </w:rPr>
              <w:t xml:space="preserve"> </w:t>
            </w:r>
            <w:r w:rsidR="00DC4D34" w:rsidRPr="00067BF3">
              <w:rPr>
                <w:b/>
                <w:i/>
              </w:rPr>
              <w:t>s</w:t>
            </w:r>
            <w:r w:rsidRPr="00067BF3">
              <w:rPr>
                <w:b/>
                <w:i/>
              </w:rPr>
              <w:t>uvirinimo sistemų patikra</w:t>
            </w:r>
          </w:p>
          <w:p w:rsidR="00F759B6" w:rsidRPr="00067BF3" w:rsidRDefault="00F759B6" w:rsidP="00090EA0">
            <w:pPr>
              <w:widowControl w:val="0"/>
              <w:numPr>
                <w:ilvl w:val="0"/>
                <w:numId w:val="1"/>
              </w:numPr>
              <w:ind w:left="0" w:firstLine="0"/>
            </w:pPr>
            <w:r w:rsidRPr="00067BF3">
              <w:t xml:space="preserve">Suvirinimo roboto diagnostika ir </w:t>
            </w:r>
            <w:r w:rsidR="00DC4D34" w:rsidRPr="00067BF3">
              <w:t>diagnostikai naudojama</w:t>
            </w:r>
            <w:r w:rsidRPr="00067BF3">
              <w:t xml:space="preserve"> įranga</w:t>
            </w:r>
          </w:p>
          <w:p w:rsidR="00F759B6" w:rsidRPr="00067BF3" w:rsidRDefault="00F759B6" w:rsidP="00090EA0">
            <w:pPr>
              <w:widowControl w:val="0"/>
              <w:numPr>
                <w:ilvl w:val="0"/>
                <w:numId w:val="1"/>
              </w:numPr>
              <w:ind w:left="0" w:firstLine="0"/>
            </w:pPr>
            <w:r w:rsidRPr="00067BF3">
              <w:t>Orbitinio suvirinimo įrenginio diagnostika</w:t>
            </w:r>
          </w:p>
          <w:p w:rsidR="00F759B6" w:rsidRPr="00067BF3" w:rsidRDefault="00F759B6" w:rsidP="00090EA0">
            <w:pPr>
              <w:widowControl w:val="0"/>
              <w:numPr>
                <w:ilvl w:val="0"/>
                <w:numId w:val="1"/>
              </w:numPr>
              <w:ind w:left="0" w:firstLine="0"/>
            </w:pPr>
            <w:r w:rsidRPr="00067BF3">
              <w:t>Mechanizuotų suvirinimo įrenginių patikrinimo būdai ir priemonės</w:t>
            </w:r>
          </w:p>
          <w:p w:rsidR="00F759B6" w:rsidRPr="00067BF3" w:rsidRDefault="00F759B6" w:rsidP="00090EA0">
            <w:pPr>
              <w:widowControl w:val="0"/>
              <w:numPr>
                <w:ilvl w:val="0"/>
                <w:numId w:val="1"/>
              </w:numPr>
              <w:ind w:left="0" w:firstLine="0"/>
            </w:pPr>
            <w:r w:rsidRPr="00067BF3">
              <w:t>Suvirinimo sistemų saugumo priemonių, daviklių ir signalų patikra</w:t>
            </w:r>
          </w:p>
        </w:tc>
      </w:tr>
      <w:tr w:rsidR="00067BF3" w:rsidRPr="00067BF3" w:rsidTr="00090EA0">
        <w:trPr>
          <w:trHeight w:val="57"/>
          <w:jc w:val="center"/>
        </w:trPr>
        <w:tc>
          <w:tcPr>
            <w:tcW w:w="947" w:type="pct"/>
            <w:vMerge w:val="restart"/>
          </w:tcPr>
          <w:p w:rsidR="00F759B6" w:rsidRPr="00067BF3" w:rsidRDefault="00F759B6" w:rsidP="00090EA0">
            <w:pPr>
              <w:pStyle w:val="NoSpacing"/>
              <w:widowControl w:val="0"/>
            </w:pPr>
            <w:r w:rsidRPr="00067BF3">
              <w:t xml:space="preserve">3. Analizuoti suvirintųjų konstrukcijų projektavimą mechanizuotam, orbitiniam ir </w:t>
            </w:r>
            <w:proofErr w:type="spellStart"/>
            <w:r w:rsidRPr="00067BF3">
              <w:t>robotizuotam</w:t>
            </w:r>
            <w:proofErr w:type="spellEnd"/>
            <w:r w:rsidRPr="00067BF3">
              <w:t xml:space="preserve"> suvirinimui.</w:t>
            </w:r>
          </w:p>
        </w:tc>
        <w:tc>
          <w:tcPr>
            <w:tcW w:w="1129" w:type="pct"/>
          </w:tcPr>
          <w:p w:rsidR="00F759B6" w:rsidRPr="00067BF3" w:rsidRDefault="00F759B6" w:rsidP="00090EA0">
            <w:pPr>
              <w:widowControl w:val="0"/>
            </w:pPr>
            <w:r w:rsidRPr="00067BF3">
              <w:t>3.1. Apibūdinti suvirintųjų konstrukcijų projektavimą mechanizuotam</w:t>
            </w:r>
            <w:r w:rsidR="00C5329F" w:rsidRPr="00067BF3">
              <w:t>,</w:t>
            </w:r>
            <w:r w:rsidRPr="00067BF3">
              <w:t xml:space="preserve"> orbitiniam </w:t>
            </w:r>
            <w:r w:rsidR="00C5329F" w:rsidRPr="00067BF3">
              <w:t xml:space="preserve">ir </w:t>
            </w:r>
            <w:proofErr w:type="spellStart"/>
            <w:r w:rsidR="00C5329F" w:rsidRPr="00067BF3">
              <w:t>robotizuotam</w:t>
            </w:r>
            <w:proofErr w:type="spellEnd"/>
            <w:r w:rsidR="00C5329F" w:rsidRPr="00067BF3">
              <w:t xml:space="preserve"> </w:t>
            </w:r>
            <w:r w:rsidRPr="00067BF3">
              <w:t>suvirinimui.</w:t>
            </w:r>
          </w:p>
        </w:tc>
        <w:tc>
          <w:tcPr>
            <w:tcW w:w="2924" w:type="pct"/>
          </w:tcPr>
          <w:p w:rsidR="00F759B6" w:rsidRPr="00067BF3" w:rsidRDefault="00F759B6" w:rsidP="00090EA0">
            <w:pPr>
              <w:pStyle w:val="NoSpacing"/>
              <w:widowControl w:val="0"/>
              <w:rPr>
                <w:b/>
              </w:rPr>
            </w:pPr>
            <w:r w:rsidRPr="00067BF3">
              <w:rPr>
                <w:b/>
              </w:rPr>
              <w:t xml:space="preserve">Tema. </w:t>
            </w:r>
            <w:r w:rsidRPr="00067BF3">
              <w:rPr>
                <w:b/>
                <w:i/>
              </w:rPr>
              <w:t>Mechanizuoto suvirinimo taikymo sritys</w:t>
            </w:r>
          </w:p>
          <w:p w:rsidR="00F759B6" w:rsidRPr="00067BF3" w:rsidRDefault="00F759B6" w:rsidP="00090EA0">
            <w:pPr>
              <w:widowControl w:val="0"/>
              <w:numPr>
                <w:ilvl w:val="0"/>
                <w:numId w:val="1"/>
              </w:numPr>
              <w:ind w:left="0" w:firstLine="0"/>
            </w:pPr>
            <w:r w:rsidRPr="00067BF3">
              <w:t>Mechanizuoti suvirinimo procesai</w:t>
            </w:r>
          </w:p>
          <w:p w:rsidR="00F759B6" w:rsidRPr="00067BF3" w:rsidRDefault="00F759B6" w:rsidP="00090EA0">
            <w:pPr>
              <w:widowControl w:val="0"/>
              <w:numPr>
                <w:ilvl w:val="0"/>
                <w:numId w:val="1"/>
              </w:numPr>
              <w:ind w:left="0" w:firstLine="0"/>
            </w:pPr>
            <w:r w:rsidRPr="00067BF3">
              <w:t>Įvairios konstrukcijos ir jų jungtys, pagal plieno grupes (LST CEN ISO/TR 15608) ir jungiamų detalių storius, tinkamos mechanizuotam suvirinimui</w:t>
            </w:r>
          </w:p>
          <w:p w:rsidR="00F759B6" w:rsidRPr="00067BF3" w:rsidRDefault="00F759B6" w:rsidP="00090EA0">
            <w:pPr>
              <w:widowControl w:val="0"/>
              <w:numPr>
                <w:ilvl w:val="0"/>
                <w:numId w:val="1"/>
              </w:numPr>
              <w:ind w:left="0" w:firstLine="0"/>
            </w:pPr>
            <w:r w:rsidRPr="00067BF3">
              <w:t>Suvirinimo siūlių erdvinės padėtys, kuriose atliekamas mechanizuotas suvirinimas</w:t>
            </w:r>
          </w:p>
          <w:p w:rsidR="00F759B6" w:rsidRPr="00067BF3" w:rsidRDefault="00F759B6" w:rsidP="00090EA0">
            <w:pPr>
              <w:widowControl w:val="0"/>
              <w:numPr>
                <w:ilvl w:val="0"/>
                <w:numId w:val="1"/>
              </w:numPr>
              <w:ind w:left="0" w:firstLine="0"/>
            </w:pPr>
            <w:r w:rsidRPr="00067BF3">
              <w:t>Gaminio formos ir detalių paruošimo įtaka mechanizuoto suvirinimo taikymui ir kokybei</w:t>
            </w:r>
          </w:p>
          <w:p w:rsidR="00F759B6" w:rsidRPr="00067BF3" w:rsidRDefault="00F759B6" w:rsidP="00090EA0">
            <w:pPr>
              <w:pStyle w:val="NoSpacing"/>
              <w:widowControl w:val="0"/>
              <w:rPr>
                <w:b/>
                <w:i/>
              </w:rPr>
            </w:pPr>
            <w:r w:rsidRPr="00067BF3">
              <w:rPr>
                <w:b/>
              </w:rPr>
              <w:t xml:space="preserve">Tema. </w:t>
            </w:r>
            <w:r w:rsidRPr="00067BF3">
              <w:rPr>
                <w:b/>
                <w:i/>
              </w:rPr>
              <w:t>Orbitinio suvirinimo taikymo sritys</w:t>
            </w:r>
          </w:p>
          <w:p w:rsidR="00F759B6" w:rsidRPr="00067BF3" w:rsidRDefault="00F759B6" w:rsidP="00090EA0">
            <w:pPr>
              <w:widowControl w:val="0"/>
              <w:numPr>
                <w:ilvl w:val="0"/>
                <w:numId w:val="1"/>
              </w:numPr>
              <w:ind w:left="0" w:firstLine="0"/>
            </w:pPr>
            <w:r w:rsidRPr="00067BF3">
              <w:t>Suvirinimo procesai naudojami orbitiniam suvirinimui</w:t>
            </w:r>
          </w:p>
          <w:p w:rsidR="00F759B6" w:rsidRPr="00067BF3" w:rsidRDefault="00F759B6" w:rsidP="00090EA0">
            <w:pPr>
              <w:widowControl w:val="0"/>
              <w:numPr>
                <w:ilvl w:val="0"/>
                <w:numId w:val="1"/>
              </w:numPr>
              <w:ind w:left="0" w:firstLine="0"/>
            </w:pPr>
            <w:r w:rsidRPr="00067BF3">
              <w:t>Įvairios vamzdžių konstrukcijos ir jų jungtys, pagal plieno grupes (LST CEN ISO/TR 15608)</w:t>
            </w:r>
            <w:r w:rsidR="00CB5A39" w:rsidRPr="00067BF3">
              <w:t xml:space="preserve"> </w:t>
            </w:r>
            <w:r w:rsidRPr="00067BF3">
              <w:t>ir jungiamų detalių storius, tinkamos orbitiniam suvirinimui</w:t>
            </w:r>
          </w:p>
          <w:p w:rsidR="00F759B6" w:rsidRPr="00067BF3" w:rsidRDefault="00F759B6" w:rsidP="00090EA0">
            <w:pPr>
              <w:widowControl w:val="0"/>
              <w:numPr>
                <w:ilvl w:val="0"/>
                <w:numId w:val="1"/>
              </w:numPr>
              <w:ind w:left="0" w:firstLine="0"/>
            </w:pPr>
            <w:r w:rsidRPr="00067BF3">
              <w:t>Gaminio formos ir detalių paruošimo įtaka orbitinio suvirinimo taikymui</w:t>
            </w:r>
          </w:p>
          <w:p w:rsidR="00C5329F" w:rsidRPr="00067BF3" w:rsidRDefault="00C5329F" w:rsidP="00090EA0">
            <w:pPr>
              <w:pStyle w:val="NoSpacing"/>
              <w:widowControl w:val="0"/>
              <w:rPr>
                <w:b/>
              </w:rPr>
            </w:pPr>
            <w:r w:rsidRPr="00067BF3">
              <w:rPr>
                <w:b/>
              </w:rPr>
              <w:t xml:space="preserve">Tema. </w:t>
            </w:r>
            <w:proofErr w:type="spellStart"/>
            <w:r w:rsidRPr="00067BF3">
              <w:rPr>
                <w:b/>
                <w:i/>
              </w:rPr>
              <w:t>Robotizuoto</w:t>
            </w:r>
            <w:proofErr w:type="spellEnd"/>
            <w:r w:rsidRPr="00067BF3">
              <w:rPr>
                <w:b/>
                <w:i/>
              </w:rPr>
              <w:t xml:space="preserve"> suvirinimo taikymo sritys</w:t>
            </w:r>
          </w:p>
          <w:p w:rsidR="00C5329F" w:rsidRPr="00067BF3" w:rsidRDefault="00C5329F" w:rsidP="00090EA0">
            <w:pPr>
              <w:widowControl w:val="0"/>
              <w:numPr>
                <w:ilvl w:val="0"/>
                <w:numId w:val="1"/>
              </w:numPr>
              <w:ind w:left="0" w:firstLine="0"/>
            </w:pPr>
            <w:r w:rsidRPr="00067BF3">
              <w:t xml:space="preserve">Suvirinimo procesai, kurie pritaikomi </w:t>
            </w:r>
            <w:proofErr w:type="spellStart"/>
            <w:r w:rsidRPr="00067BF3">
              <w:t>robotizuotam</w:t>
            </w:r>
            <w:proofErr w:type="spellEnd"/>
            <w:r w:rsidRPr="00067BF3">
              <w:t xml:space="preserve"> suvirinimui</w:t>
            </w:r>
          </w:p>
          <w:p w:rsidR="00C5329F" w:rsidRPr="00067BF3" w:rsidRDefault="00C5329F" w:rsidP="00090EA0">
            <w:pPr>
              <w:widowControl w:val="0"/>
              <w:numPr>
                <w:ilvl w:val="0"/>
                <w:numId w:val="1"/>
              </w:numPr>
              <w:ind w:left="0" w:firstLine="0"/>
            </w:pPr>
            <w:r w:rsidRPr="00067BF3">
              <w:t xml:space="preserve">Įvairios konstrukcijos ir jų jungtys, pagal plieno grupes (LST CEN ISO/TR 15608) ir jungiamų detalių storius, tinkamos </w:t>
            </w:r>
            <w:proofErr w:type="spellStart"/>
            <w:r w:rsidRPr="00067BF3">
              <w:t>robotizuotam</w:t>
            </w:r>
            <w:proofErr w:type="spellEnd"/>
            <w:r w:rsidRPr="00067BF3">
              <w:t xml:space="preserve"> suvirinimui</w:t>
            </w:r>
          </w:p>
          <w:p w:rsidR="00C5329F" w:rsidRPr="00067BF3" w:rsidRDefault="00C5329F" w:rsidP="00090EA0">
            <w:pPr>
              <w:widowControl w:val="0"/>
              <w:numPr>
                <w:ilvl w:val="0"/>
                <w:numId w:val="1"/>
              </w:numPr>
              <w:ind w:left="0" w:firstLine="0"/>
            </w:pPr>
            <w:r w:rsidRPr="00067BF3">
              <w:t xml:space="preserve">Suvirinimo siūlių erdvinės padėtys, kuriose atliekamas </w:t>
            </w:r>
            <w:proofErr w:type="spellStart"/>
            <w:r w:rsidRPr="00067BF3">
              <w:t>robotizuotas</w:t>
            </w:r>
            <w:proofErr w:type="spellEnd"/>
            <w:r w:rsidRPr="00067BF3">
              <w:t xml:space="preserve"> suvirinimas</w:t>
            </w:r>
          </w:p>
          <w:p w:rsidR="00C5329F" w:rsidRPr="00067BF3" w:rsidRDefault="00C5329F" w:rsidP="00090EA0">
            <w:pPr>
              <w:widowControl w:val="0"/>
              <w:numPr>
                <w:ilvl w:val="0"/>
                <w:numId w:val="1"/>
              </w:numPr>
              <w:ind w:left="0" w:firstLine="0"/>
            </w:pPr>
            <w:r w:rsidRPr="00067BF3">
              <w:t xml:space="preserve">Gaminio formos ir detalių paruošimo įtaka </w:t>
            </w:r>
            <w:proofErr w:type="spellStart"/>
            <w:r w:rsidRPr="00067BF3">
              <w:t>robotizuoto</w:t>
            </w:r>
            <w:proofErr w:type="spellEnd"/>
            <w:r w:rsidRPr="00067BF3">
              <w:t xml:space="preserve"> suvirinimo taikymui</w:t>
            </w:r>
          </w:p>
        </w:tc>
      </w:tr>
      <w:tr w:rsidR="00067BF3" w:rsidRPr="00067BF3" w:rsidTr="00090EA0">
        <w:trPr>
          <w:trHeight w:val="57"/>
          <w:jc w:val="center"/>
        </w:trPr>
        <w:tc>
          <w:tcPr>
            <w:tcW w:w="947" w:type="pct"/>
            <w:vMerge/>
          </w:tcPr>
          <w:p w:rsidR="00CF73FE" w:rsidRPr="00067BF3" w:rsidRDefault="00CF73FE" w:rsidP="00090EA0">
            <w:pPr>
              <w:pStyle w:val="NoSpacing"/>
              <w:widowControl w:val="0"/>
            </w:pPr>
          </w:p>
        </w:tc>
        <w:tc>
          <w:tcPr>
            <w:tcW w:w="1129" w:type="pct"/>
          </w:tcPr>
          <w:p w:rsidR="00CF73FE" w:rsidRPr="00067BF3" w:rsidRDefault="00CF73FE" w:rsidP="00090EA0">
            <w:pPr>
              <w:widowControl w:val="0"/>
              <w:rPr>
                <w:i/>
              </w:rPr>
            </w:pPr>
            <w:r w:rsidRPr="00067BF3">
              <w:t>3.2. Suprojektuoti suvirinimo roboto suvirinamų detalių tvirtinimo stal</w:t>
            </w:r>
            <w:r w:rsidR="00373E06" w:rsidRPr="00067BF3">
              <w:t>us</w:t>
            </w:r>
            <w:r w:rsidRPr="00067BF3">
              <w:t>, manipuliatori</w:t>
            </w:r>
            <w:r w:rsidR="00373E06" w:rsidRPr="00067BF3">
              <w:t>us</w:t>
            </w:r>
            <w:r w:rsidRPr="00067BF3">
              <w:t xml:space="preserve"> ir tvirtinimo įrang</w:t>
            </w:r>
            <w:r w:rsidR="00373E06" w:rsidRPr="00067BF3">
              <w:t>ą</w:t>
            </w:r>
            <w:r w:rsidRPr="00067BF3">
              <w:t>.</w:t>
            </w:r>
          </w:p>
        </w:tc>
        <w:tc>
          <w:tcPr>
            <w:tcW w:w="2924" w:type="pct"/>
          </w:tcPr>
          <w:p w:rsidR="00CF73FE" w:rsidRPr="00067BF3" w:rsidRDefault="00CF73FE" w:rsidP="00090EA0">
            <w:pPr>
              <w:pStyle w:val="NoSpacing"/>
              <w:widowControl w:val="0"/>
              <w:rPr>
                <w:b/>
              </w:rPr>
            </w:pPr>
            <w:r w:rsidRPr="00067BF3">
              <w:rPr>
                <w:b/>
              </w:rPr>
              <w:t xml:space="preserve">Tema. </w:t>
            </w:r>
            <w:r w:rsidRPr="00067BF3">
              <w:rPr>
                <w:b/>
                <w:i/>
              </w:rPr>
              <w:t>Suvirinimo roboto suvirinamų</w:t>
            </w:r>
            <w:r w:rsidRPr="00067BF3">
              <w:rPr>
                <w:b/>
              </w:rPr>
              <w:t xml:space="preserve"> </w:t>
            </w:r>
            <w:r w:rsidRPr="00067BF3">
              <w:rPr>
                <w:b/>
                <w:i/>
              </w:rPr>
              <w:t>detalių tvirtinimo ir pozicionavimo mechanizmai</w:t>
            </w:r>
          </w:p>
          <w:p w:rsidR="00CF73FE" w:rsidRPr="00067BF3" w:rsidRDefault="00CF73FE" w:rsidP="00090EA0">
            <w:pPr>
              <w:widowControl w:val="0"/>
              <w:numPr>
                <w:ilvl w:val="0"/>
                <w:numId w:val="1"/>
              </w:numPr>
              <w:ind w:left="0" w:firstLine="0"/>
            </w:pPr>
            <w:r w:rsidRPr="00067BF3">
              <w:t>Tvirtinimo (montavimo) stalų ar manipuliatorių pasirinkimas priklausomai nuo gamybinės užduoties</w:t>
            </w:r>
          </w:p>
          <w:p w:rsidR="00CF73FE" w:rsidRPr="00067BF3" w:rsidRDefault="00CF73FE" w:rsidP="00090EA0">
            <w:pPr>
              <w:widowControl w:val="0"/>
              <w:numPr>
                <w:ilvl w:val="0"/>
                <w:numId w:val="1"/>
              </w:numPr>
              <w:ind w:left="0" w:firstLine="0"/>
            </w:pPr>
            <w:r w:rsidRPr="00067BF3">
              <w:t>Tvirtinimo stalai ir jų panaudojimo galimybės</w:t>
            </w:r>
          </w:p>
          <w:p w:rsidR="00CF73FE" w:rsidRPr="00067BF3" w:rsidRDefault="00CF73FE" w:rsidP="00090EA0">
            <w:pPr>
              <w:widowControl w:val="0"/>
              <w:numPr>
                <w:ilvl w:val="0"/>
                <w:numId w:val="1"/>
              </w:numPr>
              <w:ind w:left="0" w:firstLine="0"/>
            </w:pPr>
            <w:r w:rsidRPr="00067BF3">
              <w:lastRenderedPageBreak/>
              <w:t>Detalių manipuliatoriai ir jų valdymas</w:t>
            </w:r>
          </w:p>
          <w:p w:rsidR="00CF73FE" w:rsidRPr="00067BF3" w:rsidRDefault="00CF73FE" w:rsidP="00090EA0">
            <w:pPr>
              <w:widowControl w:val="0"/>
              <w:numPr>
                <w:ilvl w:val="0"/>
                <w:numId w:val="1"/>
              </w:numPr>
              <w:ind w:left="0" w:firstLine="0"/>
            </w:pPr>
            <w:r w:rsidRPr="00067BF3">
              <w:t>Detalių pozicionavimas atsižvelgiant į formą</w:t>
            </w:r>
          </w:p>
          <w:p w:rsidR="00CF73FE" w:rsidRPr="00067BF3" w:rsidRDefault="00CF73FE" w:rsidP="00090EA0">
            <w:pPr>
              <w:widowControl w:val="0"/>
              <w:numPr>
                <w:ilvl w:val="0"/>
                <w:numId w:val="1"/>
              </w:numPr>
              <w:ind w:left="0" w:firstLine="0"/>
            </w:pPr>
            <w:r w:rsidRPr="00067BF3">
              <w:t>Tvirtinimo priemonių klasifikacija ir rūšys</w:t>
            </w:r>
          </w:p>
        </w:tc>
      </w:tr>
      <w:tr w:rsidR="00067BF3" w:rsidRPr="00067BF3" w:rsidTr="00090EA0">
        <w:trPr>
          <w:trHeight w:val="57"/>
          <w:jc w:val="center"/>
        </w:trPr>
        <w:tc>
          <w:tcPr>
            <w:tcW w:w="947" w:type="pct"/>
            <w:vMerge/>
          </w:tcPr>
          <w:p w:rsidR="00F759B6" w:rsidRPr="00067BF3" w:rsidRDefault="00F759B6" w:rsidP="00090EA0">
            <w:pPr>
              <w:pStyle w:val="NoSpacing"/>
              <w:widowControl w:val="0"/>
            </w:pPr>
          </w:p>
        </w:tc>
        <w:tc>
          <w:tcPr>
            <w:tcW w:w="1129" w:type="pct"/>
          </w:tcPr>
          <w:p w:rsidR="00F759B6" w:rsidRPr="00067BF3" w:rsidRDefault="00F759B6" w:rsidP="00090EA0">
            <w:pPr>
              <w:widowControl w:val="0"/>
            </w:pPr>
            <w:r w:rsidRPr="00067BF3">
              <w:t>3.</w:t>
            </w:r>
            <w:r w:rsidR="00CF73FE" w:rsidRPr="00067BF3">
              <w:t>3</w:t>
            </w:r>
            <w:r w:rsidRPr="00067BF3">
              <w:t xml:space="preserve">. </w:t>
            </w:r>
            <w:r w:rsidR="00CF73FE" w:rsidRPr="00067BF3">
              <w:t>P</w:t>
            </w:r>
            <w:r w:rsidR="00527779" w:rsidRPr="00067BF3">
              <w:t>asiruošti</w:t>
            </w:r>
            <w:r w:rsidRPr="00067BF3">
              <w:t xml:space="preserve"> mechanizuotam ir orbitiniam suvirinimui</w:t>
            </w:r>
            <w:r w:rsidR="00527779" w:rsidRPr="00067BF3">
              <w:t xml:space="preserve"> vadovaujantis</w:t>
            </w:r>
            <w:r w:rsidRPr="00067BF3">
              <w:t xml:space="preserve"> </w:t>
            </w:r>
            <w:r w:rsidR="00527779" w:rsidRPr="00067BF3">
              <w:t>brėžiniai</w:t>
            </w:r>
            <w:r w:rsidR="00CF73FE" w:rsidRPr="00067BF3">
              <w:t xml:space="preserve">s, </w:t>
            </w:r>
            <w:r w:rsidR="00527779" w:rsidRPr="00067BF3">
              <w:t>darbo instrukcijomi</w:t>
            </w:r>
            <w:r w:rsidRPr="00067BF3">
              <w:t>s</w:t>
            </w:r>
            <w:r w:rsidR="00CF73FE" w:rsidRPr="00067BF3">
              <w:t xml:space="preserve"> ir suvirinimo procedūrų apraš</w:t>
            </w:r>
            <w:r w:rsidR="00527779" w:rsidRPr="00067BF3">
              <w:t>ais</w:t>
            </w:r>
            <w:r w:rsidRPr="00067BF3">
              <w:t>.</w:t>
            </w:r>
          </w:p>
        </w:tc>
        <w:tc>
          <w:tcPr>
            <w:tcW w:w="2924" w:type="pct"/>
          </w:tcPr>
          <w:p w:rsidR="00F759B6" w:rsidRPr="00067BF3" w:rsidRDefault="00F759B6" w:rsidP="00090EA0">
            <w:pPr>
              <w:widowControl w:val="0"/>
              <w:rPr>
                <w:b/>
                <w:i/>
              </w:rPr>
            </w:pPr>
            <w:r w:rsidRPr="00067BF3">
              <w:rPr>
                <w:b/>
              </w:rPr>
              <w:t>Tema.</w:t>
            </w:r>
            <w:r w:rsidRPr="00067BF3">
              <w:t xml:space="preserve"> </w:t>
            </w:r>
            <w:r w:rsidRPr="00067BF3">
              <w:rPr>
                <w:b/>
                <w:i/>
              </w:rPr>
              <w:t>Pasirengimas mechanizuotam ir orbitiniam suvirinimui pagal brėžinius</w:t>
            </w:r>
            <w:r w:rsidR="00536CE1" w:rsidRPr="00067BF3">
              <w:rPr>
                <w:b/>
                <w:i/>
              </w:rPr>
              <w:t xml:space="preserve"> ir darbo instrukcijas</w:t>
            </w:r>
          </w:p>
          <w:p w:rsidR="00F759B6" w:rsidRPr="00067BF3" w:rsidRDefault="00F759B6" w:rsidP="00090EA0">
            <w:pPr>
              <w:widowControl w:val="0"/>
              <w:numPr>
                <w:ilvl w:val="0"/>
                <w:numId w:val="10"/>
              </w:numPr>
              <w:ind w:left="0" w:firstLine="0"/>
              <w:rPr>
                <w:b/>
              </w:rPr>
            </w:pPr>
            <w:r w:rsidRPr="00067BF3">
              <w:t>Suvirinimo darbo brėžinių nagrinėjimas ir užduoties suvirinimo operatoriui interpretavimas</w:t>
            </w:r>
          </w:p>
          <w:p w:rsidR="00F759B6" w:rsidRPr="00067BF3" w:rsidRDefault="00F759B6" w:rsidP="00090EA0">
            <w:pPr>
              <w:widowControl w:val="0"/>
              <w:numPr>
                <w:ilvl w:val="0"/>
                <w:numId w:val="10"/>
              </w:numPr>
              <w:ind w:left="0" w:firstLine="0"/>
            </w:pPr>
            <w:r w:rsidRPr="00067BF3">
              <w:t>Metalo jungčių paruošimas pagal brėžinius suvirinimui orbitiniu ar mechanizuotu suvirinimu</w:t>
            </w:r>
          </w:p>
          <w:p w:rsidR="00F759B6" w:rsidRPr="00067BF3" w:rsidRDefault="00F759B6" w:rsidP="00090EA0">
            <w:pPr>
              <w:widowControl w:val="0"/>
              <w:numPr>
                <w:ilvl w:val="0"/>
                <w:numId w:val="10"/>
              </w:numPr>
              <w:ind w:left="0" w:firstLine="0"/>
            </w:pPr>
            <w:r w:rsidRPr="00067BF3">
              <w:t>Darbo instrukcijų reikalingumas ir jų ruošimas</w:t>
            </w:r>
          </w:p>
          <w:p w:rsidR="00F759B6" w:rsidRPr="00067BF3" w:rsidRDefault="00F759B6" w:rsidP="00090EA0">
            <w:pPr>
              <w:widowControl w:val="0"/>
            </w:pPr>
            <w:r w:rsidRPr="00067BF3">
              <w:rPr>
                <w:b/>
              </w:rPr>
              <w:t xml:space="preserve">Tema. </w:t>
            </w:r>
            <w:r w:rsidRPr="00067BF3">
              <w:rPr>
                <w:b/>
                <w:i/>
              </w:rPr>
              <w:t>Suvirinimo procedūrų aprašai (SPA) mechanizuotam ir orbitiniam suvirinimui</w:t>
            </w:r>
          </w:p>
          <w:p w:rsidR="00CB5A39" w:rsidRPr="00067BF3" w:rsidRDefault="00CB0828" w:rsidP="00090EA0">
            <w:pPr>
              <w:pStyle w:val="ListParagraph"/>
              <w:widowControl w:val="0"/>
              <w:numPr>
                <w:ilvl w:val="0"/>
                <w:numId w:val="7"/>
              </w:numPr>
              <w:ind w:left="0" w:firstLine="0"/>
              <w:contextualSpacing/>
            </w:pPr>
            <w:r w:rsidRPr="00067BF3">
              <w:t>Suvirinimo procedūrų aprašas - pagrindinis techninis dokumentas</w:t>
            </w:r>
          </w:p>
          <w:p w:rsidR="00F759B6" w:rsidRPr="00067BF3" w:rsidRDefault="00F759B6" w:rsidP="00090EA0">
            <w:pPr>
              <w:pStyle w:val="ListParagraph"/>
              <w:widowControl w:val="0"/>
              <w:numPr>
                <w:ilvl w:val="0"/>
                <w:numId w:val="7"/>
              </w:numPr>
              <w:ind w:left="0" w:firstLine="0"/>
              <w:contextualSpacing/>
            </w:pPr>
            <w:r w:rsidRPr="00067BF3">
              <w:t>LST EN ISO 15609-1 reikalavimai suvirinimo procedūrų aprašams</w:t>
            </w:r>
          </w:p>
          <w:p w:rsidR="00F759B6" w:rsidRPr="00067BF3" w:rsidRDefault="00F759B6" w:rsidP="00090EA0">
            <w:pPr>
              <w:pStyle w:val="ListParagraph"/>
              <w:widowControl w:val="0"/>
              <w:numPr>
                <w:ilvl w:val="0"/>
                <w:numId w:val="7"/>
              </w:numPr>
              <w:ind w:left="0" w:firstLine="0"/>
              <w:contextualSpacing/>
            </w:pPr>
            <w:r w:rsidRPr="00067BF3">
              <w:t>Suvirinimo procedūrų aprašo sudarymas ir patvirtinimas</w:t>
            </w:r>
          </w:p>
          <w:p w:rsidR="00F759B6" w:rsidRPr="00067BF3" w:rsidRDefault="00F759B6" w:rsidP="00090EA0">
            <w:pPr>
              <w:pStyle w:val="ListParagraph"/>
              <w:widowControl w:val="0"/>
              <w:numPr>
                <w:ilvl w:val="0"/>
                <w:numId w:val="7"/>
              </w:numPr>
              <w:ind w:left="0" w:firstLine="0"/>
              <w:contextualSpacing/>
            </w:pPr>
            <w:r w:rsidRPr="00067BF3">
              <w:t>Suvirinimo procedūrų aprašo reikalingumas užtikrinant suvirinimo kokybę</w:t>
            </w:r>
          </w:p>
        </w:tc>
      </w:tr>
      <w:tr w:rsidR="00067BF3" w:rsidRPr="00067BF3" w:rsidTr="00090EA0">
        <w:trPr>
          <w:trHeight w:val="57"/>
          <w:jc w:val="center"/>
        </w:trPr>
        <w:tc>
          <w:tcPr>
            <w:tcW w:w="947" w:type="pct"/>
            <w:vMerge/>
          </w:tcPr>
          <w:p w:rsidR="00F759B6" w:rsidRPr="00067BF3" w:rsidRDefault="00F759B6" w:rsidP="00090EA0">
            <w:pPr>
              <w:pStyle w:val="NoSpacing"/>
              <w:widowControl w:val="0"/>
            </w:pPr>
          </w:p>
        </w:tc>
        <w:tc>
          <w:tcPr>
            <w:tcW w:w="1129" w:type="pct"/>
          </w:tcPr>
          <w:p w:rsidR="00F759B6" w:rsidRPr="00067BF3" w:rsidRDefault="00F759B6" w:rsidP="00090EA0">
            <w:pPr>
              <w:widowControl w:val="0"/>
            </w:pPr>
            <w:r w:rsidRPr="00067BF3">
              <w:t>3.</w:t>
            </w:r>
            <w:r w:rsidR="00C86FC8" w:rsidRPr="00067BF3">
              <w:t>4</w:t>
            </w:r>
            <w:r w:rsidRPr="00067BF3">
              <w:t xml:space="preserve">. </w:t>
            </w:r>
            <w:r w:rsidR="00527779" w:rsidRPr="00067BF3">
              <w:t>Pasiruošti</w:t>
            </w:r>
            <w:r w:rsidRPr="00067BF3">
              <w:t xml:space="preserve"> </w:t>
            </w:r>
            <w:proofErr w:type="spellStart"/>
            <w:r w:rsidRPr="00067BF3">
              <w:t>robotizuotam</w:t>
            </w:r>
            <w:proofErr w:type="spellEnd"/>
            <w:r w:rsidRPr="00067BF3">
              <w:t xml:space="preserve"> suvirinimui </w:t>
            </w:r>
            <w:r w:rsidR="00527779" w:rsidRPr="00067BF3">
              <w:t>vadovaujantis brėžiniais, darbo instrukcijomis ir suvirinimo procedūrų aprašais.</w:t>
            </w:r>
          </w:p>
        </w:tc>
        <w:tc>
          <w:tcPr>
            <w:tcW w:w="2924" w:type="pct"/>
          </w:tcPr>
          <w:p w:rsidR="00F759B6" w:rsidRPr="00067BF3" w:rsidRDefault="00F759B6" w:rsidP="00090EA0">
            <w:pPr>
              <w:widowControl w:val="0"/>
              <w:rPr>
                <w:b/>
                <w:i/>
              </w:rPr>
            </w:pPr>
            <w:r w:rsidRPr="00067BF3">
              <w:rPr>
                <w:b/>
              </w:rPr>
              <w:t>Tema.</w:t>
            </w:r>
            <w:r w:rsidRPr="00067BF3">
              <w:t xml:space="preserve"> </w:t>
            </w:r>
            <w:r w:rsidRPr="00067BF3">
              <w:rPr>
                <w:b/>
                <w:i/>
              </w:rPr>
              <w:t xml:space="preserve">Pasirengimas </w:t>
            </w:r>
            <w:proofErr w:type="spellStart"/>
            <w:r w:rsidRPr="00067BF3">
              <w:rPr>
                <w:b/>
                <w:i/>
              </w:rPr>
              <w:t>robotizuotam</w:t>
            </w:r>
            <w:proofErr w:type="spellEnd"/>
            <w:r w:rsidRPr="00067BF3">
              <w:rPr>
                <w:b/>
                <w:i/>
              </w:rPr>
              <w:t xml:space="preserve"> suvirinimui pagal brėžinius</w:t>
            </w:r>
            <w:r w:rsidR="00CF73FE" w:rsidRPr="00067BF3">
              <w:rPr>
                <w:b/>
                <w:i/>
              </w:rPr>
              <w:t xml:space="preserve"> ir darbo instrukcijas</w:t>
            </w:r>
          </w:p>
          <w:p w:rsidR="00F759B6" w:rsidRPr="00067BF3" w:rsidRDefault="00F759B6" w:rsidP="00090EA0">
            <w:pPr>
              <w:widowControl w:val="0"/>
              <w:numPr>
                <w:ilvl w:val="0"/>
                <w:numId w:val="10"/>
              </w:numPr>
              <w:ind w:left="0" w:firstLine="0"/>
              <w:rPr>
                <w:b/>
              </w:rPr>
            </w:pPr>
            <w:r w:rsidRPr="00067BF3">
              <w:t>Suvirinimo darbo brėžinių nagrinėjimas ir užduoties suvirinimo operatoriui interpretavimas</w:t>
            </w:r>
          </w:p>
          <w:p w:rsidR="00F759B6" w:rsidRPr="00067BF3" w:rsidRDefault="00F759B6" w:rsidP="00090EA0">
            <w:pPr>
              <w:widowControl w:val="0"/>
              <w:numPr>
                <w:ilvl w:val="0"/>
                <w:numId w:val="10"/>
              </w:numPr>
              <w:ind w:left="0" w:firstLine="0"/>
              <w:rPr>
                <w:b/>
              </w:rPr>
            </w:pPr>
            <w:r w:rsidRPr="00067BF3">
              <w:t xml:space="preserve">Metalo jungčių paruošimas pagal brėžinius suvirinimui </w:t>
            </w:r>
            <w:proofErr w:type="spellStart"/>
            <w:r w:rsidRPr="00067BF3">
              <w:t>robotizuotu</w:t>
            </w:r>
            <w:proofErr w:type="spellEnd"/>
            <w:r w:rsidRPr="00067BF3">
              <w:t xml:space="preserve"> suvirinimu</w:t>
            </w:r>
          </w:p>
          <w:p w:rsidR="00F759B6" w:rsidRPr="00067BF3" w:rsidRDefault="00F759B6" w:rsidP="00090EA0">
            <w:pPr>
              <w:widowControl w:val="0"/>
              <w:numPr>
                <w:ilvl w:val="0"/>
                <w:numId w:val="10"/>
              </w:numPr>
              <w:ind w:left="0" w:firstLine="0"/>
            </w:pPr>
            <w:r w:rsidRPr="00067BF3">
              <w:t>Darbo instrukcijų reikalingumas ir jų ruošimas</w:t>
            </w:r>
          </w:p>
          <w:p w:rsidR="00F759B6" w:rsidRPr="00067BF3" w:rsidRDefault="00F759B6" w:rsidP="00090EA0">
            <w:pPr>
              <w:widowControl w:val="0"/>
            </w:pPr>
            <w:r w:rsidRPr="00067BF3">
              <w:rPr>
                <w:b/>
              </w:rPr>
              <w:t xml:space="preserve">Tema. </w:t>
            </w:r>
            <w:r w:rsidRPr="00067BF3">
              <w:rPr>
                <w:b/>
                <w:i/>
              </w:rPr>
              <w:t xml:space="preserve">Suvirinimo procedūrų aprašai (SPA) </w:t>
            </w:r>
            <w:proofErr w:type="spellStart"/>
            <w:r w:rsidRPr="00067BF3">
              <w:rPr>
                <w:b/>
                <w:i/>
              </w:rPr>
              <w:t>robotizuotam</w:t>
            </w:r>
            <w:proofErr w:type="spellEnd"/>
            <w:r w:rsidRPr="00067BF3">
              <w:rPr>
                <w:b/>
                <w:i/>
              </w:rPr>
              <w:t xml:space="preserve"> suvirinimui</w:t>
            </w:r>
          </w:p>
          <w:p w:rsidR="00CB5A39" w:rsidRPr="00067BF3" w:rsidRDefault="00CB0828" w:rsidP="00090EA0">
            <w:pPr>
              <w:pStyle w:val="ListParagraph"/>
              <w:widowControl w:val="0"/>
              <w:numPr>
                <w:ilvl w:val="0"/>
                <w:numId w:val="7"/>
              </w:numPr>
              <w:ind w:left="0" w:firstLine="0"/>
              <w:contextualSpacing/>
            </w:pPr>
            <w:r w:rsidRPr="00067BF3">
              <w:t>Suvirinimo procedūrų aprašas - pagrindinis techninis dokumentas</w:t>
            </w:r>
          </w:p>
          <w:p w:rsidR="00F759B6" w:rsidRPr="00067BF3" w:rsidRDefault="00F759B6" w:rsidP="00090EA0">
            <w:pPr>
              <w:pStyle w:val="ListParagraph"/>
              <w:widowControl w:val="0"/>
              <w:numPr>
                <w:ilvl w:val="0"/>
                <w:numId w:val="7"/>
              </w:numPr>
              <w:ind w:left="0" w:firstLine="0"/>
              <w:contextualSpacing/>
            </w:pPr>
            <w:r w:rsidRPr="00067BF3">
              <w:t>LST EN ISO 15609-1 reikalavimai suvirinimo procedūrų aprašams</w:t>
            </w:r>
          </w:p>
          <w:p w:rsidR="00F759B6" w:rsidRPr="00067BF3" w:rsidRDefault="00F759B6" w:rsidP="00090EA0">
            <w:pPr>
              <w:pStyle w:val="ListParagraph"/>
              <w:widowControl w:val="0"/>
              <w:numPr>
                <w:ilvl w:val="0"/>
                <w:numId w:val="7"/>
              </w:numPr>
              <w:ind w:left="0" w:firstLine="0"/>
              <w:contextualSpacing/>
            </w:pPr>
            <w:r w:rsidRPr="00067BF3">
              <w:t>Suvirinimo procedūrų aprašo sudarymas ir patvirtinimas</w:t>
            </w:r>
          </w:p>
          <w:p w:rsidR="00F759B6" w:rsidRPr="00067BF3" w:rsidRDefault="00F759B6" w:rsidP="00090EA0">
            <w:pPr>
              <w:pStyle w:val="ListParagraph"/>
              <w:widowControl w:val="0"/>
              <w:numPr>
                <w:ilvl w:val="0"/>
                <w:numId w:val="7"/>
              </w:numPr>
              <w:ind w:left="0" w:firstLine="0"/>
              <w:contextualSpacing/>
            </w:pPr>
            <w:r w:rsidRPr="00067BF3">
              <w:t>Suvirinimo procedūrų aprašo reikalingumas užtikrinant suvirinimo kokybę</w:t>
            </w:r>
          </w:p>
        </w:tc>
      </w:tr>
      <w:tr w:rsidR="00067BF3" w:rsidRPr="00067BF3" w:rsidTr="00090EA0">
        <w:trPr>
          <w:trHeight w:val="57"/>
          <w:jc w:val="center"/>
        </w:trPr>
        <w:tc>
          <w:tcPr>
            <w:tcW w:w="947" w:type="pct"/>
          </w:tcPr>
          <w:p w:rsidR="00F759B6" w:rsidRPr="00067BF3" w:rsidRDefault="00F759B6" w:rsidP="00090EA0">
            <w:pPr>
              <w:pStyle w:val="NoSpacing"/>
              <w:widowControl w:val="0"/>
            </w:pPr>
            <w:r w:rsidRPr="00067BF3">
              <w:t xml:space="preserve">Mokymosi pasiekimų vertinimo kriterijai </w:t>
            </w:r>
          </w:p>
        </w:tc>
        <w:tc>
          <w:tcPr>
            <w:tcW w:w="4053" w:type="pct"/>
            <w:gridSpan w:val="2"/>
          </w:tcPr>
          <w:p w:rsidR="00132ECA" w:rsidRPr="00067BF3" w:rsidRDefault="00550D9C" w:rsidP="00090EA0">
            <w:pPr>
              <w:widowControl w:val="0"/>
              <w:contextualSpacing/>
              <w:jc w:val="both"/>
              <w:rPr>
                <w:rFonts w:eastAsia="Calibri"/>
              </w:rPr>
            </w:pPr>
            <w:r w:rsidRPr="00067BF3">
              <w:rPr>
                <w:noProof/>
              </w:rPr>
              <w:t>Paaiškinti mechanizuoto, orbitinio ir robotizuoto suvirinimo personalui keliami išsilavinimo ir periodinio kvalifikacijos tikrinimo reikalavimai. Paaiškinti pagrindiniai ir bendrieji mechanizuoto, orbitinio ir robotizuoto suvirinimo operatoriaus profesijos, darbo rizikos vertinimo, darbuotojų saugos ir sveikatos bei aplinkosaugos, profesinės etikos reikalavimai. Apibūdinti n</w:t>
            </w:r>
            <w:proofErr w:type="spellStart"/>
            <w:r w:rsidRPr="00067BF3">
              <w:t>elaimingi</w:t>
            </w:r>
            <w:proofErr w:type="spellEnd"/>
            <w:r w:rsidRPr="00067BF3">
              <w:t xml:space="preserve"> atsitikimai bei nelaimingų atsitikimų prevencijos vykdymas. </w:t>
            </w:r>
            <w:r w:rsidRPr="00067BF3">
              <w:rPr>
                <w:noProof/>
              </w:rPr>
              <w:t>Paaiškinti v</w:t>
            </w:r>
            <w:proofErr w:type="spellStart"/>
            <w:r w:rsidRPr="00067BF3">
              <w:t>eiksmai</w:t>
            </w:r>
            <w:proofErr w:type="spellEnd"/>
            <w:r w:rsidRPr="00067BF3">
              <w:t>, kurių reikia imtis atsitikus nelaimingam įvykiui.</w:t>
            </w:r>
            <w:r w:rsidRPr="00067BF3">
              <w:rPr>
                <w:noProof/>
              </w:rPr>
              <w:t xml:space="preserve"> Paaiškinti Lietuvos Respublikos darbo kodekso ir Lietuvos Respublikos darbuotojų saugos ir sveikatos įstatymo reikalavimai, tiesiogiai susiję su darbuotojų saugumu, teisėmis bei atsakomybe. Instruktuoti žemesnės kvalifikacijos darbuotojai darbuotojų saugos ir sveikatos klausimais. Atlikta mechanizuoto, orbitinio ir robotizuoto suvirinimo kokybės kontrolė prieš suvirinimą.</w:t>
            </w:r>
            <w:r w:rsidR="00397E04" w:rsidRPr="00067BF3">
              <w:rPr>
                <w:noProof/>
              </w:rPr>
              <w:t xml:space="preserve"> </w:t>
            </w:r>
            <w:r w:rsidRPr="00067BF3">
              <w:rPr>
                <w:noProof/>
              </w:rPr>
              <w:t xml:space="preserve">Paaiškintas suvirinimo intelektualių lygių optimizavimas ir investicijų planavimas suvirinimo sistemoms. Paaiškintas suvirinimo sistemų ekonomiškumas ir produktyvumas, analizuojant suvirinimo darbus gamyboje ir jų automatizavimo gerąją patirtį. Išdėstyta </w:t>
            </w:r>
            <w:r w:rsidRPr="00067BF3">
              <w:rPr>
                <w:noProof/>
              </w:rPr>
              <w:lastRenderedPageBreak/>
              <w:t xml:space="preserve">įrangą dirbtuvėse, planuojant suvirinimo sistemų veiksmingumo įgyvendinimą. Patikrintas </w:t>
            </w:r>
            <w:r w:rsidRPr="00067BF3">
              <w:t xml:space="preserve">mechanizuoto, orbitinio ir </w:t>
            </w:r>
            <w:proofErr w:type="spellStart"/>
            <w:r w:rsidRPr="00067BF3">
              <w:t>robotizuoto</w:t>
            </w:r>
            <w:proofErr w:type="spellEnd"/>
            <w:r w:rsidRPr="00067BF3">
              <w:rPr>
                <w:b/>
                <w:i/>
              </w:rPr>
              <w:t xml:space="preserve"> </w:t>
            </w:r>
            <w:r w:rsidRPr="00067BF3">
              <w:rPr>
                <w:noProof/>
              </w:rPr>
              <w:t>suvirinimo sistemų veiksmingumas ir saugumas (atlikta s</w:t>
            </w:r>
            <w:proofErr w:type="spellStart"/>
            <w:r w:rsidRPr="00067BF3">
              <w:t>uvirinimo</w:t>
            </w:r>
            <w:proofErr w:type="spellEnd"/>
            <w:r w:rsidRPr="00067BF3">
              <w:t xml:space="preserve"> roboto diagnostika, orbitinio suvirinimo įrenginio diagnostika, mechanizuoto suvirinimo įrenginio patikra, suvirinimo sistemų saugumo priemonių, daviklių ir signalų patikra).</w:t>
            </w:r>
            <w:r w:rsidR="00397E04" w:rsidRPr="00067BF3">
              <w:t xml:space="preserve"> </w:t>
            </w:r>
            <w:r w:rsidRPr="00067BF3">
              <w:rPr>
                <w:rFonts w:eastAsia="Calibri"/>
              </w:rPr>
              <w:t xml:space="preserve">Apibūdintas suvirintųjų konstrukcijų projektavimas mechanizuotam, orbitiniam ir </w:t>
            </w:r>
            <w:proofErr w:type="spellStart"/>
            <w:r w:rsidRPr="00067BF3">
              <w:rPr>
                <w:rFonts w:eastAsia="Calibri"/>
              </w:rPr>
              <w:t>robotizuotam</w:t>
            </w:r>
            <w:proofErr w:type="spellEnd"/>
            <w:r w:rsidRPr="00067BF3">
              <w:rPr>
                <w:rFonts w:eastAsia="Calibri"/>
              </w:rPr>
              <w:t xml:space="preserve"> suvirinimui. Suprojektuoti suvirinimo roboto suvirinamų detalių tvirtinimo stalai, manipuliatoriai ir tvirtinimo įranga. Pasiruošta mechanizuotam ir orbitiniam suvirinimui vadovaujantis brėžiniais, darbo instrukcijomis ir suvirinimo procedūrų aprašais. Pasiruošta </w:t>
            </w:r>
            <w:proofErr w:type="spellStart"/>
            <w:r w:rsidRPr="00067BF3">
              <w:rPr>
                <w:rFonts w:eastAsia="Calibri"/>
              </w:rPr>
              <w:t>robotizuotam</w:t>
            </w:r>
            <w:proofErr w:type="spellEnd"/>
            <w:r w:rsidRPr="00067BF3">
              <w:rPr>
                <w:rFonts w:eastAsia="Calibri"/>
              </w:rPr>
              <w:t xml:space="preserve"> suvirinimui vadovaujantis brėžiniais, darbo instrukcijomis ir suvirinimo procedūrų aprašais.</w:t>
            </w:r>
          </w:p>
        </w:tc>
      </w:tr>
      <w:tr w:rsidR="00067BF3" w:rsidRPr="00067BF3" w:rsidTr="00090EA0">
        <w:trPr>
          <w:trHeight w:val="57"/>
          <w:jc w:val="center"/>
        </w:trPr>
        <w:tc>
          <w:tcPr>
            <w:tcW w:w="947" w:type="pct"/>
          </w:tcPr>
          <w:p w:rsidR="00F759B6" w:rsidRPr="00067BF3" w:rsidRDefault="00F759B6" w:rsidP="00090EA0">
            <w:pPr>
              <w:pStyle w:val="2vidutinistinklelis1"/>
              <w:widowControl w:val="0"/>
            </w:pPr>
            <w:r w:rsidRPr="00067BF3">
              <w:lastRenderedPageBreak/>
              <w:t>Reikalavimai mokymui skirtiems metodiniams ir materialiesiems ištekliams</w:t>
            </w:r>
          </w:p>
        </w:tc>
        <w:tc>
          <w:tcPr>
            <w:tcW w:w="4053" w:type="pct"/>
            <w:gridSpan w:val="2"/>
          </w:tcPr>
          <w:p w:rsidR="00FA3EC2" w:rsidRDefault="00F759B6" w:rsidP="00090EA0">
            <w:pPr>
              <w:widowControl w:val="0"/>
              <w:rPr>
                <w:i/>
              </w:rPr>
            </w:pPr>
            <w:r w:rsidRPr="00067BF3">
              <w:rPr>
                <w:i/>
              </w:rPr>
              <w:t>Mokymo(</w:t>
            </w:r>
            <w:proofErr w:type="spellStart"/>
            <w:r w:rsidRPr="00067BF3">
              <w:rPr>
                <w:i/>
              </w:rPr>
              <w:t>si</w:t>
            </w:r>
            <w:proofErr w:type="spellEnd"/>
            <w:r w:rsidRPr="00067BF3">
              <w:rPr>
                <w:i/>
              </w:rPr>
              <w:t>) medžiaga:</w:t>
            </w:r>
          </w:p>
          <w:p w:rsidR="00F759B6" w:rsidRPr="00067BF3" w:rsidRDefault="00F759B6" w:rsidP="00090EA0">
            <w:pPr>
              <w:widowControl w:val="0"/>
              <w:numPr>
                <w:ilvl w:val="0"/>
                <w:numId w:val="10"/>
              </w:numPr>
              <w:pBdr>
                <w:top w:val="nil"/>
                <w:left w:val="nil"/>
                <w:bottom w:val="nil"/>
                <w:right w:val="nil"/>
                <w:between w:val="nil"/>
              </w:pBdr>
              <w:ind w:left="0" w:firstLine="0"/>
            </w:pPr>
            <w:r w:rsidRPr="00067BF3">
              <w:t>Testa</w:t>
            </w:r>
            <w:r w:rsidR="006B2DB0" w:rsidRPr="00067BF3">
              <w:t>i turimiems gebėjimams vertinti</w:t>
            </w:r>
          </w:p>
          <w:p w:rsidR="00F759B6" w:rsidRPr="00067BF3" w:rsidRDefault="00F759B6" w:rsidP="00090EA0">
            <w:pPr>
              <w:widowControl w:val="0"/>
              <w:numPr>
                <w:ilvl w:val="0"/>
                <w:numId w:val="10"/>
              </w:numPr>
              <w:pBdr>
                <w:top w:val="nil"/>
                <w:left w:val="nil"/>
                <w:bottom w:val="nil"/>
                <w:right w:val="nil"/>
                <w:between w:val="nil"/>
              </w:pBdr>
              <w:ind w:left="0" w:firstLine="0"/>
            </w:pPr>
            <w:r w:rsidRPr="00067BF3">
              <w:t>Vadov</w:t>
            </w:r>
            <w:r w:rsidR="006B2DB0" w:rsidRPr="00067BF3">
              <w:t>ėliai ir kita mokomoji medžiaga</w:t>
            </w:r>
          </w:p>
          <w:p w:rsidR="00F759B6" w:rsidRPr="00067BF3" w:rsidRDefault="00F759B6" w:rsidP="00090EA0">
            <w:pPr>
              <w:widowControl w:val="0"/>
              <w:numPr>
                <w:ilvl w:val="0"/>
                <w:numId w:val="10"/>
              </w:numPr>
              <w:pBdr>
                <w:top w:val="nil"/>
                <w:left w:val="nil"/>
                <w:bottom w:val="nil"/>
                <w:right w:val="nil"/>
                <w:between w:val="nil"/>
              </w:pBdr>
              <w:ind w:left="0" w:firstLine="0"/>
            </w:pPr>
            <w:r w:rsidRPr="00067BF3">
              <w:t xml:space="preserve">LST EN ISO standartai reglamentuojantys mechanizuotą, orbitinį ir </w:t>
            </w:r>
            <w:proofErr w:type="spellStart"/>
            <w:r w:rsidRPr="00067BF3">
              <w:t>robotizuotą</w:t>
            </w:r>
            <w:proofErr w:type="spellEnd"/>
            <w:r w:rsidR="006B2DB0" w:rsidRPr="00067BF3">
              <w:t xml:space="preserve"> suvirinimą</w:t>
            </w:r>
          </w:p>
          <w:p w:rsidR="00CB5A39" w:rsidRPr="00067BF3" w:rsidRDefault="00536CE1" w:rsidP="00090EA0">
            <w:pPr>
              <w:pStyle w:val="ListParagraph"/>
              <w:widowControl w:val="0"/>
              <w:numPr>
                <w:ilvl w:val="0"/>
                <w:numId w:val="6"/>
              </w:numPr>
              <w:ind w:left="0" w:firstLine="0"/>
            </w:pPr>
            <w:r w:rsidRPr="00067BF3">
              <w:rPr>
                <w:lang w:eastAsia="en-US"/>
              </w:rPr>
              <w:t>Europos suvirinimo federacijos (EWF) (</w:t>
            </w:r>
            <w:r w:rsidRPr="00067BF3">
              <w:t xml:space="preserve">EWF-IAB-348-13/SV-00) ir Tarptautinio suvirinimo instituto (IIW) (IAB-348-13/SV-00) dokumentai reglamentuojantys Tarptautinio mechanizuoto, orbitinio ir </w:t>
            </w:r>
            <w:proofErr w:type="spellStart"/>
            <w:r w:rsidRPr="00067BF3">
              <w:t>robotizuoto</w:t>
            </w:r>
            <w:proofErr w:type="spellEnd"/>
            <w:r w:rsidRPr="00067BF3">
              <w:t xml:space="preserve"> suvirinimo operatoriaus </w:t>
            </w:r>
            <w:r w:rsidR="00F26EFE" w:rsidRPr="00067BF3">
              <w:t>kompetencijas</w:t>
            </w:r>
          </w:p>
          <w:p w:rsidR="00536CE1" w:rsidRPr="00067BF3" w:rsidRDefault="00536CE1" w:rsidP="00090EA0">
            <w:pPr>
              <w:pStyle w:val="ListParagraph"/>
              <w:widowControl w:val="0"/>
              <w:numPr>
                <w:ilvl w:val="0"/>
                <w:numId w:val="6"/>
              </w:numPr>
              <w:ind w:left="0" w:firstLine="0"/>
              <w:rPr>
                <w:lang w:eastAsia="en-US"/>
              </w:rPr>
            </w:pPr>
            <w:r w:rsidRPr="00067BF3">
              <w:t xml:space="preserve">LST EN ISO 14732 standartas reglamentuojantis periodinį </w:t>
            </w:r>
            <w:r w:rsidR="00F26EFE" w:rsidRPr="00067BF3">
              <w:t>suvirinimo operatoriaus kompetencijų</w:t>
            </w:r>
            <w:r w:rsidRPr="00067BF3">
              <w:t xml:space="preserve"> tikrinimą</w:t>
            </w:r>
          </w:p>
          <w:p w:rsidR="00F759B6" w:rsidRPr="00067BF3" w:rsidRDefault="00F759B6" w:rsidP="00090EA0">
            <w:pPr>
              <w:widowControl w:val="0"/>
              <w:pBdr>
                <w:top w:val="nil"/>
                <w:left w:val="nil"/>
                <w:bottom w:val="nil"/>
                <w:right w:val="nil"/>
                <w:between w:val="nil"/>
              </w:pBdr>
              <w:rPr>
                <w:i/>
              </w:rPr>
            </w:pPr>
            <w:r w:rsidRPr="00067BF3">
              <w:rPr>
                <w:i/>
              </w:rPr>
              <w:t>Mokymo(</w:t>
            </w:r>
            <w:proofErr w:type="spellStart"/>
            <w:r w:rsidRPr="00067BF3">
              <w:rPr>
                <w:i/>
              </w:rPr>
              <w:t>si</w:t>
            </w:r>
            <w:proofErr w:type="spellEnd"/>
            <w:r w:rsidRPr="00067BF3">
              <w:rPr>
                <w:i/>
              </w:rPr>
              <w:t>) priemonės:</w:t>
            </w:r>
          </w:p>
          <w:p w:rsidR="00F759B6" w:rsidRPr="00067BF3" w:rsidRDefault="00F759B6" w:rsidP="00090EA0">
            <w:pPr>
              <w:widowControl w:val="0"/>
              <w:numPr>
                <w:ilvl w:val="0"/>
                <w:numId w:val="10"/>
              </w:numPr>
              <w:pBdr>
                <w:top w:val="nil"/>
                <w:left w:val="nil"/>
                <w:bottom w:val="nil"/>
                <w:right w:val="nil"/>
                <w:between w:val="nil"/>
              </w:pBdr>
              <w:ind w:left="0" w:firstLine="0"/>
            </w:pPr>
            <w:r w:rsidRPr="00067BF3">
              <w:t>Techninės priemonės mokymo(</w:t>
            </w:r>
            <w:proofErr w:type="spellStart"/>
            <w:r w:rsidRPr="00067BF3">
              <w:t>si</w:t>
            </w:r>
            <w:proofErr w:type="spellEnd"/>
            <w:r w:rsidRPr="00067BF3">
              <w:t>) medžiagai iliust</w:t>
            </w:r>
            <w:r w:rsidR="006B2DB0" w:rsidRPr="00067BF3">
              <w:t>ruoti, vizualizuoti, pristatyti</w:t>
            </w:r>
          </w:p>
          <w:p w:rsidR="00F759B6" w:rsidRPr="00067BF3" w:rsidRDefault="006B2DB0" w:rsidP="00090EA0">
            <w:pPr>
              <w:widowControl w:val="0"/>
              <w:numPr>
                <w:ilvl w:val="0"/>
                <w:numId w:val="10"/>
              </w:numPr>
              <w:pBdr>
                <w:top w:val="nil"/>
                <w:left w:val="nil"/>
                <w:bottom w:val="nil"/>
                <w:right w:val="nil"/>
                <w:between w:val="nil"/>
              </w:pBdr>
              <w:ind w:left="0" w:firstLine="0"/>
            </w:pPr>
            <w:r w:rsidRPr="00067BF3">
              <w:t>Vaizdinės priemonės (</w:t>
            </w:r>
            <w:r w:rsidR="00F759B6" w:rsidRPr="00067BF3">
              <w:t>schemos, diagra</w:t>
            </w:r>
            <w:r w:rsidRPr="00067BF3">
              <w:t>mos, režimų parinkimo lentelės)</w:t>
            </w:r>
          </w:p>
          <w:p w:rsidR="00536CE1" w:rsidRPr="00067BF3" w:rsidRDefault="00F759B6" w:rsidP="00090EA0">
            <w:pPr>
              <w:widowControl w:val="0"/>
              <w:numPr>
                <w:ilvl w:val="0"/>
                <w:numId w:val="10"/>
              </w:numPr>
              <w:ind w:left="0" w:firstLine="0"/>
            </w:pPr>
            <w:r w:rsidRPr="00067BF3">
              <w:t>Darbuotojų saugos plak</w:t>
            </w:r>
            <w:r w:rsidR="006B2DB0" w:rsidRPr="00067BF3">
              <w:t>atai, taisyklės ir instrukcijos</w:t>
            </w:r>
          </w:p>
          <w:p w:rsidR="00446CE3" w:rsidRPr="00067BF3" w:rsidRDefault="00446CE3" w:rsidP="00090EA0">
            <w:pPr>
              <w:widowControl w:val="0"/>
              <w:numPr>
                <w:ilvl w:val="0"/>
                <w:numId w:val="10"/>
              </w:numPr>
              <w:ind w:left="0" w:firstLine="0"/>
            </w:pPr>
            <w:r w:rsidRPr="00067BF3">
              <w:t>Suvirinimo</w:t>
            </w:r>
            <w:r w:rsidRPr="00067BF3">
              <w:rPr>
                <w:b/>
                <w:i/>
              </w:rPr>
              <w:t xml:space="preserve"> </w:t>
            </w:r>
            <w:r w:rsidRPr="00067BF3">
              <w:t>procedūrų</w:t>
            </w:r>
            <w:r w:rsidRPr="00067BF3">
              <w:rPr>
                <w:b/>
                <w:i/>
              </w:rPr>
              <w:t xml:space="preserve"> </w:t>
            </w:r>
            <w:r w:rsidRPr="00067BF3">
              <w:t>apraš</w:t>
            </w:r>
            <w:r w:rsidR="009A1B88" w:rsidRPr="00067BF3">
              <w:t>ų</w:t>
            </w:r>
            <w:r w:rsidR="0050602B" w:rsidRPr="00067BF3">
              <w:t xml:space="preserve"> pavyzdžiai</w:t>
            </w:r>
          </w:p>
        </w:tc>
      </w:tr>
      <w:tr w:rsidR="00067BF3" w:rsidRPr="00067BF3" w:rsidTr="00090EA0">
        <w:trPr>
          <w:trHeight w:val="57"/>
          <w:jc w:val="center"/>
        </w:trPr>
        <w:tc>
          <w:tcPr>
            <w:tcW w:w="947" w:type="pct"/>
          </w:tcPr>
          <w:p w:rsidR="00F759B6" w:rsidRPr="00067BF3" w:rsidRDefault="00F759B6" w:rsidP="00090EA0">
            <w:pPr>
              <w:pStyle w:val="2vidutinistinklelis1"/>
              <w:widowControl w:val="0"/>
            </w:pPr>
            <w:r w:rsidRPr="00067BF3">
              <w:t>Reikalavimai teorinio ir praktinio mokymo vietai</w:t>
            </w:r>
          </w:p>
        </w:tc>
        <w:tc>
          <w:tcPr>
            <w:tcW w:w="4053" w:type="pct"/>
            <w:gridSpan w:val="2"/>
          </w:tcPr>
          <w:p w:rsidR="00C70359" w:rsidRPr="00067BF3" w:rsidRDefault="00F759B6" w:rsidP="00090EA0">
            <w:pPr>
              <w:pStyle w:val="ListParagraph"/>
              <w:widowControl w:val="0"/>
              <w:ind w:left="0"/>
              <w:jc w:val="both"/>
              <w:rPr>
                <w:lang w:eastAsia="en-US"/>
              </w:rPr>
            </w:pPr>
            <w:r w:rsidRPr="00067BF3">
              <w:t>Klasė ar kita mokymui</w:t>
            </w:r>
            <w:r w:rsidR="00B34CF6" w:rsidRPr="00067BF3">
              <w:t>(</w:t>
            </w:r>
            <w:proofErr w:type="spellStart"/>
            <w:r w:rsidRPr="00067BF3">
              <w:t>si</w:t>
            </w:r>
            <w:proofErr w:type="spellEnd"/>
            <w:r w:rsidR="00B34CF6" w:rsidRPr="00067BF3">
              <w:t>)</w:t>
            </w:r>
            <w:r w:rsidRPr="00067BF3">
              <w:t xml:space="preserve"> pritaikyta patalpa su techninėmis priemonėmis </w:t>
            </w:r>
            <w:r w:rsidR="00B34CF6" w:rsidRPr="00067BF3">
              <w:t xml:space="preserve">(kompiuteris, vaizdo projektorius) </w:t>
            </w:r>
            <w:r w:rsidRPr="00067BF3">
              <w:t>mokymo(</w:t>
            </w:r>
            <w:proofErr w:type="spellStart"/>
            <w:r w:rsidRPr="00067BF3">
              <w:t>si</w:t>
            </w:r>
            <w:proofErr w:type="spellEnd"/>
            <w:r w:rsidRPr="00067BF3">
              <w:t>) medžiagai pateikti ir kompiute</w:t>
            </w:r>
            <w:r w:rsidR="00C70359" w:rsidRPr="00067BF3">
              <w:t xml:space="preserve">riais, skirtais mokinių darbui, aprūpinta: </w:t>
            </w:r>
            <w:r w:rsidR="00C70359" w:rsidRPr="00067BF3">
              <w:rPr>
                <w:lang w:eastAsia="en-US"/>
              </w:rPr>
              <w:t>medžiagų, naudojamų suvirinant metalus 12, 13, 14</w:t>
            </w:r>
            <w:r w:rsidR="00F26EFE" w:rsidRPr="00067BF3">
              <w:rPr>
                <w:lang w:eastAsia="en-US"/>
              </w:rPr>
              <w:t xml:space="preserve"> grupių</w:t>
            </w:r>
            <w:r w:rsidR="00C70359" w:rsidRPr="00067BF3">
              <w:rPr>
                <w:lang w:eastAsia="en-US"/>
              </w:rPr>
              <w:t xml:space="preserve"> (LST EN ISO 4063) procesais, pavyzdžiais; gaminių, turinčių defektų suvirinus 12, 13, 14 </w:t>
            </w:r>
            <w:r w:rsidR="00F26EFE" w:rsidRPr="00067BF3">
              <w:rPr>
                <w:lang w:eastAsia="en-US"/>
              </w:rPr>
              <w:t xml:space="preserve">grupių </w:t>
            </w:r>
            <w:r w:rsidR="00C70359" w:rsidRPr="00067BF3">
              <w:rPr>
                <w:lang w:eastAsia="en-US"/>
              </w:rPr>
              <w:t xml:space="preserve">(LST EN ISO 4063) procesais, pavyzdžiais; plakatais, brėžiniais ir eskizais, darbuotojų saugos plakatais, suvirinimo procedūrų aprašais; mechanizuoto, orbitinio ir </w:t>
            </w:r>
            <w:proofErr w:type="spellStart"/>
            <w:r w:rsidR="00C70359" w:rsidRPr="00067BF3">
              <w:rPr>
                <w:lang w:eastAsia="en-US"/>
              </w:rPr>
              <w:t>robotizuoto</w:t>
            </w:r>
            <w:proofErr w:type="spellEnd"/>
            <w:r w:rsidR="00C70359" w:rsidRPr="00067BF3">
              <w:rPr>
                <w:lang w:eastAsia="en-US"/>
              </w:rPr>
              <w:t xml:space="preserve"> suvirinimo įrankiais ir prietaisais, pagalbiniais įrenginiais ir įrenginių muliažais; braižymo priemonėmis ir matavimo prietaisais; mokymo ir informacine programine įranga.</w:t>
            </w:r>
          </w:p>
          <w:p w:rsidR="00F759B6" w:rsidRPr="00067BF3" w:rsidRDefault="00F759B6" w:rsidP="00090EA0">
            <w:pPr>
              <w:widowControl w:val="0"/>
              <w:jc w:val="both"/>
            </w:pPr>
            <w:r w:rsidRPr="00067BF3">
              <w:t xml:space="preserve">Praktinio mokymo </w:t>
            </w:r>
            <w:r w:rsidR="00C70359" w:rsidRPr="00067BF3">
              <w:t>klasė (patalpa), aprūpinta</w:t>
            </w:r>
            <w:r w:rsidR="00230D38" w:rsidRPr="00067BF3">
              <w:t xml:space="preserve"> s</w:t>
            </w:r>
            <w:r w:rsidRPr="00067BF3">
              <w:t>uvirinimo dirbtuvė</w:t>
            </w:r>
            <w:r w:rsidR="00230D38" w:rsidRPr="00067BF3">
              <w:t>mi</w:t>
            </w:r>
            <w:r w:rsidRPr="00067BF3">
              <w:t>s-la</w:t>
            </w:r>
            <w:r w:rsidR="00230D38" w:rsidRPr="00067BF3">
              <w:t>boratorija su įranga, įrankiais ir</w:t>
            </w:r>
            <w:r w:rsidRPr="00067BF3">
              <w:t xml:space="preserve"> priemonėmis (darbo vietų skaičius atitinkantis grupėje esančių mokinių skaičių)</w:t>
            </w:r>
            <w:r w:rsidR="00230D38" w:rsidRPr="00067BF3">
              <w:t>; į</w:t>
            </w:r>
            <w:r w:rsidRPr="00067BF3">
              <w:t>rengta mokytojo darbo vieta</w:t>
            </w:r>
            <w:r w:rsidR="00230D38" w:rsidRPr="00067BF3">
              <w:t>; į</w:t>
            </w:r>
            <w:r w:rsidRPr="00067BF3">
              <w:t>rengto</w:t>
            </w:r>
            <w:r w:rsidR="00230D38" w:rsidRPr="00067BF3">
              <w:t>mi</w:t>
            </w:r>
            <w:r w:rsidRPr="00067BF3">
              <w:t>s mechanizuoto</w:t>
            </w:r>
            <w:r w:rsidR="00C70359" w:rsidRPr="00067BF3">
              <w:t>,</w:t>
            </w:r>
            <w:r w:rsidRPr="00067BF3">
              <w:t xml:space="preserve"> </w:t>
            </w:r>
            <w:r w:rsidR="00C70359" w:rsidRPr="00067BF3">
              <w:t xml:space="preserve">orbitinio </w:t>
            </w:r>
            <w:r w:rsidRPr="00067BF3">
              <w:t xml:space="preserve">ir </w:t>
            </w:r>
            <w:proofErr w:type="spellStart"/>
            <w:r w:rsidRPr="00067BF3">
              <w:t>robotizuoto</w:t>
            </w:r>
            <w:proofErr w:type="spellEnd"/>
            <w:r w:rsidRPr="00067BF3">
              <w:t xml:space="preserve"> suvirinimo mokomosio</w:t>
            </w:r>
            <w:r w:rsidR="00230D38" w:rsidRPr="00067BF3">
              <w:t>mi</w:t>
            </w:r>
            <w:r w:rsidRPr="00067BF3">
              <w:t>s darbo vieto</w:t>
            </w:r>
            <w:r w:rsidR="00230D38" w:rsidRPr="00067BF3">
              <w:t>mi</w:t>
            </w:r>
            <w:r w:rsidRPr="00067BF3">
              <w:t>s</w:t>
            </w:r>
            <w:r w:rsidR="00230D38" w:rsidRPr="00067BF3">
              <w:t>; į</w:t>
            </w:r>
            <w:r w:rsidRPr="00067BF3">
              <w:t>rengto</w:t>
            </w:r>
            <w:r w:rsidR="00230D38" w:rsidRPr="00067BF3">
              <w:t>mi</w:t>
            </w:r>
            <w:r w:rsidRPr="00067BF3">
              <w:t>s suvirinimo ruošinių gamybos ir apdorojimo darbo vieto</w:t>
            </w:r>
            <w:r w:rsidR="00230D38" w:rsidRPr="00067BF3">
              <w:t>mi</w:t>
            </w:r>
            <w:r w:rsidRPr="00067BF3">
              <w:t>s</w:t>
            </w:r>
            <w:r w:rsidR="00230D38" w:rsidRPr="00067BF3">
              <w:t>; n</w:t>
            </w:r>
            <w:r w:rsidRPr="00067BF3">
              <w:t>audojam</w:t>
            </w:r>
            <w:r w:rsidR="00230D38" w:rsidRPr="00067BF3">
              <w:t>a</w:t>
            </w:r>
            <w:r w:rsidRPr="00067BF3">
              <w:t>i</w:t>
            </w:r>
            <w:r w:rsidR="00230D38" w:rsidRPr="00067BF3">
              <w:t>s</w:t>
            </w:r>
            <w:r w:rsidRPr="00067BF3">
              <w:t xml:space="preserve"> suvirinimui įrankiai</w:t>
            </w:r>
            <w:r w:rsidR="00230D38" w:rsidRPr="00067BF3">
              <w:t>s</w:t>
            </w:r>
            <w:r w:rsidRPr="00067BF3">
              <w:t xml:space="preserve"> ir prietaisai</w:t>
            </w:r>
            <w:r w:rsidR="00230D38" w:rsidRPr="00067BF3">
              <w:t>s; b</w:t>
            </w:r>
            <w:r w:rsidRPr="00067BF3">
              <w:t>ūtin</w:t>
            </w:r>
            <w:r w:rsidR="00230D38" w:rsidRPr="00067BF3">
              <w:t>a</w:t>
            </w:r>
            <w:r w:rsidRPr="00067BF3">
              <w:t>i</w:t>
            </w:r>
            <w:r w:rsidR="00230D38" w:rsidRPr="00067BF3">
              <w:t>s</w:t>
            </w:r>
            <w:r w:rsidRPr="00067BF3">
              <w:t xml:space="preserve"> įrankiai</w:t>
            </w:r>
            <w:r w:rsidR="00230D38" w:rsidRPr="00067BF3">
              <w:t>s</w:t>
            </w:r>
            <w:r w:rsidRPr="00067BF3">
              <w:t>, įrenginiai</w:t>
            </w:r>
            <w:r w:rsidR="00230D38" w:rsidRPr="00067BF3">
              <w:t>s</w:t>
            </w:r>
            <w:r w:rsidRPr="00067BF3">
              <w:t xml:space="preserve"> ir prietaisai</w:t>
            </w:r>
            <w:r w:rsidR="00230D38" w:rsidRPr="00067BF3">
              <w:t>s</w:t>
            </w:r>
            <w:r w:rsidRPr="00067BF3">
              <w:t xml:space="preserve"> </w:t>
            </w:r>
            <w:r w:rsidR="005C25FD" w:rsidRPr="00067BF3">
              <w:t>briaunų paruošimo suvirinimui darbams atlikti</w:t>
            </w:r>
            <w:r w:rsidR="00230D38" w:rsidRPr="00067BF3">
              <w:t>; p</w:t>
            </w:r>
            <w:r w:rsidRPr="00067BF3">
              <w:t>lieno lakštai</w:t>
            </w:r>
            <w:r w:rsidR="00230D38" w:rsidRPr="00067BF3">
              <w:t>s</w:t>
            </w:r>
            <w:r w:rsidRPr="00067BF3">
              <w:t xml:space="preserve"> (plokštelė</w:t>
            </w:r>
            <w:r w:rsidR="00230D38" w:rsidRPr="00067BF3">
              <w:t>mi</w:t>
            </w:r>
            <w:r w:rsidRPr="00067BF3">
              <w:t>s) bei vamzdžiai</w:t>
            </w:r>
            <w:r w:rsidR="00230D38" w:rsidRPr="00067BF3">
              <w:t>s</w:t>
            </w:r>
            <w:r w:rsidRPr="00067BF3">
              <w:t xml:space="preserve"> 1, 8 grupių (rekomenduojama ir 2, 3, 10, 11 grupių) pagal LST CEN ISO/TR 15608</w:t>
            </w:r>
            <w:r w:rsidR="00230D38" w:rsidRPr="00067BF3">
              <w:t>; p</w:t>
            </w:r>
            <w:r w:rsidRPr="00067BF3">
              <w:t>ridėtinė</w:t>
            </w:r>
            <w:r w:rsidR="00230D38" w:rsidRPr="00067BF3">
              <w:t>mi</w:t>
            </w:r>
            <w:r w:rsidRPr="00067BF3">
              <w:t>s suvirinimo medžiago</w:t>
            </w:r>
            <w:r w:rsidR="00230D38" w:rsidRPr="00067BF3">
              <w:t>mi</w:t>
            </w:r>
            <w:r w:rsidRPr="00067BF3">
              <w:t>s</w:t>
            </w:r>
            <w:r w:rsidR="00230D38" w:rsidRPr="00067BF3">
              <w:t>; p</w:t>
            </w:r>
            <w:r w:rsidRPr="00067BF3">
              <w:t>riemonė</w:t>
            </w:r>
            <w:r w:rsidR="00230D38" w:rsidRPr="00067BF3">
              <w:t>mi</w:t>
            </w:r>
            <w:r w:rsidRPr="00067BF3">
              <w:t>s vizualiniam suvirintų bandinių patikrinimui pagal LST EN ISO 5817, LST EN ISO 6520 standartus</w:t>
            </w:r>
            <w:r w:rsidR="00230D38" w:rsidRPr="00067BF3">
              <w:t>; t</w:t>
            </w:r>
            <w:r w:rsidRPr="00067BF3">
              <w:t>estai</w:t>
            </w:r>
            <w:r w:rsidR="00230D38" w:rsidRPr="00067BF3">
              <w:t>s</w:t>
            </w:r>
            <w:r w:rsidRPr="00067BF3">
              <w:t xml:space="preserve"> ir </w:t>
            </w:r>
            <w:r w:rsidR="002B335C" w:rsidRPr="00067BF3">
              <w:t xml:space="preserve">suvirinimo procedūrų aprašais </w:t>
            </w:r>
            <w:r w:rsidRPr="00067BF3">
              <w:t>praktiniams įgūdžiams įvertinti pagal LST EN ISO 5817</w:t>
            </w:r>
            <w:r w:rsidR="00CB5A39" w:rsidRPr="00067BF3">
              <w:t xml:space="preserve"> </w:t>
            </w:r>
            <w:r w:rsidR="00230D38" w:rsidRPr="00067BF3">
              <w:t>standart</w:t>
            </w:r>
            <w:r w:rsidR="002A2512" w:rsidRPr="00067BF3">
              <w:t>ą</w:t>
            </w:r>
            <w:r w:rsidR="00230D38" w:rsidRPr="00067BF3">
              <w:t>; p</w:t>
            </w:r>
            <w:r w:rsidRPr="00067BF3">
              <w:t>riemonė</w:t>
            </w:r>
            <w:r w:rsidR="00230D38" w:rsidRPr="00067BF3">
              <w:t>mi</w:t>
            </w:r>
            <w:r w:rsidRPr="00067BF3">
              <w:t>s vizualiniam paruoštų suvirinimui detalių patikrinimui pagal LST EN ISO 9692-1</w:t>
            </w:r>
            <w:r w:rsidR="00230D38" w:rsidRPr="00067BF3">
              <w:t>, 2; a</w:t>
            </w:r>
            <w:r w:rsidRPr="00067BF3">
              <w:t>smeninio ir bendro naudojimo apsaugos priemonė</w:t>
            </w:r>
            <w:r w:rsidR="00230D38" w:rsidRPr="00067BF3">
              <w:t>mi</w:t>
            </w:r>
            <w:r w:rsidRPr="00067BF3">
              <w:t>s</w:t>
            </w:r>
            <w:r w:rsidR="00230D38" w:rsidRPr="00067BF3">
              <w:t>; b</w:t>
            </w:r>
            <w:r w:rsidRPr="00067BF3">
              <w:t>uitinė</w:t>
            </w:r>
            <w:r w:rsidR="00230D38" w:rsidRPr="00067BF3">
              <w:t>mi</w:t>
            </w:r>
            <w:r w:rsidRPr="00067BF3">
              <w:t>s ir sanitarinė</w:t>
            </w:r>
            <w:r w:rsidR="00230D38" w:rsidRPr="00067BF3">
              <w:t>mi</w:t>
            </w:r>
            <w:r w:rsidRPr="00067BF3">
              <w:t>s patalpo</w:t>
            </w:r>
            <w:r w:rsidR="00230D38" w:rsidRPr="00067BF3">
              <w:t>mi</w:t>
            </w:r>
            <w:r w:rsidRPr="00067BF3">
              <w:t>s</w:t>
            </w:r>
            <w:r w:rsidR="00230D38" w:rsidRPr="00067BF3">
              <w:t>.</w:t>
            </w:r>
          </w:p>
        </w:tc>
      </w:tr>
      <w:tr w:rsidR="00067BF3" w:rsidRPr="00067BF3" w:rsidTr="00090EA0">
        <w:trPr>
          <w:trHeight w:val="57"/>
          <w:jc w:val="center"/>
        </w:trPr>
        <w:tc>
          <w:tcPr>
            <w:tcW w:w="947" w:type="pct"/>
          </w:tcPr>
          <w:p w:rsidR="00F759B6" w:rsidRPr="00067BF3" w:rsidRDefault="00F759B6" w:rsidP="00090EA0">
            <w:pPr>
              <w:pStyle w:val="2vidutinistinklelis1"/>
              <w:widowControl w:val="0"/>
            </w:pPr>
            <w:r w:rsidRPr="00067BF3">
              <w:t xml:space="preserve">Reikalavimai mokytojų </w:t>
            </w:r>
            <w:r w:rsidRPr="00067BF3">
              <w:lastRenderedPageBreak/>
              <w:t>dalykiniam pasirengimui (dalykinei kvalifikacijai)</w:t>
            </w:r>
          </w:p>
        </w:tc>
        <w:tc>
          <w:tcPr>
            <w:tcW w:w="4053" w:type="pct"/>
            <w:gridSpan w:val="2"/>
          </w:tcPr>
          <w:p w:rsidR="00F759B6" w:rsidRPr="00067BF3" w:rsidRDefault="00F759B6" w:rsidP="00090EA0">
            <w:pPr>
              <w:pStyle w:val="2vidutinistinklelis1"/>
              <w:widowControl w:val="0"/>
              <w:rPr>
                <w:iCs/>
              </w:rPr>
            </w:pPr>
            <w:r w:rsidRPr="00067BF3">
              <w:rPr>
                <w:iCs/>
              </w:rPr>
              <w:lastRenderedPageBreak/>
              <w:t>Modulį gali vesti mokytojas, turintis:</w:t>
            </w:r>
          </w:p>
          <w:p w:rsidR="00F759B6" w:rsidRPr="00067BF3" w:rsidRDefault="00F759B6" w:rsidP="00090EA0">
            <w:pPr>
              <w:pStyle w:val="2vidutinistinklelis1"/>
              <w:widowControl w:val="0"/>
              <w:rPr>
                <w:iCs/>
              </w:rPr>
            </w:pPr>
            <w:r w:rsidRPr="00067BF3">
              <w:rPr>
                <w:iCs/>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759B6" w:rsidRPr="00067BF3" w:rsidRDefault="00F759B6" w:rsidP="00090EA0">
            <w:pPr>
              <w:pStyle w:val="2vidutinistinklelis1"/>
              <w:widowControl w:val="0"/>
              <w:jc w:val="both"/>
              <w:rPr>
                <w:i/>
                <w:iCs/>
              </w:rPr>
            </w:pPr>
            <w:r w:rsidRPr="00067BF3">
              <w:rPr>
                <w:iCs/>
              </w:rPr>
              <w:t xml:space="preserve">2) </w:t>
            </w:r>
            <w:r w:rsidRPr="00067BF3">
              <w:t xml:space="preserve">gamybos inžinerijos studijų krypties ar lygiavertį išsilavinimą arba </w:t>
            </w:r>
            <w:r w:rsidRPr="00067BF3">
              <w:rPr>
                <w:bCs/>
              </w:rPr>
              <w:t>vidurinį išsilavinimą</w:t>
            </w:r>
            <w:r w:rsidRPr="00067BF3">
              <w:t xml:space="preserve"> ir </w:t>
            </w:r>
            <w:r w:rsidRPr="00067BF3">
              <w:rPr>
                <w:rFonts w:eastAsia="Calibri"/>
              </w:rPr>
              <w:t>m</w:t>
            </w:r>
            <w:r w:rsidRPr="00067BF3">
              <w:t xml:space="preserve">echanizuoto, orbitinio ir </w:t>
            </w:r>
            <w:proofErr w:type="spellStart"/>
            <w:r w:rsidRPr="00067BF3">
              <w:t>robotizuoto</w:t>
            </w:r>
            <w:proofErr w:type="spellEnd"/>
            <w:r w:rsidRPr="00067BF3">
              <w:t xml:space="preserve"> suvirinimo įrenginio operatoriaus ar suvirintojo, ar lygiavertę kvalifikaciją, ne mažesnę kaip 3 metų </w:t>
            </w:r>
            <w:r w:rsidRPr="00067BF3">
              <w:rPr>
                <w:rFonts w:eastAsia="Calibri"/>
              </w:rPr>
              <w:t>m</w:t>
            </w:r>
            <w:r w:rsidRPr="00067BF3">
              <w:t xml:space="preserve">echanizuoto, orbitinio ir </w:t>
            </w:r>
            <w:proofErr w:type="spellStart"/>
            <w:r w:rsidRPr="00067BF3">
              <w:t>robotizuoto</w:t>
            </w:r>
            <w:proofErr w:type="spellEnd"/>
            <w:r w:rsidRPr="00067BF3">
              <w:t xml:space="preserve"> suvirinimo įrenginio operatoriaus profesinės veiklos patirtį </w:t>
            </w:r>
            <w:r w:rsidRPr="00067BF3">
              <w:rPr>
                <w:bCs/>
                <w:lang w:eastAsia="en-US"/>
              </w:rPr>
              <w:t>ir pedagoginių ir psichologinių žinių kurso </w:t>
            </w:r>
            <w:r w:rsidRPr="00067BF3">
              <w:t>baigimo pažymėjimą</w:t>
            </w:r>
            <w:r w:rsidRPr="00067BF3">
              <w:rPr>
                <w:shd w:val="clear" w:color="auto" w:fill="FFFFFF"/>
              </w:rPr>
              <w:t>.</w:t>
            </w:r>
          </w:p>
        </w:tc>
      </w:tr>
    </w:tbl>
    <w:p w:rsidR="00FB2768" w:rsidRPr="00067BF3" w:rsidRDefault="00FB2768" w:rsidP="00090EA0">
      <w:pPr>
        <w:widowControl w:val="0"/>
      </w:pPr>
    </w:p>
    <w:p w:rsidR="001353A1" w:rsidRPr="00067BF3" w:rsidRDefault="001353A1" w:rsidP="00090EA0">
      <w:pPr>
        <w:widowControl w:val="0"/>
      </w:pPr>
    </w:p>
    <w:p w:rsidR="00626375" w:rsidRPr="00067BF3" w:rsidRDefault="00C579B8" w:rsidP="00090EA0">
      <w:pPr>
        <w:widowControl w:val="0"/>
        <w:rPr>
          <w:b/>
        </w:rPr>
      </w:pPr>
      <w:r w:rsidRPr="00067BF3">
        <w:rPr>
          <w:b/>
        </w:rPr>
        <w:t>Modulio pavadinimas –</w:t>
      </w:r>
      <w:r w:rsidR="009760CB" w:rsidRPr="00067BF3">
        <w:rPr>
          <w:b/>
        </w:rPr>
        <w:t xml:space="preserve"> </w:t>
      </w:r>
      <w:r w:rsidRPr="00067BF3">
        <w:rPr>
          <w:b/>
        </w:rPr>
        <w:t>„</w:t>
      </w:r>
      <w:r w:rsidR="000F5DBE" w:rsidRPr="00067BF3">
        <w:rPr>
          <w:rFonts w:cs="Calibri"/>
          <w:b/>
        </w:rPr>
        <w:t>Suvirinimas mechanizuoto suvirinimo sistemomis</w:t>
      </w:r>
      <w:r w:rsidRPr="00067BF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67BF3" w:rsidRPr="00067BF3" w:rsidTr="00090EA0">
        <w:trPr>
          <w:trHeight w:val="57"/>
          <w:jc w:val="center"/>
        </w:trPr>
        <w:tc>
          <w:tcPr>
            <w:tcW w:w="947" w:type="pct"/>
          </w:tcPr>
          <w:p w:rsidR="00FB2768" w:rsidRPr="00067BF3" w:rsidRDefault="00FB2768" w:rsidP="00090EA0">
            <w:pPr>
              <w:pStyle w:val="NoSpacing"/>
              <w:widowControl w:val="0"/>
            </w:pPr>
            <w:r w:rsidRPr="00067BF3">
              <w:t>Valstybinis kodas</w:t>
            </w:r>
          </w:p>
        </w:tc>
        <w:tc>
          <w:tcPr>
            <w:tcW w:w="4053" w:type="pct"/>
            <w:gridSpan w:val="2"/>
          </w:tcPr>
          <w:p w:rsidR="00FB2768" w:rsidRPr="00067BF3" w:rsidRDefault="00C31F8D" w:rsidP="00090EA0">
            <w:pPr>
              <w:pStyle w:val="NoSpacing"/>
              <w:widowControl w:val="0"/>
            </w:pPr>
            <w:r w:rsidRPr="00D41F24">
              <w:t>407151554</w:t>
            </w:r>
          </w:p>
        </w:tc>
      </w:tr>
      <w:tr w:rsidR="00067BF3" w:rsidRPr="00067BF3" w:rsidTr="00090EA0">
        <w:trPr>
          <w:trHeight w:val="57"/>
          <w:jc w:val="center"/>
        </w:trPr>
        <w:tc>
          <w:tcPr>
            <w:tcW w:w="947" w:type="pct"/>
          </w:tcPr>
          <w:p w:rsidR="00E7309B" w:rsidRPr="00067BF3" w:rsidRDefault="00E7309B" w:rsidP="00090EA0">
            <w:pPr>
              <w:pStyle w:val="NoSpacing"/>
              <w:widowControl w:val="0"/>
            </w:pPr>
            <w:r w:rsidRPr="00067BF3">
              <w:t xml:space="preserve">Modulio </w:t>
            </w:r>
            <w:r w:rsidR="006402C2" w:rsidRPr="00067BF3">
              <w:t xml:space="preserve">LTKS </w:t>
            </w:r>
            <w:r w:rsidRPr="00067BF3">
              <w:t>lygis</w:t>
            </w:r>
          </w:p>
        </w:tc>
        <w:tc>
          <w:tcPr>
            <w:tcW w:w="4053" w:type="pct"/>
            <w:gridSpan w:val="2"/>
          </w:tcPr>
          <w:p w:rsidR="00E7309B" w:rsidRPr="00067BF3" w:rsidRDefault="000F5DBE" w:rsidP="00090EA0">
            <w:pPr>
              <w:pStyle w:val="NoSpacing"/>
              <w:widowControl w:val="0"/>
            </w:pPr>
            <w:r w:rsidRPr="00067BF3">
              <w:t>IV</w:t>
            </w:r>
          </w:p>
        </w:tc>
      </w:tr>
      <w:tr w:rsidR="00067BF3" w:rsidRPr="00067BF3" w:rsidTr="00090EA0">
        <w:trPr>
          <w:trHeight w:val="57"/>
          <w:jc w:val="center"/>
        </w:trPr>
        <w:tc>
          <w:tcPr>
            <w:tcW w:w="947" w:type="pct"/>
          </w:tcPr>
          <w:p w:rsidR="00FB2768" w:rsidRPr="00067BF3" w:rsidRDefault="00FB2768" w:rsidP="00090EA0">
            <w:pPr>
              <w:pStyle w:val="NoSpacing"/>
              <w:widowControl w:val="0"/>
            </w:pPr>
            <w:r w:rsidRPr="00067BF3">
              <w:t xml:space="preserve">Apimtis </w:t>
            </w:r>
            <w:r w:rsidR="00592AFC" w:rsidRPr="00067BF3">
              <w:t xml:space="preserve">mokymosi </w:t>
            </w:r>
            <w:r w:rsidRPr="00067BF3">
              <w:t>kreditais</w:t>
            </w:r>
          </w:p>
        </w:tc>
        <w:tc>
          <w:tcPr>
            <w:tcW w:w="4053" w:type="pct"/>
            <w:gridSpan w:val="2"/>
          </w:tcPr>
          <w:p w:rsidR="00FB2768" w:rsidRPr="00067BF3" w:rsidRDefault="000F5DBE" w:rsidP="00090EA0">
            <w:pPr>
              <w:pStyle w:val="NoSpacing"/>
              <w:widowControl w:val="0"/>
            </w:pPr>
            <w:r w:rsidRPr="00067BF3">
              <w:t>15</w:t>
            </w:r>
          </w:p>
        </w:tc>
      </w:tr>
      <w:tr w:rsidR="00067BF3" w:rsidRPr="00067BF3" w:rsidTr="00090EA0">
        <w:trPr>
          <w:trHeight w:val="57"/>
          <w:jc w:val="center"/>
        </w:trPr>
        <w:tc>
          <w:tcPr>
            <w:tcW w:w="947" w:type="pct"/>
          </w:tcPr>
          <w:p w:rsidR="008E694F" w:rsidRPr="00067BF3" w:rsidRDefault="008E694F" w:rsidP="00090EA0">
            <w:pPr>
              <w:pStyle w:val="NoSpacing"/>
              <w:widowControl w:val="0"/>
            </w:pPr>
            <w:r w:rsidRPr="00067BF3">
              <w:t>Asmens pasirengimo mokytis modulyje reikalavimai (jei taikoma)</w:t>
            </w:r>
          </w:p>
        </w:tc>
        <w:tc>
          <w:tcPr>
            <w:tcW w:w="4053" w:type="pct"/>
            <w:gridSpan w:val="2"/>
          </w:tcPr>
          <w:p w:rsidR="00141CEF" w:rsidRPr="00067BF3" w:rsidRDefault="00141CEF" w:rsidP="00090EA0">
            <w:pPr>
              <w:widowControl w:val="0"/>
              <w:tabs>
                <w:tab w:val="left" w:pos="2385"/>
              </w:tabs>
              <w:rPr>
                <w:rFonts w:cs="Calibri"/>
                <w:i/>
              </w:rPr>
            </w:pPr>
            <w:r w:rsidRPr="00067BF3">
              <w:rPr>
                <w:i/>
              </w:rPr>
              <w:t>Baigtas šis modulis:</w:t>
            </w:r>
          </w:p>
          <w:p w:rsidR="008E694F" w:rsidRPr="00067BF3" w:rsidRDefault="00141CEF" w:rsidP="00090EA0">
            <w:pPr>
              <w:pStyle w:val="NoSpacing"/>
              <w:widowControl w:val="0"/>
              <w:rPr>
                <w:i/>
              </w:rPr>
            </w:pPr>
            <w:r w:rsidRPr="00067BF3">
              <w:rPr>
                <w:rFonts w:cs="Calibri"/>
                <w:i/>
              </w:rPr>
              <w:t xml:space="preserve">Pasiruošimas mechanizuotam, orbitiniam ir </w:t>
            </w:r>
            <w:proofErr w:type="spellStart"/>
            <w:r w:rsidRPr="00067BF3">
              <w:rPr>
                <w:rFonts w:cs="Calibri"/>
                <w:i/>
              </w:rPr>
              <w:t>robotizuotam</w:t>
            </w:r>
            <w:proofErr w:type="spellEnd"/>
            <w:r w:rsidRPr="00067BF3">
              <w:rPr>
                <w:rFonts w:cs="Calibri"/>
                <w:i/>
              </w:rPr>
              <w:t xml:space="preserve"> suvirinimui </w:t>
            </w:r>
            <w:r w:rsidRPr="00067BF3">
              <w:rPr>
                <w:i/>
              </w:rPr>
              <w:t>mokant tai atlikti kitus</w:t>
            </w:r>
          </w:p>
        </w:tc>
      </w:tr>
      <w:tr w:rsidR="00067BF3" w:rsidRPr="00067BF3" w:rsidTr="00090EA0">
        <w:trPr>
          <w:trHeight w:val="57"/>
          <w:jc w:val="center"/>
        </w:trPr>
        <w:tc>
          <w:tcPr>
            <w:tcW w:w="947" w:type="pct"/>
            <w:shd w:val="clear" w:color="auto" w:fill="F2F2F2"/>
          </w:tcPr>
          <w:p w:rsidR="00FB2768" w:rsidRPr="00067BF3" w:rsidRDefault="00FB2768" w:rsidP="00090EA0">
            <w:pPr>
              <w:pStyle w:val="NoSpacing"/>
              <w:widowControl w:val="0"/>
              <w:rPr>
                <w:bCs/>
                <w:iCs/>
              </w:rPr>
            </w:pPr>
            <w:r w:rsidRPr="00067BF3">
              <w:t>Kompetencijos</w:t>
            </w:r>
          </w:p>
        </w:tc>
        <w:tc>
          <w:tcPr>
            <w:tcW w:w="1129" w:type="pct"/>
            <w:shd w:val="clear" w:color="auto" w:fill="F2F2F2"/>
          </w:tcPr>
          <w:p w:rsidR="00FB2768" w:rsidRPr="00067BF3" w:rsidRDefault="00FB2768" w:rsidP="00090EA0">
            <w:pPr>
              <w:pStyle w:val="NoSpacing"/>
              <w:widowControl w:val="0"/>
              <w:rPr>
                <w:bCs/>
                <w:iCs/>
              </w:rPr>
            </w:pPr>
            <w:r w:rsidRPr="00067BF3">
              <w:rPr>
                <w:bCs/>
                <w:iCs/>
              </w:rPr>
              <w:t>Mokymosi rezultatai</w:t>
            </w:r>
          </w:p>
        </w:tc>
        <w:tc>
          <w:tcPr>
            <w:tcW w:w="2924" w:type="pct"/>
            <w:shd w:val="clear" w:color="auto" w:fill="F2F2F2"/>
          </w:tcPr>
          <w:p w:rsidR="00FB2768" w:rsidRPr="00067BF3" w:rsidRDefault="00FB2768" w:rsidP="00090EA0">
            <w:pPr>
              <w:pStyle w:val="NoSpacing"/>
              <w:widowControl w:val="0"/>
              <w:rPr>
                <w:bCs/>
                <w:iCs/>
              </w:rPr>
            </w:pPr>
            <w:r w:rsidRPr="00067BF3">
              <w:rPr>
                <w:bCs/>
                <w:iCs/>
              </w:rPr>
              <w:t>Rekomenduojamas turinys mokymosi rezultatams pasiekti</w:t>
            </w:r>
          </w:p>
        </w:tc>
      </w:tr>
      <w:tr w:rsidR="00067BF3" w:rsidRPr="00067BF3" w:rsidTr="00090EA0">
        <w:trPr>
          <w:trHeight w:val="57"/>
          <w:jc w:val="center"/>
        </w:trPr>
        <w:tc>
          <w:tcPr>
            <w:tcW w:w="947" w:type="pct"/>
            <w:vMerge w:val="restart"/>
          </w:tcPr>
          <w:p w:rsidR="008A5045" w:rsidRPr="00067BF3" w:rsidRDefault="008A5045" w:rsidP="00090EA0">
            <w:pPr>
              <w:pStyle w:val="NoSpacing"/>
              <w:widowControl w:val="0"/>
            </w:pPr>
            <w:r w:rsidRPr="00067BF3">
              <w:t>1. Paruošti darbui mechanizuoto suvirinimo sistemas, jas programuoti.</w:t>
            </w:r>
          </w:p>
        </w:tc>
        <w:tc>
          <w:tcPr>
            <w:tcW w:w="1129" w:type="pct"/>
          </w:tcPr>
          <w:p w:rsidR="008A5045" w:rsidRPr="00067BF3" w:rsidRDefault="008A5045" w:rsidP="00090EA0">
            <w:pPr>
              <w:widowControl w:val="0"/>
            </w:pPr>
            <w:r w:rsidRPr="00067BF3">
              <w:t>1.1. Apibūdinti mechanizuoto suvirinimo konstrukciją, įrangą, sistemas ir specifinius suvirinimo mechanizuotomis sistemomis darbuotojų saugos ir sveikatos reikalavimus.</w:t>
            </w:r>
          </w:p>
        </w:tc>
        <w:tc>
          <w:tcPr>
            <w:tcW w:w="2924" w:type="pct"/>
          </w:tcPr>
          <w:p w:rsidR="008A5045" w:rsidRPr="00067BF3" w:rsidRDefault="008A5045" w:rsidP="00090EA0">
            <w:pPr>
              <w:pStyle w:val="NoSpacing"/>
              <w:widowControl w:val="0"/>
              <w:rPr>
                <w:b/>
                <w:i/>
              </w:rPr>
            </w:pPr>
            <w:r w:rsidRPr="00067BF3">
              <w:rPr>
                <w:b/>
              </w:rPr>
              <w:t>Tema.</w:t>
            </w:r>
            <w:r w:rsidRPr="00067BF3">
              <w:t xml:space="preserve"> </w:t>
            </w:r>
            <w:r w:rsidRPr="00067BF3">
              <w:rPr>
                <w:b/>
                <w:i/>
              </w:rPr>
              <w:t>Mechanizuoto suvirinimo sistemų komponentai</w:t>
            </w:r>
          </w:p>
          <w:p w:rsidR="008A5045" w:rsidRPr="00067BF3" w:rsidRDefault="008A5045" w:rsidP="00090EA0">
            <w:pPr>
              <w:widowControl w:val="0"/>
              <w:numPr>
                <w:ilvl w:val="0"/>
                <w:numId w:val="1"/>
              </w:numPr>
              <w:ind w:left="0" w:firstLine="0"/>
            </w:pPr>
            <w:r w:rsidRPr="00067BF3">
              <w:t>Degiklio laikiklis</w:t>
            </w:r>
          </w:p>
          <w:p w:rsidR="008A5045" w:rsidRPr="00067BF3" w:rsidRDefault="008A5045" w:rsidP="00090EA0">
            <w:pPr>
              <w:widowControl w:val="0"/>
              <w:numPr>
                <w:ilvl w:val="0"/>
                <w:numId w:val="1"/>
              </w:numPr>
              <w:ind w:left="0" w:firstLine="0"/>
            </w:pPr>
            <w:r w:rsidRPr="00067BF3">
              <w:t>Pavara</w:t>
            </w:r>
          </w:p>
          <w:p w:rsidR="008A5045" w:rsidRPr="00067BF3" w:rsidRDefault="008A5045" w:rsidP="00090EA0">
            <w:pPr>
              <w:widowControl w:val="0"/>
              <w:numPr>
                <w:ilvl w:val="0"/>
                <w:numId w:val="1"/>
              </w:numPr>
              <w:ind w:left="0" w:firstLine="0"/>
            </w:pPr>
            <w:r w:rsidRPr="00067BF3">
              <w:t>Tvirtinimo įranga (magnetai, bėgiai ir t.t.)</w:t>
            </w:r>
          </w:p>
          <w:p w:rsidR="008A5045" w:rsidRPr="00067BF3" w:rsidRDefault="008A5045" w:rsidP="00090EA0">
            <w:pPr>
              <w:widowControl w:val="0"/>
              <w:numPr>
                <w:ilvl w:val="0"/>
                <w:numId w:val="1"/>
              </w:numPr>
              <w:ind w:left="0" w:firstLine="0"/>
            </w:pPr>
            <w:r w:rsidRPr="00067BF3">
              <w:t>Valdymo įranga</w:t>
            </w:r>
          </w:p>
          <w:p w:rsidR="008A5045" w:rsidRPr="00067BF3" w:rsidRDefault="008A5045" w:rsidP="00090EA0">
            <w:pPr>
              <w:widowControl w:val="0"/>
              <w:numPr>
                <w:ilvl w:val="0"/>
                <w:numId w:val="1"/>
              </w:numPr>
              <w:ind w:left="0" w:firstLine="0"/>
            </w:pPr>
            <w:r w:rsidRPr="00067BF3">
              <w:t>Suvirinimo šaltinis</w:t>
            </w:r>
          </w:p>
          <w:p w:rsidR="008A5045" w:rsidRPr="00067BF3" w:rsidRDefault="008A5045" w:rsidP="00090EA0">
            <w:pPr>
              <w:widowControl w:val="0"/>
              <w:numPr>
                <w:ilvl w:val="0"/>
                <w:numId w:val="1"/>
              </w:numPr>
              <w:ind w:left="0" w:firstLine="0"/>
            </w:pPr>
            <w:r w:rsidRPr="00067BF3">
              <w:t>Pridėtinės medžiagos tiekimo mechanizmas</w:t>
            </w:r>
          </w:p>
          <w:p w:rsidR="008A5045" w:rsidRPr="00067BF3" w:rsidRDefault="008A5045" w:rsidP="00090EA0">
            <w:pPr>
              <w:widowControl w:val="0"/>
              <w:numPr>
                <w:ilvl w:val="0"/>
                <w:numId w:val="1"/>
              </w:numPr>
              <w:ind w:left="0" w:firstLine="0"/>
            </w:pPr>
            <w:r w:rsidRPr="00067BF3">
              <w:t>Valdiklis/valdymo blokas</w:t>
            </w:r>
          </w:p>
          <w:p w:rsidR="008A5045" w:rsidRPr="00067BF3" w:rsidRDefault="008A5045" w:rsidP="00090EA0">
            <w:pPr>
              <w:widowControl w:val="0"/>
            </w:pPr>
            <w:r w:rsidRPr="00067BF3">
              <w:rPr>
                <w:b/>
              </w:rPr>
              <w:t>Tema.</w:t>
            </w:r>
            <w:r w:rsidRPr="00067BF3">
              <w:t xml:space="preserve"> </w:t>
            </w:r>
            <w:r w:rsidRPr="00067BF3">
              <w:rPr>
                <w:b/>
                <w:i/>
              </w:rPr>
              <w:t>Pavojai mechanizuoto suvirinimo gamybos bare ir jame taikomi darbuotojų saugos ir sveikatos reikalavimai</w:t>
            </w:r>
          </w:p>
          <w:p w:rsidR="008A5045" w:rsidRPr="00067BF3" w:rsidRDefault="008A5045" w:rsidP="00090EA0">
            <w:pPr>
              <w:pStyle w:val="ListParagraph"/>
              <w:widowControl w:val="0"/>
              <w:numPr>
                <w:ilvl w:val="0"/>
                <w:numId w:val="19"/>
              </w:numPr>
              <w:ind w:left="0" w:firstLine="0"/>
              <w:contextualSpacing/>
            </w:pPr>
            <w:r w:rsidRPr="00067BF3">
              <w:t>Galimi pavojai, susiję su mechanizuoto suvirinimo procesais ir darbų su mechanizuoto suvirinimo įrenginiais specifika gamybos bare</w:t>
            </w:r>
          </w:p>
          <w:p w:rsidR="00CB5A39" w:rsidRPr="00067BF3" w:rsidRDefault="008A5045" w:rsidP="00090EA0">
            <w:pPr>
              <w:pStyle w:val="ListParagraph"/>
              <w:widowControl w:val="0"/>
              <w:numPr>
                <w:ilvl w:val="0"/>
                <w:numId w:val="19"/>
              </w:numPr>
              <w:ind w:left="0" w:firstLine="0"/>
              <w:contextualSpacing/>
            </w:pPr>
            <w:r w:rsidRPr="00067BF3">
              <w:t>Instruktavimo tvarka ir jo rūšys, darbuotojų saugos ir sveikatos instrukcijos, elgesio gamybos bare taisyklės atliekant darbus mechanizuoto suvirinimo įrenginiais</w:t>
            </w:r>
          </w:p>
          <w:p w:rsidR="008A5045" w:rsidRPr="00067BF3" w:rsidRDefault="008A5045" w:rsidP="00090EA0">
            <w:pPr>
              <w:pStyle w:val="ListParagraph"/>
              <w:widowControl w:val="0"/>
              <w:numPr>
                <w:ilvl w:val="0"/>
                <w:numId w:val="19"/>
              </w:numPr>
              <w:ind w:left="0" w:firstLine="0"/>
              <w:contextualSpacing/>
            </w:pPr>
            <w:r w:rsidRPr="00067BF3">
              <w:t>Kenksmingų gamybos faktorių poveikio, gaisrų ir sprogimų prevencijos vykdymas</w:t>
            </w:r>
          </w:p>
        </w:tc>
      </w:tr>
      <w:tr w:rsidR="00067BF3" w:rsidRPr="00067BF3" w:rsidTr="00090EA0">
        <w:trPr>
          <w:trHeight w:val="57"/>
          <w:jc w:val="center"/>
        </w:trPr>
        <w:tc>
          <w:tcPr>
            <w:tcW w:w="947" w:type="pct"/>
            <w:vMerge/>
          </w:tcPr>
          <w:p w:rsidR="008A5045" w:rsidRPr="00067BF3" w:rsidRDefault="008A5045" w:rsidP="00090EA0">
            <w:pPr>
              <w:pStyle w:val="NoSpacing"/>
              <w:widowControl w:val="0"/>
            </w:pPr>
          </w:p>
        </w:tc>
        <w:tc>
          <w:tcPr>
            <w:tcW w:w="1129" w:type="pct"/>
            <w:tcBorders>
              <w:bottom w:val="single" w:sz="4" w:space="0" w:color="auto"/>
            </w:tcBorders>
          </w:tcPr>
          <w:p w:rsidR="008A5045" w:rsidRPr="00067BF3" w:rsidRDefault="008A5045" w:rsidP="00090EA0">
            <w:pPr>
              <w:widowControl w:val="0"/>
            </w:pPr>
            <w:r w:rsidRPr="00067BF3">
              <w:t>1.2. Išmanyti mechanizuoto suvirinimo kokybės užtikrinimą.</w:t>
            </w:r>
          </w:p>
        </w:tc>
        <w:tc>
          <w:tcPr>
            <w:tcW w:w="2924" w:type="pct"/>
            <w:tcBorders>
              <w:bottom w:val="single" w:sz="4" w:space="0" w:color="auto"/>
            </w:tcBorders>
          </w:tcPr>
          <w:p w:rsidR="00CB5A39" w:rsidRPr="00067BF3" w:rsidRDefault="008A5045" w:rsidP="00090EA0">
            <w:pPr>
              <w:pStyle w:val="NoSpacing"/>
              <w:widowControl w:val="0"/>
              <w:rPr>
                <w:b/>
                <w:i/>
              </w:rPr>
            </w:pPr>
            <w:r w:rsidRPr="00067BF3">
              <w:rPr>
                <w:b/>
              </w:rPr>
              <w:t>Tema.</w:t>
            </w:r>
            <w:r w:rsidRPr="00067BF3">
              <w:t xml:space="preserve"> </w:t>
            </w:r>
            <w:r w:rsidR="00B9130C" w:rsidRPr="00067BF3">
              <w:rPr>
                <w:b/>
                <w:i/>
              </w:rPr>
              <w:t>Mechanizuoto s</w:t>
            </w:r>
            <w:r w:rsidRPr="00067BF3">
              <w:rPr>
                <w:b/>
                <w:i/>
              </w:rPr>
              <w:t>uvirinimo siūlių kokybės apžiūrimoji kontrolė</w:t>
            </w:r>
          </w:p>
          <w:p w:rsidR="008A5045" w:rsidRPr="00067BF3" w:rsidRDefault="008A5045" w:rsidP="00090EA0">
            <w:pPr>
              <w:pStyle w:val="NoSpacing"/>
              <w:widowControl w:val="0"/>
              <w:numPr>
                <w:ilvl w:val="0"/>
                <w:numId w:val="19"/>
              </w:numPr>
              <w:ind w:left="0" w:firstLine="0"/>
            </w:pPr>
            <w:r w:rsidRPr="00067BF3">
              <w:t>Virintinų siūlių neardomoji (vizualinė) kontrolė pagal LST EN ISO 17637</w:t>
            </w:r>
          </w:p>
          <w:p w:rsidR="008A5045" w:rsidRPr="00067BF3" w:rsidRDefault="008A5045" w:rsidP="00090EA0">
            <w:pPr>
              <w:pStyle w:val="NoSpacing"/>
              <w:widowControl w:val="0"/>
              <w:numPr>
                <w:ilvl w:val="0"/>
                <w:numId w:val="19"/>
              </w:numPr>
              <w:ind w:left="0" w:firstLine="0"/>
            </w:pPr>
            <w:r w:rsidRPr="00067BF3">
              <w:lastRenderedPageBreak/>
              <w:t>Suvirinimo defektų klasifikacija (LST EN ISO 6520-1) ir jų atsiradimo priežastys</w:t>
            </w:r>
          </w:p>
          <w:p w:rsidR="008A5045" w:rsidRPr="00067BF3" w:rsidRDefault="008A5045" w:rsidP="00090EA0">
            <w:pPr>
              <w:pStyle w:val="NoSpacing"/>
              <w:widowControl w:val="0"/>
              <w:numPr>
                <w:ilvl w:val="0"/>
                <w:numId w:val="19"/>
              </w:numPr>
              <w:ind w:left="0" w:firstLine="0"/>
            </w:pPr>
            <w:r w:rsidRPr="00067BF3">
              <w:t>Suvirinimo defektų, kokybės lygmenys (LST EN ISO 5817)</w:t>
            </w:r>
          </w:p>
          <w:p w:rsidR="008A5045" w:rsidRPr="00067BF3" w:rsidRDefault="008A5045" w:rsidP="00090EA0">
            <w:pPr>
              <w:pStyle w:val="NoSpacing"/>
              <w:widowControl w:val="0"/>
              <w:numPr>
                <w:ilvl w:val="0"/>
                <w:numId w:val="19"/>
              </w:numPr>
              <w:ind w:left="0" w:firstLine="0"/>
            </w:pPr>
            <w:r w:rsidRPr="00067BF3">
              <w:t>Suvirinimo siūlių matmenų patikrinimui naudojamos matavimo priemonės ir šablonai</w:t>
            </w:r>
          </w:p>
          <w:p w:rsidR="008A5045" w:rsidRPr="00067BF3" w:rsidRDefault="008A5045" w:rsidP="00090EA0">
            <w:pPr>
              <w:pStyle w:val="NoSpacing"/>
              <w:widowControl w:val="0"/>
              <w:numPr>
                <w:ilvl w:val="0"/>
                <w:numId w:val="19"/>
              </w:numPr>
              <w:ind w:left="0" w:firstLine="0"/>
            </w:pPr>
            <w:r w:rsidRPr="00067BF3">
              <w:t>Defektai būdingi suvirinant kampines ir sandūrines siūles</w:t>
            </w:r>
          </w:p>
          <w:p w:rsidR="00B9130C" w:rsidRPr="00067BF3" w:rsidRDefault="00B9130C" w:rsidP="00090EA0">
            <w:pPr>
              <w:pStyle w:val="NoSpacing"/>
              <w:widowControl w:val="0"/>
            </w:pPr>
            <w:r w:rsidRPr="00067BF3">
              <w:rPr>
                <w:b/>
              </w:rPr>
              <w:t>Tema.</w:t>
            </w:r>
            <w:r w:rsidRPr="00067BF3">
              <w:t xml:space="preserve"> </w:t>
            </w:r>
            <w:r w:rsidRPr="00067BF3">
              <w:rPr>
                <w:b/>
                <w:i/>
              </w:rPr>
              <w:t>Mechanizuoto suvirinimo gaminio deformacijų vertinimas</w:t>
            </w:r>
          </w:p>
          <w:p w:rsidR="008A5045" w:rsidRPr="00067BF3" w:rsidRDefault="00B9130C" w:rsidP="00090EA0">
            <w:pPr>
              <w:pStyle w:val="NoSpacing"/>
              <w:widowControl w:val="0"/>
              <w:numPr>
                <w:ilvl w:val="0"/>
                <w:numId w:val="19"/>
              </w:numPr>
              <w:ind w:left="0" w:firstLine="0"/>
            </w:pPr>
            <w:r w:rsidRPr="00067BF3">
              <w:t>Mechanizuoto s</w:t>
            </w:r>
            <w:r w:rsidR="008A5045" w:rsidRPr="00067BF3">
              <w:t>uvirinimo deformacijos ir jų atsiradimo priežastys, tolerancijos</w:t>
            </w:r>
          </w:p>
          <w:p w:rsidR="00B9130C" w:rsidRPr="00067BF3" w:rsidRDefault="008A5045" w:rsidP="00090EA0">
            <w:pPr>
              <w:pStyle w:val="NoSpacing"/>
              <w:widowControl w:val="0"/>
              <w:numPr>
                <w:ilvl w:val="0"/>
                <w:numId w:val="19"/>
              </w:numPr>
              <w:ind w:left="0" w:firstLine="0"/>
              <w:rPr>
                <w:b/>
              </w:rPr>
            </w:pPr>
            <w:r w:rsidRPr="00067BF3">
              <w:t xml:space="preserve">Gaminių deformacijos būdingos </w:t>
            </w:r>
            <w:r w:rsidR="00B9130C" w:rsidRPr="00067BF3">
              <w:t xml:space="preserve">mechanizuotu suvirinimu </w:t>
            </w:r>
            <w:r w:rsidRPr="00067BF3">
              <w:t>suvirinant kampines ir sandūrines siūles</w:t>
            </w:r>
          </w:p>
          <w:p w:rsidR="008A5045" w:rsidRPr="00067BF3" w:rsidRDefault="00B9130C" w:rsidP="00090EA0">
            <w:pPr>
              <w:pStyle w:val="NoSpacing"/>
              <w:widowControl w:val="0"/>
              <w:numPr>
                <w:ilvl w:val="0"/>
                <w:numId w:val="19"/>
              </w:numPr>
              <w:ind w:left="0" w:firstLine="0"/>
              <w:rPr>
                <w:b/>
              </w:rPr>
            </w:pPr>
            <w:r w:rsidRPr="00067BF3">
              <w:t>Deformacijų</w:t>
            </w:r>
            <w:r w:rsidR="008A5045" w:rsidRPr="00067BF3">
              <w:t xml:space="preserve"> sumažinimo priemonės</w:t>
            </w:r>
            <w:r w:rsidRPr="00067BF3">
              <w:t xml:space="preserve"> atliekant mechanizuoto suvirinimo darbus</w:t>
            </w:r>
          </w:p>
        </w:tc>
      </w:tr>
      <w:tr w:rsidR="00067BF3" w:rsidRPr="00067BF3" w:rsidTr="00090EA0">
        <w:trPr>
          <w:trHeight w:val="57"/>
          <w:jc w:val="center"/>
        </w:trPr>
        <w:tc>
          <w:tcPr>
            <w:tcW w:w="947" w:type="pct"/>
            <w:vMerge/>
          </w:tcPr>
          <w:p w:rsidR="008A5045" w:rsidRPr="00067BF3" w:rsidRDefault="008A5045" w:rsidP="00090EA0">
            <w:pPr>
              <w:pStyle w:val="NoSpacing"/>
              <w:widowControl w:val="0"/>
            </w:pPr>
          </w:p>
        </w:tc>
        <w:tc>
          <w:tcPr>
            <w:tcW w:w="1129" w:type="pct"/>
            <w:tcBorders>
              <w:bottom w:val="single" w:sz="4" w:space="0" w:color="auto"/>
            </w:tcBorders>
          </w:tcPr>
          <w:p w:rsidR="00B23279" w:rsidRPr="00067BF3" w:rsidRDefault="00A80B1A" w:rsidP="00090EA0">
            <w:pPr>
              <w:widowControl w:val="0"/>
              <w:rPr>
                <w:i/>
              </w:rPr>
            </w:pPr>
            <w:r w:rsidRPr="00067BF3">
              <w:t xml:space="preserve">1.3. </w:t>
            </w:r>
            <w:r w:rsidR="00853206" w:rsidRPr="00067BF3">
              <w:t xml:space="preserve">Paruošti mechanizuoto suvirinimo </w:t>
            </w:r>
            <w:r w:rsidR="009108D7" w:rsidRPr="00067BF3">
              <w:t>sistemas</w:t>
            </w:r>
            <w:r w:rsidR="00853206" w:rsidRPr="00067BF3">
              <w:t xml:space="preserve"> (MIG, MAG, PAW, TIG, SAW) darbui</w:t>
            </w:r>
            <w:r w:rsidR="00246F65" w:rsidRPr="00067BF3">
              <w:t xml:space="preserve"> </w:t>
            </w:r>
            <w:r w:rsidR="009108D7" w:rsidRPr="00067BF3">
              <w:t>pagal</w:t>
            </w:r>
            <w:r w:rsidR="00246F65" w:rsidRPr="00067BF3">
              <w:rPr>
                <w:i/>
              </w:rPr>
              <w:t xml:space="preserve"> </w:t>
            </w:r>
            <w:r w:rsidR="00246F65" w:rsidRPr="00067BF3">
              <w:t>12, 13, 14 ir 15 procesų grup</w:t>
            </w:r>
            <w:r w:rsidR="009108D7" w:rsidRPr="00067BF3">
              <w:t>ių</w:t>
            </w:r>
            <w:r w:rsidR="00246F65" w:rsidRPr="00067BF3">
              <w:t xml:space="preserve"> suvirinimo technologij</w:t>
            </w:r>
            <w:r w:rsidR="00306FB5" w:rsidRPr="00067BF3">
              <w:t>ą</w:t>
            </w:r>
            <w:r w:rsidR="00494AD5" w:rsidRPr="00067BF3">
              <w:t>.</w:t>
            </w:r>
          </w:p>
        </w:tc>
        <w:tc>
          <w:tcPr>
            <w:tcW w:w="2924" w:type="pct"/>
            <w:tcBorders>
              <w:bottom w:val="single" w:sz="4" w:space="0" w:color="auto"/>
            </w:tcBorders>
          </w:tcPr>
          <w:p w:rsidR="008A5045" w:rsidRPr="00067BF3" w:rsidRDefault="008A5045" w:rsidP="00090EA0">
            <w:pPr>
              <w:widowControl w:val="0"/>
              <w:rPr>
                <w:b/>
                <w:i/>
              </w:rPr>
            </w:pPr>
            <w:r w:rsidRPr="00067BF3">
              <w:rPr>
                <w:b/>
              </w:rPr>
              <w:t>Tema.</w:t>
            </w:r>
            <w:r w:rsidRPr="00067BF3">
              <w:t xml:space="preserve"> </w:t>
            </w:r>
            <w:r w:rsidRPr="00067BF3">
              <w:rPr>
                <w:b/>
                <w:i/>
              </w:rPr>
              <w:t>Mechanizuoto lankinio MIG, MAG suvirinimo įrangos konstrukcija, jos techninė priežiūra ir tipiniai parametrai</w:t>
            </w:r>
          </w:p>
          <w:p w:rsidR="008A5045" w:rsidRPr="00067BF3" w:rsidRDefault="008A5045" w:rsidP="00090EA0">
            <w:pPr>
              <w:pStyle w:val="ListParagraph"/>
              <w:widowControl w:val="0"/>
              <w:numPr>
                <w:ilvl w:val="0"/>
                <w:numId w:val="19"/>
              </w:numPr>
              <w:ind w:left="0" w:firstLine="0"/>
              <w:contextualSpacing/>
            </w:pPr>
            <w:r w:rsidRPr="00067BF3">
              <w:t>MIG, MAG arba 13 procesų grupės (pagal LST EN ISO 4063) suvirinimo technologija</w:t>
            </w:r>
          </w:p>
          <w:p w:rsidR="008A5045" w:rsidRPr="00067BF3" w:rsidRDefault="008A5045" w:rsidP="00090EA0">
            <w:pPr>
              <w:pStyle w:val="ListParagraph"/>
              <w:widowControl w:val="0"/>
              <w:numPr>
                <w:ilvl w:val="0"/>
                <w:numId w:val="19"/>
              </w:numPr>
              <w:ind w:left="0" w:firstLine="0"/>
              <w:contextualSpacing/>
            </w:pPr>
            <w:r w:rsidRPr="00067BF3">
              <w:t>MIG, MAG suvirinimo šaltinio veikimas ir suvirinimo kintamųjų parametrų kontroliavimas</w:t>
            </w:r>
          </w:p>
          <w:p w:rsidR="008A5045" w:rsidRPr="00067BF3" w:rsidRDefault="008A5045" w:rsidP="00090EA0">
            <w:pPr>
              <w:pStyle w:val="ListParagraph"/>
              <w:widowControl w:val="0"/>
              <w:numPr>
                <w:ilvl w:val="0"/>
                <w:numId w:val="19"/>
              </w:numPr>
              <w:ind w:left="0" w:firstLine="0"/>
              <w:contextualSpacing/>
            </w:pPr>
            <w:r w:rsidRPr="00067BF3">
              <w:t>Savaeigiai MIG, MAG suvirinimo mechanizmai</w:t>
            </w:r>
          </w:p>
          <w:p w:rsidR="008A5045" w:rsidRPr="00067BF3" w:rsidRDefault="008A5045" w:rsidP="00090EA0">
            <w:pPr>
              <w:pStyle w:val="ListParagraph"/>
              <w:widowControl w:val="0"/>
              <w:numPr>
                <w:ilvl w:val="0"/>
                <w:numId w:val="19"/>
              </w:numPr>
              <w:ind w:left="0" w:firstLine="0"/>
              <w:contextualSpacing/>
            </w:pPr>
            <w:r w:rsidRPr="00067BF3">
              <w:t>Suvirinimo degiklių, kabelių, įžeminimo įrangos parinkimas</w:t>
            </w:r>
          </w:p>
          <w:p w:rsidR="008A5045" w:rsidRPr="00067BF3" w:rsidRDefault="008A5045" w:rsidP="00090EA0">
            <w:pPr>
              <w:pStyle w:val="ListParagraph"/>
              <w:widowControl w:val="0"/>
              <w:numPr>
                <w:ilvl w:val="0"/>
                <w:numId w:val="19"/>
              </w:numPr>
              <w:ind w:left="0" w:firstLine="0"/>
              <w:contextualSpacing/>
              <w:rPr>
                <w:b/>
              </w:rPr>
            </w:pPr>
            <w:r w:rsidRPr="00067BF3">
              <w:t>MIG, MAG įrangos techninė priežiūra ir jos būklės: kabelių, jungčių, kontaktų, vidinių komponentų, dujų tiekimo ir kontrolės įrenginių, įvertinimas</w:t>
            </w:r>
          </w:p>
          <w:p w:rsidR="008A5045" w:rsidRPr="00067BF3" w:rsidRDefault="008A5045" w:rsidP="00090EA0">
            <w:pPr>
              <w:widowControl w:val="0"/>
              <w:rPr>
                <w:b/>
                <w:i/>
              </w:rPr>
            </w:pPr>
            <w:r w:rsidRPr="00067BF3">
              <w:rPr>
                <w:b/>
              </w:rPr>
              <w:t>Tema.</w:t>
            </w:r>
            <w:r w:rsidRPr="00067BF3">
              <w:t xml:space="preserve"> </w:t>
            </w:r>
            <w:r w:rsidRPr="00067BF3">
              <w:rPr>
                <w:b/>
                <w:i/>
              </w:rPr>
              <w:t>Mechanizuoto lankinio TIG suvirinimo įrangos konstrukcija, jos techninė priežiūra ir tipiniai parametrai</w:t>
            </w:r>
          </w:p>
          <w:p w:rsidR="008A5045" w:rsidRPr="00067BF3" w:rsidRDefault="008A5045" w:rsidP="00090EA0">
            <w:pPr>
              <w:pStyle w:val="ListParagraph"/>
              <w:widowControl w:val="0"/>
              <w:numPr>
                <w:ilvl w:val="0"/>
                <w:numId w:val="19"/>
              </w:numPr>
              <w:ind w:left="0" w:firstLine="0"/>
              <w:contextualSpacing/>
            </w:pPr>
            <w:r w:rsidRPr="00067BF3">
              <w:t>TIG arba 14 procesų grupės (pagal LST EN ISO 4063) suvirinimo technologija</w:t>
            </w:r>
          </w:p>
          <w:p w:rsidR="008A5045" w:rsidRPr="00067BF3" w:rsidRDefault="008A5045" w:rsidP="00090EA0">
            <w:pPr>
              <w:pStyle w:val="ListParagraph"/>
              <w:widowControl w:val="0"/>
              <w:numPr>
                <w:ilvl w:val="0"/>
                <w:numId w:val="19"/>
              </w:numPr>
              <w:ind w:left="0" w:firstLine="0"/>
              <w:contextualSpacing/>
            </w:pPr>
            <w:r w:rsidRPr="00067BF3">
              <w:t>TIG suvirinimo (AC/DC) šaltinio veikimas ir suvirinimo parametrų kontrolė</w:t>
            </w:r>
          </w:p>
          <w:p w:rsidR="008A5045" w:rsidRPr="00067BF3" w:rsidRDefault="008A5045" w:rsidP="00090EA0">
            <w:pPr>
              <w:pStyle w:val="ListParagraph"/>
              <w:widowControl w:val="0"/>
              <w:numPr>
                <w:ilvl w:val="0"/>
                <w:numId w:val="19"/>
              </w:numPr>
              <w:ind w:left="0" w:firstLine="0"/>
              <w:contextualSpacing/>
            </w:pPr>
            <w:r w:rsidRPr="00067BF3">
              <w:t>Savaeigiai TIG suvirinimo mechanizmai</w:t>
            </w:r>
          </w:p>
          <w:p w:rsidR="008A5045" w:rsidRPr="00067BF3" w:rsidRDefault="008A5045" w:rsidP="00090EA0">
            <w:pPr>
              <w:pStyle w:val="ListParagraph"/>
              <w:widowControl w:val="0"/>
              <w:numPr>
                <w:ilvl w:val="0"/>
                <w:numId w:val="19"/>
              </w:numPr>
              <w:ind w:left="0" w:firstLine="0"/>
              <w:contextualSpacing/>
            </w:pPr>
            <w:r w:rsidRPr="00067BF3">
              <w:t>TIG suvirinimo nelydžiu volframo elektrodu apsauginių dujų aplinkoje degiklių, kabelių, įžeminimo įrangos, lanko uždegimo prietaiso parinkimas</w:t>
            </w:r>
          </w:p>
          <w:p w:rsidR="008A5045" w:rsidRPr="00067BF3" w:rsidRDefault="008A5045" w:rsidP="00090EA0">
            <w:pPr>
              <w:pStyle w:val="ListParagraph"/>
              <w:widowControl w:val="0"/>
              <w:numPr>
                <w:ilvl w:val="0"/>
                <w:numId w:val="19"/>
              </w:numPr>
              <w:ind w:left="0" w:firstLine="0"/>
              <w:contextualSpacing/>
            </w:pPr>
            <w:r w:rsidRPr="00067BF3">
              <w:t>TIG suvirinimo nelydžiu volframo elektrodu apsauginių dujų aplinkoje įrangos techninė priežiūra ir jos būklės: kabelių, jungčių, kontaktų, vidinių komponentų, dujų tiekimo ir kontrolės įrenginių, įvertinimas</w:t>
            </w:r>
          </w:p>
          <w:p w:rsidR="008A5045" w:rsidRPr="00067BF3" w:rsidRDefault="008A5045" w:rsidP="00090EA0">
            <w:pPr>
              <w:widowControl w:val="0"/>
              <w:rPr>
                <w:b/>
                <w:i/>
              </w:rPr>
            </w:pPr>
            <w:r w:rsidRPr="00067BF3">
              <w:rPr>
                <w:b/>
              </w:rPr>
              <w:t>Tema.</w:t>
            </w:r>
            <w:r w:rsidRPr="00067BF3">
              <w:t xml:space="preserve"> </w:t>
            </w:r>
            <w:r w:rsidRPr="00067BF3">
              <w:rPr>
                <w:b/>
                <w:i/>
              </w:rPr>
              <w:t>Mechanizuoto suvirinimo plazmos lanku</w:t>
            </w:r>
            <w:r w:rsidRPr="00067BF3">
              <w:t xml:space="preserve"> </w:t>
            </w:r>
            <w:r w:rsidRPr="00067BF3">
              <w:rPr>
                <w:b/>
                <w:i/>
              </w:rPr>
              <w:t>PAW</w:t>
            </w:r>
            <w:r w:rsidRPr="00067BF3">
              <w:t xml:space="preserve"> </w:t>
            </w:r>
            <w:r w:rsidRPr="00067BF3">
              <w:rPr>
                <w:b/>
                <w:i/>
              </w:rPr>
              <w:t>įrangos konstrukcija, jos techninė priežiūra ir tipiniai parametrai</w:t>
            </w:r>
          </w:p>
          <w:p w:rsidR="008A5045" w:rsidRPr="00067BF3" w:rsidRDefault="008A5045" w:rsidP="00090EA0">
            <w:pPr>
              <w:pStyle w:val="ListParagraph"/>
              <w:widowControl w:val="0"/>
              <w:numPr>
                <w:ilvl w:val="0"/>
                <w:numId w:val="19"/>
              </w:numPr>
              <w:ind w:left="0" w:firstLine="0"/>
              <w:contextualSpacing/>
            </w:pPr>
            <w:r w:rsidRPr="00067BF3">
              <w:t>Suvirinimo plazmos lanku PAW arba 15 procesų grupės (pagal LST EN ISO 4063) suvirinimo technologija</w:t>
            </w:r>
          </w:p>
          <w:p w:rsidR="008A5045" w:rsidRPr="00067BF3" w:rsidRDefault="008A5045" w:rsidP="00090EA0">
            <w:pPr>
              <w:pStyle w:val="ListParagraph"/>
              <w:widowControl w:val="0"/>
              <w:numPr>
                <w:ilvl w:val="0"/>
                <w:numId w:val="19"/>
              </w:numPr>
              <w:ind w:left="0" w:firstLine="0"/>
              <w:contextualSpacing/>
            </w:pPr>
            <w:r w:rsidRPr="00067BF3">
              <w:t>Suvirinimo plazmos lanku PAW šaltinio veikimas ir suvirinimo parametrų kontroliavimas</w:t>
            </w:r>
          </w:p>
          <w:p w:rsidR="008A5045" w:rsidRPr="00067BF3" w:rsidRDefault="008A5045" w:rsidP="00090EA0">
            <w:pPr>
              <w:pStyle w:val="ListParagraph"/>
              <w:widowControl w:val="0"/>
              <w:numPr>
                <w:ilvl w:val="0"/>
                <w:numId w:val="19"/>
              </w:numPr>
              <w:ind w:left="0" w:firstLine="0"/>
              <w:contextualSpacing/>
            </w:pPr>
            <w:r w:rsidRPr="00067BF3">
              <w:t>Savaeigiai suvirinimo plazmos lanku PAW mechanizmai</w:t>
            </w:r>
          </w:p>
          <w:p w:rsidR="008A5045" w:rsidRPr="00067BF3" w:rsidRDefault="008A5045" w:rsidP="00090EA0">
            <w:pPr>
              <w:pStyle w:val="ListParagraph"/>
              <w:widowControl w:val="0"/>
              <w:numPr>
                <w:ilvl w:val="0"/>
                <w:numId w:val="19"/>
              </w:numPr>
              <w:ind w:left="0" w:firstLine="0"/>
              <w:contextualSpacing/>
            </w:pPr>
            <w:r w:rsidRPr="00067BF3">
              <w:lastRenderedPageBreak/>
              <w:t>Suvirinimo plazmos lanku PAW degiklių, kabelių, įžeminimo įrangos parinkimas</w:t>
            </w:r>
          </w:p>
          <w:p w:rsidR="008A5045" w:rsidRPr="00067BF3" w:rsidRDefault="008A5045" w:rsidP="00090EA0">
            <w:pPr>
              <w:pStyle w:val="ListParagraph"/>
              <w:widowControl w:val="0"/>
              <w:numPr>
                <w:ilvl w:val="0"/>
                <w:numId w:val="19"/>
              </w:numPr>
              <w:ind w:left="0" w:firstLine="0"/>
              <w:contextualSpacing/>
            </w:pPr>
            <w:r w:rsidRPr="00067BF3">
              <w:t>Suvirinimo plazmos lanku PAW įrangos techninė priežiūra ir jos būklės: kabelių, jungčių, kontaktų, vidinių komponentų, dujų tiekimo ir kontrolės įrenginių, įvertinimas.</w:t>
            </w:r>
          </w:p>
          <w:p w:rsidR="008A5045" w:rsidRPr="00067BF3" w:rsidRDefault="008A5045" w:rsidP="00090EA0">
            <w:pPr>
              <w:widowControl w:val="0"/>
            </w:pPr>
            <w:r w:rsidRPr="00067BF3">
              <w:rPr>
                <w:b/>
              </w:rPr>
              <w:t>Tema.</w:t>
            </w:r>
            <w:r w:rsidRPr="00067BF3">
              <w:t xml:space="preserve"> </w:t>
            </w:r>
            <w:r w:rsidRPr="00067BF3">
              <w:rPr>
                <w:b/>
                <w:i/>
              </w:rPr>
              <w:t xml:space="preserve">Mechanizuoto lankinio suvirinimo po </w:t>
            </w:r>
            <w:proofErr w:type="spellStart"/>
            <w:r w:rsidRPr="00067BF3">
              <w:rPr>
                <w:b/>
                <w:i/>
              </w:rPr>
              <w:t>fliusu</w:t>
            </w:r>
            <w:proofErr w:type="spellEnd"/>
            <w:r w:rsidRPr="00067BF3">
              <w:t xml:space="preserve"> </w:t>
            </w:r>
            <w:r w:rsidRPr="00067BF3">
              <w:rPr>
                <w:b/>
                <w:i/>
              </w:rPr>
              <w:t>SAW</w:t>
            </w:r>
            <w:r w:rsidRPr="00067BF3">
              <w:t xml:space="preserve"> </w:t>
            </w:r>
            <w:r w:rsidRPr="00067BF3">
              <w:rPr>
                <w:b/>
                <w:i/>
              </w:rPr>
              <w:t>įrangos konstrukcija, jos techninė priežiūra ir tipiniai parametrai</w:t>
            </w:r>
          </w:p>
          <w:p w:rsidR="008A5045" w:rsidRPr="00067BF3" w:rsidRDefault="008A5045" w:rsidP="00090EA0">
            <w:pPr>
              <w:pStyle w:val="ListParagraph"/>
              <w:widowControl w:val="0"/>
              <w:numPr>
                <w:ilvl w:val="0"/>
                <w:numId w:val="19"/>
              </w:numPr>
              <w:ind w:left="0" w:firstLine="0"/>
              <w:contextualSpacing/>
            </w:pPr>
            <w:r w:rsidRPr="00067BF3">
              <w:t xml:space="preserve">Lankinio suvirinimo po </w:t>
            </w:r>
            <w:proofErr w:type="spellStart"/>
            <w:r w:rsidRPr="00067BF3">
              <w:t>fliusu</w:t>
            </w:r>
            <w:proofErr w:type="spellEnd"/>
            <w:r w:rsidRPr="00067BF3">
              <w:t xml:space="preserve"> SAW arba 12 procesų grupės (pagal LST EN ISO 4063) suvirinimo technologija</w:t>
            </w:r>
          </w:p>
          <w:p w:rsidR="008A5045" w:rsidRPr="00067BF3" w:rsidRDefault="008A5045" w:rsidP="00090EA0">
            <w:pPr>
              <w:pStyle w:val="ListParagraph"/>
              <w:widowControl w:val="0"/>
              <w:numPr>
                <w:ilvl w:val="0"/>
                <w:numId w:val="19"/>
              </w:numPr>
              <w:ind w:left="0" w:firstLine="0"/>
              <w:contextualSpacing/>
            </w:pPr>
            <w:r w:rsidRPr="00067BF3">
              <w:t xml:space="preserve">Suvirinimo po </w:t>
            </w:r>
            <w:proofErr w:type="spellStart"/>
            <w:r w:rsidRPr="00067BF3">
              <w:t>fliusu</w:t>
            </w:r>
            <w:proofErr w:type="spellEnd"/>
            <w:r w:rsidRPr="00067BF3">
              <w:t xml:space="preserve"> (SAW) pagrindiniai įrangos komponentai ir jų funkcijos</w:t>
            </w:r>
          </w:p>
          <w:p w:rsidR="008A5045" w:rsidRPr="00067BF3" w:rsidRDefault="008A5045" w:rsidP="00090EA0">
            <w:pPr>
              <w:pStyle w:val="ListParagraph"/>
              <w:widowControl w:val="0"/>
              <w:numPr>
                <w:ilvl w:val="0"/>
                <w:numId w:val="19"/>
              </w:numPr>
              <w:ind w:left="0" w:firstLine="0"/>
              <w:contextualSpacing/>
            </w:pPr>
            <w:r w:rsidRPr="00067BF3">
              <w:t>Lanko įtampa, suvirinimo srovė, srovės tipas ir poliškumas</w:t>
            </w:r>
          </w:p>
          <w:p w:rsidR="008A5045" w:rsidRPr="00067BF3" w:rsidRDefault="008A5045" w:rsidP="00090EA0">
            <w:pPr>
              <w:pStyle w:val="ListParagraph"/>
              <w:widowControl w:val="0"/>
              <w:numPr>
                <w:ilvl w:val="0"/>
                <w:numId w:val="19"/>
              </w:numPr>
              <w:ind w:left="0" w:firstLine="0"/>
              <w:contextualSpacing/>
            </w:pPr>
            <w:r w:rsidRPr="00067BF3">
              <w:t xml:space="preserve">Suvirinimo po </w:t>
            </w:r>
            <w:proofErr w:type="spellStart"/>
            <w:r w:rsidRPr="00067BF3">
              <w:t>fliusu</w:t>
            </w:r>
            <w:proofErr w:type="spellEnd"/>
            <w:r w:rsidRPr="00067BF3">
              <w:t xml:space="preserve"> parametrų įtaka suvirinimo procesui</w:t>
            </w:r>
          </w:p>
          <w:p w:rsidR="008A5045" w:rsidRPr="00067BF3" w:rsidRDefault="008A5045" w:rsidP="00090EA0">
            <w:pPr>
              <w:pStyle w:val="ListParagraph"/>
              <w:widowControl w:val="0"/>
              <w:numPr>
                <w:ilvl w:val="0"/>
                <w:numId w:val="19"/>
              </w:numPr>
              <w:ind w:left="0" w:firstLine="0"/>
              <w:contextualSpacing/>
            </w:pPr>
            <w:r w:rsidRPr="00067BF3">
              <w:t xml:space="preserve">Savaeigiai lankinio suvirinimo po </w:t>
            </w:r>
            <w:proofErr w:type="spellStart"/>
            <w:r w:rsidRPr="00067BF3">
              <w:t>fliusu</w:t>
            </w:r>
            <w:proofErr w:type="spellEnd"/>
            <w:r w:rsidRPr="00067BF3">
              <w:t xml:space="preserve"> SAW mechanizmai</w:t>
            </w:r>
          </w:p>
          <w:p w:rsidR="008A5045" w:rsidRPr="00067BF3" w:rsidRDefault="008A5045" w:rsidP="00090EA0">
            <w:pPr>
              <w:pStyle w:val="ListParagraph"/>
              <w:widowControl w:val="0"/>
              <w:numPr>
                <w:ilvl w:val="0"/>
                <w:numId w:val="19"/>
              </w:numPr>
              <w:ind w:left="0" w:firstLine="0"/>
              <w:contextualSpacing/>
            </w:pPr>
            <w:r w:rsidRPr="00067BF3">
              <w:t xml:space="preserve">Suvirinimo po </w:t>
            </w:r>
            <w:proofErr w:type="spellStart"/>
            <w:r w:rsidRPr="00067BF3">
              <w:t>fliusais</w:t>
            </w:r>
            <w:proofErr w:type="spellEnd"/>
            <w:r w:rsidRPr="00067BF3">
              <w:t xml:space="preserve"> įrangos techninė priežiūra</w:t>
            </w:r>
          </w:p>
        </w:tc>
      </w:tr>
      <w:tr w:rsidR="00067BF3" w:rsidRPr="00067BF3" w:rsidTr="00090EA0">
        <w:trPr>
          <w:trHeight w:val="57"/>
          <w:jc w:val="center"/>
        </w:trPr>
        <w:tc>
          <w:tcPr>
            <w:tcW w:w="947" w:type="pct"/>
            <w:vMerge/>
          </w:tcPr>
          <w:p w:rsidR="008A5045" w:rsidRPr="00067BF3" w:rsidRDefault="008A5045" w:rsidP="00090EA0">
            <w:pPr>
              <w:pStyle w:val="NoSpacing"/>
              <w:widowControl w:val="0"/>
            </w:pPr>
          </w:p>
        </w:tc>
        <w:tc>
          <w:tcPr>
            <w:tcW w:w="1129" w:type="pct"/>
            <w:tcBorders>
              <w:top w:val="single" w:sz="4" w:space="0" w:color="auto"/>
            </w:tcBorders>
          </w:tcPr>
          <w:p w:rsidR="008A5045" w:rsidRPr="00067BF3" w:rsidRDefault="008A5045" w:rsidP="00090EA0">
            <w:pPr>
              <w:widowControl w:val="0"/>
            </w:pPr>
            <w:r w:rsidRPr="00067BF3">
              <w:t>1</w:t>
            </w:r>
            <w:r w:rsidR="00853206" w:rsidRPr="00067BF3">
              <w:t>.4</w:t>
            </w:r>
            <w:r w:rsidRPr="00067BF3">
              <w:t>. Paruošti suvirinimo jungtis bei suvirinimo medžiagas</w:t>
            </w:r>
            <w:r w:rsidR="00711F36" w:rsidRPr="00067BF3">
              <w:t xml:space="preserve"> mechanizuotam suvirinimui</w:t>
            </w:r>
            <w:r w:rsidRPr="00067BF3">
              <w:t>.</w:t>
            </w:r>
          </w:p>
        </w:tc>
        <w:tc>
          <w:tcPr>
            <w:tcW w:w="2924" w:type="pct"/>
            <w:tcBorders>
              <w:top w:val="single" w:sz="4" w:space="0" w:color="auto"/>
            </w:tcBorders>
          </w:tcPr>
          <w:p w:rsidR="008A5045" w:rsidRPr="00067BF3" w:rsidRDefault="008A5045" w:rsidP="00090EA0">
            <w:pPr>
              <w:widowControl w:val="0"/>
              <w:rPr>
                <w:b/>
                <w:i/>
              </w:rPr>
            </w:pPr>
            <w:r w:rsidRPr="00067BF3">
              <w:rPr>
                <w:b/>
              </w:rPr>
              <w:t>Tema.</w:t>
            </w:r>
            <w:r w:rsidRPr="00067BF3">
              <w:t xml:space="preserve"> </w:t>
            </w:r>
            <w:r w:rsidRPr="00067BF3">
              <w:rPr>
                <w:b/>
                <w:i/>
              </w:rPr>
              <w:t xml:space="preserve">Detalių ir jų briaunų paruošimas </w:t>
            </w:r>
            <w:r w:rsidR="007D6D7C" w:rsidRPr="00067BF3">
              <w:rPr>
                <w:b/>
                <w:i/>
              </w:rPr>
              <w:t xml:space="preserve">mechanizuotam </w:t>
            </w:r>
            <w:r w:rsidRPr="00067BF3">
              <w:rPr>
                <w:b/>
                <w:i/>
              </w:rPr>
              <w:t>suvirinimui bei jų surinkimas</w:t>
            </w:r>
          </w:p>
          <w:p w:rsidR="008A5045" w:rsidRPr="00067BF3" w:rsidRDefault="008A5045" w:rsidP="00090EA0">
            <w:pPr>
              <w:widowControl w:val="0"/>
              <w:numPr>
                <w:ilvl w:val="0"/>
                <w:numId w:val="10"/>
              </w:numPr>
              <w:ind w:left="0" w:firstLine="0"/>
              <w:rPr>
                <w:b/>
              </w:rPr>
            </w:pPr>
            <w:r w:rsidRPr="00067BF3">
              <w:t>Detalių jungčių paruošimas suvirinimui pagal LST EN ISO 9692-1</w:t>
            </w:r>
          </w:p>
          <w:p w:rsidR="008A5045" w:rsidRPr="00067BF3" w:rsidRDefault="008A5045" w:rsidP="00090EA0">
            <w:pPr>
              <w:widowControl w:val="0"/>
              <w:numPr>
                <w:ilvl w:val="0"/>
                <w:numId w:val="10"/>
              </w:numPr>
              <w:ind w:left="0" w:firstLine="0"/>
              <w:rPr>
                <w:b/>
              </w:rPr>
            </w:pPr>
            <w:r w:rsidRPr="00067BF3">
              <w:t>Reikalavimai briaunų sutapimui ir ašių centravimui</w:t>
            </w:r>
          </w:p>
          <w:p w:rsidR="008A5045" w:rsidRPr="00067BF3" w:rsidRDefault="008A5045" w:rsidP="00090EA0">
            <w:pPr>
              <w:widowControl w:val="0"/>
              <w:numPr>
                <w:ilvl w:val="0"/>
                <w:numId w:val="10"/>
              </w:numPr>
              <w:ind w:left="0" w:firstLine="0"/>
            </w:pPr>
            <w:r w:rsidRPr="00067BF3">
              <w:t xml:space="preserve">Detalių surinkimas naudojant spaustuvus, konduktorius ir </w:t>
            </w:r>
            <w:proofErr w:type="spellStart"/>
            <w:r w:rsidRPr="00067BF3">
              <w:t>centratorius</w:t>
            </w:r>
            <w:proofErr w:type="spellEnd"/>
          </w:p>
          <w:p w:rsidR="008A5045" w:rsidRPr="00067BF3" w:rsidRDefault="008A5045" w:rsidP="00090EA0">
            <w:pPr>
              <w:widowControl w:val="0"/>
              <w:numPr>
                <w:ilvl w:val="0"/>
                <w:numId w:val="10"/>
              </w:numPr>
              <w:ind w:left="0" w:firstLine="0"/>
            </w:pPr>
            <w:r w:rsidRPr="00067BF3">
              <w:t>Detalių sukabinimas trumpomis suvirinimo siūlėmis</w:t>
            </w:r>
          </w:p>
          <w:p w:rsidR="00CB5A39" w:rsidRPr="00067BF3" w:rsidRDefault="008A5045" w:rsidP="00090EA0">
            <w:pPr>
              <w:widowControl w:val="0"/>
              <w:rPr>
                <w:b/>
                <w:i/>
              </w:rPr>
            </w:pPr>
            <w:r w:rsidRPr="00067BF3">
              <w:rPr>
                <w:b/>
              </w:rPr>
              <w:t>Tema.</w:t>
            </w:r>
            <w:r w:rsidRPr="00067BF3">
              <w:t xml:space="preserve"> </w:t>
            </w:r>
            <w:r w:rsidRPr="00067BF3">
              <w:rPr>
                <w:b/>
                <w:i/>
              </w:rPr>
              <w:t>Pridėtinių suvirinimo medžiagų ir elektrodų</w:t>
            </w:r>
            <w:r w:rsidRPr="00067BF3">
              <w:t xml:space="preserve"> </w:t>
            </w:r>
            <w:r w:rsidRPr="00067BF3">
              <w:rPr>
                <w:b/>
                <w:i/>
              </w:rPr>
              <w:t xml:space="preserve">paruošimas </w:t>
            </w:r>
            <w:r w:rsidR="007D6D7C" w:rsidRPr="00067BF3">
              <w:rPr>
                <w:b/>
                <w:i/>
              </w:rPr>
              <w:t xml:space="preserve">mechanizuotam </w:t>
            </w:r>
            <w:r w:rsidRPr="00067BF3">
              <w:rPr>
                <w:b/>
                <w:i/>
              </w:rPr>
              <w:t>suvirinimui</w:t>
            </w:r>
          </w:p>
          <w:p w:rsidR="008A5045" w:rsidRPr="00067BF3" w:rsidRDefault="008A5045" w:rsidP="00090EA0">
            <w:pPr>
              <w:widowControl w:val="0"/>
              <w:numPr>
                <w:ilvl w:val="0"/>
                <w:numId w:val="10"/>
              </w:numPr>
              <w:ind w:left="0" w:firstLine="0"/>
            </w:pPr>
            <w:proofErr w:type="spellStart"/>
            <w:r w:rsidRPr="00067BF3">
              <w:t>Elektrodinės</w:t>
            </w:r>
            <w:proofErr w:type="spellEnd"/>
            <w:r w:rsidRPr="00067BF3">
              <w:t xml:space="preserve"> suvirinimo vielos parinkimas ir paruošimas MIG, MAG procesams</w:t>
            </w:r>
          </w:p>
          <w:p w:rsidR="008A5045" w:rsidRPr="00067BF3" w:rsidRDefault="008A5045" w:rsidP="00090EA0">
            <w:pPr>
              <w:widowControl w:val="0"/>
              <w:numPr>
                <w:ilvl w:val="0"/>
                <w:numId w:val="10"/>
              </w:numPr>
              <w:ind w:left="0" w:firstLine="0"/>
            </w:pPr>
            <w:r w:rsidRPr="00067BF3">
              <w:t>Volframo elektrodų ir pridėtinės vielos parinkimas bei paruošimas TIG procesams</w:t>
            </w:r>
          </w:p>
          <w:p w:rsidR="008A5045" w:rsidRPr="00067BF3" w:rsidRDefault="008A5045" w:rsidP="00090EA0">
            <w:pPr>
              <w:widowControl w:val="0"/>
              <w:numPr>
                <w:ilvl w:val="0"/>
                <w:numId w:val="10"/>
              </w:numPr>
              <w:ind w:left="0" w:firstLine="0"/>
            </w:pPr>
            <w:r w:rsidRPr="00067BF3">
              <w:t>Volframo elektrodų ir pridėtinės vielos parinkimas bei paruošimas PAW procesams</w:t>
            </w:r>
          </w:p>
          <w:p w:rsidR="008A5045" w:rsidRPr="00067BF3" w:rsidRDefault="008A5045" w:rsidP="00090EA0">
            <w:pPr>
              <w:widowControl w:val="0"/>
              <w:numPr>
                <w:ilvl w:val="0"/>
                <w:numId w:val="10"/>
              </w:numPr>
              <w:ind w:left="0" w:firstLine="0"/>
              <w:rPr>
                <w:b/>
              </w:rPr>
            </w:pPr>
            <w:proofErr w:type="spellStart"/>
            <w:r w:rsidRPr="00067BF3">
              <w:t>Fliusų</w:t>
            </w:r>
            <w:proofErr w:type="spellEnd"/>
            <w:r w:rsidRPr="00067BF3">
              <w:t>, vielos ir juostų parinkimas bei paruošimas SAW procesams</w:t>
            </w:r>
          </w:p>
        </w:tc>
      </w:tr>
      <w:tr w:rsidR="00067BF3" w:rsidRPr="00067BF3" w:rsidTr="00090EA0">
        <w:trPr>
          <w:trHeight w:val="57"/>
          <w:jc w:val="center"/>
        </w:trPr>
        <w:tc>
          <w:tcPr>
            <w:tcW w:w="947" w:type="pct"/>
            <w:vMerge/>
          </w:tcPr>
          <w:p w:rsidR="008A5045" w:rsidRPr="00067BF3" w:rsidRDefault="008A5045" w:rsidP="00090EA0">
            <w:pPr>
              <w:pStyle w:val="NoSpacing"/>
              <w:widowControl w:val="0"/>
            </w:pPr>
          </w:p>
        </w:tc>
        <w:tc>
          <w:tcPr>
            <w:tcW w:w="1129" w:type="pct"/>
          </w:tcPr>
          <w:p w:rsidR="008A5045" w:rsidRPr="00067BF3" w:rsidRDefault="008A5045" w:rsidP="00090EA0">
            <w:pPr>
              <w:widowControl w:val="0"/>
            </w:pPr>
            <w:r w:rsidRPr="00067BF3">
              <w:t>1.</w:t>
            </w:r>
            <w:r w:rsidR="00853206" w:rsidRPr="00067BF3">
              <w:t>5</w:t>
            </w:r>
            <w:r w:rsidRPr="00067BF3">
              <w:t>. Programuoti mechanizuoto suvirinimo sistemas pagal nustatytus suvirinimo parametrus.</w:t>
            </w:r>
          </w:p>
        </w:tc>
        <w:tc>
          <w:tcPr>
            <w:tcW w:w="2924" w:type="pct"/>
          </w:tcPr>
          <w:p w:rsidR="008A5045" w:rsidRPr="00067BF3" w:rsidRDefault="008A5045" w:rsidP="00090EA0">
            <w:pPr>
              <w:pStyle w:val="NoSpacing"/>
              <w:widowControl w:val="0"/>
              <w:rPr>
                <w:b/>
                <w:i/>
              </w:rPr>
            </w:pPr>
            <w:r w:rsidRPr="00067BF3">
              <w:rPr>
                <w:b/>
              </w:rPr>
              <w:t>Tema</w:t>
            </w:r>
            <w:r w:rsidRPr="00067BF3">
              <w:rPr>
                <w:b/>
                <w:i/>
              </w:rPr>
              <w:t>. Mechanizuoto suvirinimo sistemos paruošimas suvirinimui</w:t>
            </w:r>
            <w:r w:rsidR="00CB0EA9" w:rsidRPr="00067BF3">
              <w:rPr>
                <w:b/>
                <w:i/>
              </w:rPr>
              <w:t xml:space="preserve"> pagal parametrus</w:t>
            </w:r>
          </w:p>
          <w:p w:rsidR="008A5045" w:rsidRPr="00067BF3" w:rsidRDefault="008A5045" w:rsidP="00090EA0">
            <w:pPr>
              <w:widowControl w:val="0"/>
              <w:numPr>
                <w:ilvl w:val="0"/>
                <w:numId w:val="10"/>
              </w:numPr>
              <w:ind w:left="0" w:firstLine="0"/>
            </w:pPr>
            <w:r w:rsidRPr="00067BF3">
              <w:t>Degiklio pavaros rūšys ir klasifikacija</w:t>
            </w:r>
            <w:r w:rsidR="00CB0EA9" w:rsidRPr="00067BF3">
              <w:t>, jos sureguliavimas</w:t>
            </w:r>
          </w:p>
          <w:p w:rsidR="00CB0EA9" w:rsidRPr="00067BF3" w:rsidRDefault="00CB0EA9" w:rsidP="00090EA0">
            <w:pPr>
              <w:widowControl w:val="0"/>
              <w:numPr>
                <w:ilvl w:val="0"/>
                <w:numId w:val="10"/>
              </w:numPr>
              <w:ind w:left="0" w:firstLine="0"/>
            </w:pPr>
            <w:r w:rsidRPr="00067BF3">
              <w:t>Apsauginių dujų pagal LST EN ISO 14175 parinkimas ir pajungimas, srauto nustatymas</w:t>
            </w:r>
          </w:p>
          <w:p w:rsidR="008A5045" w:rsidRPr="00067BF3" w:rsidRDefault="008A5045" w:rsidP="00090EA0">
            <w:pPr>
              <w:widowControl w:val="0"/>
              <w:numPr>
                <w:ilvl w:val="0"/>
                <w:numId w:val="10"/>
              </w:numPr>
              <w:ind w:left="0" w:firstLine="0"/>
            </w:pPr>
            <w:r w:rsidRPr="00067BF3">
              <w:t>Kreipiančiųjų tvirtinimas ir montavimas darbo vietoje</w:t>
            </w:r>
          </w:p>
          <w:p w:rsidR="008A5045" w:rsidRPr="00067BF3" w:rsidRDefault="008A5045" w:rsidP="00090EA0">
            <w:pPr>
              <w:widowControl w:val="0"/>
              <w:numPr>
                <w:ilvl w:val="0"/>
                <w:numId w:val="10"/>
              </w:numPr>
              <w:ind w:left="0" w:firstLine="0"/>
              <w:rPr>
                <w:b/>
              </w:rPr>
            </w:pPr>
            <w:r w:rsidRPr="00067BF3">
              <w:t>Atstumo tarp degiklio ir gaminio sureguliavimas</w:t>
            </w:r>
          </w:p>
          <w:p w:rsidR="008A5045" w:rsidRPr="00067BF3" w:rsidRDefault="008A5045" w:rsidP="00090EA0">
            <w:pPr>
              <w:pStyle w:val="NoSpacing"/>
              <w:widowControl w:val="0"/>
              <w:rPr>
                <w:b/>
              </w:rPr>
            </w:pPr>
            <w:r w:rsidRPr="00067BF3">
              <w:rPr>
                <w:b/>
              </w:rPr>
              <w:t xml:space="preserve">Tema. </w:t>
            </w:r>
            <w:r w:rsidRPr="00067BF3">
              <w:rPr>
                <w:b/>
                <w:i/>
              </w:rPr>
              <w:t xml:space="preserve">Mechanizuoto suvirinimo </w:t>
            </w:r>
            <w:r w:rsidR="00CB0EA9" w:rsidRPr="00067BF3">
              <w:rPr>
                <w:b/>
                <w:i/>
              </w:rPr>
              <w:t xml:space="preserve">pagrindinių </w:t>
            </w:r>
            <w:r w:rsidRPr="00067BF3">
              <w:rPr>
                <w:b/>
                <w:i/>
              </w:rPr>
              <w:t>parametrų nustatymas</w:t>
            </w:r>
            <w:r w:rsidR="00CB0EA9" w:rsidRPr="00067BF3">
              <w:rPr>
                <w:b/>
                <w:i/>
              </w:rPr>
              <w:t xml:space="preserve"> ir programavimas</w:t>
            </w:r>
          </w:p>
          <w:p w:rsidR="008A5045" w:rsidRPr="00067BF3" w:rsidRDefault="008A5045" w:rsidP="00090EA0">
            <w:pPr>
              <w:widowControl w:val="0"/>
              <w:numPr>
                <w:ilvl w:val="0"/>
                <w:numId w:val="10"/>
              </w:numPr>
              <w:ind w:left="0" w:firstLine="0"/>
            </w:pPr>
            <w:r w:rsidRPr="00067BF3">
              <w:t>Suvirinimo srovės, įtampos reguliavimas</w:t>
            </w:r>
          </w:p>
          <w:p w:rsidR="008A5045" w:rsidRPr="00067BF3" w:rsidRDefault="008A5045" w:rsidP="00090EA0">
            <w:pPr>
              <w:widowControl w:val="0"/>
              <w:numPr>
                <w:ilvl w:val="0"/>
                <w:numId w:val="10"/>
              </w:numPr>
              <w:ind w:left="0" w:firstLine="0"/>
            </w:pPr>
            <w:r w:rsidRPr="00067BF3">
              <w:t>Suvirinimo greičio parinkimas</w:t>
            </w:r>
          </w:p>
          <w:p w:rsidR="008A5045" w:rsidRPr="00067BF3" w:rsidRDefault="008A5045" w:rsidP="00090EA0">
            <w:pPr>
              <w:widowControl w:val="0"/>
              <w:numPr>
                <w:ilvl w:val="0"/>
                <w:numId w:val="10"/>
              </w:numPr>
              <w:ind w:left="0" w:firstLine="0"/>
            </w:pPr>
            <w:r w:rsidRPr="00067BF3">
              <w:t>Įvedamos šilumos kiekio apskaičiavimas</w:t>
            </w:r>
          </w:p>
          <w:p w:rsidR="008A5045" w:rsidRPr="00067BF3" w:rsidRDefault="008A5045" w:rsidP="00090EA0">
            <w:pPr>
              <w:widowControl w:val="0"/>
              <w:numPr>
                <w:ilvl w:val="0"/>
                <w:numId w:val="10"/>
              </w:numPr>
              <w:ind w:left="0" w:firstLine="0"/>
            </w:pPr>
            <w:r w:rsidRPr="00067BF3">
              <w:t>Degiklio judėjimo trajektorijos/kelio nustatymas</w:t>
            </w:r>
          </w:p>
        </w:tc>
      </w:tr>
      <w:tr w:rsidR="00067BF3" w:rsidRPr="00067BF3" w:rsidTr="00090EA0">
        <w:trPr>
          <w:trHeight w:val="57"/>
          <w:jc w:val="center"/>
        </w:trPr>
        <w:tc>
          <w:tcPr>
            <w:tcW w:w="947" w:type="pct"/>
            <w:vMerge w:val="restart"/>
          </w:tcPr>
          <w:p w:rsidR="00C94C57" w:rsidRPr="00067BF3" w:rsidRDefault="00C94C57" w:rsidP="00090EA0">
            <w:pPr>
              <w:pStyle w:val="NoSpacing"/>
              <w:widowControl w:val="0"/>
            </w:pPr>
            <w:r w:rsidRPr="00067BF3">
              <w:t xml:space="preserve">2. Atlikti suvirinimo darbus </w:t>
            </w:r>
            <w:r w:rsidRPr="00067BF3">
              <w:lastRenderedPageBreak/>
              <w:t>mechani</w:t>
            </w:r>
            <w:r w:rsidR="00564F1A" w:rsidRPr="00067BF3">
              <w:t>zuotomis suvirinimo sistemomis.</w:t>
            </w:r>
          </w:p>
        </w:tc>
        <w:tc>
          <w:tcPr>
            <w:tcW w:w="1129" w:type="pct"/>
          </w:tcPr>
          <w:p w:rsidR="00C94C57" w:rsidRPr="00067BF3" w:rsidRDefault="00C94C57" w:rsidP="00090EA0">
            <w:pPr>
              <w:pStyle w:val="NoSpacing"/>
              <w:widowControl w:val="0"/>
            </w:pPr>
            <w:r w:rsidRPr="00067BF3">
              <w:lastRenderedPageBreak/>
              <w:t xml:space="preserve">2.1. Išmanyti mechanizuoto </w:t>
            </w:r>
            <w:r w:rsidRPr="00067BF3">
              <w:lastRenderedPageBreak/>
              <w:t>suvirinimo įrenginių veikimo principą, funkcines galimybes ir mechanizuoto suvirinimo operatoriaus kompetencij</w:t>
            </w:r>
            <w:r w:rsidR="000E555F" w:rsidRPr="00067BF3">
              <w:t>ų</w:t>
            </w:r>
            <w:r w:rsidRPr="00067BF3">
              <w:t xml:space="preserve"> tikrinimo reikalavimus.</w:t>
            </w:r>
          </w:p>
        </w:tc>
        <w:tc>
          <w:tcPr>
            <w:tcW w:w="2924" w:type="pct"/>
          </w:tcPr>
          <w:p w:rsidR="00C94C57" w:rsidRPr="00067BF3" w:rsidRDefault="00C94C57" w:rsidP="00090EA0">
            <w:pPr>
              <w:pStyle w:val="NoSpacing"/>
              <w:widowControl w:val="0"/>
              <w:rPr>
                <w:b/>
                <w:i/>
              </w:rPr>
            </w:pPr>
            <w:r w:rsidRPr="00067BF3">
              <w:rPr>
                <w:b/>
              </w:rPr>
              <w:lastRenderedPageBreak/>
              <w:t xml:space="preserve">Tema. </w:t>
            </w:r>
            <w:r w:rsidRPr="00067BF3">
              <w:rPr>
                <w:b/>
                <w:i/>
              </w:rPr>
              <w:t>Mechanizuoto suvirinimo įrenginio teikiamos galimybės</w:t>
            </w:r>
          </w:p>
          <w:p w:rsidR="00C94C57" w:rsidRPr="00067BF3" w:rsidRDefault="00C94C57" w:rsidP="00090EA0">
            <w:pPr>
              <w:widowControl w:val="0"/>
              <w:numPr>
                <w:ilvl w:val="0"/>
                <w:numId w:val="10"/>
              </w:numPr>
              <w:ind w:left="0" w:firstLine="0"/>
            </w:pPr>
            <w:r w:rsidRPr="00067BF3">
              <w:lastRenderedPageBreak/>
              <w:t>Mechanizuoto suvirinimo įrenginio judėjimas horizontale, vertikale arba kreive</w:t>
            </w:r>
          </w:p>
          <w:p w:rsidR="00C94C57" w:rsidRPr="00067BF3" w:rsidRDefault="00C94C57" w:rsidP="00090EA0">
            <w:pPr>
              <w:widowControl w:val="0"/>
              <w:numPr>
                <w:ilvl w:val="0"/>
                <w:numId w:val="10"/>
              </w:numPr>
              <w:ind w:left="0" w:firstLine="0"/>
            </w:pPr>
            <w:r w:rsidRPr="00067BF3">
              <w:t>Mechanizuoto suvirinimo įrenginio kryptingas judėjimas pagal liniuotę, elektromagneto pagalba arba kreipiančiojo įrenginio pagalba</w:t>
            </w:r>
          </w:p>
          <w:p w:rsidR="00C94C57" w:rsidRPr="00067BF3" w:rsidRDefault="00C94C57" w:rsidP="00090EA0">
            <w:pPr>
              <w:widowControl w:val="0"/>
              <w:numPr>
                <w:ilvl w:val="0"/>
                <w:numId w:val="10"/>
              </w:numPr>
              <w:ind w:left="0" w:firstLine="0"/>
            </w:pPr>
            <w:r w:rsidRPr="00067BF3">
              <w:t>Mechanizuoto suvirinimo pritaikymas skirtingose erdvinėse padėtyse</w:t>
            </w:r>
          </w:p>
          <w:p w:rsidR="00C94C57" w:rsidRPr="00067BF3" w:rsidRDefault="00C94C57" w:rsidP="00090EA0">
            <w:pPr>
              <w:widowControl w:val="0"/>
              <w:numPr>
                <w:ilvl w:val="0"/>
                <w:numId w:val="10"/>
              </w:numPr>
              <w:ind w:left="0" w:firstLine="0"/>
            </w:pPr>
            <w:r w:rsidRPr="00067BF3">
              <w:t>Darbo našumo pokytis panaudojant mechanizuotą suvirinimo įrenginį</w:t>
            </w:r>
          </w:p>
          <w:p w:rsidR="00C94C57" w:rsidRPr="00067BF3" w:rsidRDefault="00C94C57" w:rsidP="00090EA0">
            <w:pPr>
              <w:pStyle w:val="NoSpacing"/>
              <w:widowControl w:val="0"/>
              <w:rPr>
                <w:b/>
                <w:i/>
              </w:rPr>
            </w:pPr>
            <w:r w:rsidRPr="00067BF3">
              <w:rPr>
                <w:b/>
              </w:rPr>
              <w:t>Tema.</w:t>
            </w:r>
            <w:r w:rsidRPr="00067BF3">
              <w:t xml:space="preserve"> </w:t>
            </w:r>
            <w:r w:rsidRPr="00067BF3">
              <w:rPr>
                <w:rFonts w:cs="Calibri"/>
                <w:b/>
                <w:i/>
              </w:rPr>
              <w:t>Mechanizuoto suvirinimo operatoriaus kompetencij</w:t>
            </w:r>
            <w:r w:rsidR="000E555F" w:rsidRPr="00067BF3">
              <w:rPr>
                <w:rFonts w:cs="Calibri"/>
                <w:b/>
                <w:i/>
              </w:rPr>
              <w:t>os</w:t>
            </w:r>
            <w:r w:rsidRPr="00067BF3">
              <w:rPr>
                <w:rFonts w:cs="Calibri"/>
                <w:b/>
                <w:i/>
              </w:rPr>
              <w:t xml:space="preserve"> ir j</w:t>
            </w:r>
            <w:r w:rsidR="000E555F" w:rsidRPr="00067BF3">
              <w:rPr>
                <w:rFonts w:cs="Calibri"/>
                <w:b/>
                <w:i/>
              </w:rPr>
              <w:t>ų</w:t>
            </w:r>
            <w:r w:rsidRPr="00067BF3">
              <w:rPr>
                <w:rFonts w:cs="Calibri"/>
                <w:b/>
                <w:i/>
              </w:rPr>
              <w:t xml:space="preserve"> </w:t>
            </w:r>
            <w:r w:rsidR="00C95DAF" w:rsidRPr="00067BF3">
              <w:rPr>
                <w:rFonts w:cs="Calibri"/>
                <w:b/>
                <w:i/>
              </w:rPr>
              <w:t xml:space="preserve">periodinis </w:t>
            </w:r>
            <w:r w:rsidRPr="00067BF3">
              <w:rPr>
                <w:rFonts w:cs="Calibri"/>
                <w:b/>
                <w:i/>
              </w:rPr>
              <w:t>tikrinimas</w:t>
            </w:r>
          </w:p>
          <w:p w:rsidR="00C94C57" w:rsidRPr="00067BF3" w:rsidRDefault="00853206" w:rsidP="00090EA0">
            <w:pPr>
              <w:widowControl w:val="0"/>
              <w:numPr>
                <w:ilvl w:val="0"/>
                <w:numId w:val="10"/>
              </w:numPr>
              <w:ind w:left="0" w:firstLine="0"/>
            </w:pPr>
            <w:r w:rsidRPr="00067BF3">
              <w:t>M</w:t>
            </w:r>
            <w:r w:rsidR="00C94C57" w:rsidRPr="00067BF3">
              <w:t xml:space="preserve">echanizuoto </w:t>
            </w:r>
            <w:r w:rsidR="00432E84" w:rsidRPr="00067BF3">
              <w:t xml:space="preserve">suvirinimo </w:t>
            </w:r>
            <w:r w:rsidR="00C94C57" w:rsidRPr="00067BF3">
              <w:t xml:space="preserve">įrenginio paruošimas </w:t>
            </w:r>
            <w:r w:rsidRPr="00067BF3">
              <w:t>suvirin</w:t>
            </w:r>
            <w:r w:rsidR="000E555F" w:rsidRPr="00067BF3">
              <w:t>imo operatoriaus</w:t>
            </w:r>
            <w:r w:rsidRPr="00067BF3">
              <w:t xml:space="preserve"> sertifikavimui </w:t>
            </w:r>
            <w:r w:rsidR="00C94C57" w:rsidRPr="00067BF3">
              <w:t>pagal LST EN ISO 14732</w:t>
            </w:r>
          </w:p>
          <w:p w:rsidR="00C94C57" w:rsidRPr="00067BF3" w:rsidRDefault="00853206" w:rsidP="00090EA0">
            <w:pPr>
              <w:widowControl w:val="0"/>
              <w:numPr>
                <w:ilvl w:val="0"/>
                <w:numId w:val="10"/>
              </w:numPr>
              <w:ind w:left="0" w:firstLine="0"/>
            </w:pPr>
            <w:r w:rsidRPr="00067BF3">
              <w:t xml:space="preserve">Pasiruošimas sertifikavimui ir </w:t>
            </w:r>
            <w:r w:rsidR="0088570F" w:rsidRPr="00067BF3">
              <w:t xml:space="preserve">mechanizuoto </w:t>
            </w:r>
            <w:r w:rsidRPr="00067BF3">
              <w:t>s</w:t>
            </w:r>
            <w:r w:rsidR="00C94C57" w:rsidRPr="00067BF3">
              <w:t>uviri</w:t>
            </w:r>
            <w:r w:rsidR="000E555F" w:rsidRPr="00067BF3">
              <w:t>nimo operatoriaus</w:t>
            </w:r>
            <w:r w:rsidR="00C94C57" w:rsidRPr="00067BF3">
              <w:t xml:space="preserve"> </w:t>
            </w:r>
            <w:r w:rsidR="00D902C0" w:rsidRPr="00067BF3">
              <w:t>sertifikavimas</w:t>
            </w:r>
            <w:r w:rsidR="00C94C57" w:rsidRPr="00067BF3">
              <w:t xml:space="preserve"> pagal LST EN ISO 14732</w:t>
            </w:r>
          </w:p>
          <w:p w:rsidR="00C94C57" w:rsidRPr="00067BF3" w:rsidRDefault="009C77A8" w:rsidP="00090EA0">
            <w:pPr>
              <w:widowControl w:val="0"/>
              <w:numPr>
                <w:ilvl w:val="0"/>
                <w:numId w:val="10"/>
              </w:numPr>
              <w:ind w:left="0" w:firstLine="0"/>
            </w:pPr>
            <w:r w:rsidRPr="00067BF3">
              <w:rPr>
                <w:rFonts w:cs="Calibri"/>
              </w:rPr>
              <w:t>S</w:t>
            </w:r>
            <w:r w:rsidR="00C94C57" w:rsidRPr="00067BF3">
              <w:rPr>
                <w:rFonts w:cs="Calibri"/>
              </w:rPr>
              <w:t xml:space="preserve">ertifikato </w:t>
            </w:r>
            <w:r w:rsidR="00E90839" w:rsidRPr="00067BF3">
              <w:rPr>
                <w:rFonts w:cs="Calibri"/>
              </w:rPr>
              <w:t>išdavim</w:t>
            </w:r>
            <w:r w:rsidR="000E555F" w:rsidRPr="00067BF3">
              <w:rPr>
                <w:rFonts w:cs="Calibri"/>
              </w:rPr>
              <w:t>o sąlygos</w:t>
            </w:r>
            <w:r w:rsidR="00E90839" w:rsidRPr="00067BF3">
              <w:rPr>
                <w:rFonts w:cs="Calibri"/>
              </w:rPr>
              <w:t xml:space="preserve"> ir</w:t>
            </w:r>
            <w:r w:rsidRPr="00067BF3">
              <w:rPr>
                <w:rFonts w:cs="Calibri"/>
              </w:rPr>
              <w:t xml:space="preserve"> </w:t>
            </w:r>
            <w:r w:rsidR="00C94C57" w:rsidRPr="00067BF3">
              <w:rPr>
                <w:rFonts w:cs="Calibri"/>
              </w:rPr>
              <w:t>galiojimas</w:t>
            </w:r>
          </w:p>
        </w:tc>
      </w:tr>
      <w:tr w:rsidR="00067BF3" w:rsidRPr="00067BF3" w:rsidTr="00090EA0">
        <w:trPr>
          <w:trHeight w:val="57"/>
          <w:jc w:val="center"/>
        </w:trPr>
        <w:tc>
          <w:tcPr>
            <w:tcW w:w="947" w:type="pct"/>
            <w:vMerge/>
          </w:tcPr>
          <w:p w:rsidR="00C94C57" w:rsidRPr="00067BF3" w:rsidRDefault="00C94C57" w:rsidP="00090EA0">
            <w:pPr>
              <w:pStyle w:val="NoSpacing"/>
              <w:widowControl w:val="0"/>
            </w:pPr>
          </w:p>
        </w:tc>
        <w:tc>
          <w:tcPr>
            <w:tcW w:w="1129" w:type="pct"/>
            <w:tcBorders>
              <w:bottom w:val="single" w:sz="4" w:space="0" w:color="auto"/>
            </w:tcBorders>
          </w:tcPr>
          <w:p w:rsidR="00C94C57" w:rsidRPr="00067BF3" w:rsidRDefault="00C94C57" w:rsidP="00090EA0">
            <w:pPr>
              <w:pStyle w:val="NoSpacing"/>
              <w:widowControl w:val="0"/>
            </w:pPr>
            <w:r w:rsidRPr="00067BF3">
              <w:t xml:space="preserve">2.2. </w:t>
            </w:r>
            <w:r w:rsidR="00747DFF" w:rsidRPr="00067BF3">
              <w:t>Taikyti</w:t>
            </w:r>
            <w:r w:rsidRPr="00067BF3">
              <w:t xml:space="preserve"> mechanizuoto suvirinimo technologiją pag</w:t>
            </w:r>
            <w:r w:rsidR="00F028F7" w:rsidRPr="00067BF3">
              <w:t>al konkretų suvirinimo procesą</w:t>
            </w:r>
            <w:r w:rsidR="00823036" w:rsidRPr="00067BF3">
              <w:t>,</w:t>
            </w:r>
            <w:r w:rsidR="00AE54DF" w:rsidRPr="00067BF3">
              <w:t xml:space="preserve"> </w:t>
            </w:r>
            <w:r w:rsidR="00592883" w:rsidRPr="00067BF3">
              <w:t>parenkant</w:t>
            </w:r>
            <w:r w:rsidR="00AE54DF" w:rsidRPr="00067BF3">
              <w:t xml:space="preserve"> suvirinimo ir įrenginių valdymo parametrus.</w:t>
            </w:r>
          </w:p>
        </w:tc>
        <w:tc>
          <w:tcPr>
            <w:tcW w:w="2924" w:type="pct"/>
          </w:tcPr>
          <w:p w:rsidR="00C94C57" w:rsidRPr="00067BF3" w:rsidRDefault="00C94C57" w:rsidP="00090EA0">
            <w:pPr>
              <w:pStyle w:val="NoSpacing"/>
              <w:widowControl w:val="0"/>
              <w:rPr>
                <w:b/>
              </w:rPr>
            </w:pPr>
            <w:r w:rsidRPr="00067BF3">
              <w:rPr>
                <w:b/>
              </w:rPr>
              <w:t xml:space="preserve">Tema. </w:t>
            </w:r>
            <w:r w:rsidRPr="00067BF3">
              <w:rPr>
                <w:b/>
                <w:i/>
              </w:rPr>
              <w:t>Mechanizuoto MIG, MAG suvirinimo technologija</w:t>
            </w:r>
          </w:p>
          <w:p w:rsidR="00C94C57" w:rsidRPr="00067BF3" w:rsidRDefault="00C94C57" w:rsidP="00090EA0">
            <w:pPr>
              <w:widowControl w:val="0"/>
              <w:numPr>
                <w:ilvl w:val="0"/>
                <w:numId w:val="10"/>
              </w:numPr>
              <w:ind w:left="0" w:firstLine="0"/>
            </w:pPr>
            <w:r w:rsidRPr="00067BF3">
              <w:t>Metalo pernešimo būdai, tipiniai mechanizuoto MIG, MAG suvirinimo parametrai</w:t>
            </w:r>
          </w:p>
          <w:p w:rsidR="00C94C57" w:rsidRPr="00067BF3" w:rsidRDefault="00C94C57" w:rsidP="00090EA0">
            <w:pPr>
              <w:widowControl w:val="0"/>
              <w:numPr>
                <w:ilvl w:val="0"/>
                <w:numId w:val="10"/>
              </w:numPr>
              <w:ind w:left="0" w:firstLine="0"/>
            </w:pPr>
            <w:r w:rsidRPr="00067BF3">
              <w:t>Dažniausių defektų mechanizuotai suvirinant MIG, MAG procesais identifikavimas ir būdai jiems išvengti</w:t>
            </w:r>
          </w:p>
          <w:p w:rsidR="00C94C57" w:rsidRPr="00067BF3" w:rsidRDefault="00C94C57" w:rsidP="00090EA0">
            <w:pPr>
              <w:widowControl w:val="0"/>
              <w:numPr>
                <w:ilvl w:val="0"/>
                <w:numId w:val="10"/>
              </w:numPr>
              <w:ind w:left="0" w:firstLine="0"/>
            </w:pPr>
            <w:r w:rsidRPr="00067BF3">
              <w:t>Mechanizuoto MIG, MAG suvirinimo kintamųjų parametrų pagal suvirinimo procedūrų aprašus nustatymas ir tikrinimas</w:t>
            </w:r>
          </w:p>
          <w:p w:rsidR="00C94C57" w:rsidRPr="00067BF3" w:rsidRDefault="00C94C57" w:rsidP="00090EA0">
            <w:pPr>
              <w:pStyle w:val="NoSpacing"/>
              <w:widowControl w:val="0"/>
              <w:rPr>
                <w:b/>
                <w:i/>
              </w:rPr>
            </w:pPr>
            <w:r w:rsidRPr="00067BF3">
              <w:rPr>
                <w:b/>
              </w:rPr>
              <w:t xml:space="preserve">Tema. </w:t>
            </w:r>
            <w:r w:rsidRPr="00067BF3">
              <w:rPr>
                <w:b/>
                <w:i/>
              </w:rPr>
              <w:t>Mechanizuoto TIG suvirinimo technologija</w:t>
            </w:r>
          </w:p>
          <w:p w:rsidR="00C94C57" w:rsidRPr="00067BF3" w:rsidRDefault="00C94C57" w:rsidP="00090EA0">
            <w:pPr>
              <w:widowControl w:val="0"/>
              <w:numPr>
                <w:ilvl w:val="0"/>
                <w:numId w:val="10"/>
              </w:numPr>
              <w:ind w:left="0" w:firstLine="0"/>
            </w:pPr>
            <w:r w:rsidRPr="00067BF3">
              <w:t>Tipiniai mechanizuoto suvirinimo nelydžiu volframo elektrodu apsauginių dujų aplinkoje AC ir DC suvirinimo srove parametrai</w:t>
            </w:r>
          </w:p>
          <w:p w:rsidR="00C94C57" w:rsidRPr="00067BF3" w:rsidRDefault="00C94C57" w:rsidP="00090EA0">
            <w:pPr>
              <w:widowControl w:val="0"/>
              <w:numPr>
                <w:ilvl w:val="0"/>
                <w:numId w:val="10"/>
              </w:numPr>
              <w:ind w:left="0" w:firstLine="0"/>
            </w:pPr>
            <w:r w:rsidRPr="00067BF3">
              <w:t>Dažniausių defektų, mechanizuotai suvirinant TIG procesais, identifikavimas ir jų išvengimas</w:t>
            </w:r>
          </w:p>
          <w:p w:rsidR="00C94C57" w:rsidRPr="00067BF3" w:rsidRDefault="00C94C57" w:rsidP="00090EA0">
            <w:pPr>
              <w:widowControl w:val="0"/>
              <w:numPr>
                <w:ilvl w:val="0"/>
                <w:numId w:val="10"/>
              </w:numPr>
              <w:ind w:left="0" w:firstLine="0"/>
            </w:pPr>
            <w:r w:rsidRPr="00067BF3">
              <w:t>Mechanizuoto TIG suvirinimo kintamųjų para</w:t>
            </w:r>
            <w:r w:rsidRPr="00067BF3">
              <w:softHyphen/>
              <w:t>metrų nustatymas ir tikrinimas pagal suvirinimo procedūrų aprašus</w:t>
            </w:r>
          </w:p>
        </w:tc>
      </w:tr>
      <w:tr w:rsidR="00067BF3" w:rsidRPr="00067BF3" w:rsidTr="00090EA0">
        <w:trPr>
          <w:trHeight w:val="57"/>
          <w:jc w:val="center"/>
        </w:trPr>
        <w:tc>
          <w:tcPr>
            <w:tcW w:w="947" w:type="pct"/>
            <w:vMerge/>
          </w:tcPr>
          <w:p w:rsidR="00564F1A" w:rsidRPr="00067BF3" w:rsidRDefault="00564F1A" w:rsidP="00090EA0">
            <w:pPr>
              <w:pStyle w:val="NoSpacing"/>
              <w:widowControl w:val="0"/>
            </w:pPr>
          </w:p>
        </w:tc>
        <w:tc>
          <w:tcPr>
            <w:tcW w:w="1129" w:type="pct"/>
            <w:tcBorders>
              <w:bottom w:val="single" w:sz="4" w:space="0" w:color="auto"/>
            </w:tcBorders>
          </w:tcPr>
          <w:p w:rsidR="00564F1A" w:rsidRPr="00067BF3" w:rsidRDefault="00564F1A" w:rsidP="00090EA0">
            <w:pPr>
              <w:pStyle w:val="NoSpacing"/>
              <w:widowControl w:val="0"/>
            </w:pPr>
            <w:r w:rsidRPr="00067BF3">
              <w:t>2.</w:t>
            </w:r>
            <w:r w:rsidR="00747DFF" w:rsidRPr="00067BF3">
              <w:t>3</w:t>
            </w:r>
            <w:r w:rsidRPr="00067BF3">
              <w:t>. Programuoti mechanizuoto suvirinimo įrenginius</w:t>
            </w:r>
            <w:r w:rsidR="00904DBA" w:rsidRPr="00067BF3">
              <w:t>, juos valdyti</w:t>
            </w:r>
            <w:r w:rsidRPr="00067BF3">
              <w:t xml:space="preserve"> </w:t>
            </w:r>
            <w:r w:rsidR="00747DFF" w:rsidRPr="00067BF3">
              <w:t xml:space="preserve">suvirinimo </w:t>
            </w:r>
            <w:r w:rsidRPr="00067BF3">
              <w:t>proceso eigoje keičiant parametrus.</w:t>
            </w:r>
          </w:p>
        </w:tc>
        <w:tc>
          <w:tcPr>
            <w:tcW w:w="2924" w:type="pct"/>
          </w:tcPr>
          <w:p w:rsidR="00564F1A" w:rsidRPr="00067BF3" w:rsidRDefault="00564F1A" w:rsidP="00090EA0">
            <w:pPr>
              <w:pStyle w:val="NoSpacing"/>
              <w:widowControl w:val="0"/>
              <w:rPr>
                <w:b/>
              </w:rPr>
            </w:pPr>
            <w:r w:rsidRPr="00067BF3">
              <w:rPr>
                <w:b/>
              </w:rPr>
              <w:t xml:space="preserve">Tema. </w:t>
            </w:r>
            <w:r w:rsidR="00F028F7" w:rsidRPr="00067BF3">
              <w:rPr>
                <w:b/>
                <w:i/>
              </w:rPr>
              <w:t>Mechanizuoto</w:t>
            </w:r>
            <w:r w:rsidRPr="00067BF3">
              <w:rPr>
                <w:b/>
                <w:i/>
              </w:rPr>
              <w:t xml:space="preserve"> suvirinimo įrenginio programavimas suvirinimo metu</w:t>
            </w:r>
          </w:p>
          <w:p w:rsidR="00564F1A" w:rsidRPr="00067BF3" w:rsidRDefault="00564F1A" w:rsidP="00090EA0">
            <w:pPr>
              <w:widowControl w:val="0"/>
              <w:numPr>
                <w:ilvl w:val="0"/>
                <w:numId w:val="10"/>
              </w:numPr>
              <w:ind w:left="0" w:firstLine="0"/>
            </w:pPr>
            <w:r w:rsidRPr="00067BF3">
              <w:t>Parametrų keitimas suvirinimo proceso eigoje</w:t>
            </w:r>
          </w:p>
          <w:p w:rsidR="00564F1A" w:rsidRPr="00067BF3" w:rsidRDefault="00564F1A" w:rsidP="00090EA0">
            <w:pPr>
              <w:widowControl w:val="0"/>
              <w:numPr>
                <w:ilvl w:val="0"/>
                <w:numId w:val="10"/>
              </w:numPr>
              <w:ind w:left="0" w:firstLine="0"/>
            </w:pPr>
            <w:r w:rsidRPr="00067BF3">
              <w:t>Kintamųjų įvedimas/nustatymas</w:t>
            </w:r>
          </w:p>
          <w:p w:rsidR="00564F1A" w:rsidRPr="00067BF3" w:rsidRDefault="00564F1A" w:rsidP="00090EA0">
            <w:pPr>
              <w:widowControl w:val="0"/>
              <w:numPr>
                <w:ilvl w:val="0"/>
                <w:numId w:val="10"/>
              </w:numPr>
              <w:ind w:left="0" w:firstLine="0"/>
            </w:pPr>
            <w:r w:rsidRPr="00067BF3">
              <w:t>Darbo ciklų įrašymas ir naudojimas</w:t>
            </w:r>
          </w:p>
          <w:p w:rsidR="00564F1A" w:rsidRPr="00067BF3" w:rsidRDefault="00564F1A" w:rsidP="00090EA0">
            <w:pPr>
              <w:pStyle w:val="NoSpacing"/>
              <w:widowControl w:val="0"/>
              <w:rPr>
                <w:b/>
                <w:i/>
              </w:rPr>
            </w:pPr>
            <w:r w:rsidRPr="00067BF3">
              <w:rPr>
                <w:b/>
              </w:rPr>
              <w:t xml:space="preserve">Tema. </w:t>
            </w:r>
            <w:r w:rsidR="00F028F7" w:rsidRPr="00067BF3">
              <w:rPr>
                <w:b/>
                <w:i/>
              </w:rPr>
              <w:t>Mechanizuoto</w:t>
            </w:r>
            <w:r w:rsidRPr="00067BF3">
              <w:rPr>
                <w:b/>
                <w:i/>
              </w:rPr>
              <w:t xml:space="preserve"> suvirinimo įrenginio valdymas suvirinimo </w:t>
            </w:r>
            <w:r w:rsidR="00F028F7" w:rsidRPr="00067BF3">
              <w:rPr>
                <w:b/>
                <w:i/>
              </w:rPr>
              <w:t>proceso eigoje keičiant parametrus</w:t>
            </w:r>
          </w:p>
          <w:p w:rsidR="00E85B2A" w:rsidRPr="00067BF3" w:rsidRDefault="00E85B2A" w:rsidP="00090EA0">
            <w:pPr>
              <w:widowControl w:val="0"/>
              <w:numPr>
                <w:ilvl w:val="0"/>
                <w:numId w:val="10"/>
              </w:numPr>
              <w:ind w:left="0" w:firstLine="0"/>
            </w:pPr>
            <w:r w:rsidRPr="00067BF3">
              <w:t>Mechanizuoto suvirinimo proceso valdymas, reaguojant į pasitaikančius jungties netolygumus</w:t>
            </w:r>
          </w:p>
          <w:p w:rsidR="00E85B2A" w:rsidRPr="00067BF3" w:rsidRDefault="00E85B2A" w:rsidP="00090EA0">
            <w:pPr>
              <w:widowControl w:val="0"/>
              <w:numPr>
                <w:ilvl w:val="0"/>
                <w:numId w:val="10"/>
              </w:numPr>
              <w:ind w:left="0" w:firstLine="0"/>
            </w:pPr>
            <w:r w:rsidRPr="00067BF3">
              <w:t>Suvirinimo srovės šaltinio ir pavaros reguliavimas ir efektyvus kontroliavimas</w:t>
            </w:r>
          </w:p>
          <w:p w:rsidR="00564F1A" w:rsidRPr="00067BF3" w:rsidRDefault="00E85B2A" w:rsidP="00090EA0">
            <w:pPr>
              <w:widowControl w:val="0"/>
              <w:numPr>
                <w:ilvl w:val="0"/>
                <w:numId w:val="10"/>
              </w:numPr>
              <w:ind w:left="0" w:firstLine="0"/>
            </w:pPr>
            <w:r w:rsidRPr="00067BF3">
              <w:t>Suvirinimo siūlės kokybės kontrolė suvirinimo metu bei tarp ėjimų</w:t>
            </w:r>
          </w:p>
        </w:tc>
      </w:tr>
      <w:tr w:rsidR="00067BF3" w:rsidRPr="00067BF3" w:rsidTr="00090EA0">
        <w:trPr>
          <w:trHeight w:val="57"/>
          <w:jc w:val="center"/>
        </w:trPr>
        <w:tc>
          <w:tcPr>
            <w:tcW w:w="947" w:type="pct"/>
            <w:vMerge/>
          </w:tcPr>
          <w:p w:rsidR="00C94C57" w:rsidRPr="00067BF3" w:rsidRDefault="00C94C57" w:rsidP="00090EA0">
            <w:pPr>
              <w:pStyle w:val="NoSpacing"/>
              <w:widowControl w:val="0"/>
            </w:pPr>
          </w:p>
        </w:tc>
        <w:tc>
          <w:tcPr>
            <w:tcW w:w="1129" w:type="pct"/>
            <w:tcBorders>
              <w:top w:val="single" w:sz="4" w:space="0" w:color="auto"/>
            </w:tcBorders>
          </w:tcPr>
          <w:p w:rsidR="00C94C57" w:rsidRPr="00067BF3" w:rsidRDefault="00C94C57" w:rsidP="00090EA0">
            <w:pPr>
              <w:pStyle w:val="NoSpacing"/>
              <w:widowControl w:val="0"/>
            </w:pPr>
            <w:r w:rsidRPr="00067BF3">
              <w:t>2.</w:t>
            </w:r>
            <w:r w:rsidR="00747DFF" w:rsidRPr="00067BF3">
              <w:t>4</w:t>
            </w:r>
            <w:r w:rsidRPr="00067BF3">
              <w:t>. Atlikti vienetines sudėtingas suvirinimo užduotis mechanizuotomis suvirinimo sistemomis.</w:t>
            </w:r>
          </w:p>
        </w:tc>
        <w:tc>
          <w:tcPr>
            <w:tcW w:w="2924" w:type="pct"/>
          </w:tcPr>
          <w:p w:rsidR="00E85B2A" w:rsidRPr="00067BF3" w:rsidRDefault="00564F1A" w:rsidP="00090EA0">
            <w:pPr>
              <w:pStyle w:val="NoSpacing"/>
              <w:widowControl w:val="0"/>
              <w:rPr>
                <w:b/>
                <w:i/>
              </w:rPr>
            </w:pPr>
            <w:r w:rsidRPr="00067BF3">
              <w:rPr>
                <w:b/>
              </w:rPr>
              <w:t xml:space="preserve">Tema. </w:t>
            </w:r>
            <w:r w:rsidR="00E85B2A" w:rsidRPr="00067BF3">
              <w:rPr>
                <w:b/>
                <w:i/>
              </w:rPr>
              <w:t>Mechanizuoto suvirinimo sistemos paruošimas vienetinių sudėtingų suvirinimo užduočių atlikimui</w:t>
            </w:r>
          </w:p>
          <w:p w:rsidR="00E85B2A" w:rsidRPr="00067BF3" w:rsidRDefault="00E85B2A" w:rsidP="00090EA0">
            <w:pPr>
              <w:widowControl w:val="0"/>
              <w:numPr>
                <w:ilvl w:val="0"/>
                <w:numId w:val="10"/>
              </w:numPr>
              <w:ind w:left="0" w:firstLine="0"/>
            </w:pPr>
            <w:r w:rsidRPr="00067BF3">
              <w:t xml:space="preserve">Degiklio pavaros sureguliavimas </w:t>
            </w:r>
            <w:r w:rsidR="003852A8" w:rsidRPr="00067BF3">
              <w:t>mechanizuoto suvirinimo įrenginio judėjimui horizontale, vertikale arba kreive</w:t>
            </w:r>
          </w:p>
          <w:p w:rsidR="00E85B2A" w:rsidRPr="00067BF3" w:rsidRDefault="00E85B2A" w:rsidP="00090EA0">
            <w:pPr>
              <w:widowControl w:val="0"/>
              <w:numPr>
                <w:ilvl w:val="0"/>
                <w:numId w:val="10"/>
              </w:numPr>
              <w:ind w:left="0" w:firstLine="0"/>
            </w:pPr>
            <w:r w:rsidRPr="00067BF3">
              <w:t>Apsauginių dujų srauto nustatymas</w:t>
            </w:r>
            <w:r w:rsidR="003852A8" w:rsidRPr="00067BF3">
              <w:t xml:space="preserve"> pagal kitus planuojamus parametrus</w:t>
            </w:r>
          </w:p>
          <w:p w:rsidR="00E85B2A" w:rsidRPr="00067BF3" w:rsidRDefault="00E85B2A" w:rsidP="00090EA0">
            <w:pPr>
              <w:widowControl w:val="0"/>
              <w:numPr>
                <w:ilvl w:val="0"/>
                <w:numId w:val="10"/>
              </w:numPr>
              <w:ind w:left="0" w:firstLine="0"/>
            </w:pPr>
            <w:r w:rsidRPr="00067BF3">
              <w:t xml:space="preserve">Kreipiančiųjų tvirtinimas ir montavimas </w:t>
            </w:r>
            <w:r w:rsidR="003852A8" w:rsidRPr="00067BF3">
              <w:t>judėjimui pagal liniuotę, elektromagneto pagalba arba kreipiančiojo įrenginio pagalba</w:t>
            </w:r>
          </w:p>
          <w:p w:rsidR="00E85B2A" w:rsidRPr="00067BF3" w:rsidRDefault="00E85B2A" w:rsidP="00090EA0">
            <w:pPr>
              <w:widowControl w:val="0"/>
              <w:numPr>
                <w:ilvl w:val="0"/>
                <w:numId w:val="10"/>
              </w:numPr>
              <w:ind w:left="0" w:firstLine="0"/>
              <w:rPr>
                <w:b/>
                <w:i/>
              </w:rPr>
            </w:pPr>
            <w:r w:rsidRPr="00067BF3">
              <w:t>Atstumo tarp degiklio ir gaminio sureguliavimas</w:t>
            </w:r>
            <w:r w:rsidR="003852A8" w:rsidRPr="00067BF3">
              <w:t xml:space="preserve"> priklausomai nuo suvirinimo jungties rūšies bei suvirinimo erdvės padėties</w:t>
            </w:r>
          </w:p>
          <w:p w:rsidR="00C94C57" w:rsidRPr="00067BF3" w:rsidRDefault="00C94C57" w:rsidP="00090EA0">
            <w:pPr>
              <w:pStyle w:val="NoSpacing"/>
              <w:widowControl w:val="0"/>
              <w:rPr>
                <w:b/>
              </w:rPr>
            </w:pPr>
            <w:r w:rsidRPr="00067BF3">
              <w:rPr>
                <w:b/>
              </w:rPr>
              <w:t xml:space="preserve">Tema. </w:t>
            </w:r>
            <w:r w:rsidRPr="00067BF3">
              <w:rPr>
                <w:b/>
                <w:i/>
              </w:rPr>
              <w:t>Vienetinių sudėtingų suvirinimo užduočių atlikimas mechanizuoto suvirinimo sistemomis</w:t>
            </w:r>
          </w:p>
          <w:p w:rsidR="00C94C57" w:rsidRPr="00067BF3" w:rsidRDefault="00C94C57" w:rsidP="00090EA0">
            <w:pPr>
              <w:widowControl w:val="0"/>
              <w:numPr>
                <w:ilvl w:val="0"/>
                <w:numId w:val="10"/>
              </w:numPr>
              <w:ind w:left="0" w:firstLine="0"/>
            </w:pPr>
            <w:r w:rsidRPr="00067BF3">
              <w:t>Suvirinimo srovės šaltinio parametrų nustatymas ir pavaros reguliavimas konkrečiai sudėtingai jungčiai suvirinti</w:t>
            </w:r>
          </w:p>
          <w:p w:rsidR="00C94C57" w:rsidRPr="00067BF3" w:rsidRDefault="00C94C57" w:rsidP="00090EA0">
            <w:pPr>
              <w:widowControl w:val="0"/>
              <w:numPr>
                <w:ilvl w:val="0"/>
                <w:numId w:val="10"/>
              </w:numPr>
              <w:ind w:left="0" w:firstLine="0"/>
            </w:pPr>
            <w:r w:rsidRPr="00067BF3">
              <w:t>Gaminio suvirinimas pritaikant mechanizuotą suvirinimą pagal suvirinimo procedūrų aprašą (SPA)</w:t>
            </w:r>
          </w:p>
          <w:p w:rsidR="00C94C57" w:rsidRPr="00067BF3" w:rsidRDefault="00C94C57" w:rsidP="00090EA0">
            <w:pPr>
              <w:widowControl w:val="0"/>
              <w:numPr>
                <w:ilvl w:val="0"/>
                <w:numId w:val="10"/>
              </w:numPr>
              <w:ind w:left="0" w:firstLine="0"/>
            </w:pPr>
            <w:r w:rsidRPr="00067BF3">
              <w:t xml:space="preserve">Kampinių ir sandūrinių siūlių suvirinimas esant kampinėms, </w:t>
            </w:r>
            <w:proofErr w:type="spellStart"/>
            <w:r w:rsidRPr="00067BF3">
              <w:t>tėjinėms</w:t>
            </w:r>
            <w:proofErr w:type="spellEnd"/>
            <w:r w:rsidRPr="00067BF3">
              <w:t xml:space="preserve">, </w:t>
            </w:r>
            <w:proofErr w:type="spellStart"/>
            <w:r w:rsidRPr="00067BF3">
              <w:t>užleistinėms</w:t>
            </w:r>
            <w:proofErr w:type="spellEnd"/>
            <w:r w:rsidRPr="00067BF3">
              <w:t xml:space="preserve"> ir sandūrinėms jungtims, kai plieno storis didesnis kaip 1 mm</w:t>
            </w:r>
          </w:p>
        </w:tc>
      </w:tr>
      <w:tr w:rsidR="00067BF3" w:rsidRPr="00067BF3" w:rsidTr="00090EA0">
        <w:trPr>
          <w:trHeight w:val="57"/>
          <w:jc w:val="center"/>
        </w:trPr>
        <w:tc>
          <w:tcPr>
            <w:tcW w:w="947" w:type="pct"/>
          </w:tcPr>
          <w:p w:rsidR="00AE07B4" w:rsidRPr="00067BF3" w:rsidRDefault="00AE07B4" w:rsidP="00090EA0">
            <w:pPr>
              <w:pStyle w:val="NoSpacing"/>
              <w:widowControl w:val="0"/>
            </w:pPr>
            <w:r w:rsidRPr="00067BF3">
              <w:t>Mokymosi pasiekimų vertinimo kriterijai</w:t>
            </w:r>
          </w:p>
        </w:tc>
        <w:tc>
          <w:tcPr>
            <w:tcW w:w="4053" w:type="pct"/>
            <w:gridSpan w:val="2"/>
          </w:tcPr>
          <w:p w:rsidR="00AE07B4" w:rsidRPr="00067BF3" w:rsidRDefault="00FB49D9" w:rsidP="00090EA0">
            <w:pPr>
              <w:widowControl w:val="0"/>
              <w:jc w:val="both"/>
              <w:rPr>
                <w:rFonts w:eastAsia="Calibri"/>
                <w:i/>
              </w:rPr>
            </w:pPr>
            <w:r w:rsidRPr="00067BF3">
              <w:rPr>
                <w:rFonts w:eastAsia="Calibri"/>
              </w:rPr>
              <w:t>Apibūdint</w:t>
            </w:r>
            <w:r w:rsidR="00D55DC7" w:rsidRPr="00067BF3">
              <w:rPr>
                <w:rFonts w:eastAsia="Calibri"/>
              </w:rPr>
              <w:t>a</w:t>
            </w:r>
            <w:r w:rsidRPr="00067BF3">
              <w:rPr>
                <w:rFonts w:eastAsia="Calibri"/>
              </w:rPr>
              <w:t xml:space="preserve"> mechanizuoto suvirinimo konstrukciją, įrangą, sistemos ir specifiniai suvirinimo mechanizuotomis sistemomis darbuotojų saugos ir sveikatos reikalavimai. Paaiškintas mechanizuoto suvirinimo kokybės užtikrinimas: suvirinimo siūlių kokybės apžiūrimoji kontrolė ir gaminio deformacijų vertinimas. Paaiškinti mechanizuoto suvirinimo procesai ir technologija (MIG, MAG, PAW, TIG, SAW). Paruošt</w:t>
            </w:r>
            <w:r w:rsidR="00674921" w:rsidRPr="00067BF3">
              <w:rPr>
                <w:rFonts w:eastAsia="Calibri"/>
              </w:rPr>
              <w:t>os</w:t>
            </w:r>
            <w:r w:rsidRPr="00067BF3">
              <w:rPr>
                <w:rFonts w:eastAsia="Calibri"/>
              </w:rPr>
              <w:t xml:space="preserve"> mechanizuoto suvirinimo </w:t>
            </w:r>
            <w:r w:rsidR="00674921" w:rsidRPr="00067BF3">
              <w:rPr>
                <w:rFonts w:eastAsia="Calibri"/>
              </w:rPr>
              <w:t>sistemos</w:t>
            </w:r>
            <w:r w:rsidRPr="00067BF3">
              <w:rPr>
                <w:rFonts w:eastAsia="Calibri"/>
              </w:rPr>
              <w:t xml:space="preserve"> (MIG, MAG, PAW, TIG, SAW) darbui </w:t>
            </w:r>
            <w:r w:rsidR="00674921" w:rsidRPr="00067BF3">
              <w:rPr>
                <w:rFonts w:eastAsia="Calibri"/>
              </w:rPr>
              <w:t>pagal</w:t>
            </w:r>
            <w:r w:rsidRPr="00067BF3">
              <w:rPr>
                <w:rFonts w:eastAsia="Calibri"/>
              </w:rPr>
              <w:t xml:space="preserve"> 12, 13, 14 ir 15 procesų grup</w:t>
            </w:r>
            <w:r w:rsidR="00674921" w:rsidRPr="00067BF3">
              <w:rPr>
                <w:rFonts w:eastAsia="Calibri"/>
              </w:rPr>
              <w:t>ių</w:t>
            </w:r>
            <w:r w:rsidRPr="00067BF3">
              <w:rPr>
                <w:rFonts w:eastAsia="Calibri"/>
              </w:rPr>
              <w:t xml:space="preserve"> suvirinimo technologij</w:t>
            </w:r>
            <w:r w:rsidR="00823036" w:rsidRPr="00067BF3">
              <w:rPr>
                <w:rFonts w:eastAsia="Calibri"/>
              </w:rPr>
              <w:t>ą</w:t>
            </w:r>
            <w:r w:rsidR="00674921" w:rsidRPr="00067BF3">
              <w:rPr>
                <w:rFonts w:eastAsia="Calibri"/>
              </w:rPr>
              <w:t>.</w:t>
            </w:r>
            <w:r w:rsidRPr="00067BF3">
              <w:rPr>
                <w:rFonts w:eastAsia="Calibri"/>
              </w:rPr>
              <w:t xml:space="preserve"> Paruoštos suvirinimo jungtys bei suvirinimo medžiagos. Suprogramuotos mechanizuoto suvirinimo sistemos pagal n</w:t>
            </w:r>
            <w:r w:rsidR="007F0260" w:rsidRPr="00067BF3">
              <w:rPr>
                <w:rFonts w:eastAsia="Calibri"/>
              </w:rPr>
              <w:t>ustatytus suvirinimo parametrus: paruoštos mechanizuoto suvirinimo sistemos suvirinimui,</w:t>
            </w:r>
            <w:r w:rsidR="007F0260" w:rsidRPr="00067BF3">
              <w:t xml:space="preserve"> </w:t>
            </w:r>
            <w:r w:rsidR="007F0260" w:rsidRPr="00067BF3">
              <w:rPr>
                <w:rFonts w:eastAsia="Calibri"/>
              </w:rPr>
              <w:t xml:space="preserve">nustatyti mechanizuoto suvirinimo parametrai. </w:t>
            </w:r>
            <w:r w:rsidRPr="00067BF3">
              <w:rPr>
                <w:rFonts w:eastAsia="Calibri"/>
              </w:rPr>
              <w:t xml:space="preserve">Paaiškintas mechanizuoto suvirinimo įrenginių veikimo principas, funkcinės galimybės ir mechanizuoto suvirinimo operatoriaus kompetencijos tikrinimo reikalavimai. </w:t>
            </w:r>
            <w:r w:rsidR="007F0260" w:rsidRPr="00067BF3">
              <w:rPr>
                <w:rFonts w:eastAsia="Calibri"/>
              </w:rPr>
              <w:t xml:space="preserve">Paaiškintas sertifikavimo </w:t>
            </w:r>
            <w:proofErr w:type="spellStart"/>
            <w:r w:rsidR="007F0260" w:rsidRPr="00067BF3">
              <w:rPr>
                <w:rFonts w:eastAsia="Calibri"/>
              </w:rPr>
              <w:t>proesas</w:t>
            </w:r>
            <w:proofErr w:type="spellEnd"/>
            <w:r w:rsidR="007F0260" w:rsidRPr="00067BF3">
              <w:rPr>
                <w:rFonts w:eastAsia="Calibri"/>
              </w:rPr>
              <w:t xml:space="preserve">, suvirintojų sertifikavimas pagal LST EN ISO 14732, sertifikato išdavimas ir galiojimas. </w:t>
            </w:r>
            <w:r w:rsidRPr="00067BF3">
              <w:rPr>
                <w:rFonts w:eastAsia="Calibri"/>
              </w:rPr>
              <w:t xml:space="preserve">Taikyta mechanizuoto </w:t>
            </w:r>
            <w:r w:rsidR="007F0260" w:rsidRPr="00067BF3">
              <w:rPr>
                <w:rFonts w:eastAsia="Calibri"/>
              </w:rPr>
              <w:t xml:space="preserve">(MIG, MAG, TIG) </w:t>
            </w:r>
            <w:r w:rsidRPr="00067BF3">
              <w:rPr>
                <w:rFonts w:eastAsia="Calibri"/>
              </w:rPr>
              <w:t>suvirinimo technologija pa</w:t>
            </w:r>
            <w:r w:rsidR="00823036" w:rsidRPr="00067BF3">
              <w:rPr>
                <w:rFonts w:eastAsia="Calibri"/>
              </w:rPr>
              <w:t>gal konkretų suvirinimo procesą,</w:t>
            </w:r>
            <w:r w:rsidR="00823036" w:rsidRPr="00067BF3">
              <w:t xml:space="preserve"> </w:t>
            </w:r>
            <w:r w:rsidR="00946E60" w:rsidRPr="00067BF3">
              <w:rPr>
                <w:rFonts w:eastAsia="Calibri"/>
              </w:rPr>
              <w:t>parinkti</w:t>
            </w:r>
            <w:r w:rsidR="00823036" w:rsidRPr="00067BF3">
              <w:rPr>
                <w:rFonts w:eastAsia="Calibri"/>
              </w:rPr>
              <w:t xml:space="preserve"> suvirinimo</w:t>
            </w:r>
            <w:r w:rsidR="00946E60" w:rsidRPr="00067BF3">
              <w:rPr>
                <w:rFonts w:eastAsia="Calibri"/>
              </w:rPr>
              <w:t xml:space="preserve"> ir įrenginių valdymo parametrai</w:t>
            </w:r>
            <w:r w:rsidR="00823036" w:rsidRPr="00067BF3">
              <w:rPr>
                <w:rFonts w:eastAsia="Calibri"/>
              </w:rPr>
              <w:t>.</w:t>
            </w:r>
            <w:r w:rsidRPr="00067BF3">
              <w:rPr>
                <w:rFonts w:eastAsia="Calibri"/>
              </w:rPr>
              <w:t xml:space="preserve"> Programuoti me</w:t>
            </w:r>
            <w:r w:rsidR="007F0260" w:rsidRPr="00067BF3">
              <w:rPr>
                <w:rFonts w:eastAsia="Calibri"/>
              </w:rPr>
              <w:t>chanizuoto suvirinimo įrenginiai</w:t>
            </w:r>
            <w:r w:rsidRPr="00067BF3">
              <w:rPr>
                <w:rFonts w:eastAsia="Calibri"/>
              </w:rPr>
              <w:t xml:space="preserve"> suvirinimo </w:t>
            </w:r>
            <w:r w:rsidR="00DD189C" w:rsidRPr="00067BF3">
              <w:rPr>
                <w:rFonts w:eastAsia="Calibri"/>
              </w:rPr>
              <w:t>metu. Valdytas m</w:t>
            </w:r>
            <w:r w:rsidR="00DD189C" w:rsidRPr="00067BF3">
              <w:t xml:space="preserve">echanizuoto suvirinimo procesas, suvirinimo </w:t>
            </w:r>
            <w:r w:rsidRPr="00067BF3">
              <w:rPr>
                <w:rFonts w:eastAsia="Calibri"/>
              </w:rPr>
              <w:t xml:space="preserve">proceso eigoje keičiant parametrus. </w:t>
            </w:r>
            <w:r w:rsidR="004A0B87" w:rsidRPr="00067BF3">
              <w:rPr>
                <w:rFonts w:eastAsia="Calibri"/>
              </w:rPr>
              <w:t xml:space="preserve">Atliktos vienetinės sudėtingos suvirinimo užduotys mechanizuoto suvirinimo sistemomis. Pagal suvirinimo brėžinius ir </w:t>
            </w:r>
            <w:r w:rsidR="004A0B87" w:rsidRPr="00067BF3">
              <w:t xml:space="preserve">suvirinimo procedūrų aprašą (SPA) </w:t>
            </w:r>
            <w:r w:rsidR="004A0B87" w:rsidRPr="00067BF3">
              <w:rPr>
                <w:rFonts w:eastAsia="Calibri"/>
              </w:rPr>
              <w:t xml:space="preserve">paruoštos detalės ir jų jungtys, suvirintos kampinės ir sandūrinės siūlės, atlikti nurodyti veiksmai po suvirinimo </w:t>
            </w:r>
            <w:r w:rsidR="0090206E" w:rsidRPr="00067BF3">
              <w:rPr>
                <w:rFonts w:eastAsia="Calibri"/>
              </w:rPr>
              <w:t xml:space="preserve">kokybei </w:t>
            </w:r>
            <w:r w:rsidR="004A0B87" w:rsidRPr="00067BF3">
              <w:rPr>
                <w:rFonts w:eastAsia="Calibri"/>
              </w:rPr>
              <w:t>užtikrinti.</w:t>
            </w:r>
          </w:p>
        </w:tc>
      </w:tr>
      <w:tr w:rsidR="00067BF3" w:rsidRPr="00067BF3" w:rsidTr="00090EA0">
        <w:trPr>
          <w:trHeight w:val="57"/>
          <w:jc w:val="center"/>
        </w:trPr>
        <w:tc>
          <w:tcPr>
            <w:tcW w:w="947" w:type="pct"/>
          </w:tcPr>
          <w:p w:rsidR="00AE07B4" w:rsidRPr="00067BF3" w:rsidRDefault="00AE07B4" w:rsidP="00090EA0">
            <w:pPr>
              <w:pStyle w:val="2vidutinistinklelis1"/>
              <w:widowControl w:val="0"/>
            </w:pPr>
            <w:r w:rsidRPr="00067BF3">
              <w:t>Reikalavimai mokymui skirtiems metodiniams ir materialiesiems ištekliams</w:t>
            </w:r>
          </w:p>
        </w:tc>
        <w:tc>
          <w:tcPr>
            <w:tcW w:w="4053" w:type="pct"/>
            <w:gridSpan w:val="2"/>
          </w:tcPr>
          <w:p w:rsidR="000E7384" w:rsidRPr="00067BF3" w:rsidRDefault="000E7384" w:rsidP="00090EA0">
            <w:pPr>
              <w:widowControl w:val="0"/>
              <w:rPr>
                <w:rFonts w:eastAsia="Calibri"/>
                <w:i/>
              </w:rPr>
            </w:pPr>
            <w:r w:rsidRPr="00067BF3">
              <w:rPr>
                <w:rFonts w:eastAsia="Calibri"/>
                <w:i/>
              </w:rPr>
              <w:t>Mokymo(</w:t>
            </w:r>
            <w:proofErr w:type="spellStart"/>
            <w:r w:rsidRPr="00067BF3">
              <w:rPr>
                <w:rFonts w:eastAsia="Calibri"/>
                <w:i/>
              </w:rPr>
              <w:t>si</w:t>
            </w:r>
            <w:proofErr w:type="spellEnd"/>
            <w:r w:rsidRPr="00067BF3">
              <w:rPr>
                <w:rFonts w:eastAsia="Calibri"/>
                <w:i/>
              </w:rPr>
              <w:t>) medžiaga:</w:t>
            </w:r>
          </w:p>
          <w:p w:rsidR="00CB5A39" w:rsidRPr="00067BF3" w:rsidRDefault="007A299F" w:rsidP="00090EA0">
            <w:pPr>
              <w:widowControl w:val="0"/>
              <w:numPr>
                <w:ilvl w:val="0"/>
                <w:numId w:val="2"/>
              </w:numPr>
              <w:ind w:left="0" w:firstLine="0"/>
            </w:pPr>
            <w:r w:rsidRPr="00067BF3">
              <w:t>Testa</w:t>
            </w:r>
            <w:r w:rsidR="000E7384" w:rsidRPr="00067BF3">
              <w:t>i turimiems gebėjimams vertinti</w:t>
            </w:r>
          </w:p>
          <w:p w:rsidR="000E7384" w:rsidRPr="00067BF3" w:rsidRDefault="00674921" w:rsidP="00090EA0">
            <w:pPr>
              <w:widowControl w:val="0"/>
              <w:numPr>
                <w:ilvl w:val="0"/>
                <w:numId w:val="2"/>
              </w:numPr>
              <w:pBdr>
                <w:top w:val="nil"/>
                <w:left w:val="nil"/>
                <w:bottom w:val="nil"/>
                <w:right w:val="nil"/>
                <w:between w:val="nil"/>
              </w:pBdr>
              <w:ind w:left="0" w:firstLine="0"/>
            </w:pPr>
            <w:r w:rsidRPr="00067BF3">
              <w:t>Techninė literatūra, vadovėliai ir kita mokomoji bei metodinė medžiaga</w:t>
            </w:r>
            <w:r w:rsidR="000E7384" w:rsidRPr="00067BF3">
              <w:t xml:space="preserve"> </w:t>
            </w:r>
            <w:r w:rsidR="0001617C" w:rsidRPr="00067BF3">
              <w:t>skirta mechanizuoto suvirinimo mokymui</w:t>
            </w:r>
          </w:p>
          <w:p w:rsidR="007A299F" w:rsidRPr="00067BF3" w:rsidRDefault="007A299F" w:rsidP="00090EA0">
            <w:pPr>
              <w:widowControl w:val="0"/>
              <w:numPr>
                <w:ilvl w:val="0"/>
                <w:numId w:val="2"/>
              </w:numPr>
              <w:pBdr>
                <w:top w:val="nil"/>
                <w:left w:val="nil"/>
                <w:bottom w:val="nil"/>
                <w:right w:val="nil"/>
                <w:between w:val="nil"/>
              </w:pBdr>
              <w:ind w:left="0" w:firstLine="0"/>
            </w:pPr>
            <w:r w:rsidRPr="00067BF3">
              <w:t>LST EN ISO standartai reglamentuojantys mechanizuotą, orbi</w:t>
            </w:r>
            <w:r w:rsidR="000E7384" w:rsidRPr="00067BF3">
              <w:t xml:space="preserve">tinį ir </w:t>
            </w:r>
            <w:proofErr w:type="spellStart"/>
            <w:r w:rsidR="000E7384" w:rsidRPr="00067BF3">
              <w:t>robotizuotą</w:t>
            </w:r>
            <w:proofErr w:type="spellEnd"/>
            <w:r w:rsidR="000E7384" w:rsidRPr="00067BF3">
              <w:t xml:space="preserve"> suvirinimą</w:t>
            </w:r>
          </w:p>
          <w:p w:rsidR="0087622C" w:rsidRPr="00067BF3" w:rsidRDefault="0087622C" w:rsidP="00090EA0">
            <w:pPr>
              <w:pStyle w:val="ListParagraph"/>
              <w:widowControl w:val="0"/>
              <w:numPr>
                <w:ilvl w:val="0"/>
                <w:numId w:val="6"/>
              </w:numPr>
              <w:ind w:left="0" w:firstLine="0"/>
              <w:rPr>
                <w:lang w:eastAsia="en-US"/>
              </w:rPr>
            </w:pPr>
            <w:r w:rsidRPr="00067BF3">
              <w:rPr>
                <w:lang w:eastAsia="en-US"/>
              </w:rPr>
              <w:lastRenderedPageBreak/>
              <w:t>Europos suvirinimo federacijos (EWF) (</w:t>
            </w:r>
            <w:r w:rsidRPr="00067BF3">
              <w:t xml:space="preserve">EWF-IAB-348-13/SV-00) ir Tarptautinio suvirinimo instituto (IIW) (IAB-348-13/SV-00) dokumentai reglamentuojantys Tarptautinio mechanizuoto, orbitinio ir </w:t>
            </w:r>
            <w:proofErr w:type="spellStart"/>
            <w:r w:rsidRPr="00067BF3">
              <w:t>robotizuoto</w:t>
            </w:r>
            <w:proofErr w:type="spellEnd"/>
            <w:r w:rsidRPr="00067BF3">
              <w:t xml:space="preserve"> suvirinimo operatoriaus </w:t>
            </w:r>
            <w:r w:rsidR="005E3D34" w:rsidRPr="00067BF3">
              <w:t>kompetencijas</w:t>
            </w:r>
          </w:p>
          <w:p w:rsidR="0087622C" w:rsidRPr="00067BF3" w:rsidRDefault="0087622C" w:rsidP="00090EA0">
            <w:pPr>
              <w:pStyle w:val="ListParagraph"/>
              <w:widowControl w:val="0"/>
              <w:numPr>
                <w:ilvl w:val="0"/>
                <w:numId w:val="6"/>
              </w:numPr>
              <w:ind w:left="0" w:firstLine="0"/>
              <w:rPr>
                <w:lang w:eastAsia="en-US"/>
              </w:rPr>
            </w:pPr>
            <w:r w:rsidRPr="00067BF3">
              <w:t xml:space="preserve">LST EN ISO 14732 standartas reglamentuojantis </w:t>
            </w:r>
            <w:r w:rsidR="005E3D34" w:rsidRPr="00067BF3">
              <w:t>suvirinimo operatorių kompetencijų tikrinimą</w:t>
            </w:r>
          </w:p>
          <w:p w:rsidR="007A299F" w:rsidRPr="00067BF3" w:rsidRDefault="007A299F" w:rsidP="00090EA0">
            <w:pPr>
              <w:widowControl w:val="0"/>
              <w:pBdr>
                <w:top w:val="nil"/>
                <w:left w:val="nil"/>
                <w:bottom w:val="nil"/>
                <w:right w:val="nil"/>
                <w:between w:val="nil"/>
              </w:pBdr>
              <w:rPr>
                <w:i/>
              </w:rPr>
            </w:pPr>
            <w:r w:rsidRPr="00067BF3">
              <w:rPr>
                <w:i/>
              </w:rPr>
              <w:t>Mokymo(</w:t>
            </w:r>
            <w:proofErr w:type="spellStart"/>
            <w:r w:rsidRPr="00067BF3">
              <w:rPr>
                <w:i/>
              </w:rPr>
              <w:t>si</w:t>
            </w:r>
            <w:proofErr w:type="spellEnd"/>
            <w:r w:rsidRPr="00067BF3">
              <w:rPr>
                <w:i/>
              </w:rPr>
              <w:t>) priemonės:</w:t>
            </w:r>
          </w:p>
          <w:p w:rsidR="007A299F" w:rsidRPr="00067BF3" w:rsidRDefault="007A299F" w:rsidP="00090EA0">
            <w:pPr>
              <w:widowControl w:val="0"/>
              <w:numPr>
                <w:ilvl w:val="0"/>
                <w:numId w:val="2"/>
              </w:numPr>
              <w:pBdr>
                <w:top w:val="nil"/>
                <w:left w:val="nil"/>
                <w:bottom w:val="nil"/>
                <w:right w:val="nil"/>
                <w:between w:val="nil"/>
              </w:pBdr>
              <w:ind w:left="0" w:firstLine="0"/>
            </w:pPr>
            <w:r w:rsidRPr="00067BF3">
              <w:t>Techninės priemonės mokymo(</w:t>
            </w:r>
            <w:proofErr w:type="spellStart"/>
            <w:r w:rsidRPr="00067BF3">
              <w:t>si</w:t>
            </w:r>
            <w:proofErr w:type="spellEnd"/>
            <w:r w:rsidRPr="00067BF3">
              <w:t>) medžiagai iliust</w:t>
            </w:r>
            <w:r w:rsidR="00DE58F3" w:rsidRPr="00067BF3">
              <w:t>ruoti, vizualizuoti, pristatyti</w:t>
            </w:r>
          </w:p>
          <w:p w:rsidR="007A299F" w:rsidRPr="00067BF3" w:rsidRDefault="00DE58F3" w:rsidP="00090EA0">
            <w:pPr>
              <w:widowControl w:val="0"/>
              <w:numPr>
                <w:ilvl w:val="0"/>
                <w:numId w:val="2"/>
              </w:numPr>
              <w:pBdr>
                <w:top w:val="nil"/>
                <w:left w:val="nil"/>
                <w:bottom w:val="nil"/>
                <w:right w:val="nil"/>
                <w:between w:val="nil"/>
              </w:pBdr>
              <w:ind w:left="0" w:firstLine="0"/>
            </w:pPr>
            <w:r w:rsidRPr="00067BF3">
              <w:t>Vaizdinės priemonės (</w:t>
            </w:r>
            <w:r w:rsidR="007A299F" w:rsidRPr="00067BF3">
              <w:t>schemos, diagra</w:t>
            </w:r>
            <w:r w:rsidR="000E7384" w:rsidRPr="00067BF3">
              <w:t>mos, režimų parinkimo lentelės)</w:t>
            </w:r>
          </w:p>
          <w:p w:rsidR="006B1EB0" w:rsidRPr="00067BF3" w:rsidRDefault="007A299F" w:rsidP="00090EA0">
            <w:pPr>
              <w:widowControl w:val="0"/>
              <w:numPr>
                <w:ilvl w:val="0"/>
                <w:numId w:val="2"/>
              </w:numPr>
              <w:ind w:left="0" w:firstLine="0"/>
            </w:pPr>
            <w:r w:rsidRPr="00067BF3">
              <w:t>Darbuotojų saugos plak</w:t>
            </w:r>
            <w:r w:rsidR="000E7384" w:rsidRPr="00067BF3">
              <w:t>atai, taisyklės ir instrukcijos</w:t>
            </w:r>
          </w:p>
          <w:p w:rsidR="002B335C" w:rsidRPr="00067BF3" w:rsidRDefault="002B335C" w:rsidP="00090EA0">
            <w:pPr>
              <w:widowControl w:val="0"/>
              <w:numPr>
                <w:ilvl w:val="0"/>
                <w:numId w:val="2"/>
              </w:numPr>
              <w:ind w:left="0" w:firstLine="0"/>
            </w:pPr>
            <w:r w:rsidRPr="00067BF3">
              <w:t>Suvirinimo procedūrų aprašų</w:t>
            </w:r>
            <w:r w:rsidR="002B2353" w:rsidRPr="00067BF3">
              <w:t>,</w:t>
            </w:r>
            <w:r w:rsidRPr="00067BF3">
              <w:t xml:space="preserve"> </w:t>
            </w:r>
            <w:r w:rsidR="0001617C" w:rsidRPr="00067BF3">
              <w:t>skirtų mechanizuotam suvirinimui</w:t>
            </w:r>
            <w:r w:rsidR="002B2353" w:rsidRPr="00067BF3">
              <w:t>,</w:t>
            </w:r>
            <w:r w:rsidR="0001617C" w:rsidRPr="00067BF3">
              <w:t xml:space="preserve"> </w:t>
            </w:r>
            <w:r w:rsidRPr="00067BF3">
              <w:t>pavyzdžiai</w:t>
            </w:r>
          </w:p>
        </w:tc>
      </w:tr>
      <w:tr w:rsidR="00067BF3" w:rsidRPr="00067BF3" w:rsidTr="00090EA0">
        <w:trPr>
          <w:trHeight w:val="57"/>
          <w:jc w:val="center"/>
        </w:trPr>
        <w:tc>
          <w:tcPr>
            <w:tcW w:w="947" w:type="pct"/>
          </w:tcPr>
          <w:p w:rsidR="00CE77DA" w:rsidRPr="00067BF3" w:rsidRDefault="00CE77DA" w:rsidP="00090EA0">
            <w:pPr>
              <w:pStyle w:val="2vidutinistinklelis1"/>
              <w:widowControl w:val="0"/>
            </w:pPr>
            <w:r w:rsidRPr="00067BF3">
              <w:lastRenderedPageBreak/>
              <w:t>Reikalavimai teorinio ir praktinio mokymo vietai</w:t>
            </w:r>
          </w:p>
        </w:tc>
        <w:tc>
          <w:tcPr>
            <w:tcW w:w="4053" w:type="pct"/>
            <w:gridSpan w:val="2"/>
          </w:tcPr>
          <w:p w:rsidR="007A299F" w:rsidRPr="00067BF3" w:rsidRDefault="00B660E3" w:rsidP="00090EA0">
            <w:pPr>
              <w:widowControl w:val="0"/>
              <w:jc w:val="both"/>
              <w:rPr>
                <w:lang w:eastAsia="en-US"/>
              </w:rPr>
            </w:pPr>
            <w:r w:rsidRPr="00067BF3">
              <w:t>Klasė ar kita mokymui</w:t>
            </w:r>
            <w:r w:rsidR="0087622C" w:rsidRPr="00067BF3">
              <w:t>(</w:t>
            </w:r>
            <w:proofErr w:type="spellStart"/>
            <w:r w:rsidRPr="00067BF3">
              <w:t>si</w:t>
            </w:r>
            <w:proofErr w:type="spellEnd"/>
            <w:r w:rsidR="0087622C" w:rsidRPr="00067BF3">
              <w:t>)</w:t>
            </w:r>
            <w:r w:rsidRPr="00067BF3">
              <w:t xml:space="preserve"> pritaikyta patalpa su techninėmis priemonėmis </w:t>
            </w:r>
            <w:r w:rsidR="0087622C" w:rsidRPr="00067BF3">
              <w:t>(kompiuteris, vaizdo projektorius) mokymo(</w:t>
            </w:r>
            <w:proofErr w:type="spellStart"/>
            <w:r w:rsidR="0087622C" w:rsidRPr="00067BF3">
              <w:t>si</w:t>
            </w:r>
            <w:proofErr w:type="spellEnd"/>
            <w:r w:rsidR="0087622C" w:rsidRPr="00067BF3">
              <w:t>) medžiagai pateikti</w:t>
            </w:r>
            <w:r w:rsidRPr="00067BF3">
              <w:t xml:space="preserve"> ir kompiut</w:t>
            </w:r>
            <w:r w:rsidR="0087622C" w:rsidRPr="00067BF3">
              <w:t>eriais, skirtais mokinių darbui, a</w:t>
            </w:r>
            <w:r w:rsidRPr="00067BF3">
              <w:t>prūpinta:</w:t>
            </w:r>
            <w:r w:rsidR="0087622C" w:rsidRPr="00067BF3">
              <w:t xml:space="preserve"> m</w:t>
            </w:r>
            <w:r w:rsidR="007A299F" w:rsidRPr="00067BF3">
              <w:rPr>
                <w:lang w:eastAsia="en-US"/>
              </w:rPr>
              <w:t xml:space="preserve">edžiagų, naudojamų suvirinant metalus </w:t>
            </w:r>
            <w:r w:rsidR="00016192" w:rsidRPr="00067BF3">
              <w:rPr>
                <w:lang w:eastAsia="en-US"/>
              </w:rPr>
              <w:t xml:space="preserve">12, </w:t>
            </w:r>
            <w:r w:rsidR="007A299F" w:rsidRPr="00067BF3">
              <w:rPr>
                <w:lang w:eastAsia="en-US"/>
              </w:rPr>
              <w:t>13, 14</w:t>
            </w:r>
            <w:r w:rsidR="008D42AF" w:rsidRPr="00067BF3">
              <w:rPr>
                <w:lang w:eastAsia="en-US"/>
              </w:rPr>
              <w:t xml:space="preserve"> ir 15</w:t>
            </w:r>
            <w:r w:rsidR="00016192" w:rsidRPr="00067BF3">
              <w:rPr>
                <w:lang w:eastAsia="en-US"/>
              </w:rPr>
              <w:t xml:space="preserve"> grupių</w:t>
            </w:r>
            <w:r w:rsidR="007A299F" w:rsidRPr="00067BF3">
              <w:rPr>
                <w:lang w:eastAsia="en-US"/>
              </w:rPr>
              <w:t xml:space="preserve"> (LST EN ISO 4063) procesais, pavyzdžiais</w:t>
            </w:r>
            <w:r w:rsidR="0087622C" w:rsidRPr="00067BF3">
              <w:rPr>
                <w:lang w:eastAsia="en-US"/>
              </w:rPr>
              <w:t>; g</w:t>
            </w:r>
            <w:r w:rsidR="007A299F" w:rsidRPr="00067BF3">
              <w:rPr>
                <w:lang w:eastAsia="en-US"/>
              </w:rPr>
              <w:t xml:space="preserve">aminių, turinčių defektų suvirinus </w:t>
            </w:r>
            <w:r w:rsidR="00016192" w:rsidRPr="00067BF3">
              <w:rPr>
                <w:lang w:eastAsia="en-US"/>
              </w:rPr>
              <w:t xml:space="preserve">12, </w:t>
            </w:r>
            <w:r w:rsidR="007A299F" w:rsidRPr="00067BF3">
              <w:rPr>
                <w:lang w:eastAsia="en-US"/>
              </w:rPr>
              <w:t xml:space="preserve">13, 14 </w:t>
            </w:r>
            <w:r w:rsidR="008D42AF" w:rsidRPr="00067BF3">
              <w:rPr>
                <w:lang w:eastAsia="en-US"/>
              </w:rPr>
              <w:t xml:space="preserve">ir 15 </w:t>
            </w:r>
            <w:r w:rsidR="00016192" w:rsidRPr="00067BF3">
              <w:rPr>
                <w:lang w:eastAsia="en-US"/>
              </w:rPr>
              <w:t xml:space="preserve">grupių </w:t>
            </w:r>
            <w:r w:rsidR="007A299F" w:rsidRPr="00067BF3">
              <w:rPr>
                <w:lang w:eastAsia="en-US"/>
              </w:rPr>
              <w:t>(LST EN ISO 4063) procesais, pavyzdžiais</w:t>
            </w:r>
            <w:r w:rsidR="0087622C" w:rsidRPr="00067BF3">
              <w:rPr>
                <w:lang w:eastAsia="en-US"/>
              </w:rPr>
              <w:t>; p</w:t>
            </w:r>
            <w:r w:rsidR="007A299F" w:rsidRPr="00067BF3">
              <w:rPr>
                <w:lang w:eastAsia="en-US"/>
              </w:rPr>
              <w:t>lakatais, brėžiniais ir eskizais, darbuotojų saugos plakatais, suvirinimo procedūrų aprašais</w:t>
            </w:r>
            <w:r w:rsidR="0087622C" w:rsidRPr="00067BF3">
              <w:rPr>
                <w:lang w:eastAsia="en-US"/>
              </w:rPr>
              <w:t>;</w:t>
            </w:r>
            <w:r w:rsidR="007A299F" w:rsidRPr="00067BF3">
              <w:rPr>
                <w:lang w:eastAsia="en-US"/>
              </w:rPr>
              <w:t xml:space="preserve"> mechanizuoto suvirinimo įrankiais ir prietaisais, pagalbiniais įrenginiais ir įrenginių muliažais</w:t>
            </w:r>
            <w:r w:rsidR="0087622C" w:rsidRPr="00067BF3">
              <w:rPr>
                <w:lang w:eastAsia="en-US"/>
              </w:rPr>
              <w:t>; b</w:t>
            </w:r>
            <w:r w:rsidR="007A299F" w:rsidRPr="00067BF3">
              <w:rPr>
                <w:lang w:eastAsia="en-US"/>
              </w:rPr>
              <w:t>raižymo priemonėmis ir matavimo prietaisais</w:t>
            </w:r>
            <w:r w:rsidR="0087622C" w:rsidRPr="00067BF3">
              <w:rPr>
                <w:lang w:eastAsia="en-US"/>
              </w:rPr>
              <w:t>; m</w:t>
            </w:r>
            <w:r w:rsidR="007A299F" w:rsidRPr="00067BF3">
              <w:rPr>
                <w:lang w:eastAsia="en-US"/>
              </w:rPr>
              <w:t>okymo ir informacine programine įranga</w:t>
            </w:r>
            <w:r w:rsidR="0087622C" w:rsidRPr="00067BF3">
              <w:rPr>
                <w:lang w:eastAsia="en-US"/>
              </w:rPr>
              <w:t>.</w:t>
            </w:r>
          </w:p>
          <w:p w:rsidR="00CE77DA" w:rsidRPr="00067BF3" w:rsidRDefault="007A299F" w:rsidP="00090EA0">
            <w:pPr>
              <w:widowControl w:val="0"/>
              <w:jc w:val="both"/>
            </w:pPr>
            <w:r w:rsidRPr="00067BF3">
              <w:t>Pra</w:t>
            </w:r>
            <w:r w:rsidR="0087622C" w:rsidRPr="00067BF3">
              <w:t>ktinio mokymo klasė (patalpa</w:t>
            </w:r>
            <w:r w:rsidRPr="00067BF3">
              <w:t>)</w:t>
            </w:r>
            <w:r w:rsidR="002503CD" w:rsidRPr="00067BF3">
              <w:t>,</w:t>
            </w:r>
            <w:r w:rsidRPr="00067BF3">
              <w:t xml:space="preserve"> </w:t>
            </w:r>
            <w:r w:rsidR="002503CD" w:rsidRPr="00067BF3">
              <w:t>aprūpinta</w:t>
            </w:r>
            <w:r w:rsidRPr="00067BF3">
              <w:t>:</w:t>
            </w:r>
            <w:r w:rsidR="00564F1A" w:rsidRPr="00067BF3">
              <w:t xml:space="preserve"> </w:t>
            </w:r>
            <w:r w:rsidR="00F028F7" w:rsidRPr="00067BF3">
              <w:t>s</w:t>
            </w:r>
            <w:r w:rsidRPr="00067BF3">
              <w:t>uvirinimo dirbtuvė</w:t>
            </w:r>
            <w:r w:rsidR="00F028F7" w:rsidRPr="00067BF3">
              <w:t>mi</w:t>
            </w:r>
            <w:r w:rsidRPr="00067BF3">
              <w:t>s-laboratorija su įranga, įrankiais, priemonėmis (darbo vietų skaičius atitinkantis grupėje esančių mokinių skaičių)</w:t>
            </w:r>
            <w:r w:rsidR="00F028F7" w:rsidRPr="00067BF3">
              <w:t>; į</w:t>
            </w:r>
            <w:r w:rsidRPr="00067BF3">
              <w:t>rengta mokytojo darbo vieta</w:t>
            </w:r>
            <w:r w:rsidR="00F028F7" w:rsidRPr="00067BF3">
              <w:t>; į</w:t>
            </w:r>
            <w:r w:rsidRPr="00067BF3">
              <w:t>rengto</w:t>
            </w:r>
            <w:r w:rsidR="00F028F7" w:rsidRPr="00067BF3">
              <w:t>mi</w:t>
            </w:r>
            <w:r w:rsidRPr="00067BF3">
              <w:t>s mechanizuoto suvirinimo mokomosio</w:t>
            </w:r>
            <w:r w:rsidR="00F028F7" w:rsidRPr="00067BF3">
              <w:t>mi</w:t>
            </w:r>
            <w:r w:rsidRPr="00067BF3">
              <w:t>s darbo vieto</w:t>
            </w:r>
            <w:r w:rsidR="00F028F7" w:rsidRPr="00067BF3">
              <w:t>mi</w:t>
            </w:r>
            <w:r w:rsidRPr="00067BF3">
              <w:t>s</w:t>
            </w:r>
            <w:r w:rsidR="00F028F7" w:rsidRPr="00067BF3">
              <w:t>; m</w:t>
            </w:r>
            <w:r w:rsidR="001F2BCF" w:rsidRPr="00067BF3">
              <w:t>echanizuoto suvirinimo sistema</w:t>
            </w:r>
            <w:r w:rsidR="00F028F7" w:rsidRPr="00067BF3">
              <w:t>; į</w:t>
            </w:r>
            <w:r w:rsidRPr="00067BF3">
              <w:t>rengto</w:t>
            </w:r>
            <w:r w:rsidR="00F028F7" w:rsidRPr="00067BF3">
              <w:t>mi</w:t>
            </w:r>
            <w:r w:rsidRPr="00067BF3">
              <w:t>s suvirinimo ruošinių gamybos ir apdorojimo darbo vieto</w:t>
            </w:r>
            <w:r w:rsidR="00F028F7" w:rsidRPr="00067BF3">
              <w:t>mi</w:t>
            </w:r>
            <w:r w:rsidRPr="00067BF3">
              <w:t>s</w:t>
            </w:r>
            <w:r w:rsidR="00F028F7" w:rsidRPr="00067BF3">
              <w:t xml:space="preserve">; </w:t>
            </w:r>
            <w:r w:rsidRPr="00067BF3">
              <w:t xml:space="preserve">suvirinimui </w:t>
            </w:r>
            <w:r w:rsidR="00F028F7" w:rsidRPr="00067BF3">
              <w:t xml:space="preserve">naudojamais </w:t>
            </w:r>
            <w:r w:rsidRPr="00067BF3">
              <w:t>įrankiai</w:t>
            </w:r>
            <w:r w:rsidR="00F028F7" w:rsidRPr="00067BF3">
              <w:t>s</w:t>
            </w:r>
            <w:r w:rsidRPr="00067BF3">
              <w:t xml:space="preserve"> ir prietaisai</w:t>
            </w:r>
            <w:r w:rsidR="00F028F7" w:rsidRPr="00067BF3">
              <w:t>s; b</w:t>
            </w:r>
            <w:r w:rsidRPr="00067BF3">
              <w:t>ūtin</w:t>
            </w:r>
            <w:r w:rsidR="00F028F7" w:rsidRPr="00067BF3">
              <w:t>a</w:t>
            </w:r>
            <w:r w:rsidRPr="00067BF3">
              <w:t>i</w:t>
            </w:r>
            <w:r w:rsidR="00F028F7" w:rsidRPr="00067BF3">
              <w:t>s</w:t>
            </w:r>
            <w:r w:rsidRPr="00067BF3">
              <w:t xml:space="preserve"> įrankiai</w:t>
            </w:r>
            <w:r w:rsidR="00F028F7" w:rsidRPr="00067BF3">
              <w:t>s</w:t>
            </w:r>
            <w:r w:rsidRPr="00067BF3">
              <w:t>, įrenginiai</w:t>
            </w:r>
            <w:r w:rsidR="00F028F7" w:rsidRPr="00067BF3">
              <w:t>s</w:t>
            </w:r>
            <w:r w:rsidRPr="00067BF3">
              <w:t xml:space="preserve"> ir prietaisai</w:t>
            </w:r>
            <w:r w:rsidR="00F028F7" w:rsidRPr="00067BF3">
              <w:t>s</w:t>
            </w:r>
            <w:r w:rsidRPr="00067BF3">
              <w:t xml:space="preserve"> </w:t>
            </w:r>
            <w:r w:rsidR="001F4BDF" w:rsidRPr="00067BF3">
              <w:t>briaunų paruošimo suvirinimui darbams atlikti;</w:t>
            </w:r>
            <w:r w:rsidR="00F028F7" w:rsidRPr="00067BF3">
              <w:t xml:space="preserve"> p</w:t>
            </w:r>
            <w:r w:rsidRPr="00067BF3">
              <w:t>lieno lakštai</w:t>
            </w:r>
            <w:r w:rsidR="00F028F7" w:rsidRPr="00067BF3">
              <w:t>s</w:t>
            </w:r>
            <w:r w:rsidRPr="00067BF3">
              <w:t xml:space="preserve"> (plokštelė</w:t>
            </w:r>
            <w:r w:rsidR="00F028F7" w:rsidRPr="00067BF3">
              <w:t>mi</w:t>
            </w:r>
            <w:r w:rsidRPr="00067BF3">
              <w:t>s) bei vamzdžiai</w:t>
            </w:r>
            <w:r w:rsidR="00F028F7" w:rsidRPr="00067BF3">
              <w:t>s</w:t>
            </w:r>
            <w:r w:rsidRPr="00067BF3">
              <w:t xml:space="preserve"> 1, 8 grupių (rekomenduojama ir 2, 3, 10, 11 grupių) pagal LST CEN ISO/TR 15608</w:t>
            </w:r>
            <w:r w:rsidR="00F028F7" w:rsidRPr="00067BF3">
              <w:t>; p</w:t>
            </w:r>
            <w:r w:rsidRPr="00067BF3">
              <w:t>ridėtinė</w:t>
            </w:r>
            <w:r w:rsidR="00F028F7" w:rsidRPr="00067BF3">
              <w:t>mi</w:t>
            </w:r>
            <w:r w:rsidRPr="00067BF3">
              <w:t>s suvirinimo medžiago</w:t>
            </w:r>
            <w:r w:rsidR="00F028F7" w:rsidRPr="00067BF3">
              <w:t>mi</w:t>
            </w:r>
            <w:r w:rsidRPr="00067BF3">
              <w:t>s</w:t>
            </w:r>
            <w:r w:rsidR="00F028F7" w:rsidRPr="00067BF3">
              <w:t>; p</w:t>
            </w:r>
            <w:r w:rsidRPr="00067BF3">
              <w:t>riemonė</w:t>
            </w:r>
            <w:r w:rsidR="00F028F7" w:rsidRPr="00067BF3">
              <w:t>mi</w:t>
            </w:r>
            <w:r w:rsidRPr="00067BF3">
              <w:t xml:space="preserve">s vizualiniam suvirintų bandinių patikrinimui pagal </w:t>
            </w:r>
            <w:r w:rsidR="00F028F7" w:rsidRPr="00067BF3">
              <w:t>LST EN ISO 6520 standartus; t</w:t>
            </w:r>
            <w:r w:rsidRPr="00067BF3">
              <w:t>estai</w:t>
            </w:r>
            <w:r w:rsidR="00F028F7" w:rsidRPr="00067BF3">
              <w:t>s</w:t>
            </w:r>
            <w:r w:rsidRPr="00067BF3">
              <w:t xml:space="preserve"> ir </w:t>
            </w:r>
            <w:r w:rsidR="002B335C" w:rsidRPr="00067BF3">
              <w:t xml:space="preserve">suvirinimo procedūrų aprašais </w:t>
            </w:r>
            <w:r w:rsidRPr="00067BF3">
              <w:t>praktiniams įgūdžiams įvertinti pagal LST EN ISO 5817</w:t>
            </w:r>
            <w:r w:rsidR="00F028F7" w:rsidRPr="00067BF3">
              <w:t xml:space="preserve"> ir LST EN ISO 14732 standart</w:t>
            </w:r>
            <w:r w:rsidR="00016192" w:rsidRPr="00067BF3">
              <w:t>ą</w:t>
            </w:r>
            <w:r w:rsidR="00F028F7" w:rsidRPr="00067BF3">
              <w:t>; p</w:t>
            </w:r>
            <w:r w:rsidRPr="00067BF3">
              <w:t>riemonė</w:t>
            </w:r>
            <w:r w:rsidR="00F028F7" w:rsidRPr="00067BF3">
              <w:t>mi</w:t>
            </w:r>
            <w:r w:rsidRPr="00067BF3">
              <w:t>s vizualiniam paruoštų suvirinimui detalių patikrin</w:t>
            </w:r>
            <w:r w:rsidR="00F028F7" w:rsidRPr="00067BF3">
              <w:t>imui pagal LST EN ISO 9692-1, 2; as</w:t>
            </w:r>
            <w:r w:rsidRPr="00067BF3">
              <w:t>meninio ir bendro naudojimo apsaugos priemonė</w:t>
            </w:r>
            <w:r w:rsidR="00F028F7" w:rsidRPr="00067BF3">
              <w:t>mi</w:t>
            </w:r>
            <w:r w:rsidRPr="00067BF3">
              <w:t>s</w:t>
            </w:r>
            <w:r w:rsidR="00F028F7" w:rsidRPr="00067BF3">
              <w:t>; b</w:t>
            </w:r>
            <w:r w:rsidRPr="00067BF3">
              <w:t>uitinė</w:t>
            </w:r>
            <w:r w:rsidR="00F028F7" w:rsidRPr="00067BF3">
              <w:t>mi</w:t>
            </w:r>
            <w:r w:rsidRPr="00067BF3">
              <w:t>s ir sanitarinė</w:t>
            </w:r>
            <w:r w:rsidR="00F028F7" w:rsidRPr="00067BF3">
              <w:t>mi</w:t>
            </w:r>
            <w:r w:rsidRPr="00067BF3">
              <w:t>s patalpo</w:t>
            </w:r>
            <w:r w:rsidR="00F028F7" w:rsidRPr="00067BF3">
              <w:t>mi</w:t>
            </w:r>
            <w:r w:rsidRPr="00067BF3">
              <w:t>s</w:t>
            </w:r>
            <w:r w:rsidR="00F028F7" w:rsidRPr="00067BF3">
              <w:t>.</w:t>
            </w:r>
          </w:p>
        </w:tc>
      </w:tr>
      <w:tr w:rsidR="00067BF3" w:rsidRPr="00067BF3" w:rsidTr="00090EA0">
        <w:trPr>
          <w:trHeight w:val="57"/>
          <w:jc w:val="center"/>
        </w:trPr>
        <w:tc>
          <w:tcPr>
            <w:tcW w:w="947" w:type="pct"/>
          </w:tcPr>
          <w:p w:rsidR="00CE77DA" w:rsidRPr="00067BF3" w:rsidRDefault="00CE77DA" w:rsidP="00090EA0">
            <w:pPr>
              <w:pStyle w:val="2vidutinistinklelis1"/>
              <w:widowControl w:val="0"/>
            </w:pPr>
            <w:r w:rsidRPr="00067BF3">
              <w:t>Reikalavimai mokytojų dalykiniam pasirengimui (dalykinei kvalifikacijai)</w:t>
            </w:r>
          </w:p>
        </w:tc>
        <w:tc>
          <w:tcPr>
            <w:tcW w:w="4053" w:type="pct"/>
            <w:gridSpan w:val="2"/>
          </w:tcPr>
          <w:p w:rsidR="00CE77DA" w:rsidRPr="00067BF3" w:rsidRDefault="00CE77DA" w:rsidP="00090EA0">
            <w:pPr>
              <w:pStyle w:val="2vidutinistinklelis1"/>
              <w:widowControl w:val="0"/>
              <w:jc w:val="both"/>
              <w:rPr>
                <w:iCs/>
              </w:rPr>
            </w:pPr>
            <w:r w:rsidRPr="00067BF3">
              <w:rPr>
                <w:iCs/>
              </w:rPr>
              <w:t>Modulį gali vesti mokytojas, turintis:</w:t>
            </w:r>
          </w:p>
          <w:p w:rsidR="00CE77DA" w:rsidRPr="00067BF3" w:rsidRDefault="00CE77DA" w:rsidP="00090EA0">
            <w:pPr>
              <w:pStyle w:val="2vidutinistinklelis1"/>
              <w:widowControl w:val="0"/>
              <w:jc w:val="both"/>
              <w:rPr>
                <w:iCs/>
              </w:rPr>
            </w:pPr>
            <w:r w:rsidRPr="00067BF3">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7751" w:rsidRPr="00067BF3" w:rsidRDefault="00CE77DA" w:rsidP="00090EA0">
            <w:pPr>
              <w:pStyle w:val="2vidutinistinklelis1"/>
              <w:widowControl w:val="0"/>
              <w:jc w:val="both"/>
              <w:rPr>
                <w:i/>
                <w:iCs/>
              </w:rPr>
            </w:pPr>
            <w:r w:rsidRPr="00067BF3">
              <w:rPr>
                <w:iCs/>
              </w:rPr>
              <w:t xml:space="preserve">2) </w:t>
            </w:r>
            <w:r w:rsidR="00037751" w:rsidRPr="00067BF3">
              <w:t xml:space="preserve">gamybos inžinerijos studijų krypties ar lygiavertį išsilavinimą arba </w:t>
            </w:r>
            <w:r w:rsidR="00037751" w:rsidRPr="00067BF3">
              <w:rPr>
                <w:bCs/>
              </w:rPr>
              <w:t>vidurinį išsilavinimą</w:t>
            </w:r>
            <w:r w:rsidR="00037751" w:rsidRPr="00067BF3">
              <w:t xml:space="preserve"> ir </w:t>
            </w:r>
            <w:r w:rsidR="00037751" w:rsidRPr="00067BF3">
              <w:rPr>
                <w:rFonts w:eastAsia="Calibri"/>
              </w:rPr>
              <w:t>m</w:t>
            </w:r>
            <w:r w:rsidR="00037751" w:rsidRPr="00067BF3">
              <w:t xml:space="preserve">echanizuoto, orbitinio ir </w:t>
            </w:r>
            <w:proofErr w:type="spellStart"/>
            <w:r w:rsidR="00037751" w:rsidRPr="00067BF3">
              <w:t>robotizuoto</w:t>
            </w:r>
            <w:proofErr w:type="spellEnd"/>
            <w:r w:rsidR="00037751" w:rsidRPr="00067BF3">
              <w:t xml:space="preserve"> suvirinimo įrenginio operatoriaus ar suvirintojo, ar lygiavertę kvalifikaciją, ne mažesnę kaip 3 metų </w:t>
            </w:r>
            <w:r w:rsidR="00037751" w:rsidRPr="00067BF3">
              <w:rPr>
                <w:rFonts w:eastAsia="Calibri"/>
              </w:rPr>
              <w:t>m</w:t>
            </w:r>
            <w:r w:rsidR="00037751" w:rsidRPr="00067BF3">
              <w:t xml:space="preserve">echanizuoto, orbitinio ir </w:t>
            </w:r>
            <w:proofErr w:type="spellStart"/>
            <w:r w:rsidR="00037751" w:rsidRPr="00067BF3">
              <w:t>robotizuoto</w:t>
            </w:r>
            <w:proofErr w:type="spellEnd"/>
            <w:r w:rsidR="00037751" w:rsidRPr="00067BF3">
              <w:t xml:space="preserve"> suvirinimo įrenginio operatoriaus profesinės veiklos patirtį </w:t>
            </w:r>
            <w:r w:rsidR="00037751" w:rsidRPr="00067BF3">
              <w:rPr>
                <w:bCs/>
                <w:lang w:eastAsia="en-US"/>
              </w:rPr>
              <w:t>ir pedagoginių ir psichologinių žinių kurso </w:t>
            </w:r>
            <w:r w:rsidR="00037751" w:rsidRPr="00067BF3">
              <w:t>baigimo pažymėjimą</w:t>
            </w:r>
            <w:r w:rsidR="00037751" w:rsidRPr="00067BF3">
              <w:rPr>
                <w:shd w:val="clear" w:color="auto" w:fill="FFFFFF"/>
              </w:rPr>
              <w:t>.</w:t>
            </w:r>
          </w:p>
        </w:tc>
      </w:tr>
    </w:tbl>
    <w:p w:rsidR="001353A1" w:rsidRPr="00067BF3" w:rsidRDefault="001353A1" w:rsidP="00090EA0">
      <w:pPr>
        <w:widowControl w:val="0"/>
      </w:pPr>
    </w:p>
    <w:p w:rsidR="00493400" w:rsidRPr="00067BF3" w:rsidRDefault="00493400" w:rsidP="00090EA0">
      <w:pPr>
        <w:widowControl w:val="0"/>
      </w:pPr>
    </w:p>
    <w:p w:rsidR="00CE77DA" w:rsidRPr="00067BF3" w:rsidRDefault="00CE77DA" w:rsidP="00090EA0">
      <w:pPr>
        <w:widowControl w:val="0"/>
        <w:rPr>
          <w:b/>
        </w:rPr>
      </w:pPr>
      <w:r w:rsidRPr="00067BF3">
        <w:rPr>
          <w:b/>
        </w:rPr>
        <w:t>Modulio pavadinimas – „</w:t>
      </w:r>
      <w:r w:rsidRPr="00067BF3">
        <w:rPr>
          <w:rFonts w:cs="Calibri"/>
          <w:b/>
        </w:rPr>
        <w:t>Suvirinimas orbitinio suvirinimo sistemomis</w:t>
      </w:r>
      <w:r w:rsidRPr="00067BF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67BF3" w:rsidRPr="00067BF3" w:rsidTr="008F70D1">
        <w:trPr>
          <w:trHeight w:val="57"/>
          <w:jc w:val="center"/>
        </w:trPr>
        <w:tc>
          <w:tcPr>
            <w:tcW w:w="947" w:type="pct"/>
          </w:tcPr>
          <w:p w:rsidR="00CE77DA" w:rsidRPr="00067BF3" w:rsidRDefault="00CE77DA" w:rsidP="00090EA0">
            <w:pPr>
              <w:pStyle w:val="NoSpacing"/>
              <w:widowControl w:val="0"/>
            </w:pPr>
            <w:r w:rsidRPr="00067BF3">
              <w:t>Valstybinis kodas</w:t>
            </w:r>
          </w:p>
        </w:tc>
        <w:tc>
          <w:tcPr>
            <w:tcW w:w="4053" w:type="pct"/>
            <w:gridSpan w:val="2"/>
          </w:tcPr>
          <w:p w:rsidR="00CE77DA" w:rsidRPr="00067BF3" w:rsidRDefault="00C31F8D" w:rsidP="00090EA0">
            <w:pPr>
              <w:pStyle w:val="NoSpacing"/>
              <w:widowControl w:val="0"/>
            </w:pPr>
            <w:r w:rsidRPr="00D41F24">
              <w:t>407151555</w:t>
            </w:r>
          </w:p>
        </w:tc>
      </w:tr>
      <w:tr w:rsidR="00067BF3" w:rsidRPr="00067BF3" w:rsidTr="008F70D1">
        <w:trPr>
          <w:trHeight w:val="57"/>
          <w:jc w:val="center"/>
        </w:trPr>
        <w:tc>
          <w:tcPr>
            <w:tcW w:w="947" w:type="pct"/>
          </w:tcPr>
          <w:p w:rsidR="00CE77DA" w:rsidRPr="00067BF3" w:rsidRDefault="00CE77DA" w:rsidP="00090EA0">
            <w:pPr>
              <w:pStyle w:val="NoSpacing"/>
              <w:widowControl w:val="0"/>
            </w:pPr>
            <w:r w:rsidRPr="00067BF3">
              <w:lastRenderedPageBreak/>
              <w:t>Modulio LTKS lygis</w:t>
            </w:r>
          </w:p>
        </w:tc>
        <w:tc>
          <w:tcPr>
            <w:tcW w:w="4053" w:type="pct"/>
            <w:gridSpan w:val="2"/>
          </w:tcPr>
          <w:p w:rsidR="00CE77DA" w:rsidRPr="00067BF3" w:rsidRDefault="00CE77DA" w:rsidP="00090EA0">
            <w:pPr>
              <w:pStyle w:val="NoSpacing"/>
              <w:widowControl w:val="0"/>
            </w:pPr>
            <w:r w:rsidRPr="00067BF3">
              <w:t>IV</w:t>
            </w:r>
          </w:p>
        </w:tc>
      </w:tr>
      <w:tr w:rsidR="00067BF3" w:rsidRPr="00067BF3" w:rsidTr="008F70D1">
        <w:trPr>
          <w:trHeight w:val="57"/>
          <w:jc w:val="center"/>
        </w:trPr>
        <w:tc>
          <w:tcPr>
            <w:tcW w:w="947" w:type="pct"/>
          </w:tcPr>
          <w:p w:rsidR="00CE77DA" w:rsidRPr="00067BF3" w:rsidRDefault="00CE77DA" w:rsidP="00090EA0">
            <w:pPr>
              <w:pStyle w:val="NoSpacing"/>
              <w:widowControl w:val="0"/>
            </w:pPr>
            <w:r w:rsidRPr="00067BF3">
              <w:t>Apimtis mokymosi kreditais</w:t>
            </w:r>
          </w:p>
        </w:tc>
        <w:tc>
          <w:tcPr>
            <w:tcW w:w="4053" w:type="pct"/>
            <w:gridSpan w:val="2"/>
          </w:tcPr>
          <w:p w:rsidR="00CE77DA" w:rsidRPr="00067BF3" w:rsidRDefault="00CE77DA" w:rsidP="00090EA0">
            <w:pPr>
              <w:pStyle w:val="NoSpacing"/>
              <w:widowControl w:val="0"/>
            </w:pPr>
            <w:r w:rsidRPr="00067BF3">
              <w:t>15</w:t>
            </w:r>
          </w:p>
        </w:tc>
      </w:tr>
      <w:tr w:rsidR="00067BF3" w:rsidRPr="00067BF3" w:rsidTr="008F70D1">
        <w:trPr>
          <w:trHeight w:val="57"/>
          <w:jc w:val="center"/>
        </w:trPr>
        <w:tc>
          <w:tcPr>
            <w:tcW w:w="947" w:type="pct"/>
          </w:tcPr>
          <w:p w:rsidR="00CE77DA" w:rsidRPr="00067BF3" w:rsidRDefault="00CE77DA" w:rsidP="00090EA0">
            <w:pPr>
              <w:pStyle w:val="NoSpacing"/>
              <w:widowControl w:val="0"/>
            </w:pPr>
            <w:r w:rsidRPr="00067BF3">
              <w:t>Asmens pasirengimo mokytis modulyje reikalavimai (jei taikoma)</w:t>
            </w:r>
          </w:p>
        </w:tc>
        <w:tc>
          <w:tcPr>
            <w:tcW w:w="4053" w:type="pct"/>
            <w:gridSpan w:val="2"/>
          </w:tcPr>
          <w:p w:rsidR="00CB5A39" w:rsidRPr="00067BF3" w:rsidRDefault="00F04049" w:rsidP="00090EA0">
            <w:pPr>
              <w:widowControl w:val="0"/>
              <w:tabs>
                <w:tab w:val="left" w:pos="2385"/>
              </w:tabs>
              <w:rPr>
                <w:rFonts w:cs="Calibri"/>
                <w:i/>
              </w:rPr>
            </w:pPr>
            <w:r w:rsidRPr="00067BF3">
              <w:rPr>
                <w:i/>
              </w:rPr>
              <w:t>Baigtas šis modulis:</w:t>
            </w:r>
          </w:p>
          <w:p w:rsidR="00CE77DA" w:rsidRPr="00067BF3" w:rsidRDefault="00F04049" w:rsidP="00090EA0">
            <w:pPr>
              <w:pStyle w:val="NoSpacing"/>
              <w:widowControl w:val="0"/>
              <w:rPr>
                <w:i/>
              </w:rPr>
            </w:pPr>
            <w:r w:rsidRPr="00067BF3">
              <w:rPr>
                <w:rFonts w:cs="Calibri"/>
                <w:i/>
              </w:rPr>
              <w:t xml:space="preserve">Pasiruošimas mechanizuotam, orbitiniam ir </w:t>
            </w:r>
            <w:proofErr w:type="spellStart"/>
            <w:r w:rsidRPr="00067BF3">
              <w:rPr>
                <w:rFonts w:cs="Calibri"/>
                <w:i/>
              </w:rPr>
              <w:t>robotizuotam</w:t>
            </w:r>
            <w:proofErr w:type="spellEnd"/>
            <w:r w:rsidRPr="00067BF3">
              <w:rPr>
                <w:rFonts w:cs="Calibri"/>
                <w:i/>
              </w:rPr>
              <w:t xml:space="preserve"> suvirinimui </w:t>
            </w:r>
            <w:r w:rsidRPr="00067BF3">
              <w:rPr>
                <w:i/>
              </w:rPr>
              <w:t>mokant tai atlikti kitus</w:t>
            </w:r>
          </w:p>
        </w:tc>
      </w:tr>
      <w:tr w:rsidR="00067BF3" w:rsidRPr="00067BF3" w:rsidTr="00090EA0">
        <w:trPr>
          <w:trHeight w:val="57"/>
          <w:jc w:val="center"/>
        </w:trPr>
        <w:tc>
          <w:tcPr>
            <w:tcW w:w="947" w:type="pct"/>
            <w:shd w:val="clear" w:color="auto" w:fill="F2F2F2"/>
          </w:tcPr>
          <w:p w:rsidR="00CE77DA" w:rsidRPr="00067BF3" w:rsidRDefault="00CE77DA" w:rsidP="00090EA0">
            <w:pPr>
              <w:pStyle w:val="NoSpacing"/>
              <w:widowControl w:val="0"/>
              <w:rPr>
                <w:bCs/>
                <w:iCs/>
              </w:rPr>
            </w:pPr>
            <w:r w:rsidRPr="00067BF3">
              <w:t>Kompetencijos</w:t>
            </w:r>
          </w:p>
        </w:tc>
        <w:tc>
          <w:tcPr>
            <w:tcW w:w="1129" w:type="pct"/>
            <w:shd w:val="clear" w:color="auto" w:fill="F2F2F2"/>
          </w:tcPr>
          <w:p w:rsidR="00CE77DA" w:rsidRPr="00067BF3" w:rsidRDefault="00CE77DA" w:rsidP="00090EA0">
            <w:pPr>
              <w:pStyle w:val="NoSpacing"/>
              <w:widowControl w:val="0"/>
              <w:rPr>
                <w:bCs/>
                <w:iCs/>
              </w:rPr>
            </w:pPr>
            <w:r w:rsidRPr="00067BF3">
              <w:rPr>
                <w:bCs/>
                <w:iCs/>
              </w:rPr>
              <w:t>Mokymosi rezultatai</w:t>
            </w:r>
          </w:p>
        </w:tc>
        <w:tc>
          <w:tcPr>
            <w:tcW w:w="2924" w:type="pct"/>
            <w:shd w:val="clear" w:color="auto" w:fill="F2F2F2"/>
          </w:tcPr>
          <w:p w:rsidR="00CE77DA" w:rsidRPr="00067BF3" w:rsidRDefault="00CE77DA" w:rsidP="00090EA0">
            <w:pPr>
              <w:pStyle w:val="NoSpacing"/>
              <w:widowControl w:val="0"/>
              <w:rPr>
                <w:bCs/>
                <w:iCs/>
              </w:rPr>
            </w:pPr>
            <w:r w:rsidRPr="00067BF3">
              <w:rPr>
                <w:bCs/>
                <w:iCs/>
              </w:rPr>
              <w:t>Rekomenduojamas turinys mokymosi rezultatams pasiekti</w:t>
            </w:r>
          </w:p>
        </w:tc>
      </w:tr>
      <w:tr w:rsidR="00067BF3" w:rsidRPr="00067BF3" w:rsidTr="00090EA0">
        <w:trPr>
          <w:trHeight w:val="57"/>
          <w:jc w:val="center"/>
        </w:trPr>
        <w:tc>
          <w:tcPr>
            <w:tcW w:w="947" w:type="pct"/>
            <w:vMerge w:val="restart"/>
          </w:tcPr>
          <w:p w:rsidR="00D14576" w:rsidRPr="00067BF3" w:rsidRDefault="00D14576" w:rsidP="00090EA0">
            <w:pPr>
              <w:pStyle w:val="NoSpacing"/>
              <w:widowControl w:val="0"/>
            </w:pPr>
            <w:r w:rsidRPr="00067BF3">
              <w:t>1. Paruošti darbui orbitinio suvirinimo sistemas, jas programuoti.</w:t>
            </w:r>
          </w:p>
        </w:tc>
        <w:tc>
          <w:tcPr>
            <w:tcW w:w="1129" w:type="pct"/>
            <w:tcBorders>
              <w:bottom w:val="single" w:sz="4" w:space="0" w:color="auto"/>
            </w:tcBorders>
          </w:tcPr>
          <w:p w:rsidR="00B1199B" w:rsidRPr="00067BF3" w:rsidRDefault="00D14576" w:rsidP="00090EA0">
            <w:pPr>
              <w:pStyle w:val="NoSpacing"/>
              <w:widowControl w:val="0"/>
            </w:pPr>
            <w:r w:rsidRPr="00067BF3">
              <w:t xml:space="preserve">1.1. </w:t>
            </w:r>
            <w:r w:rsidR="00B1199B" w:rsidRPr="00067BF3">
              <w:t>Apibūdinti orbitinio suvirinimo konstrukciją, įrangą, sistemas ir specifinius orbitinio suvirinimo darbuotojų saugos ir sveikatos reikalavimus.</w:t>
            </w:r>
          </w:p>
        </w:tc>
        <w:tc>
          <w:tcPr>
            <w:tcW w:w="2924" w:type="pct"/>
            <w:tcBorders>
              <w:bottom w:val="single" w:sz="4" w:space="0" w:color="auto"/>
            </w:tcBorders>
          </w:tcPr>
          <w:p w:rsidR="00D14576" w:rsidRPr="00067BF3" w:rsidRDefault="00D14576" w:rsidP="00090EA0">
            <w:pPr>
              <w:pStyle w:val="NoSpacing"/>
              <w:widowControl w:val="0"/>
              <w:rPr>
                <w:b/>
                <w:i/>
              </w:rPr>
            </w:pPr>
            <w:r w:rsidRPr="00067BF3">
              <w:rPr>
                <w:b/>
              </w:rPr>
              <w:t>Tema.</w:t>
            </w:r>
            <w:r w:rsidRPr="00067BF3">
              <w:t xml:space="preserve"> </w:t>
            </w:r>
            <w:r w:rsidRPr="00067BF3">
              <w:rPr>
                <w:b/>
                <w:i/>
              </w:rPr>
              <w:t>Orbitinių suvirinimo sistemų komponentai</w:t>
            </w:r>
          </w:p>
          <w:p w:rsidR="00D14576" w:rsidRPr="00067BF3" w:rsidRDefault="00D14576" w:rsidP="00090EA0">
            <w:pPr>
              <w:pStyle w:val="NoSpacing"/>
              <w:widowControl w:val="0"/>
              <w:numPr>
                <w:ilvl w:val="0"/>
                <w:numId w:val="1"/>
              </w:numPr>
              <w:ind w:left="0" w:firstLine="0"/>
            </w:pPr>
            <w:r w:rsidRPr="00067BF3">
              <w:t>Degiklio laikiklis (atvira ir uždara galva)</w:t>
            </w:r>
          </w:p>
          <w:p w:rsidR="00D14576" w:rsidRPr="00067BF3" w:rsidRDefault="00D14576" w:rsidP="00090EA0">
            <w:pPr>
              <w:pStyle w:val="NoSpacing"/>
              <w:widowControl w:val="0"/>
              <w:numPr>
                <w:ilvl w:val="0"/>
                <w:numId w:val="1"/>
              </w:numPr>
              <w:ind w:left="0" w:firstLine="0"/>
            </w:pPr>
            <w:r w:rsidRPr="00067BF3">
              <w:t>Pavara</w:t>
            </w:r>
          </w:p>
          <w:p w:rsidR="00D14576" w:rsidRPr="00067BF3" w:rsidRDefault="00D14576" w:rsidP="00090EA0">
            <w:pPr>
              <w:pStyle w:val="NoSpacing"/>
              <w:widowControl w:val="0"/>
              <w:numPr>
                <w:ilvl w:val="0"/>
                <w:numId w:val="1"/>
              </w:numPr>
              <w:ind w:left="0" w:firstLine="0"/>
            </w:pPr>
            <w:r w:rsidRPr="00067BF3">
              <w:t>Tvirtinimo įranga (magnetai, bėgiai ir t.t.)</w:t>
            </w:r>
          </w:p>
          <w:p w:rsidR="00D14576" w:rsidRPr="00067BF3" w:rsidRDefault="00D14576" w:rsidP="00090EA0">
            <w:pPr>
              <w:pStyle w:val="NoSpacing"/>
              <w:widowControl w:val="0"/>
              <w:numPr>
                <w:ilvl w:val="0"/>
                <w:numId w:val="1"/>
              </w:numPr>
              <w:ind w:left="0" w:firstLine="0"/>
            </w:pPr>
            <w:r w:rsidRPr="00067BF3">
              <w:t>Nuotolinio valdymo įranga</w:t>
            </w:r>
          </w:p>
          <w:p w:rsidR="00D14576" w:rsidRPr="00067BF3" w:rsidRDefault="00D14576" w:rsidP="00090EA0">
            <w:pPr>
              <w:pStyle w:val="NoSpacing"/>
              <w:widowControl w:val="0"/>
              <w:numPr>
                <w:ilvl w:val="0"/>
                <w:numId w:val="1"/>
              </w:numPr>
              <w:ind w:left="0" w:firstLine="0"/>
            </w:pPr>
            <w:r w:rsidRPr="00067BF3">
              <w:t>Suvirinimo šaltinis</w:t>
            </w:r>
          </w:p>
          <w:p w:rsidR="00D14576" w:rsidRPr="00067BF3" w:rsidRDefault="00D14576" w:rsidP="00090EA0">
            <w:pPr>
              <w:pStyle w:val="NoSpacing"/>
              <w:widowControl w:val="0"/>
              <w:numPr>
                <w:ilvl w:val="0"/>
                <w:numId w:val="1"/>
              </w:numPr>
              <w:ind w:left="0" w:firstLine="0"/>
            </w:pPr>
            <w:r w:rsidRPr="00067BF3">
              <w:t>Pridėtinės medžiagos tiekimo mechanizmas</w:t>
            </w:r>
          </w:p>
          <w:p w:rsidR="00D14576" w:rsidRPr="00067BF3" w:rsidRDefault="00D14576" w:rsidP="00090EA0">
            <w:pPr>
              <w:pStyle w:val="NoSpacing"/>
              <w:widowControl w:val="0"/>
              <w:numPr>
                <w:ilvl w:val="0"/>
                <w:numId w:val="1"/>
              </w:numPr>
              <w:ind w:left="0" w:firstLine="0"/>
            </w:pPr>
            <w:r w:rsidRPr="00067BF3">
              <w:t>Valdiklis/valdymo blokas</w:t>
            </w:r>
          </w:p>
          <w:p w:rsidR="00B9130C" w:rsidRPr="00067BF3" w:rsidRDefault="00B9130C" w:rsidP="00090EA0">
            <w:pPr>
              <w:widowControl w:val="0"/>
            </w:pPr>
            <w:r w:rsidRPr="00067BF3">
              <w:rPr>
                <w:b/>
              </w:rPr>
              <w:t>Tema.</w:t>
            </w:r>
            <w:r w:rsidRPr="00067BF3">
              <w:t xml:space="preserve"> </w:t>
            </w:r>
            <w:r w:rsidRPr="00067BF3">
              <w:rPr>
                <w:b/>
                <w:i/>
              </w:rPr>
              <w:t xml:space="preserve">Pavojai orbitinio suvirinimo gamybos bare ir </w:t>
            </w:r>
            <w:r w:rsidR="008D42AF" w:rsidRPr="00067BF3">
              <w:rPr>
                <w:b/>
                <w:i/>
              </w:rPr>
              <w:t>jame</w:t>
            </w:r>
            <w:r w:rsidRPr="00067BF3">
              <w:rPr>
                <w:b/>
                <w:i/>
              </w:rPr>
              <w:t xml:space="preserve"> taikomi darbuotojų saugos ir sveikatos reikalavimai</w:t>
            </w:r>
          </w:p>
          <w:p w:rsidR="00B9130C" w:rsidRPr="00067BF3" w:rsidRDefault="00B9130C" w:rsidP="00090EA0">
            <w:pPr>
              <w:pStyle w:val="ListParagraph"/>
              <w:widowControl w:val="0"/>
              <w:numPr>
                <w:ilvl w:val="0"/>
                <w:numId w:val="19"/>
              </w:numPr>
              <w:ind w:left="0" w:firstLine="0"/>
              <w:contextualSpacing/>
            </w:pPr>
            <w:r w:rsidRPr="00067BF3">
              <w:t>Galimi pavojai, susiję su orbitinio suvirinimo procesais ir orbitinio suvirinimo darbų specifika gamybos bare</w:t>
            </w:r>
          </w:p>
          <w:p w:rsidR="00B9130C" w:rsidRPr="00067BF3" w:rsidRDefault="00B9130C" w:rsidP="00090EA0">
            <w:pPr>
              <w:pStyle w:val="ListParagraph"/>
              <w:widowControl w:val="0"/>
              <w:numPr>
                <w:ilvl w:val="0"/>
                <w:numId w:val="19"/>
              </w:numPr>
              <w:ind w:left="0" w:firstLine="0"/>
              <w:contextualSpacing/>
            </w:pPr>
            <w:r w:rsidRPr="00067BF3">
              <w:t>Instruktavimo tvarka ir jo rūšys, darbuotojų saugos ir sveikatos instrukcijos, elgesio gamybos bare taisyklės</w:t>
            </w:r>
          </w:p>
          <w:p w:rsidR="00B9130C" w:rsidRPr="00067BF3" w:rsidRDefault="00B9130C" w:rsidP="00090EA0">
            <w:pPr>
              <w:pStyle w:val="ListParagraph"/>
              <w:widowControl w:val="0"/>
              <w:numPr>
                <w:ilvl w:val="0"/>
                <w:numId w:val="19"/>
              </w:numPr>
              <w:ind w:left="0" w:firstLine="0"/>
              <w:contextualSpacing/>
            </w:pPr>
            <w:r w:rsidRPr="00067BF3">
              <w:t>Kenksmingų gamybos faktorių poveikio, gaisrų ir sprogimų prevencijos vykdymas</w:t>
            </w:r>
          </w:p>
        </w:tc>
      </w:tr>
      <w:tr w:rsidR="00067BF3" w:rsidRPr="00067BF3" w:rsidTr="00090EA0">
        <w:trPr>
          <w:trHeight w:val="57"/>
          <w:jc w:val="center"/>
        </w:trPr>
        <w:tc>
          <w:tcPr>
            <w:tcW w:w="947" w:type="pct"/>
            <w:vMerge/>
          </w:tcPr>
          <w:p w:rsidR="00D14576" w:rsidRPr="00067BF3" w:rsidRDefault="00D14576" w:rsidP="00090EA0">
            <w:pPr>
              <w:pStyle w:val="NoSpacing"/>
              <w:widowControl w:val="0"/>
            </w:pPr>
          </w:p>
        </w:tc>
        <w:tc>
          <w:tcPr>
            <w:tcW w:w="1129" w:type="pct"/>
            <w:tcBorders>
              <w:bottom w:val="single" w:sz="4" w:space="0" w:color="auto"/>
            </w:tcBorders>
          </w:tcPr>
          <w:p w:rsidR="00D14576" w:rsidRPr="00067BF3" w:rsidRDefault="00D14576" w:rsidP="00090EA0">
            <w:pPr>
              <w:widowControl w:val="0"/>
            </w:pPr>
            <w:r w:rsidRPr="00067BF3">
              <w:t>1.2. Paaiškinti orbitinio suvirinimo kokybės užtikrinimą.</w:t>
            </w:r>
          </w:p>
        </w:tc>
        <w:tc>
          <w:tcPr>
            <w:tcW w:w="2924" w:type="pct"/>
            <w:tcBorders>
              <w:bottom w:val="single" w:sz="4" w:space="0" w:color="auto"/>
            </w:tcBorders>
          </w:tcPr>
          <w:p w:rsidR="00D14576" w:rsidRPr="00067BF3" w:rsidRDefault="00D14576" w:rsidP="00090EA0">
            <w:pPr>
              <w:pStyle w:val="NoSpacing"/>
              <w:widowControl w:val="0"/>
              <w:rPr>
                <w:b/>
                <w:i/>
              </w:rPr>
            </w:pPr>
            <w:r w:rsidRPr="00067BF3">
              <w:rPr>
                <w:b/>
              </w:rPr>
              <w:t>Tema.</w:t>
            </w:r>
            <w:r w:rsidRPr="00067BF3">
              <w:t xml:space="preserve"> </w:t>
            </w:r>
            <w:r w:rsidRPr="00067BF3">
              <w:rPr>
                <w:b/>
                <w:i/>
              </w:rPr>
              <w:t>Orbitinio suvirinimo siūlių kokybės apžiūrimoji kontrolė</w:t>
            </w:r>
          </w:p>
          <w:p w:rsidR="00D14576" w:rsidRPr="00067BF3" w:rsidRDefault="00D14576" w:rsidP="00090EA0">
            <w:pPr>
              <w:pStyle w:val="NoSpacing"/>
              <w:widowControl w:val="0"/>
              <w:numPr>
                <w:ilvl w:val="0"/>
                <w:numId w:val="19"/>
              </w:numPr>
              <w:ind w:left="0" w:firstLine="0"/>
            </w:pPr>
            <w:r w:rsidRPr="00067BF3">
              <w:t>Virintinų siūlių neardomoji (vizualinė) kontrolė pagal LST EN ISO 17637</w:t>
            </w:r>
          </w:p>
          <w:p w:rsidR="00D14576" w:rsidRPr="00067BF3" w:rsidRDefault="00D14576" w:rsidP="00090EA0">
            <w:pPr>
              <w:pStyle w:val="NoSpacing"/>
              <w:widowControl w:val="0"/>
              <w:numPr>
                <w:ilvl w:val="0"/>
                <w:numId w:val="19"/>
              </w:numPr>
              <w:ind w:left="0" w:firstLine="0"/>
            </w:pPr>
            <w:r w:rsidRPr="00067BF3">
              <w:t>Suvirinimo defektų klasifikacija (LST EN ISO 6520-1) ir jų atsiradimo priežastys</w:t>
            </w:r>
          </w:p>
          <w:p w:rsidR="00D14576" w:rsidRPr="00067BF3" w:rsidRDefault="00D14576" w:rsidP="00090EA0">
            <w:pPr>
              <w:pStyle w:val="NoSpacing"/>
              <w:widowControl w:val="0"/>
              <w:numPr>
                <w:ilvl w:val="0"/>
                <w:numId w:val="19"/>
              </w:numPr>
              <w:ind w:left="0" w:firstLine="0"/>
            </w:pPr>
            <w:r w:rsidRPr="00067BF3">
              <w:t>Suvirinimo defektų, kokybės lygmenys (LST EN ISO 5817)</w:t>
            </w:r>
          </w:p>
          <w:p w:rsidR="00D14576" w:rsidRPr="00067BF3" w:rsidRDefault="00D14576" w:rsidP="00090EA0">
            <w:pPr>
              <w:pStyle w:val="NoSpacing"/>
              <w:widowControl w:val="0"/>
              <w:numPr>
                <w:ilvl w:val="0"/>
                <w:numId w:val="19"/>
              </w:numPr>
              <w:ind w:left="0" w:firstLine="0"/>
            </w:pPr>
            <w:r w:rsidRPr="00067BF3">
              <w:t>Suvirinimo siūlių matmenų patikrinimui naudojamos matavimo priemonės ir šablonai</w:t>
            </w:r>
          </w:p>
          <w:p w:rsidR="00CB5A39" w:rsidRPr="00067BF3" w:rsidRDefault="00D14576" w:rsidP="00090EA0">
            <w:pPr>
              <w:pStyle w:val="NoSpacing"/>
              <w:widowControl w:val="0"/>
              <w:numPr>
                <w:ilvl w:val="0"/>
                <w:numId w:val="19"/>
              </w:numPr>
              <w:ind w:left="0" w:firstLine="0"/>
            </w:pPr>
            <w:r w:rsidRPr="00067BF3">
              <w:t>Defektai būdingi suvirinant kampines ir sandūrines siūles</w:t>
            </w:r>
          </w:p>
          <w:p w:rsidR="007B357A" w:rsidRPr="00067BF3" w:rsidRDefault="007B357A" w:rsidP="00090EA0">
            <w:pPr>
              <w:pStyle w:val="NoSpacing"/>
              <w:widowControl w:val="0"/>
            </w:pPr>
            <w:r w:rsidRPr="00067BF3">
              <w:rPr>
                <w:b/>
              </w:rPr>
              <w:t>Tema.</w:t>
            </w:r>
            <w:r w:rsidRPr="00067BF3">
              <w:t xml:space="preserve"> </w:t>
            </w:r>
            <w:r w:rsidRPr="00067BF3">
              <w:rPr>
                <w:b/>
                <w:i/>
              </w:rPr>
              <w:t>Orbitinio suvirinimo gaminio deformacijų vertinimas</w:t>
            </w:r>
          </w:p>
          <w:p w:rsidR="00D14576" w:rsidRPr="00067BF3" w:rsidRDefault="007B357A" w:rsidP="00090EA0">
            <w:pPr>
              <w:pStyle w:val="NoSpacing"/>
              <w:widowControl w:val="0"/>
              <w:numPr>
                <w:ilvl w:val="0"/>
                <w:numId w:val="19"/>
              </w:numPr>
              <w:ind w:left="0" w:firstLine="0"/>
            </w:pPr>
            <w:r w:rsidRPr="00067BF3">
              <w:t>Orbitinio s</w:t>
            </w:r>
            <w:r w:rsidR="00D14576" w:rsidRPr="00067BF3">
              <w:t>uvirinimo deformacijos ir jų atsiradimo priežastys, tolerancijos</w:t>
            </w:r>
          </w:p>
          <w:p w:rsidR="007B357A" w:rsidRPr="00067BF3" w:rsidRDefault="00D14576" w:rsidP="00090EA0">
            <w:pPr>
              <w:pStyle w:val="NoSpacing"/>
              <w:widowControl w:val="0"/>
              <w:numPr>
                <w:ilvl w:val="0"/>
                <w:numId w:val="19"/>
              </w:numPr>
              <w:ind w:left="0" w:firstLine="0"/>
            </w:pPr>
            <w:r w:rsidRPr="00067BF3">
              <w:t xml:space="preserve">Gaminių deformacijos būdingos </w:t>
            </w:r>
            <w:r w:rsidR="007B357A" w:rsidRPr="00067BF3">
              <w:t xml:space="preserve">orbitiniu suvirinimu </w:t>
            </w:r>
            <w:r w:rsidRPr="00067BF3">
              <w:t>suvirinant kampines ir sandūrines siūles</w:t>
            </w:r>
          </w:p>
          <w:p w:rsidR="00D14576" w:rsidRPr="00067BF3" w:rsidRDefault="007B357A" w:rsidP="00090EA0">
            <w:pPr>
              <w:pStyle w:val="NoSpacing"/>
              <w:widowControl w:val="0"/>
              <w:numPr>
                <w:ilvl w:val="0"/>
                <w:numId w:val="19"/>
              </w:numPr>
              <w:ind w:left="0" w:firstLine="0"/>
            </w:pPr>
            <w:r w:rsidRPr="00067BF3">
              <w:t xml:space="preserve">Deformacijų sumažinimo </w:t>
            </w:r>
            <w:r w:rsidR="00D14576" w:rsidRPr="00067BF3">
              <w:t>priemonės</w:t>
            </w:r>
            <w:r w:rsidRPr="00067BF3">
              <w:t xml:space="preserve"> atliekant orbitinio suvirinimo darbus</w:t>
            </w:r>
          </w:p>
        </w:tc>
      </w:tr>
      <w:tr w:rsidR="00067BF3" w:rsidRPr="00067BF3" w:rsidTr="00090EA0">
        <w:trPr>
          <w:trHeight w:val="57"/>
          <w:jc w:val="center"/>
        </w:trPr>
        <w:tc>
          <w:tcPr>
            <w:tcW w:w="947" w:type="pct"/>
            <w:vMerge/>
          </w:tcPr>
          <w:p w:rsidR="00D14576" w:rsidRPr="00067BF3" w:rsidRDefault="00D14576" w:rsidP="00090EA0">
            <w:pPr>
              <w:pStyle w:val="NoSpacing"/>
              <w:widowControl w:val="0"/>
            </w:pPr>
          </w:p>
        </w:tc>
        <w:tc>
          <w:tcPr>
            <w:tcW w:w="1129" w:type="pct"/>
          </w:tcPr>
          <w:p w:rsidR="00D14576" w:rsidRPr="00067BF3" w:rsidRDefault="00D14576" w:rsidP="00090EA0">
            <w:pPr>
              <w:widowControl w:val="0"/>
            </w:pPr>
            <w:r w:rsidRPr="00067BF3">
              <w:t>1.</w:t>
            </w:r>
            <w:r w:rsidR="007158D7" w:rsidRPr="00067BF3">
              <w:t>3</w:t>
            </w:r>
            <w:r w:rsidRPr="00067BF3">
              <w:t xml:space="preserve">. </w:t>
            </w:r>
            <w:r w:rsidR="00687D31" w:rsidRPr="00067BF3">
              <w:t>Paruošti</w:t>
            </w:r>
            <w:r w:rsidRPr="00067BF3">
              <w:t xml:space="preserve"> </w:t>
            </w:r>
            <w:r w:rsidR="00687D31" w:rsidRPr="00067BF3">
              <w:t>orbitinio suvirinimo sistemas</w:t>
            </w:r>
            <w:r w:rsidR="007B0255" w:rsidRPr="00067BF3">
              <w:t xml:space="preserve"> (</w:t>
            </w:r>
            <w:r w:rsidRPr="00067BF3">
              <w:t xml:space="preserve">TIG suvirinimo šalta ir </w:t>
            </w:r>
            <w:r w:rsidRPr="00067BF3">
              <w:lastRenderedPageBreak/>
              <w:t>karšta viela, MIG, MAG, FCAW</w:t>
            </w:r>
            <w:r w:rsidR="007B0255" w:rsidRPr="00067BF3">
              <w:t>) darbui pagal lankinio suvirinimo 13 ir 14 procesų grupių technologiją.</w:t>
            </w:r>
          </w:p>
        </w:tc>
        <w:tc>
          <w:tcPr>
            <w:tcW w:w="2924" w:type="pct"/>
          </w:tcPr>
          <w:p w:rsidR="00D14576" w:rsidRPr="00067BF3" w:rsidRDefault="00D14576" w:rsidP="00090EA0">
            <w:pPr>
              <w:widowControl w:val="0"/>
            </w:pPr>
            <w:r w:rsidRPr="00067BF3">
              <w:rPr>
                <w:b/>
              </w:rPr>
              <w:lastRenderedPageBreak/>
              <w:t>Tema.</w:t>
            </w:r>
            <w:r w:rsidRPr="00067BF3">
              <w:t xml:space="preserve"> </w:t>
            </w:r>
            <w:r w:rsidRPr="00067BF3">
              <w:rPr>
                <w:b/>
                <w:i/>
              </w:rPr>
              <w:t>MIG, MAG, FCAW orbitinio suvirinimo įrangos konstrukcija, jos techninė priežiūra ir tipiniai parametrai</w:t>
            </w:r>
          </w:p>
          <w:p w:rsidR="00D14576" w:rsidRPr="00067BF3" w:rsidRDefault="00D14576" w:rsidP="00090EA0">
            <w:pPr>
              <w:pStyle w:val="ListParagraph"/>
              <w:widowControl w:val="0"/>
              <w:numPr>
                <w:ilvl w:val="0"/>
                <w:numId w:val="19"/>
              </w:numPr>
              <w:ind w:left="0" w:firstLine="0"/>
              <w:contextualSpacing/>
            </w:pPr>
            <w:r w:rsidRPr="00067BF3">
              <w:lastRenderedPageBreak/>
              <w:t>MIG, MAG, FCAW orbitinio suvirinimo 13 procesais pagal LST EN ISO 4063 technologija</w:t>
            </w:r>
          </w:p>
          <w:p w:rsidR="00D14576" w:rsidRPr="00067BF3" w:rsidRDefault="00D14576" w:rsidP="00090EA0">
            <w:pPr>
              <w:pStyle w:val="ListParagraph"/>
              <w:widowControl w:val="0"/>
              <w:numPr>
                <w:ilvl w:val="0"/>
                <w:numId w:val="19"/>
              </w:numPr>
              <w:ind w:left="0" w:firstLine="0"/>
              <w:contextualSpacing/>
            </w:pPr>
            <w:r w:rsidRPr="00067BF3">
              <w:t>MIG, MAG, FCAW suvirinimo šaltinio veikimas ir suvirinimo srovės kontroliavimas</w:t>
            </w:r>
          </w:p>
          <w:p w:rsidR="00D14576" w:rsidRPr="00067BF3" w:rsidRDefault="00D14576" w:rsidP="00090EA0">
            <w:pPr>
              <w:pStyle w:val="ListParagraph"/>
              <w:widowControl w:val="0"/>
              <w:numPr>
                <w:ilvl w:val="0"/>
                <w:numId w:val="19"/>
              </w:numPr>
              <w:ind w:left="0" w:firstLine="0"/>
              <w:contextualSpacing/>
            </w:pPr>
            <w:r w:rsidRPr="00067BF3">
              <w:t>Suvirinimo degiklių, kabelių, įžeminimo įrangos parinkimas</w:t>
            </w:r>
          </w:p>
          <w:p w:rsidR="00D14576" w:rsidRPr="00067BF3" w:rsidRDefault="00D14576" w:rsidP="00090EA0">
            <w:pPr>
              <w:pStyle w:val="ListParagraph"/>
              <w:widowControl w:val="0"/>
              <w:numPr>
                <w:ilvl w:val="0"/>
                <w:numId w:val="19"/>
              </w:numPr>
              <w:ind w:left="0" w:firstLine="0"/>
              <w:contextualSpacing/>
            </w:pPr>
            <w:r w:rsidRPr="00067BF3">
              <w:t>MIG, MAG, FCAW įrangos techninė priežiūra ir jos būklės: kabelių, jungčių, kontaktų, vidinių komponentų, dujų tiekimo ir kontrolės įrenginių, įvertinimas</w:t>
            </w:r>
          </w:p>
          <w:p w:rsidR="00D14576" w:rsidRPr="00067BF3" w:rsidRDefault="00D14576" w:rsidP="00090EA0">
            <w:pPr>
              <w:pStyle w:val="ListParagraph"/>
              <w:widowControl w:val="0"/>
              <w:numPr>
                <w:ilvl w:val="0"/>
                <w:numId w:val="19"/>
              </w:numPr>
              <w:ind w:left="0" w:firstLine="0"/>
              <w:contextualSpacing/>
              <w:rPr>
                <w:b/>
              </w:rPr>
            </w:pPr>
            <w:r w:rsidRPr="00067BF3">
              <w:t>MIG, MAG, FCAW pridėtinės medžiagos ir jų klasifikacija</w:t>
            </w:r>
          </w:p>
          <w:p w:rsidR="00D14576" w:rsidRPr="00067BF3" w:rsidRDefault="00D14576" w:rsidP="00090EA0">
            <w:pPr>
              <w:widowControl w:val="0"/>
              <w:rPr>
                <w:b/>
                <w:i/>
              </w:rPr>
            </w:pPr>
            <w:r w:rsidRPr="00067BF3">
              <w:rPr>
                <w:b/>
              </w:rPr>
              <w:t>Tema.</w:t>
            </w:r>
            <w:r w:rsidRPr="00067BF3">
              <w:rPr>
                <w:b/>
                <w:i/>
              </w:rPr>
              <w:t xml:space="preserve"> TIG orbitinio suvirinimo nelydžiu volframo elektrodu apsauginių dujų aplinkoje įrangos konstrukcija, jos techninė priežiūra ir tipiniai parametrai</w:t>
            </w:r>
          </w:p>
          <w:p w:rsidR="00D14576" w:rsidRPr="00067BF3" w:rsidRDefault="00D14576" w:rsidP="00090EA0">
            <w:pPr>
              <w:pStyle w:val="ListParagraph"/>
              <w:widowControl w:val="0"/>
              <w:numPr>
                <w:ilvl w:val="0"/>
                <w:numId w:val="19"/>
              </w:numPr>
              <w:ind w:left="0" w:firstLine="0"/>
              <w:contextualSpacing/>
            </w:pPr>
            <w:r w:rsidRPr="00067BF3">
              <w:t>TIG suvirinimo nelydžiu volframo elektrodu apsauginių dujų aplinkoje (AC/DC) šaltinio veikimas ir suvirinimo parametrų kontrolė</w:t>
            </w:r>
          </w:p>
          <w:p w:rsidR="00D14576" w:rsidRPr="00067BF3" w:rsidRDefault="00D14576" w:rsidP="00090EA0">
            <w:pPr>
              <w:pStyle w:val="ListParagraph"/>
              <w:widowControl w:val="0"/>
              <w:numPr>
                <w:ilvl w:val="0"/>
                <w:numId w:val="19"/>
              </w:numPr>
              <w:ind w:left="0" w:firstLine="0"/>
              <w:contextualSpacing/>
            </w:pPr>
            <w:r w:rsidRPr="00067BF3">
              <w:t>TIG suvirinimo nelydžiu volframo elektrodu apsauginių dujų aplinkoje degiklių, kabelių, įžeminimo įrangos, lanko uždegimo prietaiso parinkimas</w:t>
            </w:r>
          </w:p>
          <w:p w:rsidR="00D14576" w:rsidRPr="00067BF3" w:rsidRDefault="00D14576" w:rsidP="00090EA0">
            <w:pPr>
              <w:pStyle w:val="ListParagraph"/>
              <w:widowControl w:val="0"/>
              <w:numPr>
                <w:ilvl w:val="0"/>
                <w:numId w:val="19"/>
              </w:numPr>
              <w:ind w:left="0" w:firstLine="0"/>
              <w:contextualSpacing/>
            </w:pPr>
            <w:r w:rsidRPr="00067BF3">
              <w:t>TIG suvirinimo nelydžiu volframo elektrodu apsauginių dujų aplinkoje įrangos techninė priežiūra ir jos būklės: kabelių, jungčių, kontaktų, vidinių komponentų, dujų tiekimo ir kontrolės įrenginių, įvertinimas</w:t>
            </w:r>
          </w:p>
          <w:p w:rsidR="00D14576" w:rsidRPr="00067BF3" w:rsidRDefault="00D14576" w:rsidP="00090EA0">
            <w:pPr>
              <w:pStyle w:val="ListParagraph"/>
              <w:widowControl w:val="0"/>
              <w:numPr>
                <w:ilvl w:val="0"/>
                <w:numId w:val="19"/>
              </w:numPr>
              <w:ind w:left="0" w:firstLine="0"/>
              <w:contextualSpacing/>
            </w:pPr>
            <w:r w:rsidRPr="00067BF3">
              <w:t>TIG suvirinimo kintamieji parametrai, karšta – šalta viela</w:t>
            </w:r>
          </w:p>
        </w:tc>
      </w:tr>
      <w:tr w:rsidR="00067BF3" w:rsidRPr="00067BF3" w:rsidTr="00090EA0">
        <w:trPr>
          <w:trHeight w:val="57"/>
          <w:jc w:val="center"/>
        </w:trPr>
        <w:tc>
          <w:tcPr>
            <w:tcW w:w="947" w:type="pct"/>
            <w:vMerge/>
          </w:tcPr>
          <w:p w:rsidR="00D14576" w:rsidRPr="00067BF3" w:rsidRDefault="00D14576" w:rsidP="00090EA0">
            <w:pPr>
              <w:pStyle w:val="NoSpacing"/>
              <w:widowControl w:val="0"/>
            </w:pPr>
          </w:p>
        </w:tc>
        <w:tc>
          <w:tcPr>
            <w:tcW w:w="1129" w:type="pct"/>
          </w:tcPr>
          <w:p w:rsidR="00D14576" w:rsidRPr="00067BF3" w:rsidRDefault="00D14576" w:rsidP="00090EA0">
            <w:pPr>
              <w:widowControl w:val="0"/>
            </w:pPr>
            <w:r w:rsidRPr="00067BF3">
              <w:t>1.</w:t>
            </w:r>
            <w:r w:rsidR="007158D7" w:rsidRPr="00067BF3">
              <w:t>4</w:t>
            </w:r>
            <w:r w:rsidRPr="00067BF3">
              <w:t>. Paruošti suvirinimo jungtis orbitiniam suvirinimui, pagrindines ir pridėtines medžiagas.</w:t>
            </w:r>
          </w:p>
        </w:tc>
        <w:tc>
          <w:tcPr>
            <w:tcW w:w="2924" w:type="pct"/>
          </w:tcPr>
          <w:p w:rsidR="00D14576" w:rsidRPr="00067BF3" w:rsidRDefault="00D14576" w:rsidP="00090EA0">
            <w:pPr>
              <w:widowControl w:val="0"/>
              <w:rPr>
                <w:b/>
                <w:i/>
              </w:rPr>
            </w:pPr>
            <w:r w:rsidRPr="00067BF3">
              <w:rPr>
                <w:b/>
              </w:rPr>
              <w:t>Tema.</w:t>
            </w:r>
            <w:r w:rsidRPr="00067BF3">
              <w:t xml:space="preserve"> </w:t>
            </w:r>
            <w:r w:rsidRPr="00067BF3">
              <w:rPr>
                <w:b/>
                <w:i/>
              </w:rPr>
              <w:t>Detalių ir jų briaunų paruošimas orbitiniam suvirinimui bei jų surinkimas</w:t>
            </w:r>
          </w:p>
          <w:p w:rsidR="00D14576" w:rsidRPr="00067BF3" w:rsidRDefault="00D14576" w:rsidP="00090EA0">
            <w:pPr>
              <w:widowControl w:val="0"/>
              <w:numPr>
                <w:ilvl w:val="0"/>
                <w:numId w:val="10"/>
              </w:numPr>
              <w:ind w:left="0" w:firstLine="0"/>
            </w:pPr>
            <w:r w:rsidRPr="00067BF3">
              <w:t>Specialūs elektromechaniniai įrenginiai vamzdžių briaunų paruošimui prieš orbitinį suvirinimą</w:t>
            </w:r>
          </w:p>
          <w:p w:rsidR="00D14576" w:rsidRPr="00067BF3" w:rsidRDefault="00D14576" w:rsidP="00090EA0">
            <w:pPr>
              <w:widowControl w:val="0"/>
              <w:numPr>
                <w:ilvl w:val="0"/>
                <w:numId w:val="10"/>
              </w:numPr>
              <w:ind w:left="0" w:firstLine="0"/>
              <w:rPr>
                <w:b/>
              </w:rPr>
            </w:pPr>
            <w:r w:rsidRPr="00067BF3">
              <w:t>Detalių jungčių paruošimas suvirinimui pagal LST EN ISO 9692-1</w:t>
            </w:r>
          </w:p>
          <w:p w:rsidR="00D14576" w:rsidRPr="00067BF3" w:rsidRDefault="00D14576" w:rsidP="00090EA0">
            <w:pPr>
              <w:widowControl w:val="0"/>
              <w:numPr>
                <w:ilvl w:val="0"/>
                <w:numId w:val="10"/>
              </w:numPr>
              <w:ind w:left="0" w:firstLine="0"/>
              <w:rPr>
                <w:b/>
              </w:rPr>
            </w:pPr>
            <w:r w:rsidRPr="00067BF3">
              <w:t>Reikalavimai briaunų sutapimui ir ašių centravimui</w:t>
            </w:r>
          </w:p>
          <w:p w:rsidR="00D14576" w:rsidRPr="00067BF3" w:rsidRDefault="00D14576" w:rsidP="00090EA0">
            <w:pPr>
              <w:widowControl w:val="0"/>
              <w:numPr>
                <w:ilvl w:val="0"/>
                <w:numId w:val="10"/>
              </w:numPr>
              <w:ind w:left="0" w:firstLine="0"/>
            </w:pPr>
            <w:r w:rsidRPr="00067BF3">
              <w:t xml:space="preserve">Detalių surinkimas naudojant spaustuvus, konduktorius ir </w:t>
            </w:r>
            <w:proofErr w:type="spellStart"/>
            <w:r w:rsidRPr="00067BF3">
              <w:t>centratorius</w:t>
            </w:r>
            <w:proofErr w:type="spellEnd"/>
          </w:p>
          <w:p w:rsidR="00D14576" w:rsidRPr="00067BF3" w:rsidRDefault="00D14576" w:rsidP="00090EA0">
            <w:pPr>
              <w:widowControl w:val="0"/>
              <w:numPr>
                <w:ilvl w:val="0"/>
                <w:numId w:val="10"/>
              </w:numPr>
              <w:ind w:left="0" w:firstLine="0"/>
            </w:pPr>
            <w:r w:rsidRPr="00067BF3">
              <w:t>Detalių sukabinimas trumpomis suvirinimo siūlėmis</w:t>
            </w:r>
          </w:p>
          <w:p w:rsidR="00CB5A39" w:rsidRPr="00067BF3" w:rsidRDefault="00B06D48" w:rsidP="00090EA0">
            <w:pPr>
              <w:widowControl w:val="0"/>
              <w:rPr>
                <w:b/>
                <w:i/>
              </w:rPr>
            </w:pPr>
            <w:r w:rsidRPr="00067BF3">
              <w:rPr>
                <w:b/>
              </w:rPr>
              <w:t>Tema.</w:t>
            </w:r>
            <w:r w:rsidRPr="00067BF3">
              <w:t xml:space="preserve"> </w:t>
            </w:r>
            <w:r w:rsidRPr="00067BF3">
              <w:rPr>
                <w:b/>
                <w:i/>
              </w:rPr>
              <w:t>Pridėtinių suvirinimo medžiagų ir elektrodų</w:t>
            </w:r>
            <w:r w:rsidRPr="00067BF3">
              <w:t xml:space="preserve"> </w:t>
            </w:r>
            <w:r w:rsidRPr="00067BF3">
              <w:rPr>
                <w:b/>
                <w:i/>
              </w:rPr>
              <w:t>paruošimas orbitiniam suvirinimui</w:t>
            </w:r>
          </w:p>
          <w:p w:rsidR="00B06D48" w:rsidRPr="00067BF3" w:rsidRDefault="00B06D48" w:rsidP="00090EA0">
            <w:pPr>
              <w:widowControl w:val="0"/>
              <w:numPr>
                <w:ilvl w:val="0"/>
                <w:numId w:val="10"/>
              </w:numPr>
              <w:ind w:left="0" w:firstLine="0"/>
            </w:pPr>
            <w:proofErr w:type="spellStart"/>
            <w:r w:rsidRPr="00067BF3">
              <w:t>Elektrodinės</w:t>
            </w:r>
            <w:proofErr w:type="spellEnd"/>
            <w:r w:rsidRPr="00067BF3">
              <w:t xml:space="preserve"> suvirinimo vielos parinkimas ir paruošimas MIG, MAG procesams</w:t>
            </w:r>
          </w:p>
          <w:p w:rsidR="00B06D48" w:rsidRPr="00067BF3" w:rsidRDefault="00B06D48" w:rsidP="00090EA0">
            <w:pPr>
              <w:widowControl w:val="0"/>
              <w:numPr>
                <w:ilvl w:val="0"/>
                <w:numId w:val="10"/>
              </w:numPr>
              <w:ind w:left="0" w:firstLine="0"/>
            </w:pPr>
            <w:r w:rsidRPr="00067BF3">
              <w:t xml:space="preserve">Miltelinės </w:t>
            </w:r>
            <w:proofErr w:type="spellStart"/>
            <w:r w:rsidRPr="00067BF3">
              <w:t>elektrodinės</w:t>
            </w:r>
            <w:proofErr w:type="spellEnd"/>
            <w:r w:rsidRPr="00067BF3">
              <w:t xml:space="preserve"> suvirinimo vielos parinkimas ir paruošimas FCAW procesams</w:t>
            </w:r>
          </w:p>
          <w:p w:rsidR="007158D7" w:rsidRPr="00067BF3" w:rsidRDefault="00B06D48" w:rsidP="00090EA0">
            <w:pPr>
              <w:widowControl w:val="0"/>
              <w:numPr>
                <w:ilvl w:val="0"/>
                <w:numId w:val="10"/>
              </w:numPr>
              <w:ind w:left="0" w:firstLine="0"/>
            </w:pPr>
            <w:r w:rsidRPr="00067BF3">
              <w:t>Volframo elektrodų ir pridėtinės vielos parinkimas bei paruošimas TIG procesams</w:t>
            </w:r>
          </w:p>
        </w:tc>
      </w:tr>
      <w:tr w:rsidR="00067BF3" w:rsidRPr="00067BF3" w:rsidTr="00090EA0">
        <w:trPr>
          <w:trHeight w:val="57"/>
          <w:jc w:val="center"/>
        </w:trPr>
        <w:tc>
          <w:tcPr>
            <w:tcW w:w="947" w:type="pct"/>
            <w:vMerge/>
          </w:tcPr>
          <w:p w:rsidR="00D14576" w:rsidRPr="00067BF3" w:rsidRDefault="00D14576" w:rsidP="00090EA0">
            <w:pPr>
              <w:pStyle w:val="NoSpacing"/>
              <w:widowControl w:val="0"/>
            </w:pPr>
          </w:p>
        </w:tc>
        <w:tc>
          <w:tcPr>
            <w:tcW w:w="1129" w:type="pct"/>
          </w:tcPr>
          <w:p w:rsidR="00D14576" w:rsidRPr="00067BF3" w:rsidRDefault="00D14576" w:rsidP="00090EA0">
            <w:pPr>
              <w:widowControl w:val="0"/>
            </w:pPr>
            <w:r w:rsidRPr="00067BF3">
              <w:t>1.</w:t>
            </w:r>
            <w:r w:rsidR="00E4779F" w:rsidRPr="00067BF3">
              <w:t>5</w:t>
            </w:r>
            <w:r w:rsidRPr="00067BF3">
              <w:t>. Programuoti orbitinio suvirinimo sistemas pagal nustatytus suvirinimo parametrus.</w:t>
            </w:r>
          </w:p>
        </w:tc>
        <w:tc>
          <w:tcPr>
            <w:tcW w:w="2924" w:type="pct"/>
          </w:tcPr>
          <w:p w:rsidR="00B31D1F" w:rsidRPr="00067BF3" w:rsidRDefault="00B31D1F" w:rsidP="00090EA0">
            <w:pPr>
              <w:pStyle w:val="NoSpacing"/>
              <w:widowControl w:val="0"/>
              <w:rPr>
                <w:b/>
                <w:i/>
              </w:rPr>
            </w:pPr>
            <w:r w:rsidRPr="00067BF3">
              <w:rPr>
                <w:b/>
              </w:rPr>
              <w:t xml:space="preserve">Tema. </w:t>
            </w:r>
            <w:r w:rsidRPr="00067BF3">
              <w:rPr>
                <w:b/>
                <w:i/>
              </w:rPr>
              <w:t>Orbitinio suvirinimo sistemos paruošimas suvirinimui</w:t>
            </w:r>
            <w:r w:rsidR="00756711" w:rsidRPr="00067BF3">
              <w:rPr>
                <w:b/>
                <w:i/>
              </w:rPr>
              <w:t xml:space="preserve"> pagal parametrus</w:t>
            </w:r>
          </w:p>
          <w:p w:rsidR="00B31D1F" w:rsidRPr="00067BF3" w:rsidRDefault="00B31D1F" w:rsidP="00090EA0">
            <w:pPr>
              <w:widowControl w:val="0"/>
              <w:numPr>
                <w:ilvl w:val="0"/>
                <w:numId w:val="10"/>
              </w:numPr>
              <w:ind w:left="0" w:firstLine="0"/>
            </w:pPr>
            <w:r w:rsidRPr="00067BF3">
              <w:t>Orbitinio suvirinimo galvos tipo ir dydžio parinkimas</w:t>
            </w:r>
          </w:p>
          <w:p w:rsidR="00B31D1F" w:rsidRPr="00067BF3" w:rsidRDefault="00B31D1F" w:rsidP="00090EA0">
            <w:pPr>
              <w:widowControl w:val="0"/>
              <w:numPr>
                <w:ilvl w:val="0"/>
                <w:numId w:val="10"/>
              </w:numPr>
              <w:ind w:left="0" w:firstLine="0"/>
            </w:pPr>
            <w:r w:rsidRPr="00067BF3">
              <w:t>Orbitinio suvirinimo įrenginio kintamųjų programavimas</w:t>
            </w:r>
          </w:p>
          <w:p w:rsidR="00B31D1F" w:rsidRPr="00067BF3" w:rsidRDefault="00B31D1F" w:rsidP="00090EA0">
            <w:pPr>
              <w:widowControl w:val="0"/>
              <w:numPr>
                <w:ilvl w:val="0"/>
                <w:numId w:val="10"/>
              </w:numPr>
              <w:ind w:left="0" w:firstLine="0"/>
            </w:pPr>
            <w:r w:rsidRPr="00067BF3">
              <w:t>Apsauginių dujų parinkimas (LST EN ISO 14175) ir pajungimas</w:t>
            </w:r>
          </w:p>
          <w:p w:rsidR="00B31D1F" w:rsidRPr="00067BF3" w:rsidRDefault="00B31D1F" w:rsidP="00090EA0">
            <w:pPr>
              <w:widowControl w:val="0"/>
              <w:numPr>
                <w:ilvl w:val="0"/>
                <w:numId w:val="10"/>
              </w:numPr>
              <w:ind w:left="0" w:firstLine="0"/>
            </w:pPr>
            <w:r w:rsidRPr="00067BF3">
              <w:t>Kreipiančiųjų tvirtinimas ir montavimas darbo vietoje</w:t>
            </w:r>
          </w:p>
          <w:p w:rsidR="00B31D1F" w:rsidRPr="00067BF3" w:rsidRDefault="00B31D1F" w:rsidP="00090EA0">
            <w:pPr>
              <w:widowControl w:val="0"/>
              <w:numPr>
                <w:ilvl w:val="0"/>
                <w:numId w:val="10"/>
              </w:numPr>
              <w:ind w:left="0" w:firstLine="0"/>
            </w:pPr>
            <w:r w:rsidRPr="00067BF3">
              <w:t>Atstumo tarp degiklio ir gaminio sureguliavimas</w:t>
            </w:r>
          </w:p>
          <w:p w:rsidR="00B31D1F" w:rsidRPr="00067BF3" w:rsidRDefault="00B31D1F" w:rsidP="00090EA0">
            <w:pPr>
              <w:pStyle w:val="NoSpacing"/>
              <w:widowControl w:val="0"/>
              <w:rPr>
                <w:b/>
              </w:rPr>
            </w:pPr>
            <w:r w:rsidRPr="00067BF3">
              <w:rPr>
                <w:b/>
              </w:rPr>
              <w:lastRenderedPageBreak/>
              <w:t xml:space="preserve">Tema. </w:t>
            </w:r>
            <w:r w:rsidRPr="00067BF3">
              <w:rPr>
                <w:b/>
                <w:i/>
              </w:rPr>
              <w:t>Orbitinio suvirinimo parametrų nustatymas šaknies ir sekantiems ėjimams</w:t>
            </w:r>
          </w:p>
          <w:p w:rsidR="00B31D1F" w:rsidRPr="00067BF3" w:rsidRDefault="00B31D1F" w:rsidP="00090EA0">
            <w:pPr>
              <w:widowControl w:val="0"/>
              <w:numPr>
                <w:ilvl w:val="0"/>
                <w:numId w:val="10"/>
              </w:numPr>
              <w:ind w:left="0" w:firstLine="0"/>
            </w:pPr>
            <w:r w:rsidRPr="00067BF3">
              <w:t>Suvirinimo srovės, įtampos sureguliavimas</w:t>
            </w:r>
          </w:p>
          <w:p w:rsidR="00B31D1F" w:rsidRPr="00067BF3" w:rsidRDefault="00B31D1F" w:rsidP="00090EA0">
            <w:pPr>
              <w:widowControl w:val="0"/>
              <w:numPr>
                <w:ilvl w:val="0"/>
                <w:numId w:val="10"/>
              </w:numPr>
              <w:ind w:left="0" w:firstLine="0"/>
            </w:pPr>
            <w:r w:rsidRPr="00067BF3">
              <w:t>Suvirinimo greičio parinkimas</w:t>
            </w:r>
          </w:p>
          <w:p w:rsidR="00B31D1F" w:rsidRPr="00067BF3" w:rsidRDefault="00B31D1F" w:rsidP="00090EA0">
            <w:pPr>
              <w:widowControl w:val="0"/>
              <w:numPr>
                <w:ilvl w:val="0"/>
                <w:numId w:val="10"/>
              </w:numPr>
              <w:ind w:left="0" w:firstLine="0"/>
            </w:pPr>
            <w:r w:rsidRPr="00067BF3">
              <w:t>Įvedamos šilumos kiekio apskaičiavimas</w:t>
            </w:r>
          </w:p>
          <w:p w:rsidR="00B31D1F" w:rsidRPr="00067BF3" w:rsidRDefault="00B31D1F" w:rsidP="00090EA0">
            <w:pPr>
              <w:widowControl w:val="0"/>
              <w:numPr>
                <w:ilvl w:val="0"/>
                <w:numId w:val="10"/>
              </w:numPr>
              <w:ind w:left="0" w:firstLine="0"/>
            </w:pPr>
            <w:r w:rsidRPr="00067BF3">
              <w:t>Degiklio judėjimo trajektorijos/kelio nustatymas</w:t>
            </w:r>
          </w:p>
          <w:p w:rsidR="00D14576" w:rsidRPr="00067BF3" w:rsidRDefault="00D14576" w:rsidP="00090EA0">
            <w:pPr>
              <w:pStyle w:val="NoSpacing"/>
              <w:widowControl w:val="0"/>
              <w:rPr>
                <w:b/>
              </w:rPr>
            </w:pPr>
            <w:r w:rsidRPr="00067BF3">
              <w:rPr>
                <w:b/>
              </w:rPr>
              <w:t xml:space="preserve">Tema. </w:t>
            </w:r>
            <w:r w:rsidRPr="00067BF3">
              <w:rPr>
                <w:b/>
                <w:i/>
              </w:rPr>
              <w:t>Orbitinio suvirinimo įrenginio programavimas</w:t>
            </w:r>
          </w:p>
          <w:p w:rsidR="00D14576" w:rsidRPr="00067BF3" w:rsidRDefault="00D14576" w:rsidP="00090EA0">
            <w:pPr>
              <w:widowControl w:val="0"/>
              <w:numPr>
                <w:ilvl w:val="0"/>
                <w:numId w:val="10"/>
              </w:numPr>
              <w:ind w:left="0" w:firstLine="0"/>
            </w:pPr>
            <w:r w:rsidRPr="00067BF3">
              <w:t xml:space="preserve">Sienelės storio, metalo tipo, dujų </w:t>
            </w:r>
            <w:r w:rsidR="005547F4" w:rsidRPr="00067BF3">
              <w:t>rūšies</w:t>
            </w:r>
            <w:r w:rsidRPr="00067BF3">
              <w:t xml:space="preserve"> įvedimas</w:t>
            </w:r>
          </w:p>
          <w:p w:rsidR="00D14576" w:rsidRPr="00067BF3" w:rsidRDefault="00D14576" w:rsidP="00090EA0">
            <w:pPr>
              <w:widowControl w:val="0"/>
              <w:numPr>
                <w:ilvl w:val="0"/>
                <w:numId w:val="10"/>
              </w:numPr>
              <w:ind w:left="0" w:firstLine="0"/>
            </w:pPr>
            <w:r w:rsidRPr="00067BF3">
              <w:t>Prikabinimo funkcijos nustatymas</w:t>
            </w:r>
          </w:p>
          <w:p w:rsidR="00D14576" w:rsidRPr="00067BF3" w:rsidRDefault="00D14576" w:rsidP="00090EA0">
            <w:pPr>
              <w:widowControl w:val="0"/>
              <w:numPr>
                <w:ilvl w:val="0"/>
                <w:numId w:val="10"/>
              </w:numPr>
              <w:ind w:left="0" w:firstLine="0"/>
            </w:pPr>
            <w:r w:rsidRPr="00067BF3">
              <w:t>Suvirinimo srovės parinkimas</w:t>
            </w:r>
          </w:p>
          <w:p w:rsidR="00D14576" w:rsidRPr="00067BF3" w:rsidRDefault="00D14576" w:rsidP="00090EA0">
            <w:pPr>
              <w:widowControl w:val="0"/>
              <w:numPr>
                <w:ilvl w:val="0"/>
                <w:numId w:val="10"/>
              </w:numPr>
              <w:ind w:left="0" w:firstLine="0"/>
            </w:pPr>
            <w:r w:rsidRPr="00067BF3">
              <w:t>Vielos padavimo greičio sureguliavimas</w:t>
            </w:r>
          </w:p>
          <w:p w:rsidR="00D14576" w:rsidRPr="00067BF3" w:rsidRDefault="00D14576" w:rsidP="00090EA0">
            <w:pPr>
              <w:widowControl w:val="0"/>
              <w:numPr>
                <w:ilvl w:val="0"/>
                <w:numId w:val="10"/>
              </w:numPr>
              <w:ind w:left="0" w:firstLine="0"/>
              <w:rPr>
                <w:b/>
              </w:rPr>
            </w:pPr>
            <w:r w:rsidRPr="00067BF3">
              <w:t xml:space="preserve">Apsauginių dujų </w:t>
            </w:r>
            <w:r w:rsidR="00756711" w:rsidRPr="00067BF3">
              <w:t>srauto</w:t>
            </w:r>
            <w:r w:rsidRPr="00067BF3">
              <w:t xml:space="preserve"> reguliavimas</w:t>
            </w:r>
          </w:p>
        </w:tc>
      </w:tr>
      <w:tr w:rsidR="00067BF3" w:rsidRPr="00067BF3" w:rsidTr="00090EA0">
        <w:trPr>
          <w:trHeight w:val="57"/>
          <w:jc w:val="center"/>
        </w:trPr>
        <w:tc>
          <w:tcPr>
            <w:tcW w:w="947" w:type="pct"/>
            <w:vMerge w:val="restart"/>
          </w:tcPr>
          <w:p w:rsidR="00D14576" w:rsidRPr="00067BF3" w:rsidRDefault="00D14576" w:rsidP="00090EA0">
            <w:pPr>
              <w:pStyle w:val="NoSpacing"/>
              <w:widowControl w:val="0"/>
            </w:pPr>
            <w:r w:rsidRPr="00067BF3">
              <w:lastRenderedPageBreak/>
              <w:t>2. Atlikti suvirinimo darbus orbitinio suvirinimo sistemomis.</w:t>
            </w:r>
          </w:p>
        </w:tc>
        <w:tc>
          <w:tcPr>
            <w:tcW w:w="1129" w:type="pct"/>
          </w:tcPr>
          <w:p w:rsidR="00D14576" w:rsidRPr="00067BF3" w:rsidRDefault="00D14576" w:rsidP="00090EA0">
            <w:pPr>
              <w:widowControl w:val="0"/>
            </w:pPr>
            <w:r w:rsidRPr="00067BF3">
              <w:t xml:space="preserve">2.1. </w:t>
            </w:r>
            <w:r w:rsidR="0088570F" w:rsidRPr="00067BF3">
              <w:t>Išmanyti orbitinio suvirinimo įrenginių veikimo principą, funkcines galimybes ir orbitinio suvirinimo operatoriaus kompetencijų tikrinimo reikalavimus.</w:t>
            </w:r>
          </w:p>
        </w:tc>
        <w:tc>
          <w:tcPr>
            <w:tcW w:w="2924" w:type="pct"/>
          </w:tcPr>
          <w:p w:rsidR="00D14576" w:rsidRPr="00067BF3" w:rsidRDefault="00D14576" w:rsidP="00090EA0">
            <w:pPr>
              <w:pStyle w:val="NoSpacing"/>
              <w:widowControl w:val="0"/>
              <w:rPr>
                <w:b/>
                <w:i/>
              </w:rPr>
            </w:pPr>
            <w:r w:rsidRPr="00067BF3">
              <w:rPr>
                <w:b/>
              </w:rPr>
              <w:t xml:space="preserve">Tema. </w:t>
            </w:r>
            <w:r w:rsidRPr="00067BF3">
              <w:rPr>
                <w:b/>
                <w:i/>
              </w:rPr>
              <w:t>Orbitinio suvirinimo įrenginio pritaikymo gamyboje galimybės</w:t>
            </w:r>
          </w:p>
          <w:p w:rsidR="00D14576" w:rsidRPr="00067BF3" w:rsidRDefault="00D14576" w:rsidP="00090EA0">
            <w:pPr>
              <w:widowControl w:val="0"/>
              <w:numPr>
                <w:ilvl w:val="0"/>
                <w:numId w:val="10"/>
              </w:numPr>
              <w:ind w:left="0" w:firstLine="0"/>
            </w:pPr>
            <w:r w:rsidRPr="00067BF3">
              <w:t>Orbitinio suvirinimo degiklio judėjimo vamzdžio orbita kelias</w:t>
            </w:r>
          </w:p>
          <w:p w:rsidR="00D14576" w:rsidRPr="00067BF3" w:rsidRDefault="00D14576" w:rsidP="00090EA0">
            <w:pPr>
              <w:widowControl w:val="0"/>
              <w:numPr>
                <w:ilvl w:val="0"/>
                <w:numId w:val="10"/>
              </w:numPr>
              <w:ind w:left="0" w:firstLine="0"/>
            </w:pPr>
            <w:r w:rsidRPr="00067BF3">
              <w:t>Orbitinio suvirinimo pritaikymo galimybės skirtingo skersmens ir sienelės storio vamzdžiams</w:t>
            </w:r>
          </w:p>
          <w:p w:rsidR="00D14576" w:rsidRPr="00067BF3" w:rsidRDefault="00D14576" w:rsidP="00090EA0">
            <w:pPr>
              <w:widowControl w:val="0"/>
              <w:numPr>
                <w:ilvl w:val="0"/>
                <w:numId w:val="10"/>
              </w:numPr>
              <w:ind w:left="0" w:firstLine="0"/>
            </w:pPr>
            <w:r w:rsidRPr="00067BF3">
              <w:t>Orbitinio suvirinimo pritaikymo galimybės skirtingo metalo ir sienelės storio vamzdžiams</w:t>
            </w:r>
          </w:p>
          <w:p w:rsidR="00D14576" w:rsidRPr="00067BF3" w:rsidRDefault="00D14576" w:rsidP="00090EA0">
            <w:pPr>
              <w:widowControl w:val="0"/>
              <w:numPr>
                <w:ilvl w:val="0"/>
                <w:numId w:val="10"/>
              </w:numPr>
              <w:ind w:left="0" w:firstLine="0"/>
            </w:pPr>
            <w:r w:rsidRPr="00067BF3">
              <w:t>Suvirinimo darbų našumo ir kokybės santykis panaudojant orbitinį suvirinimo įrenginį</w:t>
            </w:r>
          </w:p>
          <w:p w:rsidR="0088570F" w:rsidRPr="00067BF3" w:rsidRDefault="0088570F" w:rsidP="00090EA0">
            <w:pPr>
              <w:pStyle w:val="NoSpacing"/>
              <w:widowControl w:val="0"/>
              <w:rPr>
                <w:b/>
                <w:i/>
              </w:rPr>
            </w:pPr>
            <w:r w:rsidRPr="00067BF3">
              <w:rPr>
                <w:b/>
              </w:rPr>
              <w:t>Tema.</w:t>
            </w:r>
            <w:r w:rsidRPr="00067BF3">
              <w:t xml:space="preserve"> </w:t>
            </w:r>
            <w:r w:rsidRPr="00067BF3">
              <w:rPr>
                <w:b/>
                <w:i/>
              </w:rPr>
              <w:t>Orbitinio</w:t>
            </w:r>
            <w:r w:rsidRPr="00067BF3">
              <w:rPr>
                <w:rFonts w:cs="Calibri"/>
                <w:b/>
                <w:i/>
              </w:rPr>
              <w:t xml:space="preserve"> suvirinimo operatoriaus kompetencijos ir jų </w:t>
            </w:r>
            <w:r w:rsidR="00C95DAF" w:rsidRPr="00067BF3">
              <w:rPr>
                <w:rFonts w:cs="Calibri"/>
                <w:b/>
                <w:i/>
              </w:rPr>
              <w:t xml:space="preserve">periodinis </w:t>
            </w:r>
            <w:r w:rsidRPr="00067BF3">
              <w:rPr>
                <w:rFonts w:cs="Calibri"/>
                <w:b/>
                <w:i/>
              </w:rPr>
              <w:t>tikrinimas</w:t>
            </w:r>
          </w:p>
          <w:p w:rsidR="0088570F" w:rsidRPr="00067BF3" w:rsidRDefault="0088570F" w:rsidP="00090EA0">
            <w:pPr>
              <w:widowControl w:val="0"/>
              <w:numPr>
                <w:ilvl w:val="0"/>
                <w:numId w:val="10"/>
              </w:numPr>
              <w:ind w:left="0" w:firstLine="0"/>
            </w:pPr>
            <w:r w:rsidRPr="00067BF3">
              <w:t>Orbitinio suvirinimo įrenginio paruošimas suvirinimo operatoriaus sertifikavimui pagal LST EN ISO 14732</w:t>
            </w:r>
          </w:p>
          <w:p w:rsidR="0088570F" w:rsidRPr="00067BF3" w:rsidRDefault="0088570F" w:rsidP="00090EA0">
            <w:pPr>
              <w:widowControl w:val="0"/>
              <w:numPr>
                <w:ilvl w:val="0"/>
                <w:numId w:val="10"/>
              </w:numPr>
              <w:ind w:left="0" w:firstLine="0"/>
            </w:pPr>
            <w:r w:rsidRPr="00067BF3">
              <w:t xml:space="preserve">Pasiruošimas sertifikavimui ir </w:t>
            </w:r>
            <w:r w:rsidR="00F83BF2" w:rsidRPr="00067BF3">
              <w:t xml:space="preserve">orbitinio </w:t>
            </w:r>
            <w:r w:rsidRPr="00067BF3">
              <w:t>suvirinimo operatoriaus sertifikavimas pagal LST EN ISO 14732</w:t>
            </w:r>
          </w:p>
          <w:p w:rsidR="0088570F" w:rsidRPr="00067BF3" w:rsidRDefault="0088570F" w:rsidP="00090EA0">
            <w:pPr>
              <w:widowControl w:val="0"/>
              <w:numPr>
                <w:ilvl w:val="0"/>
                <w:numId w:val="10"/>
              </w:numPr>
              <w:ind w:left="0" w:firstLine="0"/>
            </w:pPr>
            <w:r w:rsidRPr="00067BF3">
              <w:t>Sertifikato</w:t>
            </w:r>
            <w:r w:rsidR="007D29E3" w:rsidRPr="00067BF3">
              <w:t xml:space="preserve"> išdavimo sąlygos ir galiojimas</w:t>
            </w:r>
          </w:p>
        </w:tc>
      </w:tr>
      <w:tr w:rsidR="00067BF3" w:rsidRPr="00067BF3" w:rsidTr="00090EA0">
        <w:trPr>
          <w:trHeight w:val="57"/>
          <w:jc w:val="center"/>
        </w:trPr>
        <w:tc>
          <w:tcPr>
            <w:tcW w:w="947" w:type="pct"/>
            <w:vMerge/>
          </w:tcPr>
          <w:p w:rsidR="00D14576" w:rsidRPr="00067BF3" w:rsidRDefault="00D14576" w:rsidP="00090EA0">
            <w:pPr>
              <w:pStyle w:val="NoSpacing"/>
              <w:widowControl w:val="0"/>
            </w:pPr>
          </w:p>
        </w:tc>
        <w:tc>
          <w:tcPr>
            <w:tcW w:w="1129" w:type="pct"/>
          </w:tcPr>
          <w:p w:rsidR="00D14576" w:rsidRPr="00067BF3" w:rsidRDefault="00D14576" w:rsidP="00090EA0">
            <w:pPr>
              <w:widowControl w:val="0"/>
            </w:pPr>
            <w:r w:rsidRPr="00067BF3">
              <w:t xml:space="preserve">2.2. </w:t>
            </w:r>
            <w:r w:rsidR="00F83BF2" w:rsidRPr="00067BF3">
              <w:t>Taikyti</w:t>
            </w:r>
            <w:r w:rsidRPr="00067BF3">
              <w:t xml:space="preserve"> orbitinio suvirinimo technologiją pagal konkr</w:t>
            </w:r>
            <w:r w:rsidR="00823036" w:rsidRPr="00067BF3">
              <w:t>etų suvirinimo procesą, parenkant</w:t>
            </w:r>
            <w:r w:rsidRPr="00067BF3">
              <w:t xml:space="preserve"> suvirinimo ir įrenginių valdymo parametrus.</w:t>
            </w:r>
          </w:p>
        </w:tc>
        <w:tc>
          <w:tcPr>
            <w:tcW w:w="2924" w:type="pct"/>
          </w:tcPr>
          <w:p w:rsidR="00D14576" w:rsidRPr="00067BF3" w:rsidRDefault="00D14576" w:rsidP="00090EA0">
            <w:pPr>
              <w:pStyle w:val="NoSpacing"/>
              <w:widowControl w:val="0"/>
              <w:rPr>
                <w:b/>
              </w:rPr>
            </w:pPr>
            <w:r w:rsidRPr="00067BF3">
              <w:t xml:space="preserve"> </w:t>
            </w:r>
            <w:r w:rsidRPr="00067BF3">
              <w:rPr>
                <w:b/>
              </w:rPr>
              <w:t xml:space="preserve">Tema. </w:t>
            </w:r>
            <w:r w:rsidRPr="00067BF3">
              <w:rPr>
                <w:b/>
                <w:i/>
              </w:rPr>
              <w:t>Orbitinio MIG/MAG suvirinimo technologija</w:t>
            </w:r>
          </w:p>
          <w:p w:rsidR="00D14576" w:rsidRPr="00067BF3" w:rsidRDefault="00D14576" w:rsidP="00090EA0">
            <w:pPr>
              <w:widowControl w:val="0"/>
              <w:numPr>
                <w:ilvl w:val="0"/>
                <w:numId w:val="10"/>
              </w:numPr>
              <w:ind w:left="0" w:firstLine="0"/>
            </w:pPr>
            <w:r w:rsidRPr="00067BF3">
              <w:t>Metalo pernešimo būdai, tipiniai MIG, MAG orbitinio suvirinimo parametrai</w:t>
            </w:r>
          </w:p>
          <w:p w:rsidR="00D14576" w:rsidRPr="00067BF3" w:rsidRDefault="00D14576" w:rsidP="00090EA0">
            <w:pPr>
              <w:widowControl w:val="0"/>
              <w:numPr>
                <w:ilvl w:val="0"/>
                <w:numId w:val="10"/>
              </w:numPr>
              <w:ind w:left="0" w:firstLine="0"/>
            </w:pPr>
            <w:r w:rsidRPr="00067BF3">
              <w:t>Dažniausių defektų, suvirinant MIG, MAG orbitinio suvirinimo procesais identifikavimas ir būdai jiems išvengti</w:t>
            </w:r>
          </w:p>
          <w:p w:rsidR="00D14576" w:rsidRPr="00067BF3" w:rsidRDefault="00D14576" w:rsidP="00090EA0">
            <w:pPr>
              <w:widowControl w:val="0"/>
              <w:numPr>
                <w:ilvl w:val="0"/>
                <w:numId w:val="10"/>
              </w:numPr>
              <w:ind w:left="0" w:firstLine="0"/>
            </w:pPr>
            <w:r w:rsidRPr="00067BF3">
              <w:t>MIG, MAG orbitinio suvirinimo kintamųjų parametrų pagal suvirinimo procedūrų aprašus nustatymas ir tikrinimas</w:t>
            </w:r>
          </w:p>
          <w:p w:rsidR="00D14576" w:rsidRPr="00067BF3" w:rsidRDefault="00D14576" w:rsidP="00090EA0">
            <w:pPr>
              <w:pStyle w:val="NoSpacing"/>
              <w:widowControl w:val="0"/>
              <w:rPr>
                <w:b/>
                <w:i/>
              </w:rPr>
            </w:pPr>
            <w:r w:rsidRPr="00067BF3">
              <w:rPr>
                <w:b/>
              </w:rPr>
              <w:t xml:space="preserve">Tema. </w:t>
            </w:r>
            <w:r w:rsidRPr="00067BF3">
              <w:rPr>
                <w:b/>
                <w:i/>
              </w:rPr>
              <w:t>Orbitinio TIG suvirinimo technologija</w:t>
            </w:r>
          </w:p>
          <w:p w:rsidR="00D14576" w:rsidRPr="00067BF3" w:rsidRDefault="00D14576" w:rsidP="00090EA0">
            <w:pPr>
              <w:widowControl w:val="0"/>
              <w:numPr>
                <w:ilvl w:val="0"/>
                <w:numId w:val="10"/>
              </w:numPr>
              <w:ind w:left="0" w:firstLine="0"/>
            </w:pPr>
            <w:r w:rsidRPr="00067BF3">
              <w:t>Tipiniai orbitinio TIG suvirinimo nelydžiu volframo elektrodu apsauginių dujų aplinkoje AC ir DC suvirinimo srove parametrai</w:t>
            </w:r>
          </w:p>
          <w:p w:rsidR="00D14576" w:rsidRPr="00067BF3" w:rsidRDefault="00D14576" w:rsidP="00090EA0">
            <w:pPr>
              <w:widowControl w:val="0"/>
              <w:numPr>
                <w:ilvl w:val="0"/>
                <w:numId w:val="10"/>
              </w:numPr>
              <w:ind w:left="0" w:firstLine="0"/>
            </w:pPr>
            <w:r w:rsidRPr="00067BF3">
              <w:t>Dažniausių defektų, suvirinant</w:t>
            </w:r>
            <w:r w:rsidR="00CB5A39" w:rsidRPr="00067BF3">
              <w:t xml:space="preserve"> </w:t>
            </w:r>
            <w:r w:rsidRPr="00067BF3">
              <w:t>TIG orbitinio suvirinimo procesais identifikavimas ir jų išvengimas</w:t>
            </w:r>
          </w:p>
          <w:p w:rsidR="00D14576" w:rsidRPr="00067BF3" w:rsidRDefault="00D14576" w:rsidP="00090EA0">
            <w:pPr>
              <w:widowControl w:val="0"/>
              <w:numPr>
                <w:ilvl w:val="0"/>
                <w:numId w:val="10"/>
              </w:numPr>
              <w:ind w:left="0" w:firstLine="0"/>
            </w:pPr>
            <w:r w:rsidRPr="00067BF3">
              <w:lastRenderedPageBreak/>
              <w:t>TIG orbitinio suvirinimo kintamųjų para</w:t>
            </w:r>
            <w:r w:rsidRPr="00067BF3">
              <w:softHyphen/>
              <w:t>metrų nustatymas ir tikrinimas pagal suvirinimo procedūrų aprašus</w:t>
            </w:r>
          </w:p>
        </w:tc>
      </w:tr>
      <w:tr w:rsidR="00067BF3" w:rsidRPr="00067BF3" w:rsidTr="00090EA0">
        <w:trPr>
          <w:trHeight w:val="57"/>
          <w:jc w:val="center"/>
        </w:trPr>
        <w:tc>
          <w:tcPr>
            <w:tcW w:w="947" w:type="pct"/>
            <w:vMerge/>
          </w:tcPr>
          <w:p w:rsidR="00D14576" w:rsidRPr="00067BF3" w:rsidRDefault="00D14576" w:rsidP="00090EA0">
            <w:pPr>
              <w:pStyle w:val="NoSpacing"/>
              <w:widowControl w:val="0"/>
            </w:pPr>
          </w:p>
        </w:tc>
        <w:tc>
          <w:tcPr>
            <w:tcW w:w="1129" w:type="pct"/>
          </w:tcPr>
          <w:p w:rsidR="00D14576" w:rsidRPr="00067BF3" w:rsidRDefault="00D14576" w:rsidP="00090EA0">
            <w:pPr>
              <w:pStyle w:val="NoSpacing"/>
              <w:widowControl w:val="0"/>
            </w:pPr>
            <w:r w:rsidRPr="00067BF3">
              <w:t>2.</w:t>
            </w:r>
            <w:r w:rsidR="00F83BF2" w:rsidRPr="00067BF3">
              <w:t>3</w:t>
            </w:r>
            <w:r w:rsidRPr="00067BF3">
              <w:t>. Programuoti orbitinio suvirinimo įrenginius</w:t>
            </w:r>
            <w:r w:rsidR="0080549B" w:rsidRPr="00067BF3">
              <w:t>, juos valdyti</w:t>
            </w:r>
            <w:r w:rsidRPr="00067BF3">
              <w:t xml:space="preserve"> proceso eigoje keičiant parametrus.</w:t>
            </w:r>
          </w:p>
        </w:tc>
        <w:tc>
          <w:tcPr>
            <w:tcW w:w="2924" w:type="pct"/>
          </w:tcPr>
          <w:p w:rsidR="00D14576" w:rsidRPr="00067BF3" w:rsidRDefault="00D14576" w:rsidP="00090EA0">
            <w:pPr>
              <w:pStyle w:val="NoSpacing"/>
              <w:widowControl w:val="0"/>
              <w:rPr>
                <w:b/>
              </w:rPr>
            </w:pPr>
            <w:r w:rsidRPr="00067BF3">
              <w:rPr>
                <w:b/>
              </w:rPr>
              <w:t>Tema. Orbitinio</w:t>
            </w:r>
            <w:r w:rsidRPr="00067BF3">
              <w:rPr>
                <w:b/>
                <w:i/>
              </w:rPr>
              <w:t xml:space="preserve"> suvirinimo įrenginio programavimas suvirinimo metu</w:t>
            </w:r>
          </w:p>
          <w:p w:rsidR="00D14576" w:rsidRPr="00067BF3" w:rsidRDefault="00D14576" w:rsidP="00090EA0">
            <w:pPr>
              <w:widowControl w:val="0"/>
              <w:numPr>
                <w:ilvl w:val="0"/>
                <w:numId w:val="10"/>
              </w:numPr>
              <w:ind w:left="0" w:firstLine="0"/>
            </w:pPr>
            <w:r w:rsidRPr="00067BF3">
              <w:t>Parametrų keitimas suvirinimo proceso eigoje</w:t>
            </w:r>
          </w:p>
          <w:p w:rsidR="00D14576" w:rsidRPr="00067BF3" w:rsidRDefault="00D14576" w:rsidP="00090EA0">
            <w:pPr>
              <w:widowControl w:val="0"/>
              <w:numPr>
                <w:ilvl w:val="0"/>
                <w:numId w:val="10"/>
              </w:numPr>
              <w:ind w:left="0" w:firstLine="0"/>
            </w:pPr>
            <w:r w:rsidRPr="00067BF3">
              <w:t>Kintamųjų įvedimas/nustatymas</w:t>
            </w:r>
          </w:p>
          <w:p w:rsidR="00D14576" w:rsidRPr="00067BF3" w:rsidRDefault="00D14576" w:rsidP="00090EA0">
            <w:pPr>
              <w:widowControl w:val="0"/>
              <w:numPr>
                <w:ilvl w:val="0"/>
                <w:numId w:val="10"/>
              </w:numPr>
              <w:ind w:left="0" w:firstLine="0"/>
            </w:pPr>
            <w:r w:rsidRPr="00067BF3">
              <w:t>Darbo ciklų įrašymas ir naudojimas</w:t>
            </w:r>
          </w:p>
          <w:p w:rsidR="0080549B" w:rsidRPr="00067BF3" w:rsidRDefault="0080549B" w:rsidP="00090EA0">
            <w:pPr>
              <w:pStyle w:val="NoSpacing"/>
              <w:widowControl w:val="0"/>
              <w:rPr>
                <w:b/>
                <w:i/>
              </w:rPr>
            </w:pPr>
            <w:r w:rsidRPr="00067BF3">
              <w:rPr>
                <w:b/>
              </w:rPr>
              <w:t xml:space="preserve">Tema. </w:t>
            </w:r>
            <w:r w:rsidRPr="00067BF3">
              <w:rPr>
                <w:b/>
                <w:i/>
              </w:rPr>
              <w:t>Orbitinio suvirinimo įrenginio valdymas suvirinimo proceso eigoje keičiant parametrus</w:t>
            </w:r>
          </w:p>
          <w:p w:rsidR="0080549B" w:rsidRPr="00067BF3" w:rsidRDefault="0080549B" w:rsidP="00090EA0">
            <w:pPr>
              <w:widowControl w:val="0"/>
              <w:numPr>
                <w:ilvl w:val="0"/>
                <w:numId w:val="10"/>
              </w:numPr>
              <w:ind w:left="0" w:firstLine="0"/>
            </w:pPr>
            <w:r w:rsidRPr="00067BF3">
              <w:t>Orbitinio suvirinimo proceso valdymas, reaguojant į pasitaikančius jungties netolygumus</w:t>
            </w:r>
          </w:p>
          <w:p w:rsidR="0080549B" w:rsidRPr="00067BF3" w:rsidRDefault="0080549B" w:rsidP="00090EA0">
            <w:pPr>
              <w:widowControl w:val="0"/>
              <w:numPr>
                <w:ilvl w:val="0"/>
                <w:numId w:val="10"/>
              </w:numPr>
              <w:ind w:left="0" w:firstLine="0"/>
            </w:pPr>
            <w:r w:rsidRPr="00067BF3">
              <w:t>Suvirinimo srovės šaltinio ir orbitinės pavaros reguliavimas ir efektyvus kontroliavimas</w:t>
            </w:r>
          </w:p>
          <w:p w:rsidR="00D14576" w:rsidRPr="00067BF3" w:rsidRDefault="0080549B" w:rsidP="00090EA0">
            <w:pPr>
              <w:widowControl w:val="0"/>
              <w:numPr>
                <w:ilvl w:val="0"/>
                <w:numId w:val="10"/>
              </w:numPr>
              <w:ind w:left="0" w:firstLine="0"/>
            </w:pPr>
            <w:r w:rsidRPr="00067BF3">
              <w:t>Suvirinimo siūlės kokybės kontrolė</w:t>
            </w:r>
            <w:r w:rsidR="002C2E34" w:rsidRPr="00067BF3">
              <w:t xml:space="preserve"> suvirinimo metu bei tarp ėjimų</w:t>
            </w:r>
          </w:p>
        </w:tc>
      </w:tr>
      <w:tr w:rsidR="00067BF3" w:rsidRPr="00067BF3" w:rsidTr="00090EA0">
        <w:trPr>
          <w:trHeight w:val="57"/>
          <w:jc w:val="center"/>
        </w:trPr>
        <w:tc>
          <w:tcPr>
            <w:tcW w:w="947" w:type="pct"/>
            <w:vMerge/>
          </w:tcPr>
          <w:p w:rsidR="00D14576" w:rsidRPr="00067BF3" w:rsidRDefault="00D14576" w:rsidP="00090EA0">
            <w:pPr>
              <w:pStyle w:val="NoSpacing"/>
              <w:widowControl w:val="0"/>
            </w:pPr>
          </w:p>
        </w:tc>
        <w:tc>
          <w:tcPr>
            <w:tcW w:w="1129" w:type="pct"/>
          </w:tcPr>
          <w:p w:rsidR="00D14576" w:rsidRPr="00067BF3" w:rsidRDefault="00D14576" w:rsidP="00090EA0">
            <w:pPr>
              <w:pStyle w:val="NoSpacing"/>
              <w:widowControl w:val="0"/>
            </w:pPr>
            <w:r w:rsidRPr="00067BF3">
              <w:t>2.</w:t>
            </w:r>
            <w:r w:rsidR="00DA52EC" w:rsidRPr="00067BF3">
              <w:t>4</w:t>
            </w:r>
            <w:r w:rsidRPr="00067BF3">
              <w:t>. Atlikti vienetines sudėtingas suvirinimo užduotis</w:t>
            </w:r>
            <w:r w:rsidR="009255A9" w:rsidRPr="00067BF3">
              <w:t xml:space="preserve"> orbitinėmis suvirinimo sistemomis</w:t>
            </w:r>
            <w:r w:rsidRPr="00067BF3">
              <w:t>.</w:t>
            </w:r>
          </w:p>
        </w:tc>
        <w:tc>
          <w:tcPr>
            <w:tcW w:w="2924" w:type="pct"/>
          </w:tcPr>
          <w:p w:rsidR="00DA52EC" w:rsidRPr="00067BF3" w:rsidRDefault="00DA52EC" w:rsidP="00090EA0">
            <w:pPr>
              <w:pStyle w:val="NoSpacing"/>
              <w:widowControl w:val="0"/>
              <w:rPr>
                <w:b/>
                <w:i/>
              </w:rPr>
            </w:pPr>
            <w:r w:rsidRPr="00067BF3">
              <w:rPr>
                <w:b/>
              </w:rPr>
              <w:t xml:space="preserve">Tema. </w:t>
            </w:r>
            <w:r w:rsidRPr="00067BF3">
              <w:rPr>
                <w:b/>
                <w:i/>
              </w:rPr>
              <w:t>Orbitinio suvirinimo sistemos paruošimas vienetinių sudėtingų suvirinimo užduočių atlikimui</w:t>
            </w:r>
          </w:p>
          <w:p w:rsidR="00DA52EC" w:rsidRPr="00067BF3" w:rsidRDefault="00DA52EC" w:rsidP="00090EA0">
            <w:pPr>
              <w:widowControl w:val="0"/>
              <w:numPr>
                <w:ilvl w:val="0"/>
                <w:numId w:val="10"/>
              </w:numPr>
              <w:ind w:left="0" w:firstLine="0"/>
            </w:pPr>
            <w:r w:rsidRPr="00067BF3">
              <w:t>Degiklio pavaros sureguliavimas orbitinio suvirinimo įrenginio judėjimui orbita</w:t>
            </w:r>
          </w:p>
          <w:p w:rsidR="00DA52EC" w:rsidRPr="00067BF3" w:rsidRDefault="00DA52EC" w:rsidP="00090EA0">
            <w:pPr>
              <w:widowControl w:val="0"/>
              <w:numPr>
                <w:ilvl w:val="0"/>
                <w:numId w:val="10"/>
              </w:numPr>
              <w:ind w:left="0" w:firstLine="0"/>
            </w:pPr>
            <w:r w:rsidRPr="00067BF3">
              <w:t>Apsauginių dujų srauto nustatymas pagal kitus planuojamus parametrus</w:t>
            </w:r>
          </w:p>
          <w:p w:rsidR="00DA52EC" w:rsidRPr="00067BF3" w:rsidRDefault="00DA52EC" w:rsidP="00090EA0">
            <w:pPr>
              <w:widowControl w:val="0"/>
              <w:numPr>
                <w:ilvl w:val="0"/>
                <w:numId w:val="10"/>
              </w:numPr>
              <w:ind w:left="0" w:firstLine="0"/>
            </w:pPr>
            <w:r w:rsidRPr="00067BF3">
              <w:t>Kreipiančiųjų tvirtinimas ir montavimas judėjimui kreipiančiojo įrenginio pagalba</w:t>
            </w:r>
          </w:p>
          <w:p w:rsidR="00DA52EC" w:rsidRPr="00067BF3" w:rsidRDefault="00DA52EC" w:rsidP="00090EA0">
            <w:pPr>
              <w:widowControl w:val="0"/>
              <w:numPr>
                <w:ilvl w:val="0"/>
                <w:numId w:val="10"/>
              </w:numPr>
              <w:ind w:left="0" w:firstLine="0"/>
              <w:rPr>
                <w:b/>
              </w:rPr>
            </w:pPr>
            <w:r w:rsidRPr="00067BF3">
              <w:t>Atstumo tarp degiklio ir gaminio sureguliavimas priklausomai nuo suvirinimo galvos tipo</w:t>
            </w:r>
          </w:p>
          <w:p w:rsidR="00CB5A39" w:rsidRPr="00067BF3" w:rsidRDefault="00D14576" w:rsidP="00090EA0">
            <w:pPr>
              <w:pStyle w:val="NoSpacing"/>
              <w:widowControl w:val="0"/>
              <w:rPr>
                <w:b/>
                <w:i/>
              </w:rPr>
            </w:pPr>
            <w:r w:rsidRPr="00067BF3">
              <w:rPr>
                <w:b/>
              </w:rPr>
              <w:t xml:space="preserve">Tema. </w:t>
            </w:r>
            <w:r w:rsidRPr="00067BF3">
              <w:rPr>
                <w:b/>
                <w:i/>
              </w:rPr>
              <w:t>Vienetinių sudėtingų suvirinimo užduočių atlikimas orbitinio suvirinimo sistemomis</w:t>
            </w:r>
          </w:p>
          <w:p w:rsidR="00CB5A39" w:rsidRPr="00067BF3" w:rsidRDefault="00D14576" w:rsidP="00090EA0">
            <w:pPr>
              <w:widowControl w:val="0"/>
              <w:numPr>
                <w:ilvl w:val="0"/>
                <w:numId w:val="10"/>
              </w:numPr>
              <w:ind w:left="0" w:firstLine="0"/>
            </w:pPr>
            <w:r w:rsidRPr="00067BF3">
              <w:t>Suvirinimo srovės šaltinio parametrų nustatymas ir orbitinės pavaros reguliavimas konkrečiai sudėtingai jungčiai suvirinti.</w:t>
            </w:r>
          </w:p>
          <w:p w:rsidR="00D14576" w:rsidRPr="00067BF3" w:rsidRDefault="00D14576" w:rsidP="00090EA0">
            <w:pPr>
              <w:widowControl w:val="0"/>
              <w:numPr>
                <w:ilvl w:val="0"/>
                <w:numId w:val="10"/>
              </w:numPr>
              <w:ind w:left="0" w:firstLine="0"/>
            </w:pPr>
            <w:r w:rsidRPr="00067BF3">
              <w:t>Gaminio suvirinimas pritaikant orbitinį suvirinimą pagal suvirinimo procedūrų aprašą (SPA)</w:t>
            </w:r>
          </w:p>
          <w:p w:rsidR="00D14576" w:rsidRPr="00067BF3" w:rsidRDefault="00D14576" w:rsidP="00090EA0">
            <w:pPr>
              <w:widowControl w:val="0"/>
              <w:numPr>
                <w:ilvl w:val="0"/>
                <w:numId w:val="10"/>
              </w:numPr>
              <w:ind w:left="0" w:firstLine="0"/>
            </w:pPr>
            <w:r w:rsidRPr="00067BF3">
              <w:t>Sandūrinių siūlių suvirinimas esant sandūrinėms įvairaus skersmens vamzdžių</w:t>
            </w:r>
            <w:r w:rsidR="00CB5A39" w:rsidRPr="00067BF3">
              <w:t xml:space="preserve"> </w:t>
            </w:r>
            <w:r w:rsidRPr="00067BF3">
              <w:t>jungtims, kai plieno storis didesnis kaip 1 mm</w:t>
            </w:r>
          </w:p>
        </w:tc>
      </w:tr>
      <w:tr w:rsidR="00067BF3" w:rsidRPr="00067BF3" w:rsidTr="008F70D1">
        <w:trPr>
          <w:trHeight w:val="57"/>
          <w:jc w:val="center"/>
        </w:trPr>
        <w:tc>
          <w:tcPr>
            <w:tcW w:w="947" w:type="pct"/>
          </w:tcPr>
          <w:p w:rsidR="00CE77DA" w:rsidRPr="00067BF3" w:rsidRDefault="00CE77DA" w:rsidP="00090EA0">
            <w:pPr>
              <w:pStyle w:val="NoSpacing"/>
              <w:widowControl w:val="0"/>
            </w:pPr>
            <w:r w:rsidRPr="00067BF3">
              <w:t>Mokymosi pasiekimų vertinimo kriterijai</w:t>
            </w:r>
          </w:p>
        </w:tc>
        <w:tc>
          <w:tcPr>
            <w:tcW w:w="4053" w:type="pct"/>
            <w:gridSpan w:val="2"/>
          </w:tcPr>
          <w:p w:rsidR="009255A9" w:rsidRPr="00067BF3" w:rsidRDefault="00557A48" w:rsidP="00090EA0">
            <w:pPr>
              <w:widowControl w:val="0"/>
              <w:jc w:val="both"/>
              <w:rPr>
                <w:rFonts w:eastAsia="Calibri"/>
              </w:rPr>
            </w:pPr>
            <w:r w:rsidRPr="00067BF3">
              <w:t>Apibūdint</w:t>
            </w:r>
            <w:r w:rsidR="00D55DC7" w:rsidRPr="00067BF3">
              <w:t>a</w:t>
            </w:r>
            <w:r w:rsidRPr="00067BF3">
              <w:t xml:space="preserve"> orbitinio suvirinimo konstrukcij</w:t>
            </w:r>
            <w:r w:rsidR="00D55DC7" w:rsidRPr="00067BF3">
              <w:t>a</w:t>
            </w:r>
            <w:r w:rsidR="00030045" w:rsidRPr="00067BF3">
              <w:t>,</w:t>
            </w:r>
            <w:r w:rsidRPr="00067BF3">
              <w:t xml:space="preserve"> įrang</w:t>
            </w:r>
            <w:r w:rsidR="00D55DC7" w:rsidRPr="00067BF3">
              <w:t>a</w:t>
            </w:r>
            <w:r w:rsidRPr="00067BF3">
              <w:t xml:space="preserve"> ir sistem</w:t>
            </w:r>
            <w:r w:rsidR="00D55DC7" w:rsidRPr="00067BF3">
              <w:t>os</w:t>
            </w:r>
            <w:r w:rsidRPr="00067BF3">
              <w:t xml:space="preserve"> </w:t>
            </w:r>
            <w:r w:rsidR="00FA72B5" w:rsidRPr="00067BF3">
              <w:t xml:space="preserve">bei </w:t>
            </w:r>
            <w:r w:rsidRPr="00067BF3">
              <w:t>specifini</w:t>
            </w:r>
            <w:r w:rsidR="00D55DC7" w:rsidRPr="00067BF3">
              <w:t>ai</w:t>
            </w:r>
            <w:r w:rsidRPr="00067BF3">
              <w:t xml:space="preserve"> orbitinio suvirinimo darbuotojų saugos ir sveikatos reikalavim</w:t>
            </w:r>
            <w:r w:rsidR="00D55DC7" w:rsidRPr="00067BF3">
              <w:t>ai</w:t>
            </w:r>
            <w:r w:rsidRPr="00067BF3">
              <w:t>. Paaiškint</w:t>
            </w:r>
            <w:r w:rsidR="00D55DC7" w:rsidRPr="00067BF3">
              <w:t>as</w:t>
            </w:r>
            <w:r w:rsidRPr="00067BF3">
              <w:t xml:space="preserve"> orbitinio suvirinimo kokybės užtikrinim</w:t>
            </w:r>
            <w:r w:rsidR="00D55DC7" w:rsidRPr="00067BF3">
              <w:t>as</w:t>
            </w:r>
            <w:r w:rsidRPr="00067BF3">
              <w:t>. Paruošt</w:t>
            </w:r>
            <w:r w:rsidR="00D55DC7" w:rsidRPr="00067BF3">
              <w:t>os</w:t>
            </w:r>
            <w:r w:rsidRPr="00067BF3">
              <w:t xml:space="preserve"> orbitinio suvirinimo sistem</w:t>
            </w:r>
            <w:r w:rsidR="00D55DC7" w:rsidRPr="00067BF3">
              <w:t>os</w:t>
            </w:r>
            <w:r w:rsidRPr="00067BF3">
              <w:t xml:space="preserve"> (TIG suvirinimo šalta ir karšta viela, MIG, MAG, FCAW) darbui pagal lankinio suvirinimo 13 ir 14 procesų grupių technologiją. Paruošt</w:t>
            </w:r>
            <w:r w:rsidR="00D55DC7" w:rsidRPr="00067BF3">
              <w:t>os</w:t>
            </w:r>
            <w:r w:rsidR="00974B10" w:rsidRPr="00067BF3">
              <w:t xml:space="preserve"> suvirinimo jungty</w:t>
            </w:r>
            <w:r w:rsidRPr="00067BF3">
              <w:t>s orbitiniam suvirinimui, pagrindin</w:t>
            </w:r>
            <w:r w:rsidR="00D55DC7" w:rsidRPr="00067BF3">
              <w:t>ė</w:t>
            </w:r>
            <w:r w:rsidRPr="00067BF3">
              <w:t>s ir pridėtin</w:t>
            </w:r>
            <w:r w:rsidR="00D55DC7" w:rsidRPr="00067BF3">
              <w:t>ė</w:t>
            </w:r>
            <w:r w:rsidRPr="00067BF3">
              <w:t xml:space="preserve">s </w:t>
            </w:r>
            <w:r w:rsidR="00974B10" w:rsidRPr="00067BF3">
              <w:t xml:space="preserve">suvirinimo </w:t>
            </w:r>
            <w:r w:rsidRPr="00067BF3">
              <w:t>medžiag</w:t>
            </w:r>
            <w:r w:rsidR="00D55DC7" w:rsidRPr="00067BF3">
              <w:t>o</w:t>
            </w:r>
            <w:r w:rsidRPr="00067BF3">
              <w:t xml:space="preserve">s. </w:t>
            </w:r>
            <w:r w:rsidR="00D55DC7" w:rsidRPr="00067BF3">
              <w:t>Sup</w:t>
            </w:r>
            <w:r w:rsidRPr="00067BF3">
              <w:t>rogramuot</w:t>
            </w:r>
            <w:r w:rsidR="00D55DC7" w:rsidRPr="00067BF3">
              <w:t>os</w:t>
            </w:r>
            <w:r w:rsidRPr="00067BF3">
              <w:t xml:space="preserve"> orbitinio suvirinimo sistem</w:t>
            </w:r>
            <w:r w:rsidR="00D55DC7" w:rsidRPr="00067BF3">
              <w:t>o</w:t>
            </w:r>
            <w:r w:rsidRPr="00067BF3">
              <w:t>s pagal nustatytus suvirinimo parametrus.</w:t>
            </w:r>
            <w:r w:rsidR="00D55DC7" w:rsidRPr="00067BF3">
              <w:t xml:space="preserve"> </w:t>
            </w:r>
            <w:r w:rsidR="0037365C" w:rsidRPr="00067BF3">
              <w:t>Paaiškintas</w:t>
            </w:r>
            <w:r w:rsidRPr="00067BF3">
              <w:t xml:space="preserve"> orbitinio suvirinimo įrenginių veikimo princip</w:t>
            </w:r>
            <w:r w:rsidR="0037365C" w:rsidRPr="00067BF3">
              <w:t>as</w:t>
            </w:r>
            <w:r w:rsidRPr="00067BF3">
              <w:t>, funkcin</w:t>
            </w:r>
            <w:r w:rsidR="0037365C" w:rsidRPr="00067BF3">
              <w:t>ė</w:t>
            </w:r>
            <w:r w:rsidRPr="00067BF3">
              <w:t>s galimyb</w:t>
            </w:r>
            <w:r w:rsidR="0037365C" w:rsidRPr="00067BF3">
              <w:t>ė</w:t>
            </w:r>
            <w:r w:rsidRPr="00067BF3">
              <w:t>s ir orbitinio suvirinimo operatoriaus kompetencijų tikrinimo reikalavim</w:t>
            </w:r>
            <w:r w:rsidR="0037365C" w:rsidRPr="00067BF3">
              <w:t>ai</w:t>
            </w:r>
            <w:r w:rsidRPr="00067BF3">
              <w:t>.</w:t>
            </w:r>
            <w:r w:rsidR="00D55DC7" w:rsidRPr="00067BF3">
              <w:t xml:space="preserve"> </w:t>
            </w:r>
            <w:r w:rsidRPr="00067BF3">
              <w:t>Taik</w:t>
            </w:r>
            <w:r w:rsidR="0037365C" w:rsidRPr="00067BF3">
              <w:t>yta</w:t>
            </w:r>
            <w:r w:rsidRPr="00067BF3">
              <w:t xml:space="preserve"> orbitinio suvirinimo technologij</w:t>
            </w:r>
            <w:r w:rsidR="00D55DC7" w:rsidRPr="00067BF3">
              <w:t>a</w:t>
            </w:r>
            <w:r w:rsidRPr="00067BF3">
              <w:t xml:space="preserve"> pagal konkretų suvirinimo procesą, parinkti suvirinimo ir įrenginių valdymo parametr</w:t>
            </w:r>
            <w:r w:rsidR="00D55DC7" w:rsidRPr="00067BF3">
              <w:t>ai</w:t>
            </w:r>
            <w:r w:rsidRPr="00067BF3">
              <w:t>.</w:t>
            </w:r>
            <w:r w:rsidR="00D55DC7" w:rsidRPr="00067BF3">
              <w:t xml:space="preserve"> </w:t>
            </w:r>
            <w:r w:rsidR="0064124E" w:rsidRPr="00067BF3">
              <w:t>P</w:t>
            </w:r>
            <w:r w:rsidRPr="00067BF3">
              <w:t>rogramuoti orbitinio suvirinimo įrengini</w:t>
            </w:r>
            <w:r w:rsidR="00D55DC7" w:rsidRPr="00067BF3">
              <w:t>ai</w:t>
            </w:r>
            <w:r w:rsidR="00991810" w:rsidRPr="00067BF3">
              <w:t xml:space="preserve"> suvirinimo metu.</w:t>
            </w:r>
            <w:r w:rsidRPr="00067BF3">
              <w:t xml:space="preserve"> </w:t>
            </w:r>
            <w:r w:rsidR="00991810" w:rsidRPr="00067BF3">
              <w:t>Valdytas</w:t>
            </w:r>
            <w:r w:rsidR="00846C64" w:rsidRPr="00067BF3">
              <w:t xml:space="preserve"> orbitinio suvirinimo procesas, </w:t>
            </w:r>
            <w:r w:rsidR="00991810" w:rsidRPr="00067BF3">
              <w:t>suvirinimo proceso eigoje keičiant parametrus</w:t>
            </w:r>
            <w:r w:rsidR="00846C64" w:rsidRPr="00067BF3">
              <w:t xml:space="preserve">. </w:t>
            </w:r>
            <w:r w:rsidRPr="00067BF3">
              <w:t>Atlikt</w:t>
            </w:r>
            <w:r w:rsidR="00D55DC7" w:rsidRPr="00067BF3">
              <w:t>os</w:t>
            </w:r>
            <w:r w:rsidRPr="00067BF3">
              <w:t xml:space="preserve"> vienetin</w:t>
            </w:r>
            <w:r w:rsidR="00D55DC7" w:rsidRPr="00067BF3">
              <w:t>ė</w:t>
            </w:r>
            <w:r w:rsidRPr="00067BF3">
              <w:t>s sudėting</w:t>
            </w:r>
            <w:r w:rsidR="00D55DC7" w:rsidRPr="00067BF3">
              <w:t>o</w:t>
            </w:r>
            <w:r w:rsidRPr="00067BF3">
              <w:t>s suvirinimo užduot</w:t>
            </w:r>
            <w:r w:rsidR="00D55DC7" w:rsidRPr="00067BF3">
              <w:t>y</w:t>
            </w:r>
            <w:r w:rsidRPr="00067BF3">
              <w:t>s</w:t>
            </w:r>
            <w:r w:rsidR="00846C64" w:rsidRPr="00067BF3">
              <w:t xml:space="preserve"> orbitinėmis suvirinimo sistemomis</w:t>
            </w:r>
            <w:r w:rsidRPr="00067BF3">
              <w:t>.</w:t>
            </w:r>
            <w:r w:rsidR="00D55DC7" w:rsidRPr="00067BF3">
              <w:t xml:space="preserve"> </w:t>
            </w:r>
            <w:r w:rsidR="00CE77DA" w:rsidRPr="00067BF3">
              <w:rPr>
                <w:rFonts w:eastAsia="Calibri"/>
              </w:rPr>
              <w:t xml:space="preserve">Pagal suvirinimo brėžinius ir SPA paruoštos </w:t>
            </w:r>
            <w:r w:rsidR="00843832" w:rsidRPr="00067BF3">
              <w:rPr>
                <w:rFonts w:eastAsia="Calibri"/>
              </w:rPr>
              <w:t>vamzdinės</w:t>
            </w:r>
            <w:r w:rsidR="00CE77DA" w:rsidRPr="00067BF3">
              <w:rPr>
                <w:rFonts w:eastAsia="Calibri"/>
              </w:rPr>
              <w:t xml:space="preserve"> jungtys, suvirintos </w:t>
            </w:r>
            <w:r w:rsidR="00CE77DA" w:rsidRPr="00067BF3">
              <w:rPr>
                <w:rFonts w:eastAsia="Calibri"/>
              </w:rPr>
              <w:lastRenderedPageBreak/>
              <w:t xml:space="preserve">sandūrinės siūlės, atlikti nurodyti veiksmai po suvirinimo </w:t>
            </w:r>
            <w:r w:rsidR="00846CF6" w:rsidRPr="00067BF3">
              <w:rPr>
                <w:rFonts w:eastAsia="Calibri"/>
              </w:rPr>
              <w:t xml:space="preserve">kokybei </w:t>
            </w:r>
            <w:r w:rsidR="00CE77DA" w:rsidRPr="00067BF3">
              <w:rPr>
                <w:rFonts w:eastAsia="Calibri"/>
              </w:rPr>
              <w:t>užtikrinti.</w:t>
            </w:r>
          </w:p>
        </w:tc>
      </w:tr>
      <w:tr w:rsidR="00067BF3" w:rsidRPr="00067BF3" w:rsidTr="008F70D1">
        <w:trPr>
          <w:trHeight w:val="57"/>
          <w:jc w:val="center"/>
        </w:trPr>
        <w:tc>
          <w:tcPr>
            <w:tcW w:w="947" w:type="pct"/>
          </w:tcPr>
          <w:p w:rsidR="00CE77DA" w:rsidRPr="00067BF3" w:rsidRDefault="00CE77DA" w:rsidP="00090EA0">
            <w:pPr>
              <w:pStyle w:val="2vidutinistinklelis1"/>
              <w:widowControl w:val="0"/>
            </w:pPr>
            <w:r w:rsidRPr="00067BF3">
              <w:lastRenderedPageBreak/>
              <w:t>Reikalavimai mokymui skirtiems metodiniams ir materialiesiems ištekliams</w:t>
            </w:r>
          </w:p>
        </w:tc>
        <w:tc>
          <w:tcPr>
            <w:tcW w:w="4053" w:type="pct"/>
            <w:gridSpan w:val="2"/>
          </w:tcPr>
          <w:p w:rsidR="00F44BFF" w:rsidRPr="00067BF3" w:rsidRDefault="00F44BFF" w:rsidP="00090EA0">
            <w:pPr>
              <w:widowControl w:val="0"/>
              <w:rPr>
                <w:rFonts w:eastAsia="Calibri"/>
                <w:i/>
              </w:rPr>
            </w:pPr>
            <w:r w:rsidRPr="00067BF3">
              <w:rPr>
                <w:rFonts w:eastAsia="Calibri"/>
                <w:i/>
              </w:rPr>
              <w:t>Mokymo(</w:t>
            </w:r>
            <w:proofErr w:type="spellStart"/>
            <w:r w:rsidRPr="00067BF3">
              <w:rPr>
                <w:rFonts w:eastAsia="Calibri"/>
                <w:i/>
              </w:rPr>
              <w:t>si</w:t>
            </w:r>
            <w:proofErr w:type="spellEnd"/>
            <w:r w:rsidRPr="00067BF3">
              <w:rPr>
                <w:rFonts w:eastAsia="Calibri"/>
                <w:i/>
              </w:rPr>
              <w:t>) medžiaga:</w:t>
            </w:r>
          </w:p>
          <w:p w:rsidR="00CB5A39" w:rsidRPr="00067BF3" w:rsidRDefault="00F44BFF" w:rsidP="00090EA0">
            <w:pPr>
              <w:widowControl w:val="0"/>
              <w:numPr>
                <w:ilvl w:val="0"/>
                <w:numId w:val="2"/>
              </w:numPr>
              <w:ind w:left="0" w:firstLine="0"/>
            </w:pPr>
            <w:r w:rsidRPr="00067BF3">
              <w:t>Testai turimiems gebėjimams vertinti</w:t>
            </w:r>
          </w:p>
          <w:p w:rsidR="00F44BFF" w:rsidRPr="00067BF3" w:rsidRDefault="00F44BFF" w:rsidP="00090EA0">
            <w:pPr>
              <w:widowControl w:val="0"/>
              <w:numPr>
                <w:ilvl w:val="0"/>
                <w:numId w:val="2"/>
              </w:numPr>
              <w:pBdr>
                <w:top w:val="nil"/>
                <w:left w:val="nil"/>
                <w:bottom w:val="nil"/>
                <w:right w:val="nil"/>
                <w:between w:val="nil"/>
              </w:pBdr>
              <w:ind w:left="0" w:firstLine="0"/>
            </w:pPr>
            <w:r w:rsidRPr="00067BF3">
              <w:t>Techninė literatūra, vadovėliai ir kita mokomoji bei metodinė medžiaga skirta orbitinio suvirinimo mokymui</w:t>
            </w:r>
          </w:p>
          <w:p w:rsidR="00F44BFF" w:rsidRPr="00067BF3" w:rsidRDefault="00F44BFF" w:rsidP="00090EA0">
            <w:pPr>
              <w:widowControl w:val="0"/>
              <w:numPr>
                <w:ilvl w:val="0"/>
                <w:numId w:val="2"/>
              </w:numPr>
              <w:pBdr>
                <w:top w:val="nil"/>
                <w:left w:val="nil"/>
                <w:bottom w:val="nil"/>
                <w:right w:val="nil"/>
                <w:between w:val="nil"/>
              </w:pBdr>
              <w:ind w:left="0" w:firstLine="0"/>
            </w:pPr>
            <w:r w:rsidRPr="00067BF3">
              <w:t xml:space="preserve">LST EN ISO standartai reglamentuojantys mechanizuotą, orbitinį ir </w:t>
            </w:r>
            <w:proofErr w:type="spellStart"/>
            <w:r w:rsidRPr="00067BF3">
              <w:t>robotizuotą</w:t>
            </w:r>
            <w:proofErr w:type="spellEnd"/>
            <w:r w:rsidRPr="00067BF3">
              <w:t xml:space="preserve"> suvirinimą</w:t>
            </w:r>
          </w:p>
          <w:p w:rsidR="00F44BFF" w:rsidRPr="00067BF3" w:rsidRDefault="00F44BFF" w:rsidP="00090EA0">
            <w:pPr>
              <w:pStyle w:val="ListParagraph"/>
              <w:widowControl w:val="0"/>
              <w:numPr>
                <w:ilvl w:val="0"/>
                <w:numId w:val="6"/>
              </w:numPr>
              <w:ind w:left="0" w:firstLine="0"/>
              <w:rPr>
                <w:lang w:eastAsia="en-US"/>
              </w:rPr>
            </w:pPr>
            <w:r w:rsidRPr="00067BF3">
              <w:rPr>
                <w:lang w:eastAsia="en-US"/>
              </w:rPr>
              <w:t>Europos suvirinimo federacijos (EWF) (</w:t>
            </w:r>
            <w:r w:rsidRPr="00067BF3">
              <w:t xml:space="preserve">EWF-IAB-348-13/SV-00) ir Tarptautinio suvirinimo instituto (IIW) (IAB-348-13/SV-00) dokumentai reglamentuojantys Tarptautinio mechanizuoto, orbitinio ir </w:t>
            </w:r>
            <w:proofErr w:type="spellStart"/>
            <w:r w:rsidRPr="00067BF3">
              <w:t>robotizuoto</w:t>
            </w:r>
            <w:proofErr w:type="spellEnd"/>
            <w:r w:rsidRPr="00067BF3">
              <w:t xml:space="preserve"> suvirinimo operatoriaus </w:t>
            </w:r>
            <w:r w:rsidR="00682A68" w:rsidRPr="00067BF3">
              <w:t>kompetencijas</w:t>
            </w:r>
          </w:p>
          <w:p w:rsidR="00F44BFF" w:rsidRPr="00067BF3" w:rsidRDefault="00F44BFF" w:rsidP="00090EA0">
            <w:pPr>
              <w:pStyle w:val="ListParagraph"/>
              <w:widowControl w:val="0"/>
              <w:numPr>
                <w:ilvl w:val="0"/>
                <w:numId w:val="6"/>
              </w:numPr>
              <w:ind w:left="0" w:firstLine="0"/>
              <w:rPr>
                <w:lang w:eastAsia="en-US"/>
              </w:rPr>
            </w:pPr>
            <w:r w:rsidRPr="00067BF3">
              <w:t xml:space="preserve">LST EN ISO 14732 standartas reglamentuojantis periodinį </w:t>
            </w:r>
            <w:r w:rsidR="00682A68" w:rsidRPr="00067BF3">
              <w:t>suvirinimo operatorių kompetencijų</w:t>
            </w:r>
            <w:r w:rsidRPr="00067BF3">
              <w:t xml:space="preserve"> tikrinimą</w:t>
            </w:r>
          </w:p>
          <w:p w:rsidR="00F44BFF" w:rsidRPr="00067BF3" w:rsidRDefault="00F44BFF" w:rsidP="00090EA0">
            <w:pPr>
              <w:widowControl w:val="0"/>
              <w:pBdr>
                <w:top w:val="nil"/>
                <w:left w:val="nil"/>
                <w:bottom w:val="nil"/>
                <w:right w:val="nil"/>
                <w:between w:val="nil"/>
              </w:pBdr>
              <w:rPr>
                <w:i/>
              </w:rPr>
            </w:pPr>
            <w:r w:rsidRPr="00067BF3">
              <w:rPr>
                <w:i/>
              </w:rPr>
              <w:t>Mokymo(</w:t>
            </w:r>
            <w:proofErr w:type="spellStart"/>
            <w:r w:rsidRPr="00067BF3">
              <w:rPr>
                <w:i/>
              </w:rPr>
              <w:t>si</w:t>
            </w:r>
            <w:proofErr w:type="spellEnd"/>
            <w:r w:rsidRPr="00067BF3">
              <w:rPr>
                <w:i/>
              </w:rPr>
              <w:t>) priemonės:</w:t>
            </w:r>
          </w:p>
          <w:p w:rsidR="00F44BFF" w:rsidRPr="00067BF3" w:rsidRDefault="00F44BFF" w:rsidP="00090EA0">
            <w:pPr>
              <w:widowControl w:val="0"/>
              <w:numPr>
                <w:ilvl w:val="0"/>
                <w:numId w:val="2"/>
              </w:numPr>
              <w:pBdr>
                <w:top w:val="nil"/>
                <w:left w:val="nil"/>
                <w:bottom w:val="nil"/>
                <w:right w:val="nil"/>
                <w:between w:val="nil"/>
              </w:pBdr>
              <w:ind w:left="0" w:firstLine="0"/>
            </w:pPr>
            <w:r w:rsidRPr="00067BF3">
              <w:t>Techninės priemonės mokymo(</w:t>
            </w:r>
            <w:proofErr w:type="spellStart"/>
            <w:r w:rsidRPr="00067BF3">
              <w:t>si</w:t>
            </w:r>
            <w:proofErr w:type="spellEnd"/>
            <w:r w:rsidRPr="00067BF3">
              <w:t>) medžiagai iliustruoti, vizualizuoti, pristatyti</w:t>
            </w:r>
          </w:p>
          <w:p w:rsidR="00F44BFF" w:rsidRPr="00067BF3" w:rsidRDefault="00F44BFF" w:rsidP="00090EA0">
            <w:pPr>
              <w:widowControl w:val="0"/>
              <w:numPr>
                <w:ilvl w:val="0"/>
                <w:numId w:val="2"/>
              </w:numPr>
              <w:pBdr>
                <w:top w:val="nil"/>
                <w:left w:val="nil"/>
                <w:bottom w:val="nil"/>
                <w:right w:val="nil"/>
                <w:between w:val="nil"/>
              </w:pBdr>
              <w:ind w:left="0" w:firstLine="0"/>
            </w:pPr>
            <w:r w:rsidRPr="00067BF3">
              <w:t>Vaizdinės priemonės (schemos, diagramos, režimų parinkimo lentelės)</w:t>
            </w:r>
          </w:p>
          <w:p w:rsidR="00F44BFF" w:rsidRPr="00067BF3" w:rsidRDefault="00F44BFF" w:rsidP="00090EA0">
            <w:pPr>
              <w:widowControl w:val="0"/>
              <w:numPr>
                <w:ilvl w:val="0"/>
                <w:numId w:val="2"/>
              </w:numPr>
              <w:ind w:left="0" w:firstLine="0"/>
            </w:pPr>
            <w:r w:rsidRPr="00067BF3">
              <w:t>Darbuotojų saugos plakatai, taisyklės ir instrukcijos</w:t>
            </w:r>
          </w:p>
          <w:p w:rsidR="00CE77DA" w:rsidRPr="00067BF3" w:rsidRDefault="00F44BFF" w:rsidP="00090EA0">
            <w:pPr>
              <w:widowControl w:val="0"/>
              <w:numPr>
                <w:ilvl w:val="0"/>
                <w:numId w:val="2"/>
              </w:numPr>
              <w:ind w:left="0" w:firstLine="0"/>
            </w:pPr>
            <w:r w:rsidRPr="00067BF3">
              <w:t>Suvirinimo procedūrų aprašų</w:t>
            </w:r>
            <w:r w:rsidR="002B2353" w:rsidRPr="00067BF3">
              <w:t>,</w:t>
            </w:r>
            <w:r w:rsidRPr="00067BF3">
              <w:t xml:space="preserve"> skirtų orbitiniam suvirinimui</w:t>
            </w:r>
            <w:r w:rsidR="002B2353" w:rsidRPr="00067BF3">
              <w:t>,</w:t>
            </w:r>
            <w:r w:rsidRPr="00067BF3">
              <w:t xml:space="preserve"> pavyzdžiai</w:t>
            </w:r>
          </w:p>
        </w:tc>
      </w:tr>
      <w:tr w:rsidR="00067BF3" w:rsidRPr="00067BF3" w:rsidTr="008F70D1">
        <w:trPr>
          <w:trHeight w:val="57"/>
          <w:jc w:val="center"/>
        </w:trPr>
        <w:tc>
          <w:tcPr>
            <w:tcW w:w="947" w:type="pct"/>
          </w:tcPr>
          <w:p w:rsidR="00CE77DA" w:rsidRPr="00067BF3" w:rsidRDefault="00CE77DA" w:rsidP="00090EA0">
            <w:pPr>
              <w:pStyle w:val="2vidutinistinklelis1"/>
              <w:widowControl w:val="0"/>
            </w:pPr>
            <w:r w:rsidRPr="00067BF3">
              <w:t>Reikalavimai teorinio ir praktinio mokymo vietai</w:t>
            </w:r>
          </w:p>
        </w:tc>
        <w:tc>
          <w:tcPr>
            <w:tcW w:w="4053" w:type="pct"/>
            <w:gridSpan w:val="2"/>
          </w:tcPr>
          <w:p w:rsidR="00C95DAF" w:rsidRPr="00067BF3" w:rsidRDefault="00C95DAF" w:rsidP="00090EA0">
            <w:pPr>
              <w:widowControl w:val="0"/>
              <w:jc w:val="both"/>
              <w:rPr>
                <w:lang w:eastAsia="en-US"/>
              </w:rPr>
            </w:pPr>
            <w:r w:rsidRPr="00067BF3">
              <w:t>Klasė ar kita mokymui(</w:t>
            </w:r>
            <w:proofErr w:type="spellStart"/>
            <w:r w:rsidRPr="00067BF3">
              <w:t>si</w:t>
            </w:r>
            <w:proofErr w:type="spellEnd"/>
            <w:r w:rsidRPr="00067BF3">
              <w:t>) pritaikyta patalpa su techninėmis priemonėmis (kompiuteris, vaizdo projektorius) mokymo(</w:t>
            </w:r>
            <w:proofErr w:type="spellStart"/>
            <w:r w:rsidRPr="00067BF3">
              <w:t>si</w:t>
            </w:r>
            <w:proofErr w:type="spellEnd"/>
            <w:r w:rsidRPr="00067BF3">
              <w:t>) medžiagai pateikti ir kompiuteriais, skirtais mokinių darbui, aprūpinta: m</w:t>
            </w:r>
            <w:r w:rsidRPr="00067BF3">
              <w:rPr>
                <w:lang w:eastAsia="en-US"/>
              </w:rPr>
              <w:t>edžiagų, naudojamų suvirinant metalus 13, 14</w:t>
            </w:r>
            <w:r w:rsidR="001D3C17" w:rsidRPr="00067BF3">
              <w:rPr>
                <w:lang w:eastAsia="en-US"/>
              </w:rPr>
              <w:t xml:space="preserve"> grupių</w:t>
            </w:r>
            <w:r w:rsidRPr="00067BF3">
              <w:rPr>
                <w:lang w:eastAsia="en-US"/>
              </w:rPr>
              <w:t xml:space="preserve"> (LST EN ISO 4063) procesais, pavyzdžiais; gaminių, turinčių defektų suvirinus 13, 14</w:t>
            </w:r>
            <w:r w:rsidR="001D3C17" w:rsidRPr="00067BF3">
              <w:rPr>
                <w:lang w:eastAsia="en-US"/>
              </w:rPr>
              <w:t xml:space="preserve"> grupių</w:t>
            </w:r>
            <w:r w:rsidRPr="00067BF3">
              <w:rPr>
                <w:lang w:eastAsia="en-US"/>
              </w:rPr>
              <w:t xml:space="preserve"> (LST EN ISO 4063) procesais, pavyzdžiais; plakatais, brėžiniais ir eskizais, darbuotojų saugos plakatais, suvirinimo procedūrų aprašais; orbitinio suvirinimo įrankiais ir prietaisais, pagalbiniais įrenginiais ir įrenginių muliažais; braižymo priemonėmis ir matavimo prietaisais; mokymo ir informacine programine įranga.</w:t>
            </w:r>
          </w:p>
          <w:p w:rsidR="00CE77DA" w:rsidRPr="00067BF3" w:rsidRDefault="00C95DAF" w:rsidP="00090EA0">
            <w:pPr>
              <w:widowControl w:val="0"/>
              <w:jc w:val="both"/>
            </w:pPr>
            <w:r w:rsidRPr="00067BF3">
              <w:t xml:space="preserve">Praktinio mokymo klasė (patalpa), aprūpinta: suvirinimo dirbtuvėmis-laboratorija su įranga, įrankiais, priemonėmis (darbo vietų skaičius atitinkantis grupėje esančių mokinių skaičių); įrengta mokytojo darbo vieta; įrengtomis </w:t>
            </w:r>
            <w:r w:rsidR="0057037A" w:rsidRPr="00067BF3">
              <w:t>orbitinio</w:t>
            </w:r>
            <w:r w:rsidRPr="00067BF3">
              <w:t xml:space="preserve"> suvirinimo mokomosiomis darbo vietomis; </w:t>
            </w:r>
            <w:r w:rsidR="0057037A" w:rsidRPr="00067BF3">
              <w:t>orbitinio</w:t>
            </w:r>
            <w:r w:rsidRPr="00067BF3">
              <w:t xml:space="preserve"> suvirinimo sistema; įrengtomis suvirinimo ruošinių gamybos ir apdorojimo darbo vietomis; suvirinimui naudojamais įrankiais ir prietaisais; būtinais įrankiais, įrenginiais ir prietaisais briaunų paruošimo suvirinimui darbams atlikti; vamzdžiais 1, 8 grupių (rekomenduojama ir 2, 3, 10, 11 grupių) pagal LST CEN ISO/TR 15608; pridėtinėmis suvirinimo medžiagomis; priemonėmis vizualiniam suvirintų bandinių patikrinimui pagal LST EN ISO 5817, LST EN ISO 6520 standartus; testais ir suvirinimo procedūrų aprašais praktiniams įgūdžiams įvertinti pagal LST EN ISO 14732 standart</w:t>
            </w:r>
            <w:r w:rsidR="0057354D" w:rsidRPr="00067BF3">
              <w:t>ą</w:t>
            </w:r>
            <w:r w:rsidRPr="00067BF3">
              <w:t>; priemonėmis vizualiniam paruoštų suvirinimui detalių patikrinimui pagal LST EN ISO 9692-1; asmeninio ir bendro naudojimo apsaugos priemonėmis; buitinėmis ir sanitarinėmis patalpomis.</w:t>
            </w:r>
          </w:p>
        </w:tc>
      </w:tr>
      <w:tr w:rsidR="00067BF3" w:rsidRPr="00067BF3" w:rsidTr="008F70D1">
        <w:trPr>
          <w:trHeight w:val="57"/>
          <w:jc w:val="center"/>
        </w:trPr>
        <w:tc>
          <w:tcPr>
            <w:tcW w:w="947" w:type="pct"/>
          </w:tcPr>
          <w:p w:rsidR="00CE77DA" w:rsidRPr="00067BF3" w:rsidRDefault="00CE77DA" w:rsidP="00090EA0">
            <w:pPr>
              <w:pStyle w:val="2vidutinistinklelis1"/>
              <w:widowControl w:val="0"/>
            </w:pPr>
            <w:r w:rsidRPr="00067BF3">
              <w:t>Reikalavimai mokytojų dalykiniam pasirengimui (dalykinei kvalifikacijai)</w:t>
            </w:r>
          </w:p>
        </w:tc>
        <w:tc>
          <w:tcPr>
            <w:tcW w:w="4053" w:type="pct"/>
            <w:gridSpan w:val="2"/>
          </w:tcPr>
          <w:p w:rsidR="00CE77DA" w:rsidRPr="00067BF3" w:rsidRDefault="00CE77DA" w:rsidP="00090EA0">
            <w:pPr>
              <w:pStyle w:val="2vidutinistinklelis1"/>
              <w:widowControl w:val="0"/>
              <w:rPr>
                <w:iCs/>
              </w:rPr>
            </w:pPr>
            <w:r w:rsidRPr="00067BF3">
              <w:rPr>
                <w:iCs/>
              </w:rPr>
              <w:t>Modulį gali vesti mokytojas, turintis:</w:t>
            </w:r>
          </w:p>
          <w:p w:rsidR="00CE77DA" w:rsidRPr="00067BF3" w:rsidRDefault="00CE77DA" w:rsidP="00090EA0">
            <w:pPr>
              <w:pStyle w:val="2vidutinistinklelis1"/>
              <w:widowControl w:val="0"/>
              <w:rPr>
                <w:iCs/>
              </w:rPr>
            </w:pPr>
            <w:r w:rsidRPr="00067BF3">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7751" w:rsidRPr="00067BF3" w:rsidRDefault="00CE77DA" w:rsidP="00090EA0">
            <w:pPr>
              <w:pStyle w:val="2vidutinistinklelis1"/>
              <w:widowControl w:val="0"/>
              <w:jc w:val="both"/>
              <w:rPr>
                <w:i/>
                <w:iCs/>
              </w:rPr>
            </w:pPr>
            <w:r w:rsidRPr="00067BF3">
              <w:rPr>
                <w:iCs/>
              </w:rPr>
              <w:t xml:space="preserve">2) </w:t>
            </w:r>
            <w:r w:rsidR="00037751" w:rsidRPr="00067BF3">
              <w:t xml:space="preserve">gamybos inžinerijos studijų krypties ar lygiavertį išsilavinimą arba </w:t>
            </w:r>
            <w:r w:rsidR="00037751" w:rsidRPr="00067BF3">
              <w:rPr>
                <w:bCs/>
              </w:rPr>
              <w:t>vidurinį išsilavinimą</w:t>
            </w:r>
            <w:r w:rsidR="00037751" w:rsidRPr="00067BF3">
              <w:t xml:space="preserve"> ir </w:t>
            </w:r>
            <w:r w:rsidR="00037751" w:rsidRPr="00067BF3">
              <w:rPr>
                <w:rFonts w:eastAsia="Calibri"/>
              </w:rPr>
              <w:t>m</w:t>
            </w:r>
            <w:r w:rsidR="00037751" w:rsidRPr="00067BF3">
              <w:t xml:space="preserve">echanizuoto, orbitinio ir </w:t>
            </w:r>
            <w:proofErr w:type="spellStart"/>
            <w:r w:rsidR="00037751" w:rsidRPr="00067BF3">
              <w:t>robotizuoto</w:t>
            </w:r>
            <w:proofErr w:type="spellEnd"/>
            <w:r w:rsidR="00037751" w:rsidRPr="00067BF3">
              <w:t xml:space="preserve"> suvirinimo įrenginio operatoriaus ar suvirintojo, ar lygiavertę kvalifikaciją, ne mažesnę kaip 3 metų </w:t>
            </w:r>
            <w:r w:rsidR="00037751" w:rsidRPr="00067BF3">
              <w:rPr>
                <w:rFonts w:eastAsia="Calibri"/>
              </w:rPr>
              <w:t>m</w:t>
            </w:r>
            <w:r w:rsidR="00037751" w:rsidRPr="00067BF3">
              <w:t xml:space="preserve">echanizuoto, orbitinio ir </w:t>
            </w:r>
            <w:proofErr w:type="spellStart"/>
            <w:r w:rsidR="00037751" w:rsidRPr="00067BF3">
              <w:t>robotizuoto</w:t>
            </w:r>
            <w:proofErr w:type="spellEnd"/>
            <w:r w:rsidR="00037751" w:rsidRPr="00067BF3">
              <w:t xml:space="preserve"> suvirinimo įrenginio operatoriaus profesinės veiklos patirtį </w:t>
            </w:r>
            <w:r w:rsidR="00037751" w:rsidRPr="00067BF3">
              <w:rPr>
                <w:bCs/>
                <w:lang w:eastAsia="en-US"/>
              </w:rPr>
              <w:t>ir pedagoginių ir psichologinių žinių kurso </w:t>
            </w:r>
            <w:r w:rsidR="00037751" w:rsidRPr="00067BF3">
              <w:t xml:space="preserve">baigimo </w:t>
            </w:r>
            <w:r w:rsidR="00037751" w:rsidRPr="00067BF3">
              <w:lastRenderedPageBreak/>
              <w:t>pažymėjimą</w:t>
            </w:r>
            <w:r w:rsidR="00037751" w:rsidRPr="00067BF3">
              <w:rPr>
                <w:shd w:val="clear" w:color="auto" w:fill="FFFFFF"/>
              </w:rPr>
              <w:t>.</w:t>
            </w:r>
          </w:p>
        </w:tc>
      </w:tr>
    </w:tbl>
    <w:p w:rsidR="00BB007A" w:rsidRPr="00067BF3" w:rsidRDefault="00BB007A" w:rsidP="00090EA0">
      <w:pPr>
        <w:widowControl w:val="0"/>
      </w:pPr>
    </w:p>
    <w:p w:rsidR="00493400" w:rsidRPr="00067BF3" w:rsidRDefault="00493400" w:rsidP="00090EA0">
      <w:pPr>
        <w:widowControl w:val="0"/>
      </w:pPr>
    </w:p>
    <w:p w:rsidR="00BB007A" w:rsidRPr="00067BF3" w:rsidRDefault="00BB007A" w:rsidP="00090EA0">
      <w:pPr>
        <w:widowControl w:val="0"/>
        <w:rPr>
          <w:b/>
        </w:rPr>
      </w:pPr>
      <w:r w:rsidRPr="00067BF3">
        <w:rPr>
          <w:b/>
        </w:rPr>
        <w:t>Modulio pavadinimas – „</w:t>
      </w:r>
      <w:r w:rsidRPr="00067BF3">
        <w:rPr>
          <w:rFonts w:cs="Calibri"/>
          <w:b/>
        </w:rPr>
        <w:t xml:space="preserve">Suvirinimas </w:t>
      </w:r>
      <w:proofErr w:type="spellStart"/>
      <w:r w:rsidRPr="00067BF3">
        <w:rPr>
          <w:rFonts w:cs="Calibri"/>
          <w:b/>
        </w:rPr>
        <w:t>robotizuoto</w:t>
      </w:r>
      <w:proofErr w:type="spellEnd"/>
      <w:r w:rsidRPr="00067BF3">
        <w:rPr>
          <w:rFonts w:cs="Calibri"/>
          <w:b/>
        </w:rPr>
        <w:t xml:space="preserve"> suvirinimo sistemomis</w:t>
      </w:r>
      <w:r w:rsidRPr="00067BF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67BF3" w:rsidRPr="00067BF3" w:rsidTr="008F70D1">
        <w:trPr>
          <w:trHeight w:val="57"/>
          <w:jc w:val="center"/>
        </w:trPr>
        <w:tc>
          <w:tcPr>
            <w:tcW w:w="947" w:type="pct"/>
          </w:tcPr>
          <w:p w:rsidR="00BB007A" w:rsidRPr="00067BF3" w:rsidRDefault="00BB007A" w:rsidP="00090EA0">
            <w:pPr>
              <w:pStyle w:val="NoSpacing"/>
              <w:widowControl w:val="0"/>
            </w:pPr>
            <w:r w:rsidRPr="00067BF3">
              <w:t>Valstybinis kodas</w:t>
            </w:r>
          </w:p>
        </w:tc>
        <w:tc>
          <w:tcPr>
            <w:tcW w:w="4053" w:type="pct"/>
            <w:gridSpan w:val="2"/>
          </w:tcPr>
          <w:p w:rsidR="00BB007A" w:rsidRPr="00067BF3" w:rsidRDefault="00C31F8D" w:rsidP="00090EA0">
            <w:pPr>
              <w:pStyle w:val="NoSpacing"/>
              <w:widowControl w:val="0"/>
            </w:pPr>
            <w:r w:rsidRPr="00D41F24">
              <w:t>407151556</w:t>
            </w:r>
          </w:p>
        </w:tc>
      </w:tr>
      <w:tr w:rsidR="00067BF3" w:rsidRPr="00067BF3" w:rsidTr="008F70D1">
        <w:trPr>
          <w:trHeight w:val="57"/>
          <w:jc w:val="center"/>
        </w:trPr>
        <w:tc>
          <w:tcPr>
            <w:tcW w:w="947" w:type="pct"/>
          </w:tcPr>
          <w:p w:rsidR="00BB007A" w:rsidRPr="00067BF3" w:rsidRDefault="00BB007A" w:rsidP="00090EA0">
            <w:pPr>
              <w:pStyle w:val="NoSpacing"/>
              <w:widowControl w:val="0"/>
            </w:pPr>
            <w:r w:rsidRPr="00067BF3">
              <w:t>Modulio LTKS lygis</w:t>
            </w:r>
          </w:p>
        </w:tc>
        <w:tc>
          <w:tcPr>
            <w:tcW w:w="4053" w:type="pct"/>
            <w:gridSpan w:val="2"/>
          </w:tcPr>
          <w:p w:rsidR="00BB007A" w:rsidRPr="00067BF3" w:rsidRDefault="00BB007A" w:rsidP="00090EA0">
            <w:pPr>
              <w:pStyle w:val="NoSpacing"/>
              <w:widowControl w:val="0"/>
            </w:pPr>
            <w:r w:rsidRPr="00067BF3">
              <w:t>IV</w:t>
            </w:r>
          </w:p>
        </w:tc>
      </w:tr>
      <w:tr w:rsidR="00067BF3" w:rsidRPr="00067BF3" w:rsidTr="008F70D1">
        <w:trPr>
          <w:trHeight w:val="57"/>
          <w:jc w:val="center"/>
        </w:trPr>
        <w:tc>
          <w:tcPr>
            <w:tcW w:w="947" w:type="pct"/>
          </w:tcPr>
          <w:p w:rsidR="00BB007A" w:rsidRPr="00067BF3" w:rsidRDefault="00BB007A" w:rsidP="00090EA0">
            <w:pPr>
              <w:pStyle w:val="NoSpacing"/>
              <w:widowControl w:val="0"/>
            </w:pPr>
            <w:r w:rsidRPr="00067BF3">
              <w:t>Apimtis mokymosi kreditais</w:t>
            </w:r>
          </w:p>
        </w:tc>
        <w:tc>
          <w:tcPr>
            <w:tcW w:w="4053" w:type="pct"/>
            <w:gridSpan w:val="2"/>
          </w:tcPr>
          <w:p w:rsidR="00BB007A" w:rsidRPr="00067BF3" w:rsidRDefault="002B611A" w:rsidP="00090EA0">
            <w:pPr>
              <w:pStyle w:val="NoSpacing"/>
              <w:widowControl w:val="0"/>
            </w:pPr>
            <w:r w:rsidRPr="00067BF3">
              <w:t>20</w:t>
            </w:r>
          </w:p>
        </w:tc>
      </w:tr>
      <w:tr w:rsidR="00067BF3" w:rsidRPr="00067BF3" w:rsidTr="008F70D1">
        <w:trPr>
          <w:trHeight w:val="57"/>
          <w:jc w:val="center"/>
        </w:trPr>
        <w:tc>
          <w:tcPr>
            <w:tcW w:w="947" w:type="pct"/>
          </w:tcPr>
          <w:p w:rsidR="00BB007A" w:rsidRPr="00067BF3" w:rsidRDefault="00BB007A" w:rsidP="00090EA0">
            <w:pPr>
              <w:pStyle w:val="NoSpacing"/>
              <w:widowControl w:val="0"/>
            </w:pPr>
            <w:r w:rsidRPr="00067BF3">
              <w:t>Asmens pasirengimo mokytis modulyje reikalavimai (jei taikoma)</w:t>
            </w:r>
          </w:p>
        </w:tc>
        <w:tc>
          <w:tcPr>
            <w:tcW w:w="4053" w:type="pct"/>
            <w:gridSpan w:val="2"/>
          </w:tcPr>
          <w:p w:rsidR="002B611A" w:rsidRPr="00067BF3" w:rsidRDefault="002B611A" w:rsidP="00090EA0">
            <w:pPr>
              <w:widowControl w:val="0"/>
              <w:tabs>
                <w:tab w:val="left" w:pos="2385"/>
              </w:tabs>
              <w:rPr>
                <w:rFonts w:cs="Calibri"/>
                <w:i/>
              </w:rPr>
            </w:pPr>
            <w:r w:rsidRPr="00067BF3">
              <w:rPr>
                <w:i/>
              </w:rPr>
              <w:t>Baigtas šis modulis:</w:t>
            </w:r>
          </w:p>
          <w:p w:rsidR="00BB007A" w:rsidRPr="00067BF3" w:rsidRDefault="002B611A" w:rsidP="00090EA0">
            <w:pPr>
              <w:pStyle w:val="NoSpacing"/>
              <w:widowControl w:val="0"/>
              <w:rPr>
                <w:i/>
              </w:rPr>
            </w:pPr>
            <w:r w:rsidRPr="00067BF3">
              <w:rPr>
                <w:rFonts w:cs="Calibri"/>
                <w:i/>
              </w:rPr>
              <w:t xml:space="preserve">Pasiruošimas mechanizuotam, orbitiniam ir </w:t>
            </w:r>
            <w:proofErr w:type="spellStart"/>
            <w:r w:rsidRPr="00067BF3">
              <w:rPr>
                <w:rFonts w:cs="Calibri"/>
                <w:i/>
              </w:rPr>
              <w:t>robotizuotam</w:t>
            </w:r>
            <w:proofErr w:type="spellEnd"/>
            <w:r w:rsidRPr="00067BF3">
              <w:rPr>
                <w:rFonts w:cs="Calibri"/>
                <w:i/>
              </w:rPr>
              <w:t xml:space="preserve"> suvirinimui </w:t>
            </w:r>
            <w:r w:rsidRPr="00067BF3">
              <w:rPr>
                <w:i/>
              </w:rPr>
              <w:t>mokant tai atlikti kitus</w:t>
            </w:r>
          </w:p>
        </w:tc>
      </w:tr>
      <w:tr w:rsidR="00067BF3" w:rsidRPr="00067BF3" w:rsidTr="00090EA0">
        <w:trPr>
          <w:trHeight w:val="57"/>
          <w:jc w:val="center"/>
        </w:trPr>
        <w:tc>
          <w:tcPr>
            <w:tcW w:w="947" w:type="pct"/>
            <w:shd w:val="clear" w:color="auto" w:fill="F2F2F2"/>
          </w:tcPr>
          <w:p w:rsidR="00BB007A" w:rsidRPr="00067BF3" w:rsidRDefault="00BB007A" w:rsidP="00090EA0">
            <w:pPr>
              <w:pStyle w:val="NoSpacing"/>
              <w:widowControl w:val="0"/>
              <w:rPr>
                <w:bCs/>
                <w:iCs/>
              </w:rPr>
            </w:pPr>
            <w:r w:rsidRPr="00067BF3">
              <w:t>Kompetencijos</w:t>
            </w:r>
          </w:p>
        </w:tc>
        <w:tc>
          <w:tcPr>
            <w:tcW w:w="1129" w:type="pct"/>
            <w:shd w:val="clear" w:color="auto" w:fill="F2F2F2"/>
          </w:tcPr>
          <w:p w:rsidR="00BB007A" w:rsidRPr="00067BF3" w:rsidRDefault="00BB007A" w:rsidP="00090EA0">
            <w:pPr>
              <w:pStyle w:val="NoSpacing"/>
              <w:widowControl w:val="0"/>
              <w:rPr>
                <w:bCs/>
                <w:iCs/>
              </w:rPr>
            </w:pPr>
            <w:r w:rsidRPr="00067BF3">
              <w:rPr>
                <w:bCs/>
                <w:iCs/>
              </w:rPr>
              <w:t>Mokymosi rezultatai</w:t>
            </w:r>
          </w:p>
        </w:tc>
        <w:tc>
          <w:tcPr>
            <w:tcW w:w="2924" w:type="pct"/>
            <w:shd w:val="clear" w:color="auto" w:fill="F2F2F2"/>
          </w:tcPr>
          <w:p w:rsidR="00BB007A" w:rsidRPr="00067BF3" w:rsidRDefault="00BB007A" w:rsidP="00090EA0">
            <w:pPr>
              <w:pStyle w:val="NoSpacing"/>
              <w:widowControl w:val="0"/>
              <w:rPr>
                <w:bCs/>
                <w:iCs/>
              </w:rPr>
            </w:pPr>
            <w:r w:rsidRPr="00067BF3">
              <w:rPr>
                <w:bCs/>
                <w:iCs/>
              </w:rPr>
              <w:t>Rekomenduojamas turinys mokymosi rezultatams pasiekti</w:t>
            </w:r>
          </w:p>
        </w:tc>
      </w:tr>
      <w:tr w:rsidR="00067BF3" w:rsidRPr="00067BF3" w:rsidTr="00090EA0">
        <w:trPr>
          <w:trHeight w:val="57"/>
          <w:jc w:val="center"/>
        </w:trPr>
        <w:tc>
          <w:tcPr>
            <w:tcW w:w="947" w:type="pct"/>
            <w:vMerge w:val="restart"/>
          </w:tcPr>
          <w:p w:rsidR="00D14576" w:rsidRPr="00067BF3" w:rsidRDefault="00D14576" w:rsidP="00090EA0">
            <w:pPr>
              <w:pStyle w:val="NoSpacing"/>
              <w:widowControl w:val="0"/>
            </w:pPr>
            <w:r w:rsidRPr="00067BF3">
              <w:t xml:space="preserve">1. </w:t>
            </w:r>
            <w:r w:rsidRPr="00067BF3">
              <w:rPr>
                <w:rFonts w:cs="Calibri"/>
              </w:rPr>
              <w:t xml:space="preserve">Paruošti darbui </w:t>
            </w:r>
            <w:proofErr w:type="spellStart"/>
            <w:r w:rsidRPr="00067BF3">
              <w:rPr>
                <w:rFonts w:cs="Calibri"/>
              </w:rPr>
              <w:t>robotizuoto</w:t>
            </w:r>
            <w:proofErr w:type="spellEnd"/>
            <w:r w:rsidRPr="00067BF3">
              <w:rPr>
                <w:rFonts w:cs="Calibri"/>
              </w:rPr>
              <w:t xml:space="preserve"> suvirinimo sistemas, jas programuoti.</w:t>
            </w:r>
          </w:p>
        </w:tc>
        <w:tc>
          <w:tcPr>
            <w:tcW w:w="1129" w:type="pct"/>
          </w:tcPr>
          <w:p w:rsidR="00D14576" w:rsidRPr="00067BF3" w:rsidRDefault="00D14576" w:rsidP="00090EA0">
            <w:pPr>
              <w:pStyle w:val="NoSpacing"/>
              <w:widowControl w:val="0"/>
            </w:pPr>
            <w:r w:rsidRPr="00067BF3">
              <w:t xml:space="preserve">1.1. Išmanyti </w:t>
            </w:r>
            <w:proofErr w:type="spellStart"/>
            <w:r w:rsidRPr="00067BF3">
              <w:t>robotikos</w:t>
            </w:r>
            <w:proofErr w:type="spellEnd"/>
            <w:r w:rsidRPr="00067BF3">
              <w:t xml:space="preserve"> (</w:t>
            </w:r>
            <w:proofErr w:type="spellStart"/>
            <w:r w:rsidRPr="00067BF3">
              <w:t>daugiaašių</w:t>
            </w:r>
            <w:proofErr w:type="spellEnd"/>
            <w:r w:rsidRPr="00067BF3">
              <w:t xml:space="preserve"> suvirinimo robotų) pagrindus ir </w:t>
            </w:r>
            <w:proofErr w:type="spellStart"/>
            <w:r w:rsidRPr="00067BF3">
              <w:t>robotizuoto</w:t>
            </w:r>
            <w:proofErr w:type="spellEnd"/>
            <w:r w:rsidRPr="00067BF3">
              <w:t xml:space="preserve"> suvirinimo sistemas</w:t>
            </w:r>
            <w:r w:rsidR="00A258E7" w:rsidRPr="00067BF3">
              <w:t xml:space="preserve"> bei specifinius darbuotojų dirbančių su </w:t>
            </w:r>
            <w:proofErr w:type="spellStart"/>
            <w:r w:rsidR="00A258E7" w:rsidRPr="00067BF3">
              <w:t>robotizuoto</w:t>
            </w:r>
            <w:proofErr w:type="spellEnd"/>
            <w:r w:rsidR="00A258E7" w:rsidRPr="00067BF3">
              <w:t xml:space="preserve"> suvirinimo sistemomis saugos ir sveikatos reikalavimus.</w:t>
            </w:r>
          </w:p>
        </w:tc>
        <w:tc>
          <w:tcPr>
            <w:tcW w:w="2924" w:type="pct"/>
          </w:tcPr>
          <w:p w:rsidR="00D14576" w:rsidRPr="00067BF3" w:rsidRDefault="00D14576" w:rsidP="00090EA0">
            <w:pPr>
              <w:pStyle w:val="NoSpacing"/>
              <w:widowControl w:val="0"/>
              <w:rPr>
                <w:b/>
              </w:rPr>
            </w:pPr>
            <w:r w:rsidRPr="00067BF3">
              <w:rPr>
                <w:b/>
              </w:rPr>
              <w:t xml:space="preserve">Tema. </w:t>
            </w:r>
            <w:r w:rsidRPr="00067BF3">
              <w:rPr>
                <w:b/>
                <w:i/>
              </w:rPr>
              <w:t>Suvirinimo roboto veikimo principai</w:t>
            </w:r>
          </w:p>
          <w:p w:rsidR="00D14576" w:rsidRPr="00067BF3" w:rsidRDefault="00D14576" w:rsidP="00090EA0">
            <w:pPr>
              <w:widowControl w:val="0"/>
              <w:numPr>
                <w:ilvl w:val="0"/>
                <w:numId w:val="10"/>
              </w:numPr>
              <w:ind w:left="0" w:firstLine="0"/>
            </w:pPr>
            <w:proofErr w:type="spellStart"/>
            <w:r w:rsidRPr="00067BF3">
              <w:t>Robotikos</w:t>
            </w:r>
            <w:proofErr w:type="spellEnd"/>
            <w:r w:rsidRPr="00067BF3">
              <w:t xml:space="preserve"> pagrindai, kinematinė pramoninių robotų struktūra</w:t>
            </w:r>
          </w:p>
          <w:p w:rsidR="00D14576" w:rsidRPr="00067BF3" w:rsidRDefault="00D14576" w:rsidP="00090EA0">
            <w:pPr>
              <w:widowControl w:val="0"/>
              <w:numPr>
                <w:ilvl w:val="0"/>
                <w:numId w:val="10"/>
              </w:numPr>
              <w:ind w:left="0" w:firstLine="0"/>
            </w:pPr>
            <w:r w:rsidRPr="00067BF3">
              <w:t>Judančios jungtys ir jų klasifikacija</w:t>
            </w:r>
          </w:p>
          <w:p w:rsidR="00D14576" w:rsidRPr="00067BF3" w:rsidRDefault="00D14576" w:rsidP="00090EA0">
            <w:pPr>
              <w:widowControl w:val="0"/>
              <w:numPr>
                <w:ilvl w:val="0"/>
                <w:numId w:val="10"/>
              </w:numPr>
              <w:ind w:left="0" w:firstLine="0"/>
            </w:pPr>
            <w:r w:rsidRPr="00067BF3">
              <w:t xml:space="preserve">Robotų klasifikacija, </w:t>
            </w:r>
            <w:proofErr w:type="spellStart"/>
            <w:r w:rsidRPr="00067BF3">
              <w:t>daugi</w:t>
            </w:r>
            <w:r w:rsidR="005547F4" w:rsidRPr="00067BF3">
              <w:t>a</w:t>
            </w:r>
            <w:r w:rsidRPr="00067BF3">
              <w:t>ašiai</w:t>
            </w:r>
            <w:proofErr w:type="spellEnd"/>
            <w:r w:rsidRPr="00067BF3">
              <w:t xml:space="preserve"> suvirinimo robotai</w:t>
            </w:r>
          </w:p>
          <w:p w:rsidR="00D14576" w:rsidRPr="00067BF3" w:rsidRDefault="00D14576" w:rsidP="00090EA0">
            <w:pPr>
              <w:widowControl w:val="0"/>
              <w:numPr>
                <w:ilvl w:val="0"/>
                <w:numId w:val="10"/>
              </w:numPr>
              <w:ind w:left="0" w:firstLine="0"/>
            </w:pPr>
            <w:r w:rsidRPr="00067BF3">
              <w:t xml:space="preserve">Roboto valdymo sistemos ir jų rūšys: pozicinė, </w:t>
            </w:r>
            <w:proofErr w:type="spellStart"/>
            <w:r w:rsidRPr="00067BF3">
              <w:t>daugiapozicinė</w:t>
            </w:r>
            <w:proofErr w:type="spellEnd"/>
            <w:r w:rsidRPr="00067BF3">
              <w:t xml:space="preserve"> ir kontūrinė</w:t>
            </w:r>
          </w:p>
          <w:p w:rsidR="00A258E7" w:rsidRPr="00067BF3" w:rsidRDefault="00A258E7" w:rsidP="00090EA0">
            <w:pPr>
              <w:widowControl w:val="0"/>
              <w:rPr>
                <w:b/>
              </w:rPr>
            </w:pPr>
            <w:r w:rsidRPr="00067BF3">
              <w:rPr>
                <w:b/>
              </w:rPr>
              <w:t xml:space="preserve">Tema. </w:t>
            </w:r>
            <w:r w:rsidRPr="00067BF3">
              <w:rPr>
                <w:b/>
                <w:i/>
              </w:rPr>
              <w:t xml:space="preserve">Pavojai </w:t>
            </w:r>
            <w:proofErr w:type="spellStart"/>
            <w:r w:rsidRPr="00067BF3">
              <w:rPr>
                <w:b/>
                <w:i/>
              </w:rPr>
              <w:t>robotizuoto</w:t>
            </w:r>
            <w:proofErr w:type="spellEnd"/>
            <w:r w:rsidRPr="00067BF3">
              <w:rPr>
                <w:b/>
                <w:i/>
              </w:rPr>
              <w:t xml:space="preserve"> suvirinimo gamybos bare ir </w:t>
            </w:r>
            <w:r w:rsidR="008D42AF" w:rsidRPr="00067BF3">
              <w:rPr>
                <w:b/>
                <w:i/>
              </w:rPr>
              <w:t>jame</w:t>
            </w:r>
            <w:r w:rsidRPr="00067BF3">
              <w:rPr>
                <w:b/>
                <w:i/>
              </w:rPr>
              <w:t xml:space="preserve"> taikomi darbuotojų saugos ir sveikatos reikalavimai</w:t>
            </w:r>
          </w:p>
          <w:p w:rsidR="00A258E7" w:rsidRPr="00067BF3" w:rsidRDefault="00A258E7" w:rsidP="00090EA0">
            <w:pPr>
              <w:widowControl w:val="0"/>
              <w:numPr>
                <w:ilvl w:val="0"/>
                <w:numId w:val="10"/>
              </w:numPr>
              <w:ind w:left="0" w:firstLine="0"/>
            </w:pPr>
            <w:r w:rsidRPr="00067BF3">
              <w:t xml:space="preserve">Galimi pavojai, susiję su </w:t>
            </w:r>
            <w:proofErr w:type="spellStart"/>
            <w:r w:rsidRPr="00067BF3">
              <w:t>robotizuoto</w:t>
            </w:r>
            <w:proofErr w:type="spellEnd"/>
            <w:r w:rsidRPr="00067BF3">
              <w:t xml:space="preserve"> suvirinimo procesais ir </w:t>
            </w:r>
            <w:proofErr w:type="spellStart"/>
            <w:r w:rsidRPr="00067BF3">
              <w:t>robotizuoto</w:t>
            </w:r>
            <w:proofErr w:type="spellEnd"/>
            <w:r w:rsidRPr="00067BF3">
              <w:t xml:space="preserve"> suvirinimo darbų specifika gamybos bare</w:t>
            </w:r>
          </w:p>
          <w:p w:rsidR="00A258E7" w:rsidRPr="00067BF3" w:rsidRDefault="00A258E7" w:rsidP="00090EA0">
            <w:pPr>
              <w:widowControl w:val="0"/>
              <w:numPr>
                <w:ilvl w:val="0"/>
                <w:numId w:val="10"/>
              </w:numPr>
              <w:ind w:left="0" w:firstLine="0"/>
            </w:pPr>
            <w:r w:rsidRPr="00067BF3">
              <w:t xml:space="preserve">Instruktavimo tvarka ir jo rūšys, darbuotojų saugos ir sveikatos instrukcijos, elgesio </w:t>
            </w:r>
            <w:proofErr w:type="spellStart"/>
            <w:r w:rsidRPr="00067BF3">
              <w:t>robotizuoto</w:t>
            </w:r>
            <w:proofErr w:type="spellEnd"/>
            <w:r w:rsidRPr="00067BF3">
              <w:t xml:space="preserve"> suvirinimo gamybos bare taisyklės</w:t>
            </w:r>
          </w:p>
          <w:p w:rsidR="00A258E7" w:rsidRPr="00067BF3" w:rsidRDefault="00A258E7" w:rsidP="00090EA0">
            <w:pPr>
              <w:widowControl w:val="0"/>
              <w:numPr>
                <w:ilvl w:val="0"/>
                <w:numId w:val="10"/>
              </w:numPr>
              <w:ind w:left="0" w:firstLine="0"/>
            </w:pPr>
            <w:r w:rsidRPr="00067BF3">
              <w:t>Kenksmingų gamybos faktorių poveikio, gaisrų ir sprogimų prevencijos vykdymas</w:t>
            </w:r>
          </w:p>
          <w:p w:rsidR="00A258E7" w:rsidRPr="00067BF3" w:rsidRDefault="00A258E7" w:rsidP="00090EA0">
            <w:pPr>
              <w:widowControl w:val="0"/>
              <w:numPr>
                <w:ilvl w:val="0"/>
                <w:numId w:val="10"/>
              </w:numPr>
              <w:ind w:left="0" w:firstLine="0"/>
            </w:pPr>
            <w:r w:rsidRPr="00067BF3">
              <w:t>Veikiančio suvirinimo roboto eksploatacijos taisyklės ir aptarnaujančio personalo saugos užtikrinimas</w:t>
            </w:r>
          </w:p>
        </w:tc>
      </w:tr>
      <w:tr w:rsidR="00067BF3" w:rsidRPr="00067BF3" w:rsidTr="00090EA0">
        <w:trPr>
          <w:trHeight w:val="57"/>
          <w:jc w:val="center"/>
        </w:trPr>
        <w:tc>
          <w:tcPr>
            <w:tcW w:w="947" w:type="pct"/>
            <w:vMerge/>
          </w:tcPr>
          <w:p w:rsidR="00D14576" w:rsidRPr="00067BF3" w:rsidRDefault="00D14576" w:rsidP="00090EA0">
            <w:pPr>
              <w:pStyle w:val="NoSpacing"/>
              <w:widowControl w:val="0"/>
            </w:pPr>
          </w:p>
        </w:tc>
        <w:tc>
          <w:tcPr>
            <w:tcW w:w="1129" w:type="pct"/>
          </w:tcPr>
          <w:p w:rsidR="00D14576" w:rsidRPr="00067BF3" w:rsidRDefault="00D14576" w:rsidP="00090EA0">
            <w:pPr>
              <w:widowControl w:val="0"/>
            </w:pPr>
            <w:r w:rsidRPr="00067BF3">
              <w:t xml:space="preserve">1.2. Paaiškinti </w:t>
            </w:r>
            <w:proofErr w:type="spellStart"/>
            <w:r w:rsidRPr="00067BF3">
              <w:t>robotizuotų</w:t>
            </w:r>
            <w:proofErr w:type="spellEnd"/>
            <w:r w:rsidRPr="00067BF3">
              <w:t xml:space="preserve"> suvirinimo sistemų konstrukciją, suvirinimo robotų priežiūrą</w:t>
            </w:r>
            <w:r w:rsidR="00484B51" w:rsidRPr="00067BF3">
              <w:t>, programavimo galimybes suvirinimui ir efektyviam naudojimui.</w:t>
            </w:r>
          </w:p>
        </w:tc>
        <w:tc>
          <w:tcPr>
            <w:tcW w:w="2924" w:type="pct"/>
          </w:tcPr>
          <w:p w:rsidR="00D14576" w:rsidRPr="00067BF3" w:rsidRDefault="00D14576" w:rsidP="00090EA0">
            <w:pPr>
              <w:pStyle w:val="NoSpacing"/>
              <w:widowControl w:val="0"/>
              <w:rPr>
                <w:b/>
              </w:rPr>
            </w:pPr>
            <w:r w:rsidRPr="00067BF3">
              <w:rPr>
                <w:b/>
              </w:rPr>
              <w:t xml:space="preserve">Tema. </w:t>
            </w:r>
            <w:proofErr w:type="spellStart"/>
            <w:r w:rsidRPr="00067BF3">
              <w:rPr>
                <w:b/>
                <w:i/>
              </w:rPr>
              <w:t>Robotizuotų</w:t>
            </w:r>
            <w:proofErr w:type="spellEnd"/>
            <w:r w:rsidRPr="00067BF3">
              <w:rPr>
                <w:b/>
                <w:i/>
              </w:rPr>
              <w:t xml:space="preserve"> suvirinimo sistemų sandara</w:t>
            </w:r>
            <w:r w:rsidR="00EB7722" w:rsidRPr="00067BF3">
              <w:rPr>
                <w:b/>
                <w:i/>
              </w:rPr>
              <w:t xml:space="preserve"> ir</w:t>
            </w:r>
            <w:r w:rsidR="00817FF9" w:rsidRPr="00067BF3">
              <w:t xml:space="preserve"> </w:t>
            </w:r>
            <w:r w:rsidR="00817FF9" w:rsidRPr="00067BF3">
              <w:rPr>
                <w:b/>
                <w:i/>
              </w:rPr>
              <w:t>suvirinimo robotų</w:t>
            </w:r>
            <w:r w:rsidR="00EB7722" w:rsidRPr="00067BF3">
              <w:rPr>
                <w:b/>
                <w:i/>
              </w:rPr>
              <w:t xml:space="preserve"> priežiūra</w:t>
            </w:r>
          </w:p>
          <w:p w:rsidR="00D14576" w:rsidRPr="00067BF3" w:rsidRDefault="00D14576" w:rsidP="00090EA0">
            <w:pPr>
              <w:widowControl w:val="0"/>
              <w:numPr>
                <w:ilvl w:val="0"/>
                <w:numId w:val="10"/>
              </w:numPr>
              <w:ind w:left="0" w:firstLine="0"/>
            </w:pPr>
            <w:r w:rsidRPr="00067BF3">
              <w:t>Pagrindinės suvirinimo roboto sudedamosios dalys</w:t>
            </w:r>
            <w:r w:rsidR="00881F22" w:rsidRPr="00067BF3">
              <w:t>,</w:t>
            </w:r>
            <w:r w:rsidRPr="00067BF3">
              <w:t xml:space="preserve"> jų sandara ir klasifikacija</w:t>
            </w:r>
          </w:p>
          <w:p w:rsidR="00D14576" w:rsidRPr="00067BF3" w:rsidRDefault="00D14576" w:rsidP="00090EA0">
            <w:pPr>
              <w:widowControl w:val="0"/>
              <w:numPr>
                <w:ilvl w:val="0"/>
                <w:numId w:val="10"/>
              </w:numPr>
              <w:ind w:left="0" w:firstLine="0"/>
            </w:pPr>
            <w:r w:rsidRPr="00067BF3">
              <w:t>Valdymo blokas ir jo veikimo principas</w:t>
            </w:r>
          </w:p>
          <w:p w:rsidR="00D14576" w:rsidRPr="00067BF3" w:rsidRDefault="00D14576" w:rsidP="00090EA0">
            <w:pPr>
              <w:widowControl w:val="0"/>
              <w:numPr>
                <w:ilvl w:val="0"/>
                <w:numId w:val="10"/>
              </w:numPr>
              <w:ind w:left="0" w:firstLine="0"/>
            </w:pPr>
            <w:r w:rsidRPr="00067BF3">
              <w:t>Servo varikliai</w:t>
            </w:r>
          </w:p>
          <w:p w:rsidR="00D14576" w:rsidRPr="00067BF3" w:rsidRDefault="00D14576" w:rsidP="00090EA0">
            <w:pPr>
              <w:widowControl w:val="0"/>
              <w:numPr>
                <w:ilvl w:val="0"/>
                <w:numId w:val="10"/>
              </w:numPr>
              <w:ind w:left="0" w:firstLine="0"/>
            </w:pPr>
            <w:r w:rsidRPr="00067BF3">
              <w:t>Manipuliatorius ir jo sudedamosios dalys, veikimo principas</w:t>
            </w:r>
          </w:p>
          <w:p w:rsidR="00D14576" w:rsidRPr="00067BF3" w:rsidRDefault="00D14576" w:rsidP="00090EA0">
            <w:pPr>
              <w:widowControl w:val="0"/>
              <w:numPr>
                <w:ilvl w:val="0"/>
                <w:numId w:val="10"/>
              </w:numPr>
              <w:ind w:left="0" w:firstLine="0"/>
            </w:pPr>
            <w:proofErr w:type="spellStart"/>
            <w:r w:rsidRPr="00067BF3">
              <w:t>Perdava</w:t>
            </w:r>
            <w:proofErr w:type="spellEnd"/>
            <w:r w:rsidRPr="00067BF3">
              <w:t xml:space="preserve"> – valdiklis (programavimo (duomenų įvesties)) pultas</w:t>
            </w:r>
          </w:p>
          <w:p w:rsidR="00D14576" w:rsidRPr="00067BF3" w:rsidRDefault="00D14576" w:rsidP="00090EA0">
            <w:pPr>
              <w:widowControl w:val="0"/>
              <w:numPr>
                <w:ilvl w:val="0"/>
                <w:numId w:val="10"/>
              </w:numPr>
              <w:ind w:left="0" w:firstLine="0"/>
            </w:pPr>
            <w:proofErr w:type="spellStart"/>
            <w:r w:rsidRPr="00067BF3">
              <w:t>Vykdikliai</w:t>
            </w:r>
            <w:proofErr w:type="spellEnd"/>
          </w:p>
          <w:p w:rsidR="00D14576" w:rsidRPr="00067BF3" w:rsidRDefault="00D14576" w:rsidP="00090EA0">
            <w:pPr>
              <w:widowControl w:val="0"/>
              <w:numPr>
                <w:ilvl w:val="0"/>
                <w:numId w:val="10"/>
              </w:numPr>
              <w:ind w:left="0" w:firstLine="0"/>
            </w:pPr>
            <w:r w:rsidRPr="00067BF3">
              <w:t xml:space="preserve">Periferinės (pagalbinės) </w:t>
            </w:r>
            <w:proofErr w:type="spellStart"/>
            <w:r w:rsidRPr="00067BF3">
              <w:t>robotizuotos</w:t>
            </w:r>
            <w:proofErr w:type="spellEnd"/>
            <w:r w:rsidRPr="00067BF3">
              <w:t xml:space="preserve"> sistemos sudedamosios dalys</w:t>
            </w:r>
          </w:p>
          <w:p w:rsidR="00D14576" w:rsidRPr="00067BF3" w:rsidRDefault="00D14576" w:rsidP="00090EA0">
            <w:pPr>
              <w:widowControl w:val="0"/>
              <w:numPr>
                <w:ilvl w:val="0"/>
                <w:numId w:val="10"/>
              </w:numPr>
              <w:ind w:left="0" w:firstLine="0"/>
            </w:pPr>
            <w:proofErr w:type="spellStart"/>
            <w:r w:rsidRPr="00067BF3">
              <w:t>Robotizuotų</w:t>
            </w:r>
            <w:proofErr w:type="spellEnd"/>
            <w:r w:rsidRPr="00067BF3">
              <w:t xml:space="preserve"> suvirinimo sistemų aptarnavimas ir priežiūra</w:t>
            </w:r>
          </w:p>
          <w:p w:rsidR="00484B51" w:rsidRPr="00067BF3" w:rsidRDefault="00484B51" w:rsidP="00090EA0">
            <w:pPr>
              <w:widowControl w:val="0"/>
              <w:rPr>
                <w:b/>
                <w:i/>
              </w:rPr>
            </w:pPr>
            <w:r w:rsidRPr="00067BF3">
              <w:rPr>
                <w:b/>
              </w:rPr>
              <w:lastRenderedPageBreak/>
              <w:t xml:space="preserve">Tema. </w:t>
            </w:r>
            <w:r w:rsidRPr="00067BF3">
              <w:rPr>
                <w:b/>
                <w:i/>
              </w:rPr>
              <w:t>Suvirinimo roboto programavimas</w:t>
            </w:r>
          </w:p>
          <w:p w:rsidR="00484B51" w:rsidRPr="00067BF3" w:rsidRDefault="00484B51" w:rsidP="00090EA0">
            <w:pPr>
              <w:widowControl w:val="0"/>
              <w:numPr>
                <w:ilvl w:val="0"/>
                <w:numId w:val="10"/>
              </w:numPr>
              <w:ind w:left="0" w:firstLine="0"/>
            </w:pPr>
            <w:r w:rsidRPr="00067BF3">
              <w:t>Programavimo kalbos, skirtingų gamintojų naudojamų kalbų lyginamoji analizė</w:t>
            </w:r>
          </w:p>
          <w:p w:rsidR="00484B51" w:rsidRPr="00067BF3" w:rsidRDefault="00484B51" w:rsidP="00090EA0">
            <w:pPr>
              <w:widowControl w:val="0"/>
              <w:numPr>
                <w:ilvl w:val="0"/>
                <w:numId w:val="10"/>
              </w:numPr>
              <w:ind w:left="0" w:firstLine="0"/>
            </w:pPr>
            <w:r w:rsidRPr="00067BF3">
              <w:t>Pagrindiniai įvesties duomenys: padėties pozicionavimas</w:t>
            </w:r>
          </w:p>
          <w:p w:rsidR="00484B51" w:rsidRPr="00067BF3" w:rsidRDefault="00484B51" w:rsidP="00090EA0">
            <w:pPr>
              <w:widowControl w:val="0"/>
              <w:numPr>
                <w:ilvl w:val="0"/>
                <w:numId w:val="10"/>
              </w:numPr>
              <w:ind w:left="0" w:firstLine="0"/>
            </w:pPr>
            <w:r w:rsidRPr="00067BF3">
              <w:t>Programos įvesties būdai ir priemonės</w:t>
            </w:r>
          </w:p>
          <w:p w:rsidR="00484B51" w:rsidRPr="00067BF3" w:rsidRDefault="00484B51" w:rsidP="00090EA0">
            <w:pPr>
              <w:widowControl w:val="0"/>
              <w:numPr>
                <w:ilvl w:val="0"/>
                <w:numId w:val="10"/>
              </w:numPr>
              <w:ind w:left="0" w:firstLine="0"/>
            </w:pPr>
            <w:r w:rsidRPr="00067BF3">
              <w:t>Veikimo diapazono parinkimas</w:t>
            </w:r>
          </w:p>
          <w:p w:rsidR="00484B51" w:rsidRPr="00067BF3" w:rsidRDefault="00484B51" w:rsidP="00090EA0">
            <w:pPr>
              <w:widowControl w:val="0"/>
              <w:numPr>
                <w:ilvl w:val="0"/>
                <w:numId w:val="10"/>
              </w:numPr>
              <w:ind w:left="0" w:firstLine="0"/>
            </w:pPr>
            <w:r w:rsidRPr="00067BF3">
              <w:t>Programų įrašymas</w:t>
            </w:r>
          </w:p>
        </w:tc>
      </w:tr>
      <w:tr w:rsidR="00067BF3" w:rsidRPr="00067BF3" w:rsidTr="00090EA0">
        <w:trPr>
          <w:trHeight w:val="57"/>
          <w:jc w:val="center"/>
        </w:trPr>
        <w:tc>
          <w:tcPr>
            <w:tcW w:w="947" w:type="pct"/>
            <w:vMerge/>
          </w:tcPr>
          <w:p w:rsidR="00D14576" w:rsidRPr="00067BF3" w:rsidRDefault="00D14576" w:rsidP="00090EA0">
            <w:pPr>
              <w:pStyle w:val="NoSpacing"/>
              <w:widowControl w:val="0"/>
            </w:pPr>
          </w:p>
        </w:tc>
        <w:tc>
          <w:tcPr>
            <w:tcW w:w="1129" w:type="pct"/>
          </w:tcPr>
          <w:p w:rsidR="00D14576" w:rsidRPr="00067BF3" w:rsidRDefault="00D14576" w:rsidP="00090EA0">
            <w:pPr>
              <w:widowControl w:val="0"/>
            </w:pPr>
            <w:r w:rsidRPr="00067BF3">
              <w:t xml:space="preserve">1.3. Paaiškinti </w:t>
            </w:r>
            <w:proofErr w:type="spellStart"/>
            <w:r w:rsidRPr="00067BF3">
              <w:t>robotizuoto</w:t>
            </w:r>
            <w:proofErr w:type="spellEnd"/>
            <w:r w:rsidRPr="00067BF3">
              <w:t xml:space="preserve"> suvirinimo kokybės užtikrinimą.</w:t>
            </w:r>
          </w:p>
        </w:tc>
        <w:tc>
          <w:tcPr>
            <w:tcW w:w="2924" w:type="pct"/>
          </w:tcPr>
          <w:p w:rsidR="00CB5A39" w:rsidRPr="00067BF3" w:rsidRDefault="00D14576" w:rsidP="00090EA0">
            <w:pPr>
              <w:pStyle w:val="NoSpacing"/>
              <w:widowControl w:val="0"/>
              <w:rPr>
                <w:b/>
                <w:i/>
              </w:rPr>
            </w:pPr>
            <w:r w:rsidRPr="00067BF3">
              <w:rPr>
                <w:b/>
              </w:rPr>
              <w:t xml:space="preserve">Tema. </w:t>
            </w:r>
            <w:proofErr w:type="spellStart"/>
            <w:r w:rsidRPr="00067BF3">
              <w:rPr>
                <w:b/>
                <w:i/>
              </w:rPr>
              <w:t>Robotizuoto</w:t>
            </w:r>
            <w:proofErr w:type="spellEnd"/>
            <w:r w:rsidRPr="00067BF3">
              <w:rPr>
                <w:b/>
                <w:i/>
              </w:rPr>
              <w:t xml:space="preserve"> suvirinimo siūlių kokybės apžiūrimoji kontrolė</w:t>
            </w:r>
          </w:p>
          <w:p w:rsidR="00D14576" w:rsidRPr="00067BF3" w:rsidRDefault="00D14576" w:rsidP="00090EA0">
            <w:pPr>
              <w:widowControl w:val="0"/>
              <w:numPr>
                <w:ilvl w:val="0"/>
                <w:numId w:val="10"/>
              </w:numPr>
              <w:ind w:left="0" w:firstLine="0"/>
            </w:pPr>
            <w:r w:rsidRPr="00067BF3">
              <w:t>Virintinų siūlių neardomoji (vizualinė) kontrolė pagal LST EN ISO 17637</w:t>
            </w:r>
          </w:p>
          <w:p w:rsidR="00D14576" w:rsidRPr="00067BF3" w:rsidRDefault="00D14576" w:rsidP="00090EA0">
            <w:pPr>
              <w:widowControl w:val="0"/>
              <w:numPr>
                <w:ilvl w:val="0"/>
                <w:numId w:val="10"/>
              </w:numPr>
              <w:ind w:left="0" w:firstLine="0"/>
            </w:pPr>
            <w:r w:rsidRPr="00067BF3">
              <w:t>Suvirinimo defektų klasifikacija (LST EN ISO 6520-1) ir jų atsiradimo priežastys</w:t>
            </w:r>
          </w:p>
          <w:p w:rsidR="00D14576" w:rsidRPr="00067BF3" w:rsidRDefault="00D14576" w:rsidP="00090EA0">
            <w:pPr>
              <w:widowControl w:val="0"/>
              <w:numPr>
                <w:ilvl w:val="0"/>
                <w:numId w:val="10"/>
              </w:numPr>
              <w:ind w:left="0" w:firstLine="0"/>
            </w:pPr>
            <w:r w:rsidRPr="00067BF3">
              <w:t>Suvirinimo defektų, kokybės lygmenys (LST EN ISO 5817)</w:t>
            </w:r>
          </w:p>
          <w:p w:rsidR="00D14576" w:rsidRPr="00067BF3" w:rsidRDefault="00D14576" w:rsidP="00090EA0">
            <w:pPr>
              <w:widowControl w:val="0"/>
              <w:numPr>
                <w:ilvl w:val="0"/>
                <w:numId w:val="10"/>
              </w:numPr>
              <w:ind w:left="0" w:firstLine="0"/>
            </w:pPr>
            <w:r w:rsidRPr="00067BF3">
              <w:t>Suvirinimo siūlių matmenų patikrinimui naudojamos matavimo priemonės ir šablonai</w:t>
            </w:r>
          </w:p>
          <w:p w:rsidR="00D14576" w:rsidRPr="00067BF3" w:rsidRDefault="00D14576" w:rsidP="00090EA0">
            <w:pPr>
              <w:widowControl w:val="0"/>
              <w:numPr>
                <w:ilvl w:val="0"/>
                <w:numId w:val="10"/>
              </w:numPr>
              <w:ind w:left="0" w:firstLine="0"/>
            </w:pPr>
            <w:r w:rsidRPr="00067BF3">
              <w:t>Defektai būdingi suvirinant kampines ir sandūrines siūles</w:t>
            </w:r>
          </w:p>
          <w:p w:rsidR="00484B51" w:rsidRPr="00067BF3" w:rsidRDefault="00484B51" w:rsidP="00090EA0">
            <w:pPr>
              <w:pStyle w:val="NoSpacing"/>
              <w:widowControl w:val="0"/>
            </w:pPr>
            <w:r w:rsidRPr="00067BF3">
              <w:rPr>
                <w:b/>
              </w:rPr>
              <w:t>Tema.</w:t>
            </w:r>
            <w:r w:rsidRPr="00067BF3">
              <w:t xml:space="preserve"> </w:t>
            </w:r>
            <w:proofErr w:type="spellStart"/>
            <w:r w:rsidRPr="00067BF3">
              <w:rPr>
                <w:b/>
                <w:i/>
              </w:rPr>
              <w:t>Robotizuoto</w:t>
            </w:r>
            <w:proofErr w:type="spellEnd"/>
            <w:r w:rsidRPr="00067BF3">
              <w:rPr>
                <w:b/>
                <w:i/>
              </w:rPr>
              <w:t xml:space="preserve"> suvirinimo gaminio deformacijų vertinimas</w:t>
            </w:r>
          </w:p>
          <w:p w:rsidR="00D14576" w:rsidRPr="00067BF3" w:rsidRDefault="00484B51" w:rsidP="00090EA0">
            <w:pPr>
              <w:widowControl w:val="0"/>
              <w:numPr>
                <w:ilvl w:val="0"/>
                <w:numId w:val="10"/>
              </w:numPr>
              <w:ind w:left="0" w:firstLine="0"/>
            </w:pPr>
            <w:proofErr w:type="spellStart"/>
            <w:r w:rsidRPr="00067BF3">
              <w:t>Robotizuoto</w:t>
            </w:r>
            <w:proofErr w:type="spellEnd"/>
            <w:r w:rsidRPr="00067BF3">
              <w:t xml:space="preserve"> s</w:t>
            </w:r>
            <w:r w:rsidR="00D14576" w:rsidRPr="00067BF3">
              <w:t>uvirinimo deformacijos ir jų atsiradimo priežastys, tolerancijos</w:t>
            </w:r>
          </w:p>
          <w:p w:rsidR="00D14576" w:rsidRPr="00067BF3" w:rsidRDefault="00D14576" w:rsidP="00090EA0">
            <w:pPr>
              <w:widowControl w:val="0"/>
              <w:numPr>
                <w:ilvl w:val="0"/>
                <w:numId w:val="10"/>
              </w:numPr>
              <w:ind w:left="0" w:firstLine="0"/>
            </w:pPr>
            <w:r w:rsidRPr="00067BF3">
              <w:t xml:space="preserve">Gaminių deformacijos būdingos </w:t>
            </w:r>
            <w:proofErr w:type="spellStart"/>
            <w:r w:rsidRPr="00067BF3">
              <w:t>robotizuotai</w:t>
            </w:r>
            <w:proofErr w:type="spellEnd"/>
            <w:r w:rsidRPr="00067BF3">
              <w:t xml:space="preserve"> suvirinant kampines ir </w:t>
            </w:r>
            <w:r w:rsidR="005547F4" w:rsidRPr="00067BF3">
              <w:t>sandūrines</w:t>
            </w:r>
            <w:r w:rsidRPr="00067BF3">
              <w:t xml:space="preserve"> siūles, jų sumažinimo priemonės</w:t>
            </w:r>
          </w:p>
          <w:p w:rsidR="00D14576" w:rsidRPr="00067BF3" w:rsidRDefault="00D14576" w:rsidP="00090EA0">
            <w:pPr>
              <w:widowControl w:val="0"/>
              <w:numPr>
                <w:ilvl w:val="0"/>
                <w:numId w:val="10"/>
              </w:numPr>
              <w:ind w:left="0" w:firstLine="0"/>
            </w:pPr>
            <w:r w:rsidRPr="00067BF3">
              <w:t xml:space="preserve">Pasirinktos </w:t>
            </w:r>
            <w:proofErr w:type="spellStart"/>
            <w:r w:rsidRPr="00067BF3">
              <w:t>robotizuoto</w:t>
            </w:r>
            <w:proofErr w:type="spellEnd"/>
            <w:r w:rsidRPr="00067BF3">
              <w:t xml:space="preserve"> suvirinimo programos koregavimas atsižvelgiant į suvirintų jungčių kokybę</w:t>
            </w:r>
          </w:p>
        </w:tc>
      </w:tr>
      <w:tr w:rsidR="00067BF3" w:rsidRPr="00067BF3" w:rsidTr="00090EA0">
        <w:trPr>
          <w:trHeight w:val="57"/>
          <w:jc w:val="center"/>
        </w:trPr>
        <w:tc>
          <w:tcPr>
            <w:tcW w:w="947" w:type="pct"/>
            <w:vMerge/>
          </w:tcPr>
          <w:p w:rsidR="00D14576" w:rsidRPr="00067BF3" w:rsidRDefault="00D14576" w:rsidP="00090EA0">
            <w:pPr>
              <w:pStyle w:val="NoSpacing"/>
              <w:widowControl w:val="0"/>
            </w:pPr>
          </w:p>
        </w:tc>
        <w:tc>
          <w:tcPr>
            <w:tcW w:w="1129" w:type="pct"/>
          </w:tcPr>
          <w:p w:rsidR="00D14576" w:rsidRPr="00067BF3" w:rsidRDefault="00D14576" w:rsidP="00090EA0">
            <w:pPr>
              <w:widowControl w:val="0"/>
            </w:pPr>
            <w:r w:rsidRPr="00067BF3">
              <w:t>1.</w:t>
            </w:r>
            <w:r w:rsidR="00A71963" w:rsidRPr="00067BF3">
              <w:t>4</w:t>
            </w:r>
            <w:r w:rsidRPr="00067BF3">
              <w:t xml:space="preserve">. </w:t>
            </w:r>
            <w:r w:rsidR="002528B2" w:rsidRPr="00067BF3">
              <w:t>Taikyti</w:t>
            </w:r>
            <w:r w:rsidRPr="00067BF3">
              <w:t xml:space="preserve"> dviejų ir daugiau suvirinimo robotų sistemų veikimą ir sinergiją.</w:t>
            </w:r>
          </w:p>
        </w:tc>
        <w:tc>
          <w:tcPr>
            <w:tcW w:w="2924" w:type="pct"/>
          </w:tcPr>
          <w:p w:rsidR="00B35931" w:rsidRPr="00067BF3" w:rsidRDefault="00B35931" w:rsidP="00090EA0">
            <w:pPr>
              <w:pStyle w:val="ListParagraph"/>
              <w:widowControl w:val="0"/>
              <w:ind w:left="0"/>
              <w:contextualSpacing/>
              <w:rPr>
                <w:b/>
                <w:i/>
              </w:rPr>
            </w:pPr>
            <w:r w:rsidRPr="00067BF3">
              <w:rPr>
                <w:b/>
              </w:rPr>
              <w:t xml:space="preserve">Tema. </w:t>
            </w:r>
            <w:r w:rsidRPr="00067BF3">
              <w:rPr>
                <w:b/>
                <w:i/>
              </w:rPr>
              <w:t xml:space="preserve">Kontaktinis </w:t>
            </w:r>
            <w:proofErr w:type="spellStart"/>
            <w:r w:rsidRPr="00067BF3">
              <w:rPr>
                <w:b/>
                <w:i/>
              </w:rPr>
              <w:t>robotizuotas</w:t>
            </w:r>
            <w:proofErr w:type="spellEnd"/>
            <w:r w:rsidRPr="00067BF3">
              <w:rPr>
                <w:b/>
                <w:i/>
              </w:rPr>
              <w:t xml:space="preserve"> suvirinimas</w:t>
            </w:r>
          </w:p>
          <w:p w:rsidR="00B35931" w:rsidRPr="00067BF3" w:rsidRDefault="00B35931" w:rsidP="00090EA0">
            <w:pPr>
              <w:widowControl w:val="0"/>
              <w:numPr>
                <w:ilvl w:val="0"/>
                <w:numId w:val="10"/>
              </w:numPr>
              <w:ind w:left="0" w:firstLine="0"/>
            </w:pPr>
            <w:r w:rsidRPr="00067BF3">
              <w:t>Kontaktinio suvirinimo šaltinio veikimas ir suvirinimo srovės kontroliavimas</w:t>
            </w:r>
          </w:p>
          <w:p w:rsidR="00B35931" w:rsidRPr="00067BF3" w:rsidRDefault="00B35931" w:rsidP="00090EA0">
            <w:pPr>
              <w:widowControl w:val="0"/>
              <w:numPr>
                <w:ilvl w:val="0"/>
                <w:numId w:val="10"/>
              </w:numPr>
              <w:ind w:left="0" w:firstLine="0"/>
            </w:pPr>
            <w:r w:rsidRPr="00067BF3">
              <w:t xml:space="preserve">Kontaktinio </w:t>
            </w:r>
            <w:proofErr w:type="spellStart"/>
            <w:r w:rsidRPr="00067BF3">
              <w:t>robotizuoto</w:t>
            </w:r>
            <w:proofErr w:type="spellEnd"/>
            <w:r w:rsidRPr="00067BF3">
              <w:t xml:space="preserve"> suvirinimo kontaktų, antgalių ir įrangos parinkimas</w:t>
            </w:r>
          </w:p>
          <w:p w:rsidR="00B35931" w:rsidRPr="00067BF3" w:rsidRDefault="00B35931" w:rsidP="00090EA0">
            <w:pPr>
              <w:widowControl w:val="0"/>
              <w:numPr>
                <w:ilvl w:val="0"/>
                <w:numId w:val="10"/>
              </w:numPr>
              <w:ind w:left="0" w:firstLine="0"/>
              <w:rPr>
                <w:b/>
              </w:rPr>
            </w:pPr>
            <w:r w:rsidRPr="00067BF3">
              <w:t>Kontaktinio suvirinimo įrangos techninė priežiūra ir jos būklės: kabelių, jungčių, kontaktų, vidinių komponentų, ir kontrolės įrenginių įvertinimas</w:t>
            </w:r>
          </w:p>
          <w:p w:rsidR="00D14576" w:rsidRPr="00067BF3" w:rsidRDefault="00D14576" w:rsidP="00090EA0">
            <w:pPr>
              <w:pStyle w:val="NoSpacing"/>
              <w:widowControl w:val="0"/>
              <w:rPr>
                <w:b/>
              </w:rPr>
            </w:pPr>
            <w:r w:rsidRPr="00067BF3">
              <w:rPr>
                <w:b/>
              </w:rPr>
              <w:t xml:space="preserve">Tema. </w:t>
            </w:r>
            <w:r w:rsidRPr="00067BF3">
              <w:rPr>
                <w:b/>
                <w:i/>
              </w:rPr>
              <w:t>Dviejų ir daugiau robotų panaudojimas</w:t>
            </w:r>
          </w:p>
          <w:p w:rsidR="00D14576" w:rsidRPr="00067BF3" w:rsidRDefault="00D14576" w:rsidP="00090EA0">
            <w:pPr>
              <w:widowControl w:val="0"/>
              <w:numPr>
                <w:ilvl w:val="0"/>
                <w:numId w:val="10"/>
              </w:numPr>
              <w:ind w:left="0" w:firstLine="0"/>
            </w:pPr>
            <w:r w:rsidRPr="00067BF3">
              <w:t>Siūlės suvirinimas pasitelkiant iškarto du šaltinius (</w:t>
            </w:r>
            <w:proofErr w:type="spellStart"/>
            <w:r w:rsidRPr="00067BF3">
              <w:t>Tandem</w:t>
            </w:r>
            <w:proofErr w:type="spellEnd"/>
            <w:r w:rsidRPr="00067BF3">
              <w:t>)</w:t>
            </w:r>
          </w:p>
          <w:p w:rsidR="00D14576" w:rsidRPr="00067BF3" w:rsidRDefault="00D14576" w:rsidP="00090EA0">
            <w:pPr>
              <w:widowControl w:val="0"/>
              <w:numPr>
                <w:ilvl w:val="0"/>
                <w:numId w:val="10"/>
              </w:numPr>
              <w:ind w:left="0" w:firstLine="0"/>
            </w:pPr>
            <w:r w:rsidRPr="00067BF3">
              <w:t>Dviejų ar daugiau robotų atliekama vieno gaminio suvirinimo operacija</w:t>
            </w:r>
          </w:p>
          <w:p w:rsidR="00D14576" w:rsidRPr="00067BF3" w:rsidRDefault="005547F4" w:rsidP="00090EA0">
            <w:pPr>
              <w:widowControl w:val="0"/>
              <w:numPr>
                <w:ilvl w:val="0"/>
                <w:numId w:val="10"/>
              </w:numPr>
              <w:ind w:left="0" w:firstLine="0"/>
            </w:pPr>
            <w:r w:rsidRPr="00067BF3">
              <w:t>Keleto</w:t>
            </w:r>
            <w:r w:rsidR="00D14576" w:rsidRPr="00067BF3">
              <w:t xml:space="preserve"> robotų programavimas </w:t>
            </w:r>
          </w:p>
        </w:tc>
      </w:tr>
      <w:tr w:rsidR="00067BF3" w:rsidRPr="00067BF3" w:rsidTr="00090EA0">
        <w:trPr>
          <w:trHeight w:val="57"/>
          <w:jc w:val="center"/>
        </w:trPr>
        <w:tc>
          <w:tcPr>
            <w:tcW w:w="947" w:type="pct"/>
            <w:vMerge/>
          </w:tcPr>
          <w:p w:rsidR="00D14576" w:rsidRPr="00067BF3" w:rsidRDefault="00D14576" w:rsidP="00090EA0">
            <w:pPr>
              <w:pStyle w:val="NoSpacing"/>
              <w:widowControl w:val="0"/>
            </w:pPr>
          </w:p>
        </w:tc>
        <w:tc>
          <w:tcPr>
            <w:tcW w:w="1129" w:type="pct"/>
          </w:tcPr>
          <w:p w:rsidR="00D14576" w:rsidRPr="00067BF3" w:rsidRDefault="00D14576" w:rsidP="00090EA0">
            <w:pPr>
              <w:widowControl w:val="0"/>
            </w:pPr>
            <w:r w:rsidRPr="00067BF3">
              <w:t>1.</w:t>
            </w:r>
            <w:r w:rsidR="00A71963" w:rsidRPr="00067BF3">
              <w:t>5</w:t>
            </w:r>
            <w:r w:rsidRPr="00067BF3">
              <w:t xml:space="preserve">. </w:t>
            </w:r>
            <w:r w:rsidR="00A71963" w:rsidRPr="00067BF3">
              <w:t xml:space="preserve">Paruošti </w:t>
            </w:r>
            <w:proofErr w:type="spellStart"/>
            <w:r w:rsidR="00A71963" w:rsidRPr="00067BF3">
              <w:t>robotizuoto</w:t>
            </w:r>
            <w:proofErr w:type="spellEnd"/>
            <w:r w:rsidR="00A71963" w:rsidRPr="00067BF3">
              <w:t xml:space="preserve"> suvirinimo sistemas pagal</w:t>
            </w:r>
            <w:r w:rsidRPr="00067BF3">
              <w:t xml:space="preserve"> lankinio suvirinimo procesus ir technologiją </w:t>
            </w:r>
            <w:proofErr w:type="spellStart"/>
            <w:r w:rsidRPr="00067BF3">
              <w:t>robotizuotam</w:t>
            </w:r>
            <w:proofErr w:type="spellEnd"/>
            <w:r w:rsidRPr="00067BF3">
              <w:t xml:space="preserve"> suvirinimui.</w:t>
            </w:r>
          </w:p>
        </w:tc>
        <w:tc>
          <w:tcPr>
            <w:tcW w:w="2924" w:type="pct"/>
          </w:tcPr>
          <w:p w:rsidR="00D14576" w:rsidRPr="00067BF3" w:rsidRDefault="00D14576" w:rsidP="00090EA0">
            <w:pPr>
              <w:widowControl w:val="0"/>
            </w:pPr>
            <w:r w:rsidRPr="00067BF3">
              <w:rPr>
                <w:b/>
              </w:rPr>
              <w:t>Tema.</w:t>
            </w:r>
            <w:r w:rsidRPr="00067BF3">
              <w:t xml:space="preserve"> </w:t>
            </w:r>
            <w:r w:rsidRPr="00067BF3">
              <w:rPr>
                <w:b/>
                <w:i/>
              </w:rPr>
              <w:t xml:space="preserve">MIG, MAG įrangos skirtos </w:t>
            </w:r>
            <w:proofErr w:type="spellStart"/>
            <w:r w:rsidRPr="00067BF3">
              <w:rPr>
                <w:b/>
                <w:i/>
              </w:rPr>
              <w:t>robotizuotam</w:t>
            </w:r>
            <w:proofErr w:type="spellEnd"/>
            <w:r w:rsidRPr="00067BF3">
              <w:rPr>
                <w:b/>
                <w:i/>
              </w:rPr>
              <w:t xml:space="preserve"> suvirinimui konstrukcija, jos techninė priežiūra ir tipiniai parametrai</w:t>
            </w:r>
          </w:p>
          <w:p w:rsidR="00D14576" w:rsidRPr="00067BF3" w:rsidRDefault="00D14576" w:rsidP="00090EA0">
            <w:pPr>
              <w:widowControl w:val="0"/>
              <w:numPr>
                <w:ilvl w:val="0"/>
                <w:numId w:val="10"/>
              </w:numPr>
              <w:ind w:left="0" w:firstLine="0"/>
            </w:pPr>
            <w:r w:rsidRPr="00067BF3">
              <w:t>MIG, MAG suvirinimo šaltinio veikimas ir suvirinimo srovės kontroliavimas</w:t>
            </w:r>
          </w:p>
          <w:p w:rsidR="00D14576" w:rsidRPr="00067BF3" w:rsidRDefault="00D14576" w:rsidP="00090EA0">
            <w:pPr>
              <w:widowControl w:val="0"/>
              <w:numPr>
                <w:ilvl w:val="0"/>
                <w:numId w:val="10"/>
              </w:numPr>
              <w:ind w:left="0" w:firstLine="0"/>
            </w:pPr>
            <w:proofErr w:type="spellStart"/>
            <w:r w:rsidRPr="00067BF3">
              <w:t>Robotizuoto</w:t>
            </w:r>
            <w:proofErr w:type="spellEnd"/>
            <w:r w:rsidRPr="00067BF3">
              <w:t xml:space="preserve"> MIG, MAG suvirinimo degiklių, kabelių, įžeminimo įrangos parinkimas</w:t>
            </w:r>
          </w:p>
          <w:p w:rsidR="00D14576" w:rsidRPr="00067BF3" w:rsidRDefault="00D14576" w:rsidP="00090EA0">
            <w:pPr>
              <w:widowControl w:val="0"/>
              <w:numPr>
                <w:ilvl w:val="0"/>
                <w:numId w:val="10"/>
              </w:numPr>
              <w:ind w:left="0" w:firstLine="0"/>
            </w:pPr>
            <w:r w:rsidRPr="00067BF3">
              <w:t>MIG, MAG įrangos techninė priežiūra ir jos būklės: kabelių, jungčių, kontaktų, vidinių komponentų, dujų tiekimo ir kontrolės įrenginių, įvertinimas</w:t>
            </w:r>
          </w:p>
          <w:p w:rsidR="00D14576" w:rsidRPr="00067BF3" w:rsidRDefault="00D14576" w:rsidP="00090EA0">
            <w:pPr>
              <w:widowControl w:val="0"/>
              <w:numPr>
                <w:ilvl w:val="0"/>
                <w:numId w:val="10"/>
              </w:numPr>
              <w:ind w:left="0" w:firstLine="0"/>
            </w:pPr>
            <w:r w:rsidRPr="00067BF3">
              <w:t xml:space="preserve">MIG, MAG pridėtinės medžiagos </w:t>
            </w:r>
            <w:proofErr w:type="spellStart"/>
            <w:r w:rsidRPr="00067BF3">
              <w:t>robotizuotam</w:t>
            </w:r>
            <w:proofErr w:type="spellEnd"/>
            <w:r w:rsidRPr="00067BF3">
              <w:t xml:space="preserve"> suvirinimui</w:t>
            </w:r>
          </w:p>
          <w:p w:rsidR="00D14576" w:rsidRPr="00067BF3" w:rsidRDefault="00D14576" w:rsidP="00090EA0">
            <w:pPr>
              <w:widowControl w:val="0"/>
            </w:pPr>
            <w:r w:rsidRPr="00067BF3">
              <w:rPr>
                <w:b/>
              </w:rPr>
              <w:lastRenderedPageBreak/>
              <w:t>Tema.</w:t>
            </w:r>
            <w:r w:rsidRPr="00067BF3">
              <w:t xml:space="preserve"> </w:t>
            </w:r>
            <w:proofErr w:type="spellStart"/>
            <w:r w:rsidRPr="00067BF3">
              <w:rPr>
                <w:b/>
                <w:i/>
              </w:rPr>
              <w:t>Robotizuoto</w:t>
            </w:r>
            <w:proofErr w:type="spellEnd"/>
            <w:r w:rsidRPr="00067BF3">
              <w:rPr>
                <w:b/>
                <w:i/>
              </w:rPr>
              <w:t xml:space="preserve"> TIG</w:t>
            </w:r>
            <w:r w:rsidRPr="00067BF3">
              <w:rPr>
                <w:i/>
              </w:rPr>
              <w:t xml:space="preserve"> </w:t>
            </w:r>
            <w:r w:rsidRPr="00067BF3">
              <w:rPr>
                <w:b/>
                <w:i/>
              </w:rPr>
              <w:t>suvirinimo įrangos konstrukcija, jos techninė priežiūra ir tipiniai parametrai</w:t>
            </w:r>
          </w:p>
          <w:p w:rsidR="00D14576" w:rsidRPr="00067BF3" w:rsidRDefault="00D14576" w:rsidP="00090EA0">
            <w:pPr>
              <w:widowControl w:val="0"/>
              <w:numPr>
                <w:ilvl w:val="0"/>
                <w:numId w:val="10"/>
              </w:numPr>
              <w:ind w:left="0" w:firstLine="0"/>
            </w:pPr>
            <w:r w:rsidRPr="00067BF3">
              <w:t>TIG suvirinimo nelydžiu volframo elektrodu apsauginių dujų aplinkoje AC/DC šaltinio veikimas i</w:t>
            </w:r>
            <w:r w:rsidR="00221D84" w:rsidRPr="00067BF3">
              <w:t>r suvirinimo parametrų kontrolė</w:t>
            </w:r>
          </w:p>
          <w:p w:rsidR="00D14576" w:rsidRPr="00067BF3" w:rsidRDefault="00D14576" w:rsidP="00090EA0">
            <w:pPr>
              <w:widowControl w:val="0"/>
              <w:numPr>
                <w:ilvl w:val="0"/>
                <w:numId w:val="10"/>
              </w:numPr>
              <w:ind w:left="0" w:firstLine="0"/>
            </w:pPr>
            <w:proofErr w:type="spellStart"/>
            <w:r w:rsidRPr="00067BF3">
              <w:t>Robotizuoto</w:t>
            </w:r>
            <w:proofErr w:type="spellEnd"/>
            <w:r w:rsidRPr="00067BF3">
              <w:t xml:space="preserve"> TIG suvirinimo, nelydžiu volframo elektrodu apsauginių dujų aplinkoje, degiklių, kabelių, įžeminimo įrangos, lanko uždegimo prietaiso parinkimas</w:t>
            </w:r>
          </w:p>
          <w:p w:rsidR="00D14576" w:rsidRPr="00067BF3" w:rsidRDefault="00D14576" w:rsidP="00090EA0">
            <w:pPr>
              <w:widowControl w:val="0"/>
              <w:numPr>
                <w:ilvl w:val="0"/>
                <w:numId w:val="10"/>
              </w:numPr>
              <w:ind w:left="0" w:firstLine="0"/>
            </w:pPr>
            <w:proofErr w:type="spellStart"/>
            <w:r w:rsidRPr="00067BF3">
              <w:t>Robotizuoto</w:t>
            </w:r>
            <w:proofErr w:type="spellEnd"/>
            <w:r w:rsidRPr="00067BF3">
              <w:t xml:space="preserve"> TIG suvirinimo nelydžiu volframo elektrodu apsauginių dujų aplinkoje įrangos techninė priežiūra ir jos būklės: kabelių, jungčių, kontaktų, vidinių komponentų, dujų tiekimo ir kontrolės įrenginių, įvertinimas</w:t>
            </w:r>
          </w:p>
        </w:tc>
      </w:tr>
      <w:tr w:rsidR="00067BF3" w:rsidRPr="00067BF3" w:rsidTr="00090EA0">
        <w:trPr>
          <w:trHeight w:val="57"/>
          <w:jc w:val="center"/>
        </w:trPr>
        <w:tc>
          <w:tcPr>
            <w:tcW w:w="947" w:type="pct"/>
            <w:vMerge/>
          </w:tcPr>
          <w:p w:rsidR="00D14576" w:rsidRPr="00067BF3" w:rsidRDefault="00D14576" w:rsidP="00090EA0">
            <w:pPr>
              <w:pStyle w:val="NoSpacing"/>
              <w:widowControl w:val="0"/>
            </w:pPr>
          </w:p>
        </w:tc>
        <w:tc>
          <w:tcPr>
            <w:tcW w:w="1129" w:type="pct"/>
          </w:tcPr>
          <w:p w:rsidR="00D14576" w:rsidRPr="00067BF3" w:rsidRDefault="00D14576" w:rsidP="00090EA0">
            <w:pPr>
              <w:widowControl w:val="0"/>
            </w:pPr>
            <w:r w:rsidRPr="00067BF3">
              <w:t>1.</w:t>
            </w:r>
            <w:r w:rsidR="00A71963" w:rsidRPr="00067BF3">
              <w:t>6</w:t>
            </w:r>
            <w:r w:rsidRPr="00067BF3">
              <w:t xml:space="preserve">. </w:t>
            </w:r>
            <w:r w:rsidR="0085597E" w:rsidRPr="00067BF3">
              <w:t>Pasirengti roboto programavimui p</w:t>
            </w:r>
            <w:r w:rsidRPr="00067BF3">
              <w:t>aruoš</w:t>
            </w:r>
            <w:r w:rsidR="0085597E" w:rsidRPr="00067BF3">
              <w:t>iant</w:t>
            </w:r>
            <w:r w:rsidRPr="00067BF3">
              <w:t xml:space="preserve"> suvirinimo jungtis </w:t>
            </w:r>
            <w:proofErr w:type="spellStart"/>
            <w:r w:rsidRPr="00067BF3">
              <w:t>robotizuotam</w:t>
            </w:r>
            <w:proofErr w:type="spellEnd"/>
            <w:r w:rsidRPr="00067BF3">
              <w:t xml:space="preserve"> suvirinimui</w:t>
            </w:r>
            <w:r w:rsidR="00A71963" w:rsidRPr="00067BF3">
              <w:t xml:space="preserve"> ir </w:t>
            </w:r>
            <w:proofErr w:type="spellStart"/>
            <w:r w:rsidR="00A71963" w:rsidRPr="00067BF3">
              <w:t>nusta</w:t>
            </w:r>
            <w:r w:rsidR="0085597E" w:rsidRPr="00067BF3">
              <w:t>n</w:t>
            </w:r>
            <w:r w:rsidR="00A71963" w:rsidRPr="00067BF3">
              <w:t>t</w:t>
            </w:r>
            <w:proofErr w:type="spellEnd"/>
            <w:r w:rsidR="00A71963" w:rsidRPr="00067BF3">
              <w:t xml:space="preserve"> </w:t>
            </w:r>
            <w:proofErr w:type="spellStart"/>
            <w:r w:rsidR="00A71963" w:rsidRPr="00067BF3">
              <w:t>robotizuoto</w:t>
            </w:r>
            <w:proofErr w:type="spellEnd"/>
            <w:r w:rsidR="00A71963" w:rsidRPr="00067BF3">
              <w:t xml:space="preserve"> suvirinimo parametrus.</w:t>
            </w:r>
          </w:p>
        </w:tc>
        <w:tc>
          <w:tcPr>
            <w:tcW w:w="2924" w:type="pct"/>
          </w:tcPr>
          <w:p w:rsidR="00D14576" w:rsidRPr="00067BF3" w:rsidRDefault="00D14576" w:rsidP="00090EA0">
            <w:pPr>
              <w:widowControl w:val="0"/>
              <w:rPr>
                <w:b/>
                <w:i/>
              </w:rPr>
            </w:pPr>
            <w:r w:rsidRPr="00067BF3">
              <w:rPr>
                <w:b/>
              </w:rPr>
              <w:t>Tema.</w:t>
            </w:r>
            <w:r w:rsidRPr="00067BF3">
              <w:t xml:space="preserve"> </w:t>
            </w:r>
            <w:r w:rsidRPr="00067BF3">
              <w:rPr>
                <w:b/>
                <w:i/>
              </w:rPr>
              <w:t xml:space="preserve">Detalių ir jų briaunų paruošimas </w:t>
            </w:r>
            <w:proofErr w:type="spellStart"/>
            <w:r w:rsidRPr="00067BF3">
              <w:rPr>
                <w:b/>
                <w:i/>
              </w:rPr>
              <w:t>robotizuotam</w:t>
            </w:r>
            <w:proofErr w:type="spellEnd"/>
            <w:r w:rsidRPr="00067BF3">
              <w:rPr>
                <w:b/>
                <w:i/>
              </w:rPr>
              <w:t xml:space="preserve"> suvirinimui bei jų surinkimas</w:t>
            </w:r>
          </w:p>
          <w:p w:rsidR="00D14576" w:rsidRPr="00067BF3" w:rsidRDefault="00D14576" w:rsidP="00090EA0">
            <w:pPr>
              <w:widowControl w:val="0"/>
              <w:numPr>
                <w:ilvl w:val="0"/>
                <w:numId w:val="10"/>
              </w:numPr>
              <w:ind w:left="0" w:firstLine="0"/>
              <w:rPr>
                <w:b/>
              </w:rPr>
            </w:pPr>
            <w:r w:rsidRPr="00067BF3">
              <w:t>Detalių jungčių paruošimas suvirinimui pagal LST EN ISO 9692-1</w:t>
            </w:r>
          </w:p>
          <w:p w:rsidR="00D14576" w:rsidRPr="00067BF3" w:rsidRDefault="00D14576" w:rsidP="00090EA0">
            <w:pPr>
              <w:widowControl w:val="0"/>
              <w:numPr>
                <w:ilvl w:val="0"/>
                <w:numId w:val="10"/>
              </w:numPr>
              <w:ind w:left="0" w:firstLine="0"/>
              <w:rPr>
                <w:b/>
              </w:rPr>
            </w:pPr>
            <w:r w:rsidRPr="00067BF3">
              <w:t>Reikalavimai briaunų sutapimui ir ašių centravimui</w:t>
            </w:r>
          </w:p>
          <w:p w:rsidR="00D14576" w:rsidRPr="00067BF3" w:rsidRDefault="00D14576" w:rsidP="00090EA0">
            <w:pPr>
              <w:widowControl w:val="0"/>
              <w:numPr>
                <w:ilvl w:val="0"/>
                <w:numId w:val="10"/>
              </w:numPr>
              <w:ind w:left="0" w:firstLine="0"/>
            </w:pPr>
            <w:r w:rsidRPr="00067BF3">
              <w:t xml:space="preserve">Detalių surinkimas naudojant spaustuvus, konduktorius, manipuliatorius ir </w:t>
            </w:r>
            <w:proofErr w:type="spellStart"/>
            <w:r w:rsidRPr="00067BF3">
              <w:t>centratorius</w:t>
            </w:r>
            <w:proofErr w:type="spellEnd"/>
          </w:p>
          <w:p w:rsidR="00D14576" w:rsidRPr="00067BF3" w:rsidRDefault="00D14576" w:rsidP="00090EA0">
            <w:pPr>
              <w:widowControl w:val="0"/>
              <w:numPr>
                <w:ilvl w:val="0"/>
                <w:numId w:val="10"/>
              </w:numPr>
              <w:ind w:left="0" w:firstLine="0"/>
            </w:pPr>
            <w:r w:rsidRPr="00067BF3">
              <w:t>Detalių sukabinimas trumpomis suvirinimo siūlėmis</w:t>
            </w:r>
          </w:p>
          <w:p w:rsidR="00A71963" w:rsidRPr="00067BF3" w:rsidRDefault="00A71963" w:rsidP="00090EA0">
            <w:pPr>
              <w:pStyle w:val="NoSpacing"/>
              <w:widowControl w:val="0"/>
              <w:rPr>
                <w:b/>
              </w:rPr>
            </w:pPr>
            <w:r w:rsidRPr="00067BF3">
              <w:rPr>
                <w:b/>
              </w:rPr>
              <w:t xml:space="preserve">Tema. </w:t>
            </w:r>
            <w:proofErr w:type="spellStart"/>
            <w:r w:rsidRPr="00067BF3">
              <w:rPr>
                <w:b/>
                <w:i/>
              </w:rPr>
              <w:t>Robotizuoto</w:t>
            </w:r>
            <w:proofErr w:type="spellEnd"/>
            <w:r w:rsidRPr="00067BF3">
              <w:rPr>
                <w:b/>
                <w:i/>
              </w:rPr>
              <w:t xml:space="preserve"> suvirinimo parametrų nustatymas</w:t>
            </w:r>
          </w:p>
          <w:p w:rsidR="00A71963" w:rsidRPr="00067BF3" w:rsidRDefault="00A71963" w:rsidP="00090EA0">
            <w:pPr>
              <w:widowControl w:val="0"/>
              <w:numPr>
                <w:ilvl w:val="0"/>
                <w:numId w:val="10"/>
              </w:numPr>
              <w:ind w:left="0" w:firstLine="0"/>
            </w:pPr>
            <w:r w:rsidRPr="00067BF3">
              <w:t>Suvirinimo srovės, įtampos sureguliavimas</w:t>
            </w:r>
          </w:p>
          <w:p w:rsidR="00A71963" w:rsidRPr="00067BF3" w:rsidRDefault="00A71963" w:rsidP="00090EA0">
            <w:pPr>
              <w:widowControl w:val="0"/>
              <w:numPr>
                <w:ilvl w:val="0"/>
                <w:numId w:val="10"/>
              </w:numPr>
              <w:ind w:left="0" w:firstLine="0"/>
            </w:pPr>
            <w:r w:rsidRPr="00067BF3">
              <w:t>Suvirinimo greičio parinkimas</w:t>
            </w:r>
          </w:p>
          <w:p w:rsidR="00A71963" w:rsidRPr="00067BF3" w:rsidRDefault="00A71963" w:rsidP="00090EA0">
            <w:pPr>
              <w:widowControl w:val="0"/>
              <w:numPr>
                <w:ilvl w:val="0"/>
                <w:numId w:val="10"/>
              </w:numPr>
              <w:ind w:left="0" w:firstLine="0"/>
            </w:pPr>
            <w:r w:rsidRPr="00067BF3">
              <w:t>Įvedamos šilumos kiekio apskaičiavimas</w:t>
            </w:r>
          </w:p>
          <w:p w:rsidR="00A71963" w:rsidRPr="00067BF3" w:rsidRDefault="00A71963" w:rsidP="00090EA0">
            <w:pPr>
              <w:widowControl w:val="0"/>
              <w:numPr>
                <w:ilvl w:val="0"/>
                <w:numId w:val="10"/>
              </w:numPr>
              <w:ind w:left="0" w:firstLine="0"/>
            </w:pPr>
            <w:r w:rsidRPr="00067BF3">
              <w:t>Degiklio judėjimo trajektorijos/kelio nustatymas</w:t>
            </w:r>
          </w:p>
        </w:tc>
      </w:tr>
      <w:tr w:rsidR="00067BF3" w:rsidRPr="00067BF3" w:rsidTr="00090EA0">
        <w:trPr>
          <w:trHeight w:val="57"/>
          <w:jc w:val="center"/>
        </w:trPr>
        <w:tc>
          <w:tcPr>
            <w:tcW w:w="947" w:type="pct"/>
            <w:vMerge/>
          </w:tcPr>
          <w:p w:rsidR="00D14576" w:rsidRPr="00067BF3" w:rsidRDefault="00D14576" w:rsidP="00090EA0">
            <w:pPr>
              <w:pStyle w:val="NoSpacing"/>
              <w:widowControl w:val="0"/>
            </w:pPr>
          </w:p>
        </w:tc>
        <w:tc>
          <w:tcPr>
            <w:tcW w:w="1129" w:type="pct"/>
          </w:tcPr>
          <w:p w:rsidR="00D14576" w:rsidRPr="00067BF3" w:rsidRDefault="00D14576" w:rsidP="00090EA0">
            <w:pPr>
              <w:widowControl w:val="0"/>
            </w:pPr>
            <w:r w:rsidRPr="00067BF3">
              <w:t>1.</w:t>
            </w:r>
            <w:r w:rsidR="00A71963" w:rsidRPr="00067BF3">
              <w:t>7</w:t>
            </w:r>
            <w:r w:rsidRPr="00067BF3">
              <w:t>. Programuoti suvirinimo robotą konkrečiai užduočiai, atli</w:t>
            </w:r>
            <w:r w:rsidR="0085597E" w:rsidRPr="00067BF3">
              <w:t>e</w:t>
            </w:r>
            <w:r w:rsidRPr="00067BF3">
              <w:t>k</w:t>
            </w:r>
            <w:r w:rsidR="0085597E" w:rsidRPr="00067BF3">
              <w:t>ant</w:t>
            </w:r>
            <w:r w:rsidRPr="00067BF3">
              <w:t xml:space="preserve"> suvirinimo siūlės stebėjimo (sekimo) sistemos ir </w:t>
            </w:r>
            <w:proofErr w:type="spellStart"/>
            <w:r w:rsidRPr="00067BF3">
              <w:t>robotizuoto</w:t>
            </w:r>
            <w:proofErr w:type="spellEnd"/>
            <w:r w:rsidRPr="00067BF3">
              <w:t xml:space="preserve"> suvirinimo jutiklių nustatymus</w:t>
            </w:r>
            <w:r w:rsidR="00A71963" w:rsidRPr="00067BF3">
              <w:t xml:space="preserve"> bei grafinį modeliavimą neprisijungus (</w:t>
            </w:r>
            <w:proofErr w:type="spellStart"/>
            <w:r w:rsidR="00A71963" w:rsidRPr="00067BF3">
              <w:t>offline</w:t>
            </w:r>
            <w:proofErr w:type="spellEnd"/>
            <w:r w:rsidR="00A71963" w:rsidRPr="00067BF3">
              <w:t>).</w:t>
            </w:r>
          </w:p>
        </w:tc>
        <w:tc>
          <w:tcPr>
            <w:tcW w:w="2924" w:type="pct"/>
          </w:tcPr>
          <w:p w:rsidR="00D14576" w:rsidRPr="00067BF3" w:rsidRDefault="00D14576" w:rsidP="00090EA0">
            <w:pPr>
              <w:widowControl w:val="0"/>
              <w:rPr>
                <w:b/>
                <w:i/>
              </w:rPr>
            </w:pPr>
            <w:r w:rsidRPr="00067BF3">
              <w:rPr>
                <w:b/>
              </w:rPr>
              <w:t>Tema</w:t>
            </w:r>
            <w:r w:rsidRPr="00067BF3">
              <w:rPr>
                <w:b/>
                <w:i/>
              </w:rPr>
              <w:t>. Suvirinimo roboto programavimas</w:t>
            </w:r>
            <w:r w:rsidR="00266515" w:rsidRPr="00067BF3">
              <w:rPr>
                <w:b/>
                <w:i/>
              </w:rPr>
              <w:t xml:space="preserve"> konkrečiai užduočiai</w:t>
            </w:r>
          </w:p>
          <w:p w:rsidR="00D14576" w:rsidRPr="00067BF3" w:rsidRDefault="00D14576" w:rsidP="00090EA0">
            <w:pPr>
              <w:widowControl w:val="0"/>
              <w:numPr>
                <w:ilvl w:val="0"/>
                <w:numId w:val="10"/>
              </w:numPr>
              <w:ind w:left="0" w:firstLine="0"/>
            </w:pPr>
            <w:r w:rsidRPr="00067BF3">
              <w:t>Suvirinimo roboto programavimas kampinių siūlių suvirinimui</w:t>
            </w:r>
          </w:p>
          <w:p w:rsidR="00D14576" w:rsidRPr="00067BF3" w:rsidRDefault="00D14576" w:rsidP="00090EA0">
            <w:pPr>
              <w:widowControl w:val="0"/>
              <w:numPr>
                <w:ilvl w:val="0"/>
                <w:numId w:val="10"/>
              </w:numPr>
              <w:ind w:left="0" w:firstLine="0"/>
            </w:pPr>
            <w:r w:rsidRPr="00067BF3">
              <w:t xml:space="preserve">Suvirinimo roboto programavimas sandūrinių siūlių </w:t>
            </w:r>
            <w:r w:rsidR="005547F4" w:rsidRPr="00067BF3">
              <w:t>suvirinimui</w:t>
            </w:r>
          </w:p>
          <w:p w:rsidR="00D14576" w:rsidRPr="00067BF3" w:rsidRDefault="00D14576" w:rsidP="00090EA0">
            <w:pPr>
              <w:widowControl w:val="0"/>
              <w:numPr>
                <w:ilvl w:val="0"/>
                <w:numId w:val="10"/>
              </w:numPr>
              <w:ind w:left="0" w:firstLine="0"/>
            </w:pPr>
            <w:r w:rsidRPr="00067BF3">
              <w:t>Suvirinimo roboto programavimas sudėtingos formos (besikeičiančio skerspjūvio) jungčių suvirinimui</w:t>
            </w:r>
          </w:p>
          <w:p w:rsidR="00D14576" w:rsidRPr="00067BF3" w:rsidRDefault="00D14576" w:rsidP="00090EA0">
            <w:pPr>
              <w:widowControl w:val="0"/>
              <w:numPr>
                <w:ilvl w:val="0"/>
                <w:numId w:val="10"/>
              </w:numPr>
              <w:ind w:left="0" w:firstLine="0"/>
              <w:rPr>
                <w:b/>
              </w:rPr>
            </w:pPr>
            <w:r w:rsidRPr="00067BF3">
              <w:t>Jutiklių reguliavimas, grįžtamojo signalo įvertinimas</w:t>
            </w:r>
          </w:p>
          <w:p w:rsidR="00DB27E8" w:rsidRPr="00067BF3" w:rsidRDefault="00DB27E8" w:rsidP="00090EA0">
            <w:pPr>
              <w:pStyle w:val="NoSpacing"/>
              <w:widowControl w:val="0"/>
              <w:rPr>
                <w:b/>
              </w:rPr>
            </w:pPr>
            <w:r w:rsidRPr="00067BF3">
              <w:rPr>
                <w:b/>
              </w:rPr>
              <w:t xml:space="preserve">Tema. </w:t>
            </w:r>
            <w:r w:rsidRPr="00067BF3">
              <w:rPr>
                <w:b/>
                <w:i/>
              </w:rPr>
              <w:t>Suvirinimo roboto programos rašymas ir koregavimas</w:t>
            </w:r>
          </w:p>
          <w:p w:rsidR="00DB27E8" w:rsidRPr="00067BF3" w:rsidRDefault="00DB27E8" w:rsidP="00090EA0">
            <w:pPr>
              <w:widowControl w:val="0"/>
              <w:numPr>
                <w:ilvl w:val="0"/>
                <w:numId w:val="10"/>
              </w:numPr>
              <w:ind w:left="0" w:firstLine="0"/>
            </w:pPr>
            <w:r w:rsidRPr="00067BF3">
              <w:t>Programavimo kalba, programos (kelio) įvedimo būdai</w:t>
            </w:r>
          </w:p>
          <w:p w:rsidR="00DB27E8" w:rsidRPr="00067BF3" w:rsidRDefault="00DB27E8" w:rsidP="00090EA0">
            <w:pPr>
              <w:widowControl w:val="0"/>
              <w:numPr>
                <w:ilvl w:val="0"/>
                <w:numId w:val="10"/>
              </w:numPr>
              <w:ind w:left="0" w:firstLine="0"/>
            </w:pPr>
            <w:r w:rsidRPr="00067BF3">
              <w:t>Roboto valdymas, degiklio judesių aprašymas</w:t>
            </w:r>
          </w:p>
          <w:p w:rsidR="00DB27E8" w:rsidRPr="00067BF3" w:rsidRDefault="00DB27E8" w:rsidP="00090EA0">
            <w:pPr>
              <w:widowControl w:val="0"/>
              <w:numPr>
                <w:ilvl w:val="0"/>
                <w:numId w:val="10"/>
              </w:numPr>
              <w:ind w:left="0" w:firstLine="0"/>
            </w:pPr>
            <w:r w:rsidRPr="00067BF3">
              <w:t>Koordinačių sistema</w:t>
            </w:r>
          </w:p>
          <w:p w:rsidR="00DB27E8" w:rsidRPr="00067BF3" w:rsidRDefault="00DB27E8" w:rsidP="00090EA0">
            <w:pPr>
              <w:widowControl w:val="0"/>
              <w:numPr>
                <w:ilvl w:val="0"/>
                <w:numId w:val="10"/>
              </w:numPr>
              <w:ind w:left="0" w:firstLine="0"/>
            </w:pPr>
            <w:r w:rsidRPr="00067BF3">
              <w:t>Ašių kalibravimas ir kalibravimo procedūros sukūrimas</w:t>
            </w:r>
          </w:p>
          <w:p w:rsidR="00DB27E8" w:rsidRPr="00067BF3" w:rsidRDefault="00DB27E8" w:rsidP="00090EA0">
            <w:pPr>
              <w:widowControl w:val="0"/>
              <w:numPr>
                <w:ilvl w:val="0"/>
                <w:numId w:val="10"/>
              </w:numPr>
              <w:ind w:left="0" w:firstLine="0"/>
            </w:pPr>
            <w:r w:rsidRPr="00067BF3">
              <w:t>Pirmosios judesio programos sukūrimas</w:t>
            </w:r>
          </w:p>
          <w:p w:rsidR="00DB27E8" w:rsidRPr="00067BF3" w:rsidRDefault="00DB27E8" w:rsidP="00090EA0">
            <w:pPr>
              <w:widowControl w:val="0"/>
              <w:numPr>
                <w:ilvl w:val="0"/>
                <w:numId w:val="10"/>
              </w:numPr>
              <w:ind w:left="0" w:firstLine="0"/>
            </w:pPr>
            <w:r w:rsidRPr="00067BF3">
              <w:t>Programos paleidimas</w:t>
            </w:r>
          </w:p>
          <w:p w:rsidR="00DB27E8" w:rsidRPr="00067BF3" w:rsidRDefault="00DB27E8" w:rsidP="00090EA0">
            <w:pPr>
              <w:widowControl w:val="0"/>
              <w:numPr>
                <w:ilvl w:val="0"/>
                <w:numId w:val="10"/>
              </w:numPr>
              <w:ind w:left="0" w:firstLine="0"/>
            </w:pPr>
            <w:r w:rsidRPr="00067BF3">
              <w:t>Programavimas ir 3D sistemos kūrimas</w:t>
            </w:r>
          </w:p>
          <w:p w:rsidR="00DB27E8" w:rsidRPr="00067BF3" w:rsidRDefault="00DB27E8" w:rsidP="00090EA0">
            <w:pPr>
              <w:widowControl w:val="0"/>
              <w:numPr>
                <w:ilvl w:val="0"/>
                <w:numId w:val="10"/>
              </w:numPr>
              <w:ind w:left="0" w:firstLine="0"/>
              <w:rPr>
                <w:b/>
              </w:rPr>
            </w:pPr>
            <w:r w:rsidRPr="00067BF3">
              <w:t>Programos įrašymas</w:t>
            </w:r>
          </w:p>
        </w:tc>
      </w:tr>
      <w:tr w:rsidR="00067BF3" w:rsidRPr="00067BF3" w:rsidTr="00090EA0">
        <w:trPr>
          <w:trHeight w:val="57"/>
          <w:jc w:val="center"/>
        </w:trPr>
        <w:tc>
          <w:tcPr>
            <w:tcW w:w="947" w:type="pct"/>
            <w:vMerge w:val="restart"/>
          </w:tcPr>
          <w:p w:rsidR="00D14576" w:rsidRPr="00067BF3" w:rsidRDefault="00D14576" w:rsidP="00090EA0">
            <w:pPr>
              <w:pStyle w:val="NoSpacing"/>
              <w:widowControl w:val="0"/>
            </w:pPr>
            <w:r w:rsidRPr="00067BF3">
              <w:lastRenderedPageBreak/>
              <w:t xml:space="preserve">2. Atlikti suvirinimo darbus </w:t>
            </w:r>
            <w:proofErr w:type="spellStart"/>
            <w:r w:rsidRPr="00067BF3">
              <w:t>robotizuoto</w:t>
            </w:r>
            <w:proofErr w:type="spellEnd"/>
            <w:r w:rsidRPr="00067BF3">
              <w:t xml:space="preserve"> suvirinimo sistemomis.</w:t>
            </w:r>
          </w:p>
        </w:tc>
        <w:tc>
          <w:tcPr>
            <w:tcW w:w="1129" w:type="pct"/>
          </w:tcPr>
          <w:p w:rsidR="00D14576" w:rsidRPr="00067BF3" w:rsidRDefault="00D14576" w:rsidP="00090EA0">
            <w:pPr>
              <w:widowControl w:val="0"/>
            </w:pPr>
            <w:r w:rsidRPr="00067BF3">
              <w:t xml:space="preserve">2.1. </w:t>
            </w:r>
            <w:r w:rsidR="00792B8A" w:rsidRPr="00067BF3">
              <w:t>Išmanyti</w:t>
            </w:r>
            <w:r w:rsidRPr="00067BF3">
              <w:t xml:space="preserve"> </w:t>
            </w:r>
            <w:proofErr w:type="spellStart"/>
            <w:r w:rsidRPr="00067BF3">
              <w:t>robotizuoto</w:t>
            </w:r>
            <w:proofErr w:type="spellEnd"/>
            <w:r w:rsidRPr="00067BF3">
              <w:t xml:space="preserve"> suvirinimo įrenginių veikimo principą</w:t>
            </w:r>
            <w:r w:rsidR="00792B8A" w:rsidRPr="00067BF3">
              <w:t>,</w:t>
            </w:r>
            <w:r w:rsidRPr="00067BF3">
              <w:t xml:space="preserve"> funkcines galimybes</w:t>
            </w:r>
            <w:r w:rsidR="00792B8A" w:rsidRPr="00067BF3">
              <w:t xml:space="preserve"> ir </w:t>
            </w:r>
            <w:proofErr w:type="spellStart"/>
            <w:r w:rsidR="00792B8A" w:rsidRPr="00067BF3">
              <w:t>robotizuoto</w:t>
            </w:r>
            <w:proofErr w:type="spellEnd"/>
            <w:r w:rsidR="00792B8A" w:rsidRPr="00067BF3">
              <w:t xml:space="preserve"> suvirinimo operatoriaus kompetencijų tikrinimo reikalavimus</w:t>
            </w:r>
            <w:r w:rsidRPr="00067BF3">
              <w:t>.</w:t>
            </w:r>
          </w:p>
        </w:tc>
        <w:tc>
          <w:tcPr>
            <w:tcW w:w="2924" w:type="pct"/>
          </w:tcPr>
          <w:p w:rsidR="00D14576" w:rsidRPr="00067BF3" w:rsidRDefault="00D14576" w:rsidP="00090EA0">
            <w:pPr>
              <w:pStyle w:val="NoSpacing"/>
              <w:widowControl w:val="0"/>
              <w:rPr>
                <w:b/>
                <w:i/>
              </w:rPr>
            </w:pPr>
            <w:r w:rsidRPr="00067BF3">
              <w:rPr>
                <w:b/>
              </w:rPr>
              <w:t xml:space="preserve">Tema. </w:t>
            </w:r>
            <w:proofErr w:type="spellStart"/>
            <w:r w:rsidRPr="00067BF3">
              <w:rPr>
                <w:b/>
                <w:i/>
              </w:rPr>
              <w:t>Robotizuoto</w:t>
            </w:r>
            <w:proofErr w:type="spellEnd"/>
            <w:r w:rsidRPr="00067BF3">
              <w:rPr>
                <w:b/>
                <w:i/>
              </w:rPr>
              <w:t xml:space="preserve"> suvirinimo sistemos ir jų taikymas</w:t>
            </w:r>
          </w:p>
          <w:p w:rsidR="00D14576" w:rsidRPr="00067BF3" w:rsidRDefault="00D14576" w:rsidP="00090EA0">
            <w:pPr>
              <w:widowControl w:val="0"/>
              <w:numPr>
                <w:ilvl w:val="0"/>
                <w:numId w:val="10"/>
              </w:numPr>
              <w:ind w:left="0" w:firstLine="0"/>
            </w:pPr>
            <w:r w:rsidRPr="00067BF3">
              <w:t>Programos vykdymas ir signalo perdavimas</w:t>
            </w:r>
          </w:p>
          <w:p w:rsidR="00D14576" w:rsidRPr="00067BF3" w:rsidRDefault="00D14576" w:rsidP="00090EA0">
            <w:pPr>
              <w:widowControl w:val="0"/>
              <w:numPr>
                <w:ilvl w:val="0"/>
                <w:numId w:val="10"/>
              </w:numPr>
              <w:ind w:left="0" w:firstLine="0"/>
            </w:pPr>
            <w:proofErr w:type="spellStart"/>
            <w:r w:rsidRPr="00067BF3">
              <w:t>Robotizuoto</w:t>
            </w:r>
            <w:proofErr w:type="spellEnd"/>
            <w:r w:rsidRPr="00067BF3">
              <w:t xml:space="preserve"> suvirinimo sistemų panaudojimo praktikoje pavyzdžiai</w:t>
            </w:r>
          </w:p>
          <w:p w:rsidR="00D14576" w:rsidRPr="00067BF3" w:rsidRDefault="00D14576" w:rsidP="00090EA0">
            <w:pPr>
              <w:widowControl w:val="0"/>
              <w:numPr>
                <w:ilvl w:val="0"/>
                <w:numId w:val="10"/>
              </w:numPr>
              <w:ind w:left="0" w:firstLine="0"/>
            </w:pPr>
            <w:r w:rsidRPr="00067BF3">
              <w:t xml:space="preserve">Suvirinimo darbų našumo ir kokybės santykis panaudojant </w:t>
            </w:r>
            <w:proofErr w:type="spellStart"/>
            <w:r w:rsidR="005547F4" w:rsidRPr="00067BF3">
              <w:t>robotizuotą</w:t>
            </w:r>
            <w:proofErr w:type="spellEnd"/>
            <w:r w:rsidRPr="00067BF3">
              <w:t xml:space="preserve"> suvirinimą</w:t>
            </w:r>
          </w:p>
          <w:p w:rsidR="00792B8A" w:rsidRPr="00067BF3" w:rsidRDefault="00792B8A" w:rsidP="00090EA0">
            <w:pPr>
              <w:pStyle w:val="NoSpacing"/>
              <w:widowControl w:val="0"/>
              <w:rPr>
                <w:b/>
                <w:i/>
              </w:rPr>
            </w:pPr>
            <w:r w:rsidRPr="00067BF3">
              <w:rPr>
                <w:b/>
              </w:rPr>
              <w:t>Tema.</w:t>
            </w:r>
            <w:r w:rsidRPr="00067BF3">
              <w:t xml:space="preserve"> </w:t>
            </w:r>
            <w:proofErr w:type="spellStart"/>
            <w:r w:rsidRPr="00067BF3">
              <w:rPr>
                <w:b/>
                <w:i/>
              </w:rPr>
              <w:t>Robotizuoto</w:t>
            </w:r>
            <w:proofErr w:type="spellEnd"/>
            <w:r w:rsidRPr="00067BF3">
              <w:rPr>
                <w:rFonts w:cs="Calibri"/>
                <w:b/>
                <w:i/>
              </w:rPr>
              <w:t xml:space="preserve"> suvirinimo operatoriaus kompetencijos ir jų periodinis tikrinimas</w:t>
            </w:r>
          </w:p>
          <w:p w:rsidR="00792B8A" w:rsidRPr="00067BF3" w:rsidRDefault="00792B8A" w:rsidP="00090EA0">
            <w:pPr>
              <w:widowControl w:val="0"/>
              <w:numPr>
                <w:ilvl w:val="0"/>
                <w:numId w:val="10"/>
              </w:numPr>
              <w:ind w:left="0" w:firstLine="0"/>
            </w:pPr>
            <w:r w:rsidRPr="00067BF3">
              <w:t>Suvirinimo roboto paruošimas suvirinimo operatoriaus sertifikavimui pagal LST EN ISO 14732</w:t>
            </w:r>
          </w:p>
          <w:p w:rsidR="00792B8A" w:rsidRPr="00067BF3" w:rsidRDefault="00792B8A" w:rsidP="00090EA0">
            <w:pPr>
              <w:widowControl w:val="0"/>
              <w:numPr>
                <w:ilvl w:val="0"/>
                <w:numId w:val="10"/>
              </w:numPr>
              <w:ind w:left="0" w:firstLine="0"/>
            </w:pPr>
            <w:r w:rsidRPr="00067BF3">
              <w:t xml:space="preserve">Pasiruošimas sertifikavimui ir </w:t>
            </w:r>
            <w:proofErr w:type="spellStart"/>
            <w:r w:rsidRPr="00067BF3">
              <w:t>robotizuoto</w:t>
            </w:r>
            <w:proofErr w:type="spellEnd"/>
            <w:r w:rsidRPr="00067BF3">
              <w:t xml:space="preserve"> suvirinimo operatoriaus sertifikavimas pagal LST EN ISO 14732</w:t>
            </w:r>
          </w:p>
          <w:p w:rsidR="00792B8A" w:rsidRPr="00067BF3" w:rsidRDefault="00792B8A" w:rsidP="00090EA0">
            <w:pPr>
              <w:widowControl w:val="0"/>
              <w:numPr>
                <w:ilvl w:val="0"/>
                <w:numId w:val="10"/>
              </w:numPr>
              <w:ind w:left="0" w:firstLine="0"/>
            </w:pPr>
            <w:r w:rsidRPr="00067BF3">
              <w:t>Sertifikato</w:t>
            </w:r>
            <w:r w:rsidR="008D074C" w:rsidRPr="00067BF3">
              <w:t xml:space="preserve"> išdavimo sąlygos ir galiojimas</w:t>
            </w:r>
          </w:p>
        </w:tc>
      </w:tr>
      <w:tr w:rsidR="00067BF3" w:rsidRPr="00067BF3" w:rsidTr="00090EA0">
        <w:trPr>
          <w:trHeight w:val="57"/>
          <w:jc w:val="center"/>
        </w:trPr>
        <w:tc>
          <w:tcPr>
            <w:tcW w:w="947" w:type="pct"/>
            <w:vMerge/>
          </w:tcPr>
          <w:p w:rsidR="00D14576" w:rsidRPr="00067BF3" w:rsidRDefault="00D14576" w:rsidP="00090EA0">
            <w:pPr>
              <w:pStyle w:val="NoSpacing"/>
              <w:widowControl w:val="0"/>
            </w:pPr>
          </w:p>
        </w:tc>
        <w:tc>
          <w:tcPr>
            <w:tcW w:w="1129" w:type="pct"/>
          </w:tcPr>
          <w:p w:rsidR="00D14576" w:rsidRPr="00067BF3" w:rsidRDefault="00D14576" w:rsidP="00090EA0">
            <w:pPr>
              <w:widowControl w:val="0"/>
            </w:pPr>
            <w:r w:rsidRPr="00067BF3">
              <w:t xml:space="preserve">2.2. </w:t>
            </w:r>
            <w:r w:rsidR="004C7C1B" w:rsidRPr="00067BF3">
              <w:t>Taikyti</w:t>
            </w:r>
            <w:r w:rsidRPr="00067BF3">
              <w:t xml:space="preserve"> </w:t>
            </w:r>
            <w:proofErr w:type="spellStart"/>
            <w:r w:rsidRPr="00067BF3">
              <w:t>robotizuoto</w:t>
            </w:r>
            <w:proofErr w:type="spellEnd"/>
            <w:r w:rsidRPr="00067BF3">
              <w:t xml:space="preserve"> suvirinimo technologiją pagal konkretų suvirinimo procesą, par</w:t>
            </w:r>
            <w:r w:rsidR="00E3595A" w:rsidRPr="00067BF3">
              <w:t>enkant</w:t>
            </w:r>
            <w:r w:rsidRPr="00067BF3">
              <w:t xml:space="preserve"> suvirinimo ir roboto (rankos, </w:t>
            </w:r>
            <w:r w:rsidR="00E34464" w:rsidRPr="00067BF3">
              <w:t>manipuliatoriaus</w:t>
            </w:r>
            <w:r w:rsidRPr="00067BF3">
              <w:t>) valdymo parametrus.</w:t>
            </w:r>
          </w:p>
        </w:tc>
        <w:tc>
          <w:tcPr>
            <w:tcW w:w="2924" w:type="pct"/>
          </w:tcPr>
          <w:p w:rsidR="00D14576" w:rsidRPr="00067BF3" w:rsidRDefault="00D14576" w:rsidP="00090EA0">
            <w:pPr>
              <w:widowControl w:val="0"/>
            </w:pPr>
            <w:r w:rsidRPr="00067BF3">
              <w:rPr>
                <w:b/>
              </w:rPr>
              <w:t>Tema.</w:t>
            </w:r>
            <w:r w:rsidRPr="00067BF3">
              <w:t xml:space="preserve"> </w:t>
            </w:r>
            <w:proofErr w:type="spellStart"/>
            <w:r w:rsidRPr="00067BF3">
              <w:rPr>
                <w:b/>
                <w:i/>
              </w:rPr>
              <w:t>Robotizuotas</w:t>
            </w:r>
            <w:proofErr w:type="spellEnd"/>
            <w:r w:rsidRPr="00067BF3">
              <w:rPr>
                <w:b/>
                <w:i/>
              </w:rPr>
              <w:t xml:space="preserve"> MIG, MAG suvirinimas</w:t>
            </w:r>
          </w:p>
          <w:p w:rsidR="00D14576" w:rsidRPr="00067BF3" w:rsidRDefault="00D14576" w:rsidP="00090EA0">
            <w:pPr>
              <w:widowControl w:val="0"/>
              <w:numPr>
                <w:ilvl w:val="0"/>
                <w:numId w:val="10"/>
              </w:numPr>
              <w:ind w:left="0" w:firstLine="0"/>
            </w:pPr>
            <w:proofErr w:type="spellStart"/>
            <w:r w:rsidRPr="00067BF3">
              <w:t>Robotizuotas</w:t>
            </w:r>
            <w:proofErr w:type="spellEnd"/>
            <w:r w:rsidRPr="00067BF3">
              <w:t xml:space="preserve"> MIG, MAG suvirinimas pilno skerspjūvio, milteline ir metalo milteline </w:t>
            </w:r>
            <w:proofErr w:type="spellStart"/>
            <w:r w:rsidRPr="00067BF3">
              <w:t>elektrodine</w:t>
            </w:r>
            <w:proofErr w:type="spellEnd"/>
            <w:r w:rsidRPr="00067BF3">
              <w:t xml:space="preserve"> viela</w:t>
            </w:r>
          </w:p>
          <w:p w:rsidR="00D14576" w:rsidRPr="00067BF3" w:rsidRDefault="00D14576" w:rsidP="00090EA0">
            <w:pPr>
              <w:widowControl w:val="0"/>
              <w:numPr>
                <w:ilvl w:val="0"/>
                <w:numId w:val="10"/>
              </w:numPr>
              <w:ind w:left="0" w:firstLine="0"/>
            </w:pPr>
            <w:proofErr w:type="spellStart"/>
            <w:r w:rsidRPr="00067BF3">
              <w:t>Robotizuoto</w:t>
            </w:r>
            <w:proofErr w:type="spellEnd"/>
            <w:r w:rsidRPr="00067BF3">
              <w:t xml:space="preserve"> MIG, MAG suvirinimo parametrų parinkimas konkrečiam suvirinimo procesui pagal suvirinamų medžiagų rūšį, išmatavimus ir suvirinimo padėtis</w:t>
            </w:r>
          </w:p>
          <w:p w:rsidR="00D14576" w:rsidRPr="00067BF3" w:rsidRDefault="00D14576" w:rsidP="00090EA0">
            <w:pPr>
              <w:widowControl w:val="0"/>
              <w:numPr>
                <w:ilvl w:val="0"/>
                <w:numId w:val="10"/>
              </w:numPr>
              <w:ind w:left="0" w:firstLine="0"/>
            </w:pPr>
            <w:r w:rsidRPr="00067BF3">
              <w:t>Suvirinimo roboto (rankos, manipuliatoriaus) valdymo parametrų suderinamumas su suvirinimo parametrais</w:t>
            </w:r>
          </w:p>
          <w:p w:rsidR="00D14576" w:rsidRPr="00067BF3" w:rsidRDefault="00D14576" w:rsidP="00090EA0">
            <w:pPr>
              <w:widowControl w:val="0"/>
            </w:pPr>
            <w:r w:rsidRPr="00067BF3">
              <w:rPr>
                <w:b/>
              </w:rPr>
              <w:t>Tema.</w:t>
            </w:r>
            <w:r w:rsidRPr="00067BF3">
              <w:t xml:space="preserve"> </w:t>
            </w:r>
            <w:proofErr w:type="spellStart"/>
            <w:r w:rsidRPr="00067BF3">
              <w:rPr>
                <w:b/>
                <w:i/>
              </w:rPr>
              <w:t>Robotizuotas</w:t>
            </w:r>
            <w:proofErr w:type="spellEnd"/>
            <w:r w:rsidRPr="00067BF3">
              <w:rPr>
                <w:b/>
              </w:rPr>
              <w:t xml:space="preserve"> </w:t>
            </w:r>
            <w:r w:rsidRPr="00067BF3">
              <w:rPr>
                <w:b/>
                <w:i/>
              </w:rPr>
              <w:t>TIG suvirinimas</w:t>
            </w:r>
          </w:p>
          <w:p w:rsidR="00D14576" w:rsidRPr="00067BF3" w:rsidRDefault="00D14576" w:rsidP="00090EA0">
            <w:pPr>
              <w:widowControl w:val="0"/>
              <w:numPr>
                <w:ilvl w:val="0"/>
                <w:numId w:val="10"/>
              </w:numPr>
              <w:ind w:left="0" w:firstLine="0"/>
            </w:pPr>
            <w:proofErr w:type="spellStart"/>
            <w:r w:rsidRPr="00067BF3">
              <w:t>Robotizuotas</w:t>
            </w:r>
            <w:proofErr w:type="spellEnd"/>
            <w:r w:rsidRPr="00067BF3">
              <w:t xml:space="preserve"> TIG suvirinimas pilno skerspjūvio ir milteline </w:t>
            </w:r>
            <w:proofErr w:type="spellStart"/>
            <w:r w:rsidRPr="00067BF3">
              <w:t>elektrodine</w:t>
            </w:r>
            <w:proofErr w:type="spellEnd"/>
            <w:r w:rsidRPr="00067BF3">
              <w:t xml:space="preserve"> viela</w:t>
            </w:r>
          </w:p>
          <w:p w:rsidR="00D14576" w:rsidRPr="00067BF3" w:rsidRDefault="00D14576" w:rsidP="00090EA0">
            <w:pPr>
              <w:widowControl w:val="0"/>
              <w:numPr>
                <w:ilvl w:val="0"/>
                <w:numId w:val="10"/>
              </w:numPr>
              <w:ind w:left="0" w:firstLine="0"/>
            </w:pPr>
            <w:proofErr w:type="spellStart"/>
            <w:r w:rsidRPr="00067BF3">
              <w:t>Robotizuoto</w:t>
            </w:r>
            <w:proofErr w:type="spellEnd"/>
            <w:r w:rsidRPr="00067BF3">
              <w:t xml:space="preserve"> TIG suvirinimo parametrų parinkimas konkrečiam suvirinimo procesui pagal suvirinamų medžiagų rūšį, išmatavimus ir suvirinimo padėtis</w:t>
            </w:r>
          </w:p>
          <w:p w:rsidR="00D14576" w:rsidRPr="00067BF3" w:rsidRDefault="00D14576" w:rsidP="00090EA0">
            <w:pPr>
              <w:widowControl w:val="0"/>
              <w:numPr>
                <w:ilvl w:val="0"/>
                <w:numId w:val="10"/>
              </w:numPr>
              <w:ind w:left="0" w:firstLine="0"/>
            </w:pPr>
            <w:r w:rsidRPr="00067BF3">
              <w:t>Suvirinimo roboto (rankos, manipuliatoriaus) valdymo parametrų suderinamumas su suvirinimo parametrais</w:t>
            </w:r>
          </w:p>
          <w:p w:rsidR="00D14576" w:rsidRPr="00067BF3" w:rsidRDefault="00D14576" w:rsidP="00090EA0">
            <w:pPr>
              <w:pStyle w:val="ListParagraph"/>
              <w:widowControl w:val="0"/>
              <w:ind w:left="0"/>
              <w:contextualSpacing/>
              <w:rPr>
                <w:b/>
                <w:i/>
              </w:rPr>
            </w:pPr>
            <w:r w:rsidRPr="00067BF3">
              <w:rPr>
                <w:b/>
              </w:rPr>
              <w:t xml:space="preserve">Tema. </w:t>
            </w:r>
            <w:r w:rsidRPr="00067BF3">
              <w:rPr>
                <w:b/>
                <w:i/>
              </w:rPr>
              <w:t xml:space="preserve">Kontaktinis </w:t>
            </w:r>
            <w:proofErr w:type="spellStart"/>
            <w:r w:rsidRPr="00067BF3">
              <w:rPr>
                <w:b/>
                <w:i/>
              </w:rPr>
              <w:t>robotizuotas</w:t>
            </w:r>
            <w:proofErr w:type="spellEnd"/>
            <w:r w:rsidRPr="00067BF3">
              <w:rPr>
                <w:b/>
                <w:i/>
              </w:rPr>
              <w:t xml:space="preserve"> suvirinimas</w:t>
            </w:r>
          </w:p>
          <w:p w:rsidR="00D14576" w:rsidRPr="00067BF3" w:rsidRDefault="00D14576" w:rsidP="00090EA0">
            <w:pPr>
              <w:widowControl w:val="0"/>
              <w:numPr>
                <w:ilvl w:val="0"/>
                <w:numId w:val="10"/>
              </w:numPr>
              <w:ind w:left="0" w:firstLine="0"/>
            </w:pPr>
            <w:r w:rsidRPr="00067BF3">
              <w:t>Kontaktiniu taškiniu būdu suvirintos jungties stiprumas, kintamųjų suvirinimo parametrų (suspaudimo, srovės, išlaikymo) įtaka jungties kokybei</w:t>
            </w:r>
          </w:p>
          <w:p w:rsidR="00D14576" w:rsidRPr="00067BF3" w:rsidRDefault="00D14576" w:rsidP="00090EA0">
            <w:pPr>
              <w:widowControl w:val="0"/>
              <w:numPr>
                <w:ilvl w:val="0"/>
                <w:numId w:val="10"/>
              </w:numPr>
              <w:ind w:left="0" w:firstLine="0"/>
            </w:pPr>
            <w:r w:rsidRPr="00067BF3">
              <w:t>Suvirinimo taškų išdėstymas ir trajektorijos nustatymas</w:t>
            </w:r>
          </w:p>
          <w:p w:rsidR="00D14576" w:rsidRPr="00067BF3" w:rsidRDefault="00D14576" w:rsidP="00090EA0">
            <w:pPr>
              <w:widowControl w:val="0"/>
              <w:numPr>
                <w:ilvl w:val="0"/>
                <w:numId w:val="10"/>
              </w:numPr>
              <w:ind w:left="0" w:firstLine="0"/>
            </w:pPr>
            <w:r w:rsidRPr="00067BF3">
              <w:t>Suvirinimo roboto (rankos, manipuliatoriaus) valdymo parametrų suderinamumas su suvirinimo parametrais</w:t>
            </w:r>
          </w:p>
        </w:tc>
      </w:tr>
      <w:tr w:rsidR="00067BF3" w:rsidRPr="00067BF3" w:rsidTr="00090EA0">
        <w:trPr>
          <w:trHeight w:val="57"/>
          <w:jc w:val="center"/>
        </w:trPr>
        <w:tc>
          <w:tcPr>
            <w:tcW w:w="947" w:type="pct"/>
            <w:vMerge/>
          </w:tcPr>
          <w:p w:rsidR="00D14576" w:rsidRPr="00067BF3" w:rsidRDefault="00D14576" w:rsidP="00090EA0">
            <w:pPr>
              <w:pStyle w:val="NoSpacing"/>
              <w:widowControl w:val="0"/>
            </w:pPr>
          </w:p>
        </w:tc>
        <w:tc>
          <w:tcPr>
            <w:tcW w:w="1129" w:type="pct"/>
          </w:tcPr>
          <w:p w:rsidR="00D14576" w:rsidRPr="00067BF3" w:rsidRDefault="00D14576" w:rsidP="00090EA0">
            <w:pPr>
              <w:widowControl w:val="0"/>
            </w:pPr>
            <w:r w:rsidRPr="00067BF3">
              <w:t xml:space="preserve">2.3. </w:t>
            </w:r>
            <w:r w:rsidR="005E4D3A" w:rsidRPr="00067BF3">
              <w:t xml:space="preserve">Valdyti </w:t>
            </w:r>
            <w:proofErr w:type="spellStart"/>
            <w:r w:rsidR="005E4D3A" w:rsidRPr="00067BF3">
              <w:t>robotizuoto</w:t>
            </w:r>
            <w:proofErr w:type="spellEnd"/>
            <w:r w:rsidR="005E4D3A" w:rsidRPr="00067BF3">
              <w:t xml:space="preserve"> suvirinimo procesą.</w:t>
            </w:r>
          </w:p>
        </w:tc>
        <w:tc>
          <w:tcPr>
            <w:tcW w:w="2924" w:type="pct"/>
          </w:tcPr>
          <w:p w:rsidR="00D14576" w:rsidRPr="00067BF3" w:rsidRDefault="00D14576" w:rsidP="00090EA0">
            <w:pPr>
              <w:pStyle w:val="NoSpacing"/>
              <w:widowControl w:val="0"/>
              <w:rPr>
                <w:b/>
              </w:rPr>
            </w:pPr>
            <w:r w:rsidRPr="00067BF3">
              <w:rPr>
                <w:b/>
              </w:rPr>
              <w:t xml:space="preserve">Tema. </w:t>
            </w:r>
            <w:r w:rsidRPr="00067BF3">
              <w:rPr>
                <w:b/>
                <w:i/>
              </w:rPr>
              <w:t>Suvirinimo robotų programavimo tikslai ir uždaviniai</w:t>
            </w:r>
          </w:p>
          <w:p w:rsidR="00D14576" w:rsidRPr="00067BF3" w:rsidRDefault="00D14576" w:rsidP="00090EA0">
            <w:pPr>
              <w:widowControl w:val="0"/>
              <w:numPr>
                <w:ilvl w:val="0"/>
                <w:numId w:val="10"/>
              </w:numPr>
              <w:ind w:left="0" w:firstLine="0"/>
            </w:pPr>
            <w:r w:rsidRPr="00067BF3">
              <w:t>Programų modulių kūrimo ir koregavimo tikslai ir uždaviniai</w:t>
            </w:r>
          </w:p>
          <w:p w:rsidR="00D14576" w:rsidRPr="00067BF3" w:rsidRDefault="00D14576" w:rsidP="00090EA0">
            <w:pPr>
              <w:widowControl w:val="0"/>
              <w:numPr>
                <w:ilvl w:val="0"/>
                <w:numId w:val="10"/>
              </w:numPr>
              <w:ind w:left="0" w:firstLine="0"/>
            </w:pPr>
            <w:r w:rsidRPr="00067BF3">
              <w:t>Roboto programų archyvavimo ir atkūrimo tikslai ir uždaviniai</w:t>
            </w:r>
          </w:p>
          <w:p w:rsidR="00D14576" w:rsidRPr="00067BF3" w:rsidRDefault="00D14576" w:rsidP="00090EA0">
            <w:pPr>
              <w:widowControl w:val="0"/>
              <w:numPr>
                <w:ilvl w:val="0"/>
                <w:numId w:val="10"/>
              </w:numPr>
              <w:ind w:left="0" w:firstLine="0"/>
            </w:pPr>
            <w:r w:rsidRPr="00067BF3">
              <w:t xml:space="preserve">Programos keitimų istorijos </w:t>
            </w:r>
            <w:r w:rsidR="005547F4" w:rsidRPr="00067BF3">
              <w:t>stebėsenos</w:t>
            </w:r>
            <w:r w:rsidRPr="00067BF3">
              <w:t xml:space="preserve"> tikslai ir uždaviniai</w:t>
            </w:r>
          </w:p>
          <w:p w:rsidR="00D14576" w:rsidRPr="00067BF3" w:rsidRDefault="00D14576" w:rsidP="00090EA0">
            <w:pPr>
              <w:widowControl w:val="0"/>
              <w:numPr>
                <w:ilvl w:val="0"/>
                <w:numId w:val="10"/>
              </w:numPr>
              <w:ind w:left="0" w:firstLine="0"/>
            </w:pPr>
            <w:r w:rsidRPr="00067BF3">
              <w:t xml:space="preserve">Naujų </w:t>
            </w:r>
            <w:r w:rsidR="005E4D3A" w:rsidRPr="00067BF3">
              <w:t>judesių programavimo uždaviniai</w:t>
            </w:r>
          </w:p>
          <w:p w:rsidR="00AE4EE0" w:rsidRPr="00067BF3" w:rsidRDefault="00AE4EE0" w:rsidP="00090EA0">
            <w:pPr>
              <w:pStyle w:val="NoSpacing"/>
              <w:widowControl w:val="0"/>
              <w:rPr>
                <w:b/>
              </w:rPr>
            </w:pPr>
            <w:r w:rsidRPr="00067BF3">
              <w:rPr>
                <w:b/>
              </w:rPr>
              <w:lastRenderedPageBreak/>
              <w:t xml:space="preserve">Tema. </w:t>
            </w:r>
            <w:r w:rsidRPr="00067BF3">
              <w:rPr>
                <w:b/>
                <w:i/>
              </w:rPr>
              <w:t>Suvirinimo roboto kontrolė darbo metu</w:t>
            </w:r>
          </w:p>
          <w:p w:rsidR="00AE4EE0" w:rsidRPr="00067BF3" w:rsidRDefault="00AE4EE0" w:rsidP="00090EA0">
            <w:pPr>
              <w:widowControl w:val="0"/>
              <w:numPr>
                <w:ilvl w:val="0"/>
                <w:numId w:val="10"/>
              </w:numPr>
              <w:ind w:left="0" w:firstLine="0"/>
            </w:pPr>
            <w:r w:rsidRPr="00067BF3">
              <w:t>Komandų pakeitimas</w:t>
            </w:r>
          </w:p>
          <w:p w:rsidR="00AE4EE0" w:rsidRPr="00067BF3" w:rsidRDefault="00AE4EE0" w:rsidP="00090EA0">
            <w:pPr>
              <w:widowControl w:val="0"/>
              <w:numPr>
                <w:ilvl w:val="0"/>
                <w:numId w:val="10"/>
              </w:numPr>
              <w:ind w:left="0" w:firstLine="0"/>
            </w:pPr>
            <w:r w:rsidRPr="00067BF3">
              <w:t>Operacijos atšaukimas</w:t>
            </w:r>
          </w:p>
          <w:p w:rsidR="00AE4EE0" w:rsidRPr="00067BF3" w:rsidRDefault="00AE4EE0" w:rsidP="00090EA0">
            <w:pPr>
              <w:widowControl w:val="0"/>
              <w:numPr>
                <w:ilvl w:val="0"/>
                <w:numId w:val="10"/>
              </w:numPr>
              <w:ind w:left="0" w:firstLine="0"/>
            </w:pPr>
            <w:r w:rsidRPr="00067BF3">
              <w:t>Laikmačio komandos keitimas</w:t>
            </w:r>
          </w:p>
          <w:p w:rsidR="00AE4EE0" w:rsidRPr="00067BF3" w:rsidRDefault="00AE4EE0" w:rsidP="00090EA0">
            <w:pPr>
              <w:widowControl w:val="0"/>
              <w:numPr>
                <w:ilvl w:val="0"/>
                <w:numId w:val="10"/>
              </w:numPr>
              <w:ind w:left="0" w:firstLine="0"/>
            </w:pPr>
            <w:r w:rsidRPr="00067BF3">
              <w:t>Tikrinimo</w:t>
            </w:r>
            <w:r w:rsidRPr="00067BF3">
              <w:rPr>
                <w:rFonts w:cs="Calibri"/>
              </w:rPr>
              <w:t>/derinimo operacijos</w:t>
            </w:r>
          </w:p>
        </w:tc>
      </w:tr>
      <w:tr w:rsidR="00067BF3" w:rsidRPr="00067BF3" w:rsidTr="00090EA0">
        <w:trPr>
          <w:trHeight w:val="57"/>
          <w:jc w:val="center"/>
        </w:trPr>
        <w:tc>
          <w:tcPr>
            <w:tcW w:w="947" w:type="pct"/>
            <w:vMerge/>
          </w:tcPr>
          <w:p w:rsidR="00D14576" w:rsidRPr="00067BF3" w:rsidRDefault="00D14576" w:rsidP="00090EA0">
            <w:pPr>
              <w:pStyle w:val="NoSpacing"/>
              <w:widowControl w:val="0"/>
            </w:pPr>
          </w:p>
        </w:tc>
        <w:tc>
          <w:tcPr>
            <w:tcW w:w="1129" w:type="pct"/>
          </w:tcPr>
          <w:p w:rsidR="00D14576" w:rsidRPr="00067BF3" w:rsidRDefault="00D14576" w:rsidP="00090EA0">
            <w:pPr>
              <w:pStyle w:val="NoSpacing"/>
              <w:widowControl w:val="0"/>
            </w:pPr>
            <w:r w:rsidRPr="00067BF3">
              <w:t>2.</w:t>
            </w:r>
            <w:r w:rsidR="00AE4EE0" w:rsidRPr="00067BF3">
              <w:t>4</w:t>
            </w:r>
            <w:r w:rsidRPr="00067BF3">
              <w:t xml:space="preserve">. Atlikti vienetines sudėtingas suvirinimo užduotis </w:t>
            </w:r>
            <w:proofErr w:type="spellStart"/>
            <w:r w:rsidRPr="00067BF3">
              <w:t>robotizuoto</w:t>
            </w:r>
            <w:proofErr w:type="spellEnd"/>
            <w:r w:rsidRPr="00067BF3">
              <w:t xml:space="preserve"> suvirinimo sistemomis.</w:t>
            </w:r>
          </w:p>
        </w:tc>
        <w:tc>
          <w:tcPr>
            <w:tcW w:w="2924" w:type="pct"/>
          </w:tcPr>
          <w:p w:rsidR="00AE4EE0" w:rsidRPr="00067BF3" w:rsidRDefault="00AE4EE0" w:rsidP="00090EA0">
            <w:pPr>
              <w:pStyle w:val="NoSpacing"/>
              <w:widowControl w:val="0"/>
              <w:rPr>
                <w:b/>
                <w:i/>
              </w:rPr>
            </w:pPr>
            <w:r w:rsidRPr="00067BF3">
              <w:rPr>
                <w:b/>
              </w:rPr>
              <w:t xml:space="preserve">Tema. </w:t>
            </w:r>
            <w:proofErr w:type="spellStart"/>
            <w:r w:rsidRPr="00067BF3">
              <w:rPr>
                <w:b/>
                <w:i/>
              </w:rPr>
              <w:t>Robotizuoto</w:t>
            </w:r>
            <w:proofErr w:type="spellEnd"/>
            <w:r w:rsidRPr="00067BF3">
              <w:rPr>
                <w:b/>
                <w:i/>
              </w:rPr>
              <w:t xml:space="preserve"> suvirinimo sistemos paruošimas vienetinių sudėtingų suvirinimo užduočių atlikimui</w:t>
            </w:r>
          </w:p>
          <w:p w:rsidR="00AE4EE0" w:rsidRPr="00067BF3" w:rsidRDefault="00AE4EE0" w:rsidP="00090EA0">
            <w:pPr>
              <w:widowControl w:val="0"/>
              <w:numPr>
                <w:ilvl w:val="0"/>
                <w:numId w:val="10"/>
              </w:numPr>
              <w:ind w:left="0" w:firstLine="0"/>
            </w:pPr>
            <w:proofErr w:type="spellStart"/>
            <w:r w:rsidRPr="00067BF3">
              <w:t>Robotizuoto</w:t>
            </w:r>
            <w:proofErr w:type="spellEnd"/>
            <w:r w:rsidRPr="00067BF3">
              <w:t xml:space="preserve"> suvirinimo degiklio eigos sureguliavimas roboto rankos judėjimo trajektorija</w:t>
            </w:r>
          </w:p>
          <w:p w:rsidR="00AE4EE0" w:rsidRPr="00067BF3" w:rsidRDefault="00AE4EE0" w:rsidP="00090EA0">
            <w:pPr>
              <w:widowControl w:val="0"/>
              <w:numPr>
                <w:ilvl w:val="0"/>
                <w:numId w:val="10"/>
              </w:numPr>
              <w:ind w:left="0" w:firstLine="0"/>
            </w:pPr>
            <w:r w:rsidRPr="00067BF3">
              <w:t>Apsauginių dujų srauto nustatymas pagal kitus planuojamus parametrus</w:t>
            </w:r>
          </w:p>
          <w:p w:rsidR="00AE4EE0" w:rsidRPr="00067BF3" w:rsidRDefault="00F45848" w:rsidP="00090EA0">
            <w:pPr>
              <w:widowControl w:val="0"/>
              <w:numPr>
                <w:ilvl w:val="0"/>
                <w:numId w:val="10"/>
              </w:numPr>
              <w:ind w:left="0" w:firstLine="0"/>
            </w:pPr>
            <w:r w:rsidRPr="00067BF3">
              <w:t>Detalių</w:t>
            </w:r>
            <w:r w:rsidR="00AE4EE0" w:rsidRPr="00067BF3">
              <w:t xml:space="preserve"> tvirtinimas </w:t>
            </w:r>
            <w:r w:rsidRPr="00067BF3">
              <w:t xml:space="preserve">ant manipuliatoriaus ar </w:t>
            </w:r>
            <w:r w:rsidR="00AE4EE0" w:rsidRPr="00067BF3">
              <w:t>montavim</w:t>
            </w:r>
            <w:r w:rsidRPr="00067BF3">
              <w:t>o stalo</w:t>
            </w:r>
          </w:p>
          <w:p w:rsidR="00AE4EE0" w:rsidRPr="00067BF3" w:rsidRDefault="00AE4EE0" w:rsidP="00090EA0">
            <w:pPr>
              <w:widowControl w:val="0"/>
              <w:numPr>
                <w:ilvl w:val="0"/>
                <w:numId w:val="10"/>
              </w:numPr>
              <w:ind w:left="0" w:firstLine="0"/>
              <w:rPr>
                <w:b/>
              </w:rPr>
            </w:pPr>
            <w:r w:rsidRPr="00067BF3">
              <w:t xml:space="preserve">Atstumo tarp degiklio ir gaminio sureguliavimas priklausomai nuo suvirinimo jungties tipo ir </w:t>
            </w:r>
            <w:r w:rsidR="00F45848" w:rsidRPr="00067BF3">
              <w:t>erdvės padėties</w:t>
            </w:r>
          </w:p>
          <w:p w:rsidR="00D14576" w:rsidRPr="00067BF3" w:rsidRDefault="00D14576" w:rsidP="00090EA0">
            <w:pPr>
              <w:pStyle w:val="NoSpacing"/>
              <w:widowControl w:val="0"/>
              <w:rPr>
                <w:b/>
              </w:rPr>
            </w:pPr>
            <w:r w:rsidRPr="00067BF3">
              <w:rPr>
                <w:b/>
              </w:rPr>
              <w:t xml:space="preserve">Tema. </w:t>
            </w:r>
            <w:r w:rsidRPr="00067BF3">
              <w:rPr>
                <w:b/>
                <w:i/>
              </w:rPr>
              <w:t xml:space="preserve">Vienetinių sudėtingų užduočių atlikimas </w:t>
            </w:r>
            <w:proofErr w:type="spellStart"/>
            <w:r w:rsidRPr="00067BF3">
              <w:rPr>
                <w:b/>
                <w:i/>
              </w:rPr>
              <w:t>robotizuotu</w:t>
            </w:r>
            <w:proofErr w:type="spellEnd"/>
            <w:r w:rsidRPr="00067BF3">
              <w:rPr>
                <w:b/>
                <w:i/>
              </w:rPr>
              <w:t xml:space="preserve"> suvirinimo įrenginiu</w:t>
            </w:r>
          </w:p>
          <w:p w:rsidR="00D14576" w:rsidRPr="00067BF3" w:rsidRDefault="00D14576" w:rsidP="00090EA0">
            <w:pPr>
              <w:widowControl w:val="0"/>
              <w:numPr>
                <w:ilvl w:val="0"/>
                <w:numId w:val="10"/>
              </w:numPr>
              <w:ind w:left="0" w:firstLine="0"/>
            </w:pPr>
            <w:r w:rsidRPr="00067BF3">
              <w:t>Suvirinimo srovės šaltinio parametrų nustatymas ir roboto programavimas konkrečiai</w:t>
            </w:r>
            <w:r w:rsidR="00FE4FB0" w:rsidRPr="00067BF3">
              <w:t xml:space="preserve"> sudėtingai jungčiai suvirinti</w:t>
            </w:r>
          </w:p>
          <w:p w:rsidR="00D14576" w:rsidRPr="00067BF3" w:rsidRDefault="00D14576" w:rsidP="00090EA0">
            <w:pPr>
              <w:widowControl w:val="0"/>
              <w:numPr>
                <w:ilvl w:val="0"/>
                <w:numId w:val="10"/>
              </w:numPr>
              <w:ind w:left="0" w:firstLine="0"/>
            </w:pPr>
            <w:r w:rsidRPr="00067BF3">
              <w:t xml:space="preserve">Gaminio suvirinimas pritaikant </w:t>
            </w:r>
            <w:proofErr w:type="spellStart"/>
            <w:r w:rsidRPr="00067BF3">
              <w:t>robotizuotą</w:t>
            </w:r>
            <w:proofErr w:type="spellEnd"/>
            <w:r w:rsidRPr="00067BF3">
              <w:t xml:space="preserve"> suvirinimą pagal suvirinimo procedūrų aprašą (SPA)</w:t>
            </w:r>
          </w:p>
          <w:p w:rsidR="00D14576" w:rsidRPr="00067BF3" w:rsidRDefault="001710DA" w:rsidP="00090EA0">
            <w:pPr>
              <w:widowControl w:val="0"/>
              <w:numPr>
                <w:ilvl w:val="0"/>
                <w:numId w:val="10"/>
              </w:numPr>
              <w:ind w:left="0" w:firstLine="0"/>
            </w:pPr>
            <w:r w:rsidRPr="00067BF3">
              <w:t>Kampinių</w:t>
            </w:r>
            <w:r w:rsidR="00D14576" w:rsidRPr="00067BF3">
              <w:t xml:space="preserve"> </w:t>
            </w:r>
            <w:r w:rsidR="00FE4FB0" w:rsidRPr="00067BF3">
              <w:t xml:space="preserve">jungčių suvirinimas </w:t>
            </w:r>
            <w:r w:rsidR="00D14576" w:rsidRPr="00067BF3">
              <w:t>PB, PF, PH, PD padėtyse</w:t>
            </w:r>
          </w:p>
          <w:p w:rsidR="00D14576" w:rsidRPr="00067BF3" w:rsidRDefault="001710DA" w:rsidP="00090EA0">
            <w:pPr>
              <w:widowControl w:val="0"/>
              <w:numPr>
                <w:ilvl w:val="0"/>
                <w:numId w:val="10"/>
              </w:numPr>
              <w:ind w:left="0" w:firstLine="0"/>
            </w:pPr>
            <w:r w:rsidRPr="00067BF3">
              <w:rPr>
                <w:rFonts w:cs="Calibri"/>
              </w:rPr>
              <w:t>Sandūrinių</w:t>
            </w:r>
            <w:r w:rsidR="00D14576" w:rsidRPr="00067BF3">
              <w:rPr>
                <w:rFonts w:cs="Calibri"/>
              </w:rPr>
              <w:t xml:space="preserve"> </w:t>
            </w:r>
            <w:r w:rsidR="00FE4FB0" w:rsidRPr="00067BF3">
              <w:t xml:space="preserve">jungčių suvirinimas </w:t>
            </w:r>
            <w:r w:rsidR="00D14576" w:rsidRPr="00067BF3">
              <w:rPr>
                <w:rFonts w:cs="Calibri"/>
              </w:rPr>
              <w:t>PA, PE, PC padėtyse</w:t>
            </w:r>
          </w:p>
        </w:tc>
      </w:tr>
      <w:tr w:rsidR="00067BF3" w:rsidRPr="00067BF3" w:rsidTr="008F70D1">
        <w:trPr>
          <w:trHeight w:val="57"/>
          <w:jc w:val="center"/>
        </w:trPr>
        <w:tc>
          <w:tcPr>
            <w:tcW w:w="947" w:type="pct"/>
          </w:tcPr>
          <w:p w:rsidR="00BB007A" w:rsidRPr="00067BF3" w:rsidRDefault="00BB007A" w:rsidP="00090EA0">
            <w:pPr>
              <w:pStyle w:val="NoSpacing"/>
              <w:widowControl w:val="0"/>
            </w:pPr>
            <w:r w:rsidRPr="00067BF3">
              <w:t>Mokymosi pasiekimų vertinimo kriterijai</w:t>
            </w:r>
          </w:p>
        </w:tc>
        <w:tc>
          <w:tcPr>
            <w:tcW w:w="4053" w:type="pct"/>
            <w:gridSpan w:val="2"/>
          </w:tcPr>
          <w:p w:rsidR="001710DA" w:rsidRPr="00067BF3" w:rsidRDefault="000B5565" w:rsidP="00090EA0">
            <w:pPr>
              <w:widowControl w:val="0"/>
              <w:jc w:val="both"/>
              <w:rPr>
                <w:rFonts w:eastAsia="Calibri"/>
              </w:rPr>
            </w:pPr>
            <w:r w:rsidRPr="00067BF3">
              <w:t xml:space="preserve">Apibūdinti </w:t>
            </w:r>
            <w:proofErr w:type="spellStart"/>
            <w:r w:rsidR="0040667E" w:rsidRPr="00067BF3">
              <w:t>robotikos</w:t>
            </w:r>
            <w:proofErr w:type="spellEnd"/>
            <w:r w:rsidR="0040667E" w:rsidRPr="00067BF3">
              <w:t xml:space="preserve"> (</w:t>
            </w:r>
            <w:proofErr w:type="spellStart"/>
            <w:r w:rsidR="0040667E" w:rsidRPr="00067BF3">
              <w:t>daugiaa</w:t>
            </w:r>
            <w:r w:rsidRPr="00067BF3">
              <w:t>šių</w:t>
            </w:r>
            <w:proofErr w:type="spellEnd"/>
            <w:r w:rsidRPr="00067BF3">
              <w:t xml:space="preserve"> suvirinimo robotų) pagrindai</w:t>
            </w:r>
            <w:r w:rsidR="0040667E" w:rsidRPr="00067BF3">
              <w:t xml:space="preserve"> ir </w:t>
            </w:r>
            <w:proofErr w:type="spellStart"/>
            <w:r w:rsidR="0040667E" w:rsidRPr="00067BF3">
              <w:t>robotizuoto</w:t>
            </w:r>
            <w:proofErr w:type="spellEnd"/>
            <w:r w:rsidR="0040667E" w:rsidRPr="00067BF3">
              <w:t xml:space="preserve"> suvirinimo sistem</w:t>
            </w:r>
            <w:r w:rsidRPr="00067BF3">
              <w:t>o</w:t>
            </w:r>
            <w:r w:rsidR="0040667E" w:rsidRPr="00067BF3">
              <w:t xml:space="preserve">s bei </w:t>
            </w:r>
            <w:r w:rsidRPr="00067BF3">
              <w:t>specifiniai</w:t>
            </w:r>
            <w:r w:rsidR="0040667E" w:rsidRPr="00067BF3">
              <w:t xml:space="preserve"> darbuotojų dirbančių su </w:t>
            </w:r>
            <w:proofErr w:type="spellStart"/>
            <w:r w:rsidR="0040667E" w:rsidRPr="00067BF3">
              <w:t>robotizuoto</w:t>
            </w:r>
            <w:proofErr w:type="spellEnd"/>
            <w:r w:rsidR="0040667E" w:rsidRPr="00067BF3">
              <w:t xml:space="preserve"> suvirinimo sistemomis </w:t>
            </w:r>
            <w:r w:rsidR="00950B1D" w:rsidRPr="00067BF3">
              <w:t>saugos ir sveikatos reikalavimai.</w:t>
            </w:r>
            <w:r w:rsidR="0037365C" w:rsidRPr="00067BF3">
              <w:t xml:space="preserve"> </w:t>
            </w:r>
            <w:r w:rsidR="0040667E" w:rsidRPr="00067BF3">
              <w:t>Paaiškin</w:t>
            </w:r>
            <w:r w:rsidR="0037365C" w:rsidRPr="00067BF3">
              <w:t>ta</w:t>
            </w:r>
            <w:r w:rsidR="0040667E" w:rsidRPr="00067BF3">
              <w:t xml:space="preserve"> </w:t>
            </w:r>
            <w:proofErr w:type="spellStart"/>
            <w:r w:rsidR="0040667E" w:rsidRPr="00067BF3">
              <w:t>robotizuotų</w:t>
            </w:r>
            <w:proofErr w:type="spellEnd"/>
            <w:r w:rsidR="0040667E" w:rsidRPr="00067BF3">
              <w:t xml:space="preserve"> suvirinimo sistemų konstrukcij</w:t>
            </w:r>
            <w:r w:rsidR="00E3595A" w:rsidRPr="00067BF3">
              <w:t>a</w:t>
            </w:r>
            <w:r w:rsidR="0040667E" w:rsidRPr="00067BF3">
              <w:t>, suvirinimo robotų priežiūr</w:t>
            </w:r>
            <w:r w:rsidR="00E3595A" w:rsidRPr="00067BF3">
              <w:t>a</w:t>
            </w:r>
            <w:r w:rsidR="0040667E" w:rsidRPr="00067BF3">
              <w:t>, programavimo galimybes suvirinimui ir efektyviam naudojimui.</w:t>
            </w:r>
            <w:r w:rsidR="00E3595A" w:rsidRPr="00067BF3">
              <w:t xml:space="preserve"> </w:t>
            </w:r>
            <w:r w:rsidR="0040667E" w:rsidRPr="00067BF3">
              <w:t>Paaiškint</w:t>
            </w:r>
            <w:r w:rsidR="00E3595A" w:rsidRPr="00067BF3">
              <w:t xml:space="preserve">as </w:t>
            </w:r>
            <w:proofErr w:type="spellStart"/>
            <w:r w:rsidR="0040667E" w:rsidRPr="00067BF3">
              <w:t>robotizuoto</w:t>
            </w:r>
            <w:proofErr w:type="spellEnd"/>
            <w:r w:rsidR="0040667E" w:rsidRPr="00067BF3">
              <w:t xml:space="preserve"> suvirinimo kokybės užtikrinim</w:t>
            </w:r>
            <w:r w:rsidR="00E3595A" w:rsidRPr="00067BF3">
              <w:t>as</w:t>
            </w:r>
            <w:r w:rsidR="0040667E" w:rsidRPr="00067BF3">
              <w:t>.</w:t>
            </w:r>
            <w:r w:rsidR="00E3595A" w:rsidRPr="00067BF3">
              <w:t xml:space="preserve"> </w:t>
            </w:r>
            <w:r w:rsidR="002528B2" w:rsidRPr="00067BF3">
              <w:t>Taikytas</w:t>
            </w:r>
            <w:r w:rsidR="0040667E" w:rsidRPr="00067BF3">
              <w:t xml:space="preserve"> dviejų ir daugiau suvirinimo robotų sistemų veikim</w:t>
            </w:r>
            <w:r w:rsidR="00E3595A" w:rsidRPr="00067BF3">
              <w:t>as</w:t>
            </w:r>
            <w:r w:rsidR="0040667E" w:rsidRPr="00067BF3">
              <w:t xml:space="preserve"> ir sinergij</w:t>
            </w:r>
            <w:r w:rsidR="00E3595A" w:rsidRPr="00067BF3">
              <w:t>a</w:t>
            </w:r>
            <w:r w:rsidR="0040667E" w:rsidRPr="00067BF3">
              <w:t>.</w:t>
            </w:r>
            <w:r w:rsidR="00E3595A" w:rsidRPr="00067BF3">
              <w:t xml:space="preserve"> </w:t>
            </w:r>
            <w:r w:rsidR="0040667E" w:rsidRPr="00067BF3">
              <w:t>Paruošt</w:t>
            </w:r>
            <w:r w:rsidR="00E3595A" w:rsidRPr="00067BF3">
              <w:t>os</w:t>
            </w:r>
            <w:r w:rsidR="0040667E" w:rsidRPr="00067BF3">
              <w:t xml:space="preserve"> </w:t>
            </w:r>
            <w:proofErr w:type="spellStart"/>
            <w:r w:rsidR="0040667E" w:rsidRPr="00067BF3">
              <w:t>robotizuoto</w:t>
            </w:r>
            <w:proofErr w:type="spellEnd"/>
            <w:r w:rsidR="0040667E" w:rsidRPr="00067BF3">
              <w:t xml:space="preserve"> suvirinimo sistem</w:t>
            </w:r>
            <w:r w:rsidR="00E3595A" w:rsidRPr="00067BF3">
              <w:t>os</w:t>
            </w:r>
            <w:r w:rsidR="0040667E" w:rsidRPr="00067BF3">
              <w:t xml:space="preserve"> pagal lankinio suvirinimo procesus ir technologiją </w:t>
            </w:r>
            <w:proofErr w:type="spellStart"/>
            <w:r w:rsidR="0040667E" w:rsidRPr="00067BF3">
              <w:t>robotizuotam</w:t>
            </w:r>
            <w:proofErr w:type="spellEnd"/>
            <w:r w:rsidR="0040667E" w:rsidRPr="00067BF3">
              <w:t xml:space="preserve"> suvirinimui.</w:t>
            </w:r>
            <w:r w:rsidR="00E3595A" w:rsidRPr="00067BF3">
              <w:t xml:space="preserve"> </w:t>
            </w:r>
            <w:r w:rsidR="0040667E" w:rsidRPr="00067BF3">
              <w:t>Pasirengt</w:t>
            </w:r>
            <w:r w:rsidR="00E3595A" w:rsidRPr="00067BF3">
              <w:t>a</w:t>
            </w:r>
            <w:r w:rsidR="0040667E" w:rsidRPr="00067BF3">
              <w:t xml:space="preserve"> roboto programavimui paruošiant suvirinimo jungtis </w:t>
            </w:r>
            <w:proofErr w:type="spellStart"/>
            <w:r w:rsidR="0040667E" w:rsidRPr="00067BF3">
              <w:t>robotizuotam</w:t>
            </w:r>
            <w:proofErr w:type="spellEnd"/>
            <w:r w:rsidR="0040667E" w:rsidRPr="00067BF3">
              <w:t xml:space="preserve"> suvirinimui ir </w:t>
            </w:r>
            <w:proofErr w:type="spellStart"/>
            <w:r w:rsidR="0040667E" w:rsidRPr="00067BF3">
              <w:t>nustant</w:t>
            </w:r>
            <w:proofErr w:type="spellEnd"/>
            <w:r w:rsidR="0040667E" w:rsidRPr="00067BF3">
              <w:t xml:space="preserve"> </w:t>
            </w:r>
            <w:proofErr w:type="spellStart"/>
            <w:r w:rsidR="0040667E" w:rsidRPr="00067BF3">
              <w:t>robotizuoto</w:t>
            </w:r>
            <w:proofErr w:type="spellEnd"/>
            <w:r w:rsidR="0040667E" w:rsidRPr="00067BF3">
              <w:t xml:space="preserve"> suvirinimo parametrus.</w:t>
            </w:r>
            <w:r w:rsidR="00E3595A" w:rsidRPr="00067BF3">
              <w:t xml:space="preserve"> </w:t>
            </w:r>
            <w:r w:rsidR="001710DA" w:rsidRPr="00067BF3">
              <w:t>Sup</w:t>
            </w:r>
            <w:r w:rsidR="0040667E" w:rsidRPr="00067BF3">
              <w:t>rogramuot</w:t>
            </w:r>
            <w:r w:rsidR="00E3595A" w:rsidRPr="00067BF3">
              <w:t>as</w:t>
            </w:r>
            <w:r w:rsidR="0040667E" w:rsidRPr="00067BF3">
              <w:t xml:space="preserve"> suvirinimo robot</w:t>
            </w:r>
            <w:r w:rsidR="00E3595A" w:rsidRPr="00067BF3">
              <w:t>as</w:t>
            </w:r>
            <w:r w:rsidR="0040667E" w:rsidRPr="00067BF3">
              <w:t xml:space="preserve"> konkrečiai užduočiai, atliekant suvirinimo siūlės stebėjimo (sekimo) sistemos ir </w:t>
            </w:r>
            <w:proofErr w:type="spellStart"/>
            <w:r w:rsidR="0040667E" w:rsidRPr="00067BF3">
              <w:t>robotizuoto</w:t>
            </w:r>
            <w:proofErr w:type="spellEnd"/>
            <w:r w:rsidR="0040667E" w:rsidRPr="00067BF3">
              <w:t xml:space="preserve"> suvirinimo jutiklių nustatymus bei grafinį modeliavimą neprisijungus (</w:t>
            </w:r>
            <w:proofErr w:type="spellStart"/>
            <w:r w:rsidR="0040667E" w:rsidRPr="00067BF3">
              <w:t>offline</w:t>
            </w:r>
            <w:proofErr w:type="spellEnd"/>
            <w:r w:rsidR="0040667E" w:rsidRPr="00067BF3">
              <w:t>).</w:t>
            </w:r>
            <w:r w:rsidR="00E3595A" w:rsidRPr="00067BF3">
              <w:t xml:space="preserve"> </w:t>
            </w:r>
            <w:proofErr w:type="spellStart"/>
            <w:r w:rsidR="00E3595A" w:rsidRPr="00067BF3">
              <w:t>Paaiškina</w:t>
            </w:r>
            <w:r w:rsidRPr="00067BF3">
              <w:t>s</w:t>
            </w:r>
            <w:proofErr w:type="spellEnd"/>
            <w:r w:rsidR="0040667E" w:rsidRPr="00067BF3">
              <w:t xml:space="preserve"> </w:t>
            </w:r>
            <w:proofErr w:type="spellStart"/>
            <w:r w:rsidR="0040667E" w:rsidRPr="00067BF3">
              <w:t>robotizuoto</w:t>
            </w:r>
            <w:proofErr w:type="spellEnd"/>
            <w:r w:rsidR="0040667E" w:rsidRPr="00067BF3">
              <w:t xml:space="preserve"> suvirinimo įrenginių veikimo princip</w:t>
            </w:r>
            <w:r w:rsidRPr="00067BF3">
              <w:t>as</w:t>
            </w:r>
            <w:r w:rsidR="0040667E" w:rsidRPr="00067BF3">
              <w:t>, funkcin</w:t>
            </w:r>
            <w:r w:rsidRPr="00067BF3">
              <w:t>ė</w:t>
            </w:r>
            <w:r w:rsidR="0040667E" w:rsidRPr="00067BF3">
              <w:t>s galimyb</w:t>
            </w:r>
            <w:r w:rsidRPr="00067BF3">
              <w:t>ė</w:t>
            </w:r>
            <w:r w:rsidR="0040667E" w:rsidRPr="00067BF3">
              <w:t xml:space="preserve">s ir </w:t>
            </w:r>
            <w:proofErr w:type="spellStart"/>
            <w:r w:rsidR="0040667E" w:rsidRPr="00067BF3">
              <w:t>robotizuoto</w:t>
            </w:r>
            <w:proofErr w:type="spellEnd"/>
            <w:r w:rsidR="0040667E" w:rsidRPr="00067BF3">
              <w:t xml:space="preserve"> suvirinimo operatoriaus kom</w:t>
            </w:r>
            <w:r w:rsidRPr="00067BF3">
              <w:t>petencijų tikrinimo reikalavimai</w:t>
            </w:r>
            <w:r w:rsidR="0040667E" w:rsidRPr="00067BF3">
              <w:t>.</w:t>
            </w:r>
            <w:r w:rsidR="001710DA" w:rsidRPr="00067BF3">
              <w:t xml:space="preserve"> </w:t>
            </w:r>
            <w:r w:rsidR="0040667E" w:rsidRPr="00067BF3">
              <w:t>Taikyt</w:t>
            </w:r>
            <w:r w:rsidR="00E3595A" w:rsidRPr="00067BF3">
              <w:t>a</w:t>
            </w:r>
            <w:r w:rsidR="0040667E" w:rsidRPr="00067BF3">
              <w:t xml:space="preserve"> </w:t>
            </w:r>
            <w:proofErr w:type="spellStart"/>
            <w:r w:rsidR="0040667E" w:rsidRPr="00067BF3">
              <w:t>robotizuoto</w:t>
            </w:r>
            <w:proofErr w:type="spellEnd"/>
            <w:r w:rsidR="0040667E" w:rsidRPr="00067BF3">
              <w:t xml:space="preserve"> suvirinimo technologij</w:t>
            </w:r>
            <w:r w:rsidR="00E3595A" w:rsidRPr="00067BF3">
              <w:t>a</w:t>
            </w:r>
            <w:r w:rsidR="0040667E" w:rsidRPr="00067BF3">
              <w:t xml:space="preserve"> pagal konkretų suvirinimo procesą, par</w:t>
            </w:r>
            <w:r w:rsidR="0047621F" w:rsidRPr="00067BF3">
              <w:t>inkti</w:t>
            </w:r>
            <w:r w:rsidR="0040667E" w:rsidRPr="00067BF3">
              <w:t xml:space="preserve"> suvirinimo ir roboto (rankos, mani</w:t>
            </w:r>
            <w:r w:rsidR="0047621F" w:rsidRPr="00067BF3">
              <w:t>puliatoriaus) valdymo parametrai</w:t>
            </w:r>
            <w:r w:rsidR="0040667E" w:rsidRPr="00067BF3">
              <w:t>.</w:t>
            </w:r>
            <w:r w:rsidR="00E3595A" w:rsidRPr="00067BF3">
              <w:t xml:space="preserve"> </w:t>
            </w:r>
            <w:r w:rsidR="001710DA" w:rsidRPr="00067BF3">
              <w:t xml:space="preserve">Valdytas </w:t>
            </w:r>
            <w:proofErr w:type="spellStart"/>
            <w:r w:rsidR="001710DA" w:rsidRPr="00067BF3">
              <w:t>robotizuoto</w:t>
            </w:r>
            <w:proofErr w:type="spellEnd"/>
            <w:r w:rsidR="001710DA" w:rsidRPr="00067BF3">
              <w:t xml:space="preserve"> suvirinimo procesas</w:t>
            </w:r>
            <w:r w:rsidR="00DB3075" w:rsidRPr="00067BF3">
              <w:t xml:space="preserve"> (</w:t>
            </w:r>
            <w:r w:rsidR="002C2E34" w:rsidRPr="00067BF3">
              <w:t xml:space="preserve">komandų keitimas, </w:t>
            </w:r>
            <w:r w:rsidR="00DB3075" w:rsidRPr="00067BF3">
              <w:t>operacij</w:t>
            </w:r>
            <w:r w:rsidR="00501495" w:rsidRPr="00067BF3">
              <w:t>ų</w:t>
            </w:r>
            <w:r w:rsidR="00DB3075" w:rsidRPr="00067BF3">
              <w:t xml:space="preserve"> atšaukimas, t</w:t>
            </w:r>
            <w:r w:rsidR="002C2E34" w:rsidRPr="00067BF3">
              <w:t>ikrinimas/derinimas</w:t>
            </w:r>
            <w:r w:rsidR="00DB3075" w:rsidRPr="00067BF3">
              <w:t xml:space="preserve">). </w:t>
            </w:r>
            <w:r w:rsidR="0040667E" w:rsidRPr="00067BF3">
              <w:t>Atlikt</w:t>
            </w:r>
            <w:r w:rsidR="00E3595A" w:rsidRPr="00067BF3">
              <w:t>os</w:t>
            </w:r>
            <w:r w:rsidR="0040667E" w:rsidRPr="00067BF3">
              <w:t xml:space="preserve"> vienetin</w:t>
            </w:r>
            <w:r w:rsidR="00E3595A" w:rsidRPr="00067BF3">
              <w:t>ė</w:t>
            </w:r>
            <w:r w:rsidR="0040667E" w:rsidRPr="00067BF3">
              <w:t>s sudėting</w:t>
            </w:r>
            <w:r w:rsidR="00E3595A" w:rsidRPr="00067BF3">
              <w:t>o</w:t>
            </w:r>
            <w:r w:rsidR="0040667E" w:rsidRPr="00067BF3">
              <w:t>s suvirinimo užduot</w:t>
            </w:r>
            <w:r w:rsidR="00E3595A" w:rsidRPr="00067BF3">
              <w:t>y</w:t>
            </w:r>
            <w:r w:rsidR="0040667E" w:rsidRPr="00067BF3">
              <w:t xml:space="preserve">s </w:t>
            </w:r>
            <w:proofErr w:type="spellStart"/>
            <w:r w:rsidR="0040667E" w:rsidRPr="00067BF3">
              <w:t>robotizuoto</w:t>
            </w:r>
            <w:proofErr w:type="spellEnd"/>
            <w:r w:rsidR="0040667E" w:rsidRPr="00067BF3">
              <w:t xml:space="preserve"> suvirinimo sistemomis.</w:t>
            </w:r>
            <w:r w:rsidR="00E3595A" w:rsidRPr="00067BF3">
              <w:t xml:space="preserve"> </w:t>
            </w:r>
            <w:r w:rsidR="00BB007A" w:rsidRPr="00067BF3">
              <w:rPr>
                <w:rFonts w:eastAsia="Calibri"/>
              </w:rPr>
              <w:t xml:space="preserve">Pagal suvirinimo brėžinius ir SPA paruoštos vamzdinės jungtys, suvirintos sandūrinės siūlės, atlikti nurodyti veiksmai po suvirinimo </w:t>
            </w:r>
            <w:r w:rsidR="00C91D69" w:rsidRPr="00067BF3">
              <w:rPr>
                <w:rFonts w:eastAsia="Calibri"/>
              </w:rPr>
              <w:t xml:space="preserve">kokybei </w:t>
            </w:r>
            <w:r w:rsidR="00BB007A" w:rsidRPr="00067BF3">
              <w:rPr>
                <w:rFonts w:eastAsia="Calibri"/>
              </w:rPr>
              <w:t>užtikrinti.</w:t>
            </w:r>
          </w:p>
        </w:tc>
      </w:tr>
      <w:tr w:rsidR="00067BF3" w:rsidRPr="00067BF3" w:rsidTr="008F70D1">
        <w:trPr>
          <w:trHeight w:val="57"/>
          <w:jc w:val="center"/>
        </w:trPr>
        <w:tc>
          <w:tcPr>
            <w:tcW w:w="947" w:type="pct"/>
          </w:tcPr>
          <w:p w:rsidR="00BB007A" w:rsidRPr="00067BF3" w:rsidRDefault="00BB007A" w:rsidP="00090EA0">
            <w:pPr>
              <w:pStyle w:val="2vidutinistinklelis1"/>
              <w:widowControl w:val="0"/>
            </w:pPr>
            <w:r w:rsidRPr="00067BF3">
              <w:t>Reikalavimai mokymui skirtiems metodiniams ir materialiesiems ištekliams</w:t>
            </w:r>
          </w:p>
        </w:tc>
        <w:tc>
          <w:tcPr>
            <w:tcW w:w="4053" w:type="pct"/>
            <w:gridSpan w:val="2"/>
          </w:tcPr>
          <w:p w:rsidR="00E254DE" w:rsidRPr="00067BF3" w:rsidRDefault="00E254DE" w:rsidP="00090EA0">
            <w:pPr>
              <w:widowControl w:val="0"/>
              <w:rPr>
                <w:rFonts w:eastAsia="Calibri"/>
                <w:i/>
              </w:rPr>
            </w:pPr>
            <w:r w:rsidRPr="00067BF3">
              <w:rPr>
                <w:rFonts w:eastAsia="Calibri"/>
                <w:i/>
              </w:rPr>
              <w:t>Mokymo(</w:t>
            </w:r>
            <w:proofErr w:type="spellStart"/>
            <w:r w:rsidRPr="00067BF3">
              <w:rPr>
                <w:rFonts w:eastAsia="Calibri"/>
                <w:i/>
              </w:rPr>
              <w:t>si</w:t>
            </w:r>
            <w:proofErr w:type="spellEnd"/>
            <w:r w:rsidRPr="00067BF3">
              <w:rPr>
                <w:rFonts w:eastAsia="Calibri"/>
                <w:i/>
              </w:rPr>
              <w:t>) medžiaga:</w:t>
            </w:r>
          </w:p>
          <w:p w:rsidR="00CB5A39" w:rsidRPr="00067BF3" w:rsidRDefault="00E254DE" w:rsidP="00090EA0">
            <w:pPr>
              <w:widowControl w:val="0"/>
              <w:numPr>
                <w:ilvl w:val="0"/>
                <w:numId w:val="2"/>
              </w:numPr>
              <w:ind w:left="0" w:firstLine="0"/>
            </w:pPr>
            <w:r w:rsidRPr="00067BF3">
              <w:t>Testai turimiems gebėjimams vertinti</w:t>
            </w:r>
          </w:p>
          <w:p w:rsidR="00E254DE" w:rsidRPr="00067BF3" w:rsidRDefault="00E254DE" w:rsidP="00090EA0">
            <w:pPr>
              <w:widowControl w:val="0"/>
              <w:numPr>
                <w:ilvl w:val="0"/>
                <w:numId w:val="2"/>
              </w:numPr>
              <w:pBdr>
                <w:top w:val="nil"/>
                <w:left w:val="nil"/>
                <w:bottom w:val="nil"/>
                <w:right w:val="nil"/>
                <w:between w:val="nil"/>
              </w:pBdr>
              <w:ind w:left="0" w:firstLine="0"/>
            </w:pPr>
            <w:r w:rsidRPr="00067BF3">
              <w:lastRenderedPageBreak/>
              <w:t xml:space="preserve">Techninė literatūra, vadovėliai ir kita mokomoji bei metodinė medžiaga skirta </w:t>
            </w:r>
            <w:proofErr w:type="spellStart"/>
            <w:r w:rsidRPr="00067BF3">
              <w:t>robotizuoto</w:t>
            </w:r>
            <w:proofErr w:type="spellEnd"/>
            <w:r w:rsidRPr="00067BF3">
              <w:t xml:space="preserve"> suvirinimo mokymui</w:t>
            </w:r>
          </w:p>
          <w:p w:rsidR="00E254DE" w:rsidRPr="00067BF3" w:rsidRDefault="00E254DE" w:rsidP="00090EA0">
            <w:pPr>
              <w:widowControl w:val="0"/>
              <w:numPr>
                <w:ilvl w:val="0"/>
                <w:numId w:val="2"/>
              </w:numPr>
              <w:pBdr>
                <w:top w:val="nil"/>
                <w:left w:val="nil"/>
                <w:bottom w:val="nil"/>
                <w:right w:val="nil"/>
                <w:between w:val="nil"/>
              </w:pBdr>
              <w:ind w:left="0" w:firstLine="0"/>
            </w:pPr>
            <w:r w:rsidRPr="00067BF3">
              <w:t xml:space="preserve">LST EN ISO standartai reglamentuojantys mechanizuotą, orbitinį ir </w:t>
            </w:r>
            <w:proofErr w:type="spellStart"/>
            <w:r w:rsidRPr="00067BF3">
              <w:t>robotizuotą</w:t>
            </w:r>
            <w:proofErr w:type="spellEnd"/>
            <w:r w:rsidRPr="00067BF3">
              <w:t xml:space="preserve"> suvirinimą</w:t>
            </w:r>
          </w:p>
          <w:p w:rsidR="00E254DE" w:rsidRPr="00067BF3" w:rsidRDefault="00E254DE" w:rsidP="00090EA0">
            <w:pPr>
              <w:pStyle w:val="ListParagraph"/>
              <w:widowControl w:val="0"/>
              <w:numPr>
                <w:ilvl w:val="0"/>
                <w:numId w:val="6"/>
              </w:numPr>
              <w:ind w:left="0" w:firstLine="0"/>
              <w:rPr>
                <w:lang w:eastAsia="en-US"/>
              </w:rPr>
            </w:pPr>
            <w:r w:rsidRPr="00067BF3">
              <w:rPr>
                <w:lang w:eastAsia="en-US"/>
              </w:rPr>
              <w:t>Europos suvirinimo federacijos (EWF) (</w:t>
            </w:r>
            <w:r w:rsidRPr="00067BF3">
              <w:t xml:space="preserve">EWF-IAB-348-13/SV-00) ir Tarptautinio suvirinimo instituto (IIW) (IAB-348-13/SV-00) dokumentai reglamentuojantys Tarptautinio mechanizuoto, orbitinio ir </w:t>
            </w:r>
            <w:proofErr w:type="spellStart"/>
            <w:r w:rsidRPr="00067BF3">
              <w:t>robotizuoto</w:t>
            </w:r>
            <w:proofErr w:type="spellEnd"/>
            <w:r w:rsidRPr="00067BF3">
              <w:t xml:space="preserve"> suvirinimo operatoriaus kompetencijas</w:t>
            </w:r>
          </w:p>
          <w:p w:rsidR="00E254DE" w:rsidRPr="00067BF3" w:rsidRDefault="00E254DE" w:rsidP="00090EA0">
            <w:pPr>
              <w:pStyle w:val="ListParagraph"/>
              <w:widowControl w:val="0"/>
              <w:numPr>
                <w:ilvl w:val="0"/>
                <w:numId w:val="6"/>
              </w:numPr>
              <w:ind w:left="0" w:firstLine="0"/>
              <w:rPr>
                <w:lang w:eastAsia="en-US"/>
              </w:rPr>
            </w:pPr>
            <w:r w:rsidRPr="00067BF3">
              <w:t>LST EN ISO 14732 standartas reglamentuojantis periodinį suvirinimo operatorių kompetencijų tikrinimą</w:t>
            </w:r>
          </w:p>
          <w:p w:rsidR="00E254DE" w:rsidRPr="00067BF3" w:rsidRDefault="00E254DE" w:rsidP="00090EA0">
            <w:pPr>
              <w:widowControl w:val="0"/>
              <w:pBdr>
                <w:top w:val="nil"/>
                <w:left w:val="nil"/>
                <w:bottom w:val="nil"/>
                <w:right w:val="nil"/>
                <w:between w:val="nil"/>
              </w:pBdr>
              <w:rPr>
                <w:i/>
              </w:rPr>
            </w:pPr>
            <w:r w:rsidRPr="00067BF3">
              <w:rPr>
                <w:i/>
              </w:rPr>
              <w:t>Mokymo(</w:t>
            </w:r>
            <w:proofErr w:type="spellStart"/>
            <w:r w:rsidRPr="00067BF3">
              <w:rPr>
                <w:i/>
              </w:rPr>
              <w:t>si</w:t>
            </w:r>
            <w:proofErr w:type="spellEnd"/>
            <w:r w:rsidRPr="00067BF3">
              <w:rPr>
                <w:i/>
              </w:rPr>
              <w:t>) priemonės:</w:t>
            </w:r>
          </w:p>
          <w:p w:rsidR="00E254DE" w:rsidRPr="00067BF3" w:rsidRDefault="00E254DE" w:rsidP="00090EA0">
            <w:pPr>
              <w:widowControl w:val="0"/>
              <w:numPr>
                <w:ilvl w:val="0"/>
                <w:numId w:val="2"/>
              </w:numPr>
              <w:pBdr>
                <w:top w:val="nil"/>
                <w:left w:val="nil"/>
                <w:bottom w:val="nil"/>
                <w:right w:val="nil"/>
                <w:between w:val="nil"/>
              </w:pBdr>
              <w:ind w:left="0" w:firstLine="0"/>
            </w:pPr>
            <w:r w:rsidRPr="00067BF3">
              <w:t>Techninės priemonės mokymo(</w:t>
            </w:r>
            <w:proofErr w:type="spellStart"/>
            <w:r w:rsidRPr="00067BF3">
              <w:t>si</w:t>
            </w:r>
            <w:proofErr w:type="spellEnd"/>
            <w:r w:rsidRPr="00067BF3">
              <w:t>) medžiagai iliustruoti, vizualizuoti, pristatyti</w:t>
            </w:r>
          </w:p>
          <w:p w:rsidR="00E254DE" w:rsidRPr="00067BF3" w:rsidRDefault="00E254DE" w:rsidP="00090EA0">
            <w:pPr>
              <w:widowControl w:val="0"/>
              <w:numPr>
                <w:ilvl w:val="0"/>
                <w:numId w:val="2"/>
              </w:numPr>
              <w:pBdr>
                <w:top w:val="nil"/>
                <w:left w:val="nil"/>
                <w:bottom w:val="nil"/>
                <w:right w:val="nil"/>
                <w:between w:val="nil"/>
              </w:pBdr>
              <w:ind w:left="0" w:firstLine="0"/>
            </w:pPr>
            <w:r w:rsidRPr="00067BF3">
              <w:t>Vaizdinės priemonės (schemos, diagramos, režimų parinkimo lentelės)</w:t>
            </w:r>
          </w:p>
          <w:p w:rsidR="00E254DE" w:rsidRPr="00067BF3" w:rsidRDefault="00E254DE" w:rsidP="00090EA0">
            <w:pPr>
              <w:widowControl w:val="0"/>
              <w:numPr>
                <w:ilvl w:val="0"/>
                <w:numId w:val="2"/>
              </w:numPr>
              <w:ind w:left="0" w:firstLine="0"/>
            </w:pPr>
            <w:r w:rsidRPr="00067BF3">
              <w:t>Darbuotojų saugos plakatai, taisyklės ir instrukcijos</w:t>
            </w:r>
          </w:p>
          <w:p w:rsidR="00BB007A" w:rsidRPr="00067BF3" w:rsidRDefault="00E254DE" w:rsidP="00090EA0">
            <w:pPr>
              <w:widowControl w:val="0"/>
              <w:numPr>
                <w:ilvl w:val="0"/>
                <w:numId w:val="2"/>
              </w:numPr>
              <w:ind w:left="0" w:firstLine="0"/>
            </w:pPr>
            <w:r w:rsidRPr="00067BF3">
              <w:t>Suvirinimo procedūrų aprašų</w:t>
            </w:r>
            <w:r w:rsidR="002B2353" w:rsidRPr="00067BF3">
              <w:t>,</w:t>
            </w:r>
            <w:r w:rsidRPr="00067BF3">
              <w:t xml:space="preserve"> skirtų </w:t>
            </w:r>
            <w:proofErr w:type="spellStart"/>
            <w:r w:rsidR="002B2353" w:rsidRPr="00067BF3">
              <w:t>robotizuotam</w:t>
            </w:r>
            <w:proofErr w:type="spellEnd"/>
            <w:r w:rsidRPr="00067BF3">
              <w:t xml:space="preserve"> suvirinimui</w:t>
            </w:r>
            <w:r w:rsidR="002B2353" w:rsidRPr="00067BF3">
              <w:t>,</w:t>
            </w:r>
            <w:r w:rsidRPr="00067BF3">
              <w:t xml:space="preserve"> pavyzdžiai</w:t>
            </w:r>
          </w:p>
        </w:tc>
      </w:tr>
      <w:tr w:rsidR="00067BF3" w:rsidRPr="00067BF3" w:rsidTr="008F70D1">
        <w:trPr>
          <w:trHeight w:val="57"/>
          <w:jc w:val="center"/>
        </w:trPr>
        <w:tc>
          <w:tcPr>
            <w:tcW w:w="947" w:type="pct"/>
          </w:tcPr>
          <w:p w:rsidR="00BB007A" w:rsidRPr="00067BF3" w:rsidRDefault="00BB007A" w:rsidP="00090EA0">
            <w:pPr>
              <w:pStyle w:val="2vidutinistinklelis1"/>
              <w:widowControl w:val="0"/>
            </w:pPr>
            <w:r w:rsidRPr="00067BF3">
              <w:lastRenderedPageBreak/>
              <w:t>Reikalavimai teorinio ir praktinio mokymo vietai</w:t>
            </w:r>
          </w:p>
        </w:tc>
        <w:tc>
          <w:tcPr>
            <w:tcW w:w="4053" w:type="pct"/>
            <w:gridSpan w:val="2"/>
          </w:tcPr>
          <w:p w:rsidR="00A77E6C" w:rsidRPr="00067BF3" w:rsidRDefault="00A77E6C" w:rsidP="00090EA0">
            <w:pPr>
              <w:widowControl w:val="0"/>
              <w:jc w:val="both"/>
              <w:rPr>
                <w:lang w:eastAsia="en-US"/>
              </w:rPr>
            </w:pPr>
            <w:r w:rsidRPr="00067BF3">
              <w:t>Klasė ar kita mokymui(</w:t>
            </w:r>
            <w:proofErr w:type="spellStart"/>
            <w:r w:rsidRPr="00067BF3">
              <w:t>si</w:t>
            </w:r>
            <w:proofErr w:type="spellEnd"/>
            <w:r w:rsidRPr="00067BF3">
              <w:t>) pritaikyta patalpa su techninėmis priemonėmis (kompiuteris, vaizdo projektorius) mokymo(</w:t>
            </w:r>
            <w:proofErr w:type="spellStart"/>
            <w:r w:rsidRPr="00067BF3">
              <w:t>si</w:t>
            </w:r>
            <w:proofErr w:type="spellEnd"/>
            <w:r w:rsidRPr="00067BF3">
              <w:t>) medžiagai pateikti ir kompiuteriais, skirtais mokinių darbui, aprūpinta: m</w:t>
            </w:r>
            <w:r w:rsidRPr="00067BF3">
              <w:rPr>
                <w:lang w:eastAsia="en-US"/>
              </w:rPr>
              <w:t xml:space="preserve">edžiagų, naudojamų suvirinant metalus 13, 14, 21 grupių (LST EN ISO 4063) procesais, pavyzdžiais; gaminių, turinčių defektų suvirinus 13, 14, 21 grupių (LST EN ISO 4063) procesais, pavyzdžiais; plakatais, brėžiniais ir eskizais, darbuotojų saugos plakatais, suvirinimo procedūrų aprašais; </w:t>
            </w:r>
            <w:proofErr w:type="spellStart"/>
            <w:r w:rsidRPr="00067BF3">
              <w:rPr>
                <w:lang w:eastAsia="en-US"/>
              </w:rPr>
              <w:t>robotizuoto</w:t>
            </w:r>
            <w:proofErr w:type="spellEnd"/>
            <w:r w:rsidRPr="00067BF3">
              <w:rPr>
                <w:lang w:eastAsia="en-US"/>
              </w:rPr>
              <w:t xml:space="preserve"> suvirinimo įrankiais ir prietaisais, pagalbiniais įrenginiais ir įrenginių muliažais; braižymo priemonėmis ir matavimo prietaisais; mokymo ir informacine programine įranga.</w:t>
            </w:r>
          </w:p>
          <w:p w:rsidR="00BB007A" w:rsidRPr="00067BF3" w:rsidRDefault="00A77E6C" w:rsidP="00090EA0">
            <w:pPr>
              <w:widowControl w:val="0"/>
              <w:jc w:val="both"/>
            </w:pPr>
            <w:r w:rsidRPr="00067BF3">
              <w:t xml:space="preserve">Praktinio mokymo klasė (patalpa), aprūpinta: suvirinimo dirbtuvėmis-laboratorija su įranga, įrankiais, priemonėmis (darbo vietų skaičius atitinkantis grupėje esančių mokinių skaičių); įrengta mokytojo darbo vieta; įrengtomis </w:t>
            </w:r>
            <w:proofErr w:type="spellStart"/>
            <w:r w:rsidRPr="00067BF3">
              <w:t>robotizuoto</w:t>
            </w:r>
            <w:proofErr w:type="spellEnd"/>
            <w:r w:rsidRPr="00067BF3">
              <w:t xml:space="preserve"> suvirinimo mokomosiomis darbo vietomis; </w:t>
            </w:r>
            <w:proofErr w:type="spellStart"/>
            <w:r w:rsidRPr="00067BF3">
              <w:t>robotizuoto</w:t>
            </w:r>
            <w:proofErr w:type="spellEnd"/>
            <w:r w:rsidRPr="00067BF3">
              <w:t xml:space="preserve"> suvirinimo sistema; įrengtomis suvirinimo ruošinių gamybos ir apdorojimo darbo vietomis; suvirinimui naudojamais įrankiais ir prietaisais; būtinais įrankiais, įrenginiais ir prietaisais briaunų paruošimo suvirinimui darbams atlikti; plieno lakštais (plokštelėmis) bei vamzdžiais 1, 8 grupių (rekomenduojama ir 2, 3, 10, 11 grupių) pagal LST CEN ISO/TR 15608; pridėtinėmis suvirinimo medžiagomis; priemonėmis vizualiniam suvirintų bandinių patikrinimui pagal LST EN ISO 5817, LST EN ISO 6520 standartus; testais ir suvirinimo procedūrų aprašais praktiniams įgūdžiams įvertinti pagal LST EN ISO 14732 standartą; priemonėmis vizualiniam paruoštų suvirinimui detalių patikrinimui pagal LST EN ISO 9692-1; asmeninio ir bendro naudojimo apsaugos priemonėmis; buitinėmis ir sanitarinėmis patalpomis.</w:t>
            </w:r>
          </w:p>
        </w:tc>
      </w:tr>
      <w:tr w:rsidR="00067BF3" w:rsidRPr="00067BF3" w:rsidTr="008F70D1">
        <w:trPr>
          <w:trHeight w:val="57"/>
          <w:jc w:val="center"/>
        </w:trPr>
        <w:tc>
          <w:tcPr>
            <w:tcW w:w="947" w:type="pct"/>
          </w:tcPr>
          <w:p w:rsidR="00BB007A" w:rsidRPr="00067BF3" w:rsidRDefault="00BB007A" w:rsidP="00090EA0">
            <w:pPr>
              <w:pStyle w:val="2vidutinistinklelis1"/>
              <w:widowControl w:val="0"/>
            </w:pPr>
            <w:r w:rsidRPr="00067BF3">
              <w:t>Reikalavimai mokytojų dalykiniam pasirengimui (dalykinei kvalifikacijai)</w:t>
            </w:r>
          </w:p>
        </w:tc>
        <w:tc>
          <w:tcPr>
            <w:tcW w:w="4053" w:type="pct"/>
            <w:gridSpan w:val="2"/>
          </w:tcPr>
          <w:p w:rsidR="00BB007A" w:rsidRPr="00067BF3" w:rsidRDefault="00BB007A" w:rsidP="00090EA0">
            <w:pPr>
              <w:pStyle w:val="2vidutinistinklelis1"/>
              <w:widowControl w:val="0"/>
              <w:rPr>
                <w:iCs/>
              </w:rPr>
            </w:pPr>
            <w:r w:rsidRPr="00067BF3">
              <w:rPr>
                <w:iCs/>
              </w:rPr>
              <w:t>Modulį gali vesti mokytojas, turintis:</w:t>
            </w:r>
          </w:p>
          <w:p w:rsidR="00BB007A" w:rsidRPr="00067BF3" w:rsidRDefault="00BB007A" w:rsidP="00090EA0">
            <w:pPr>
              <w:pStyle w:val="2vidutinistinklelis1"/>
              <w:widowControl w:val="0"/>
              <w:rPr>
                <w:iCs/>
              </w:rPr>
            </w:pPr>
            <w:r w:rsidRPr="00067BF3">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7751" w:rsidRPr="00067BF3" w:rsidRDefault="00BB007A" w:rsidP="00090EA0">
            <w:pPr>
              <w:pStyle w:val="2vidutinistinklelis1"/>
              <w:widowControl w:val="0"/>
              <w:jc w:val="both"/>
              <w:rPr>
                <w:i/>
                <w:iCs/>
              </w:rPr>
            </w:pPr>
            <w:r w:rsidRPr="00067BF3">
              <w:rPr>
                <w:iCs/>
              </w:rPr>
              <w:t xml:space="preserve">2) </w:t>
            </w:r>
            <w:r w:rsidR="00037751" w:rsidRPr="00067BF3">
              <w:t xml:space="preserve">gamybos inžinerijos studijų krypties ar lygiavertį išsilavinimą arba </w:t>
            </w:r>
            <w:r w:rsidR="00037751" w:rsidRPr="00067BF3">
              <w:rPr>
                <w:bCs/>
              </w:rPr>
              <w:t>vidurinį išsilavinimą</w:t>
            </w:r>
            <w:r w:rsidR="00037751" w:rsidRPr="00067BF3">
              <w:t xml:space="preserve"> ir </w:t>
            </w:r>
            <w:r w:rsidR="00037751" w:rsidRPr="00067BF3">
              <w:rPr>
                <w:rFonts w:eastAsia="Calibri"/>
              </w:rPr>
              <w:t>m</w:t>
            </w:r>
            <w:r w:rsidR="00037751" w:rsidRPr="00067BF3">
              <w:t xml:space="preserve">echanizuoto, orbitinio ir </w:t>
            </w:r>
            <w:proofErr w:type="spellStart"/>
            <w:r w:rsidR="00037751" w:rsidRPr="00067BF3">
              <w:t>robotizuoto</w:t>
            </w:r>
            <w:proofErr w:type="spellEnd"/>
            <w:r w:rsidR="00037751" w:rsidRPr="00067BF3">
              <w:t xml:space="preserve"> suvirinimo įrenginio operatoriaus ar suvirintojo, ar lygiavertę kvalifikaciją, ne mažesnę kaip 3 metų </w:t>
            </w:r>
            <w:r w:rsidR="00037751" w:rsidRPr="00067BF3">
              <w:rPr>
                <w:rFonts w:eastAsia="Calibri"/>
              </w:rPr>
              <w:t>m</w:t>
            </w:r>
            <w:r w:rsidR="00037751" w:rsidRPr="00067BF3">
              <w:t xml:space="preserve">echanizuoto, orbitinio ir </w:t>
            </w:r>
            <w:proofErr w:type="spellStart"/>
            <w:r w:rsidR="00037751" w:rsidRPr="00067BF3">
              <w:t>robotizuoto</w:t>
            </w:r>
            <w:proofErr w:type="spellEnd"/>
            <w:r w:rsidR="00037751" w:rsidRPr="00067BF3">
              <w:t xml:space="preserve"> suvirinimo įrenginio operatoriaus profesinės veiklos patirtį </w:t>
            </w:r>
            <w:r w:rsidR="00037751" w:rsidRPr="00067BF3">
              <w:rPr>
                <w:bCs/>
                <w:lang w:eastAsia="en-US"/>
              </w:rPr>
              <w:t>ir pedagoginių ir psichologinių žinių kurso </w:t>
            </w:r>
            <w:r w:rsidR="00037751" w:rsidRPr="00067BF3">
              <w:t>baigimo pažymėjimą</w:t>
            </w:r>
            <w:r w:rsidR="00037751" w:rsidRPr="00067BF3">
              <w:rPr>
                <w:shd w:val="clear" w:color="auto" w:fill="FFFFFF"/>
              </w:rPr>
              <w:t>.</w:t>
            </w:r>
          </w:p>
        </w:tc>
      </w:tr>
    </w:tbl>
    <w:p w:rsidR="005252A2" w:rsidRPr="00067BF3" w:rsidRDefault="005252A2" w:rsidP="00090EA0">
      <w:pPr>
        <w:widowControl w:val="0"/>
      </w:pPr>
    </w:p>
    <w:p w:rsidR="00EF53C6" w:rsidRPr="00067BF3" w:rsidRDefault="00EF53C6" w:rsidP="00090EA0">
      <w:pPr>
        <w:widowControl w:val="0"/>
      </w:pPr>
    </w:p>
    <w:p w:rsidR="005252A2" w:rsidRPr="00067BF3" w:rsidRDefault="005252A2" w:rsidP="00090EA0">
      <w:pPr>
        <w:widowControl w:val="0"/>
        <w:rPr>
          <w:b/>
        </w:rPr>
      </w:pPr>
      <w:r w:rsidRPr="00067BF3">
        <w:rPr>
          <w:b/>
        </w:rPr>
        <w:lastRenderedPageBreak/>
        <w:t>Modulio pavadinimas – „</w:t>
      </w:r>
      <w:r w:rsidRPr="00067BF3">
        <w:rPr>
          <w:rFonts w:cs="Calibri"/>
          <w:b/>
        </w:rPr>
        <w:t xml:space="preserve">Mechanizuoto, orbitinio ir </w:t>
      </w:r>
      <w:proofErr w:type="spellStart"/>
      <w:r w:rsidRPr="00067BF3">
        <w:rPr>
          <w:rFonts w:cs="Calibri"/>
          <w:b/>
        </w:rPr>
        <w:t>robotizuoto</w:t>
      </w:r>
      <w:proofErr w:type="spellEnd"/>
      <w:r w:rsidRPr="00067BF3">
        <w:rPr>
          <w:rFonts w:cs="Calibri"/>
          <w:b/>
        </w:rPr>
        <w:t xml:space="preserve"> suvirinimo darbų organizavimas</w:t>
      </w:r>
      <w:r w:rsidRPr="00067BF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67BF3" w:rsidRPr="00067BF3" w:rsidTr="00BF7A4F">
        <w:trPr>
          <w:trHeight w:val="57"/>
          <w:jc w:val="center"/>
        </w:trPr>
        <w:tc>
          <w:tcPr>
            <w:tcW w:w="947" w:type="pct"/>
          </w:tcPr>
          <w:p w:rsidR="005252A2" w:rsidRPr="00067BF3" w:rsidRDefault="005252A2" w:rsidP="00090EA0">
            <w:pPr>
              <w:pStyle w:val="NoSpacing"/>
              <w:widowControl w:val="0"/>
            </w:pPr>
            <w:r w:rsidRPr="00067BF3">
              <w:t>Valstybinis kodas</w:t>
            </w:r>
          </w:p>
        </w:tc>
        <w:tc>
          <w:tcPr>
            <w:tcW w:w="4053" w:type="pct"/>
            <w:gridSpan w:val="2"/>
          </w:tcPr>
          <w:p w:rsidR="005252A2" w:rsidRPr="00067BF3" w:rsidRDefault="00C31F8D" w:rsidP="00090EA0">
            <w:pPr>
              <w:pStyle w:val="NoSpacing"/>
              <w:widowControl w:val="0"/>
            </w:pPr>
            <w:r w:rsidRPr="00D41F24">
              <w:t>407151557</w:t>
            </w:r>
          </w:p>
        </w:tc>
      </w:tr>
      <w:tr w:rsidR="00067BF3" w:rsidRPr="00067BF3" w:rsidTr="00BF7A4F">
        <w:trPr>
          <w:trHeight w:val="57"/>
          <w:jc w:val="center"/>
        </w:trPr>
        <w:tc>
          <w:tcPr>
            <w:tcW w:w="947" w:type="pct"/>
          </w:tcPr>
          <w:p w:rsidR="005252A2" w:rsidRPr="00067BF3" w:rsidRDefault="005252A2" w:rsidP="00090EA0">
            <w:pPr>
              <w:pStyle w:val="NoSpacing"/>
              <w:widowControl w:val="0"/>
            </w:pPr>
            <w:r w:rsidRPr="00067BF3">
              <w:t>Modulio LTKS lygis</w:t>
            </w:r>
          </w:p>
        </w:tc>
        <w:tc>
          <w:tcPr>
            <w:tcW w:w="4053" w:type="pct"/>
            <w:gridSpan w:val="2"/>
          </w:tcPr>
          <w:p w:rsidR="005252A2" w:rsidRPr="00067BF3" w:rsidRDefault="005252A2" w:rsidP="00090EA0">
            <w:pPr>
              <w:pStyle w:val="NoSpacing"/>
              <w:widowControl w:val="0"/>
            </w:pPr>
            <w:r w:rsidRPr="00067BF3">
              <w:t>IV</w:t>
            </w:r>
          </w:p>
        </w:tc>
      </w:tr>
      <w:tr w:rsidR="00067BF3" w:rsidRPr="00067BF3" w:rsidTr="00BF7A4F">
        <w:trPr>
          <w:trHeight w:val="57"/>
          <w:jc w:val="center"/>
        </w:trPr>
        <w:tc>
          <w:tcPr>
            <w:tcW w:w="947" w:type="pct"/>
          </w:tcPr>
          <w:p w:rsidR="005252A2" w:rsidRPr="00067BF3" w:rsidRDefault="005252A2" w:rsidP="00090EA0">
            <w:pPr>
              <w:pStyle w:val="NoSpacing"/>
              <w:widowControl w:val="0"/>
            </w:pPr>
            <w:r w:rsidRPr="00067BF3">
              <w:t>Apimtis mokymosi kreditais</w:t>
            </w:r>
          </w:p>
        </w:tc>
        <w:tc>
          <w:tcPr>
            <w:tcW w:w="4053" w:type="pct"/>
            <w:gridSpan w:val="2"/>
          </w:tcPr>
          <w:p w:rsidR="005252A2" w:rsidRPr="00067BF3" w:rsidRDefault="005252A2" w:rsidP="00090EA0">
            <w:pPr>
              <w:pStyle w:val="NoSpacing"/>
              <w:widowControl w:val="0"/>
            </w:pPr>
            <w:r w:rsidRPr="00067BF3">
              <w:t>15</w:t>
            </w:r>
          </w:p>
        </w:tc>
      </w:tr>
      <w:tr w:rsidR="00067BF3" w:rsidRPr="00067BF3" w:rsidTr="00BF7A4F">
        <w:trPr>
          <w:trHeight w:val="57"/>
          <w:jc w:val="center"/>
        </w:trPr>
        <w:tc>
          <w:tcPr>
            <w:tcW w:w="947" w:type="pct"/>
          </w:tcPr>
          <w:p w:rsidR="005252A2" w:rsidRPr="00067BF3" w:rsidRDefault="005252A2" w:rsidP="00090EA0">
            <w:pPr>
              <w:pStyle w:val="NoSpacing"/>
              <w:widowControl w:val="0"/>
            </w:pPr>
            <w:r w:rsidRPr="00067BF3">
              <w:t>Asmens pasirengimo mokytis modulyje reikalavimai (jei taikoma)</w:t>
            </w:r>
          </w:p>
        </w:tc>
        <w:tc>
          <w:tcPr>
            <w:tcW w:w="4053" w:type="pct"/>
            <w:gridSpan w:val="2"/>
          </w:tcPr>
          <w:p w:rsidR="00EF53C6" w:rsidRPr="00067BF3" w:rsidRDefault="00EF53C6" w:rsidP="00090EA0">
            <w:pPr>
              <w:widowControl w:val="0"/>
              <w:rPr>
                <w:i/>
              </w:rPr>
            </w:pPr>
            <w:r w:rsidRPr="00067BF3">
              <w:rPr>
                <w:i/>
              </w:rPr>
              <w:t>Baigti šie moduliai:</w:t>
            </w:r>
          </w:p>
          <w:p w:rsidR="00CB5A39" w:rsidRPr="00067BF3" w:rsidRDefault="00EF53C6" w:rsidP="00090EA0">
            <w:pPr>
              <w:widowControl w:val="0"/>
              <w:rPr>
                <w:rFonts w:cs="Calibri"/>
                <w:i/>
              </w:rPr>
            </w:pPr>
            <w:r w:rsidRPr="00067BF3">
              <w:rPr>
                <w:rFonts w:cs="Calibri"/>
                <w:i/>
              </w:rPr>
              <w:t xml:space="preserve">Pasiruošimas mechanizuotam, orbitiniam ir </w:t>
            </w:r>
            <w:proofErr w:type="spellStart"/>
            <w:r w:rsidRPr="00067BF3">
              <w:rPr>
                <w:rFonts w:cs="Calibri"/>
                <w:i/>
              </w:rPr>
              <w:t>robotizuotam</w:t>
            </w:r>
            <w:proofErr w:type="spellEnd"/>
            <w:r w:rsidRPr="00067BF3">
              <w:rPr>
                <w:rFonts w:cs="Calibri"/>
                <w:i/>
              </w:rPr>
              <w:t xml:space="preserve"> suvirinimui </w:t>
            </w:r>
            <w:r w:rsidRPr="00067BF3">
              <w:rPr>
                <w:i/>
              </w:rPr>
              <w:t>mokant tai atlikti kitus</w:t>
            </w:r>
          </w:p>
          <w:p w:rsidR="00EF53C6" w:rsidRPr="00067BF3" w:rsidRDefault="00EF53C6" w:rsidP="00090EA0">
            <w:pPr>
              <w:widowControl w:val="0"/>
              <w:rPr>
                <w:i/>
              </w:rPr>
            </w:pPr>
            <w:r w:rsidRPr="00067BF3">
              <w:rPr>
                <w:rFonts w:cs="Calibri"/>
                <w:i/>
              </w:rPr>
              <w:t>Suvirinimas mechanizuoto suvirinimo sistemomis</w:t>
            </w:r>
          </w:p>
          <w:p w:rsidR="00EF53C6" w:rsidRPr="00067BF3" w:rsidRDefault="00EF53C6" w:rsidP="00090EA0">
            <w:pPr>
              <w:widowControl w:val="0"/>
              <w:rPr>
                <w:rFonts w:cs="Calibri"/>
                <w:i/>
              </w:rPr>
            </w:pPr>
            <w:r w:rsidRPr="00067BF3">
              <w:rPr>
                <w:rFonts w:cs="Calibri"/>
                <w:i/>
              </w:rPr>
              <w:t>Suvirinimas orbitinio suvirinimo sistemomis</w:t>
            </w:r>
          </w:p>
          <w:p w:rsidR="005252A2" w:rsidRPr="00067BF3" w:rsidRDefault="00EF53C6" w:rsidP="00090EA0">
            <w:pPr>
              <w:pStyle w:val="NoSpacing"/>
              <w:widowControl w:val="0"/>
              <w:rPr>
                <w:i/>
              </w:rPr>
            </w:pPr>
            <w:r w:rsidRPr="00067BF3">
              <w:rPr>
                <w:rFonts w:cs="Calibri"/>
                <w:i/>
              </w:rPr>
              <w:t xml:space="preserve">Suvirinimas </w:t>
            </w:r>
            <w:proofErr w:type="spellStart"/>
            <w:r w:rsidRPr="00067BF3">
              <w:rPr>
                <w:rFonts w:cs="Calibri"/>
                <w:i/>
              </w:rPr>
              <w:t>robotizuoto</w:t>
            </w:r>
            <w:proofErr w:type="spellEnd"/>
            <w:r w:rsidRPr="00067BF3">
              <w:rPr>
                <w:rFonts w:cs="Calibri"/>
                <w:i/>
              </w:rPr>
              <w:t xml:space="preserve"> suvirinimo sistemomis</w:t>
            </w:r>
          </w:p>
        </w:tc>
      </w:tr>
      <w:tr w:rsidR="00067BF3" w:rsidRPr="00067BF3" w:rsidTr="00090EA0">
        <w:trPr>
          <w:trHeight w:val="57"/>
          <w:jc w:val="center"/>
        </w:trPr>
        <w:tc>
          <w:tcPr>
            <w:tcW w:w="947" w:type="pct"/>
            <w:shd w:val="clear" w:color="auto" w:fill="F2F2F2"/>
          </w:tcPr>
          <w:p w:rsidR="005252A2" w:rsidRPr="00067BF3" w:rsidRDefault="005252A2" w:rsidP="00090EA0">
            <w:pPr>
              <w:pStyle w:val="NoSpacing"/>
              <w:widowControl w:val="0"/>
              <w:rPr>
                <w:bCs/>
                <w:iCs/>
              </w:rPr>
            </w:pPr>
            <w:r w:rsidRPr="00067BF3">
              <w:t>Kompetencijos</w:t>
            </w:r>
          </w:p>
        </w:tc>
        <w:tc>
          <w:tcPr>
            <w:tcW w:w="1129" w:type="pct"/>
            <w:shd w:val="clear" w:color="auto" w:fill="F2F2F2"/>
          </w:tcPr>
          <w:p w:rsidR="005252A2" w:rsidRPr="00067BF3" w:rsidRDefault="005252A2" w:rsidP="00090EA0">
            <w:pPr>
              <w:pStyle w:val="NoSpacing"/>
              <w:widowControl w:val="0"/>
              <w:rPr>
                <w:bCs/>
                <w:iCs/>
              </w:rPr>
            </w:pPr>
            <w:r w:rsidRPr="00067BF3">
              <w:rPr>
                <w:bCs/>
                <w:iCs/>
              </w:rPr>
              <w:t>Mokymosi rezultatai</w:t>
            </w:r>
          </w:p>
        </w:tc>
        <w:tc>
          <w:tcPr>
            <w:tcW w:w="2924" w:type="pct"/>
            <w:shd w:val="clear" w:color="auto" w:fill="F2F2F2"/>
          </w:tcPr>
          <w:p w:rsidR="005252A2" w:rsidRPr="00067BF3" w:rsidRDefault="005252A2" w:rsidP="00090EA0">
            <w:pPr>
              <w:pStyle w:val="NoSpacing"/>
              <w:widowControl w:val="0"/>
              <w:rPr>
                <w:bCs/>
                <w:iCs/>
              </w:rPr>
            </w:pPr>
            <w:r w:rsidRPr="00067BF3">
              <w:rPr>
                <w:bCs/>
                <w:iCs/>
              </w:rPr>
              <w:t>Rekomenduojamas turinys mokymosi rezultatams pasiekti</w:t>
            </w:r>
          </w:p>
        </w:tc>
      </w:tr>
      <w:tr w:rsidR="00067BF3" w:rsidRPr="00067BF3" w:rsidTr="00090EA0">
        <w:trPr>
          <w:trHeight w:val="57"/>
          <w:jc w:val="center"/>
        </w:trPr>
        <w:tc>
          <w:tcPr>
            <w:tcW w:w="947" w:type="pct"/>
            <w:vMerge w:val="restart"/>
          </w:tcPr>
          <w:p w:rsidR="006325CE" w:rsidRPr="00067BF3" w:rsidRDefault="006325CE" w:rsidP="00090EA0">
            <w:pPr>
              <w:pStyle w:val="NoSpacing"/>
              <w:widowControl w:val="0"/>
            </w:pPr>
            <w:r w:rsidRPr="00067BF3">
              <w:t xml:space="preserve">1. </w:t>
            </w:r>
            <w:r w:rsidRPr="00067BF3">
              <w:rPr>
                <w:rFonts w:cs="Calibri"/>
              </w:rPr>
              <w:t xml:space="preserve">Organizuoti darbuotojų, dirbančių su mechanizuoto, orbitinio ir </w:t>
            </w:r>
            <w:proofErr w:type="spellStart"/>
            <w:r w:rsidRPr="00067BF3">
              <w:rPr>
                <w:rFonts w:cs="Calibri"/>
              </w:rPr>
              <w:t>robotizuoto</w:t>
            </w:r>
            <w:proofErr w:type="spellEnd"/>
            <w:r w:rsidRPr="00067BF3">
              <w:rPr>
                <w:rFonts w:cs="Calibri"/>
              </w:rPr>
              <w:t xml:space="preserve"> suvirinimo įrenginiais, darbus.</w:t>
            </w:r>
          </w:p>
        </w:tc>
        <w:tc>
          <w:tcPr>
            <w:tcW w:w="1129" w:type="pct"/>
          </w:tcPr>
          <w:p w:rsidR="006325CE" w:rsidRPr="00067BF3" w:rsidRDefault="006325CE" w:rsidP="00090EA0">
            <w:pPr>
              <w:pStyle w:val="NoSpacing"/>
              <w:widowControl w:val="0"/>
            </w:pPr>
            <w:r w:rsidRPr="00067BF3">
              <w:t xml:space="preserve">1.1. </w:t>
            </w:r>
            <w:r w:rsidR="00C21E07" w:rsidRPr="00067BF3">
              <w:t xml:space="preserve">Išmanyti </w:t>
            </w:r>
            <w:r w:rsidRPr="00067BF3">
              <w:rPr>
                <w:rFonts w:cs="Calibri"/>
              </w:rPr>
              <w:t xml:space="preserve">savo ir </w:t>
            </w:r>
            <w:r w:rsidR="00271E79" w:rsidRPr="00067BF3">
              <w:rPr>
                <w:rFonts w:cs="Calibri"/>
              </w:rPr>
              <w:t xml:space="preserve">žemesnės kvalifikacijos </w:t>
            </w:r>
            <w:r w:rsidRPr="00067BF3">
              <w:rPr>
                <w:rFonts w:cs="Calibri"/>
              </w:rPr>
              <w:t>pavaldžių asmenų darbo planavimą ir organizavimą</w:t>
            </w:r>
            <w:r w:rsidR="00271E79" w:rsidRPr="00067BF3">
              <w:rPr>
                <w:rFonts w:cs="Calibri"/>
              </w:rPr>
              <w:t>, užduočių paskirstymą.</w:t>
            </w:r>
          </w:p>
        </w:tc>
        <w:tc>
          <w:tcPr>
            <w:tcW w:w="2924" w:type="pct"/>
          </w:tcPr>
          <w:p w:rsidR="00CB5A39" w:rsidRPr="00067BF3" w:rsidRDefault="006325CE" w:rsidP="00090EA0">
            <w:pPr>
              <w:pStyle w:val="NoSpacing"/>
              <w:widowControl w:val="0"/>
              <w:rPr>
                <w:b/>
                <w:i/>
                <w:lang w:eastAsia="en-US"/>
              </w:rPr>
            </w:pPr>
            <w:r w:rsidRPr="00067BF3">
              <w:rPr>
                <w:b/>
              </w:rPr>
              <w:t>Tema.</w:t>
            </w:r>
            <w:r w:rsidRPr="00067BF3">
              <w:rPr>
                <w:lang w:eastAsia="en-US"/>
              </w:rPr>
              <w:t xml:space="preserve"> </w:t>
            </w:r>
            <w:r w:rsidRPr="00067BF3">
              <w:rPr>
                <w:b/>
                <w:i/>
                <w:lang w:eastAsia="en-US"/>
              </w:rPr>
              <w:t>Savo ir žemesnės kvalifikacijos darbuotojų darb</w:t>
            </w:r>
            <w:r w:rsidR="007C3E06" w:rsidRPr="00067BF3">
              <w:rPr>
                <w:b/>
                <w:i/>
                <w:lang w:eastAsia="en-US"/>
              </w:rPr>
              <w:t>o</w:t>
            </w:r>
            <w:r w:rsidRPr="00067BF3">
              <w:rPr>
                <w:b/>
                <w:i/>
                <w:lang w:eastAsia="en-US"/>
              </w:rPr>
              <w:t xml:space="preserve"> </w:t>
            </w:r>
            <w:r w:rsidR="007C3E06" w:rsidRPr="00067BF3">
              <w:rPr>
                <w:b/>
                <w:i/>
                <w:lang w:eastAsia="en-US"/>
              </w:rPr>
              <w:t>planavimas ir organizavimas</w:t>
            </w:r>
          </w:p>
          <w:p w:rsidR="006325CE" w:rsidRPr="00067BF3" w:rsidRDefault="006325CE" w:rsidP="00090EA0">
            <w:pPr>
              <w:widowControl w:val="0"/>
              <w:numPr>
                <w:ilvl w:val="0"/>
                <w:numId w:val="10"/>
              </w:numPr>
              <w:ind w:left="0" w:firstLine="0"/>
            </w:pPr>
            <w:r w:rsidRPr="00067BF3">
              <w:t xml:space="preserve">Pavaldžių asmenų darbo organizavimo </w:t>
            </w:r>
            <w:r w:rsidR="005547F4" w:rsidRPr="00067BF3">
              <w:t>planavimas</w:t>
            </w:r>
          </w:p>
          <w:p w:rsidR="006325CE" w:rsidRPr="00067BF3" w:rsidRDefault="006325CE" w:rsidP="00090EA0">
            <w:pPr>
              <w:widowControl w:val="0"/>
              <w:numPr>
                <w:ilvl w:val="0"/>
                <w:numId w:val="10"/>
              </w:numPr>
              <w:ind w:left="0" w:firstLine="0"/>
            </w:pPr>
            <w:r w:rsidRPr="00067BF3">
              <w:t xml:space="preserve">Darbo laiko </w:t>
            </w:r>
            <w:r w:rsidR="005547F4" w:rsidRPr="00067BF3">
              <w:t>planavimas</w:t>
            </w:r>
          </w:p>
          <w:p w:rsidR="006325CE" w:rsidRPr="00067BF3" w:rsidRDefault="006325CE" w:rsidP="00090EA0">
            <w:pPr>
              <w:widowControl w:val="0"/>
              <w:numPr>
                <w:ilvl w:val="0"/>
                <w:numId w:val="10"/>
              </w:numPr>
              <w:ind w:left="0" w:firstLine="0"/>
            </w:pPr>
            <w:r w:rsidRPr="00067BF3">
              <w:t>Darbų atlikimui reikalingų medžiagų ir atlikto darbo kiekio planavimas</w:t>
            </w:r>
          </w:p>
          <w:p w:rsidR="004A225B" w:rsidRPr="00067BF3" w:rsidRDefault="004A225B" w:rsidP="00090EA0">
            <w:pPr>
              <w:widowControl w:val="0"/>
              <w:numPr>
                <w:ilvl w:val="0"/>
                <w:numId w:val="10"/>
              </w:numPr>
              <w:ind w:left="0" w:firstLine="0"/>
            </w:pPr>
            <w:r w:rsidRPr="00067BF3">
              <w:t>Darbo projektinės dokumentacijos nagrinėjimo tvarka, eiliškumas ir būtinumas</w:t>
            </w:r>
          </w:p>
          <w:p w:rsidR="006325CE" w:rsidRPr="00067BF3" w:rsidRDefault="006325CE" w:rsidP="00090EA0">
            <w:pPr>
              <w:widowControl w:val="0"/>
              <w:numPr>
                <w:ilvl w:val="0"/>
                <w:numId w:val="10"/>
              </w:numPr>
              <w:ind w:left="0" w:firstLine="0"/>
            </w:pPr>
            <w:r w:rsidRPr="00067BF3">
              <w:t>Suvirinimo operatorių ir žemesnės kvalifikacijos da</w:t>
            </w:r>
            <w:r w:rsidR="00495B8E" w:rsidRPr="00067BF3">
              <w:t>rbuotojų turimų kompetencijų ir</w:t>
            </w:r>
            <w:r w:rsidRPr="00067BF3">
              <w:t xml:space="preserve"> mokymosi poreikio</w:t>
            </w:r>
            <w:r w:rsidRPr="00067BF3">
              <w:rPr>
                <w:rFonts w:cs="Calibri"/>
              </w:rPr>
              <w:t xml:space="preserve"> nustatymas</w:t>
            </w:r>
          </w:p>
          <w:p w:rsidR="00271E79" w:rsidRPr="00067BF3" w:rsidRDefault="00271E79" w:rsidP="00090EA0">
            <w:pPr>
              <w:pStyle w:val="NoSpacing"/>
              <w:widowControl w:val="0"/>
              <w:rPr>
                <w:b/>
                <w:i/>
              </w:rPr>
            </w:pPr>
            <w:r w:rsidRPr="00067BF3">
              <w:rPr>
                <w:b/>
              </w:rPr>
              <w:t xml:space="preserve">Tema. </w:t>
            </w:r>
            <w:r w:rsidRPr="00067BF3">
              <w:rPr>
                <w:b/>
                <w:i/>
              </w:rPr>
              <w:t>Užduočių paskirstymas</w:t>
            </w:r>
          </w:p>
          <w:p w:rsidR="00F53134" w:rsidRPr="00067BF3" w:rsidRDefault="00F53134" w:rsidP="00090EA0">
            <w:pPr>
              <w:widowControl w:val="0"/>
              <w:numPr>
                <w:ilvl w:val="0"/>
                <w:numId w:val="10"/>
              </w:numPr>
              <w:ind w:left="0" w:firstLine="0"/>
            </w:pPr>
            <w:r w:rsidRPr="00067BF3">
              <w:t>Užduočių paskirstymo sistemos</w:t>
            </w:r>
          </w:p>
          <w:p w:rsidR="00271E79" w:rsidRPr="00067BF3" w:rsidRDefault="00C3171C" w:rsidP="00090EA0">
            <w:pPr>
              <w:widowControl w:val="0"/>
              <w:numPr>
                <w:ilvl w:val="0"/>
                <w:numId w:val="10"/>
              </w:numPr>
              <w:ind w:left="0" w:firstLine="0"/>
            </w:pPr>
            <w:r w:rsidRPr="00067BF3">
              <w:t xml:space="preserve">Taikytinos </w:t>
            </w:r>
            <w:r w:rsidR="0063551E" w:rsidRPr="00067BF3">
              <w:t>d</w:t>
            </w:r>
            <w:r w:rsidR="00271E79" w:rsidRPr="00067BF3">
              <w:t>arbų atlikimo priemon</w:t>
            </w:r>
            <w:r w:rsidR="00D840C8" w:rsidRPr="00067BF3">
              <w:t>ė</w:t>
            </w:r>
            <w:r w:rsidR="00271E79" w:rsidRPr="00067BF3">
              <w:t>s, būd</w:t>
            </w:r>
            <w:r w:rsidR="00D840C8" w:rsidRPr="00067BF3">
              <w:t>ai</w:t>
            </w:r>
            <w:r w:rsidR="00271E79" w:rsidRPr="00067BF3">
              <w:t xml:space="preserve"> ir medžiag</w:t>
            </w:r>
            <w:r w:rsidR="00D840C8" w:rsidRPr="00067BF3">
              <w:t>o</w:t>
            </w:r>
            <w:r w:rsidR="00271E79" w:rsidRPr="00067BF3">
              <w:t>s suvirinimui</w:t>
            </w:r>
          </w:p>
          <w:p w:rsidR="00271E79" w:rsidRPr="00067BF3" w:rsidRDefault="00ED4B4C" w:rsidP="00090EA0">
            <w:pPr>
              <w:widowControl w:val="0"/>
              <w:numPr>
                <w:ilvl w:val="0"/>
                <w:numId w:val="10"/>
              </w:numPr>
              <w:ind w:left="0" w:firstLine="0"/>
            </w:pPr>
            <w:r w:rsidRPr="00067BF3">
              <w:rPr>
                <w:rFonts w:cs="Calibri"/>
              </w:rPr>
              <w:t>Užduočių delegavimas pagal kompetenciją</w:t>
            </w:r>
            <w:r w:rsidR="00271E79" w:rsidRPr="00067BF3">
              <w:rPr>
                <w:rFonts w:cs="Calibri"/>
              </w:rPr>
              <w:t xml:space="preserve"> </w:t>
            </w:r>
            <w:r w:rsidRPr="00067BF3">
              <w:rPr>
                <w:rFonts w:cs="Calibri"/>
              </w:rPr>
              <w:t>(</w:t>
            </w:r>
            <w:r w:rsidR="00271E79" w:rsidRPr="00067BF3">
              <w:rPr>
                <w:rFonts w:cs="Calibri"/>
              </w:rPr>
              <w:t>LST EN ISO 9606 ir LST EN ISO 14732</w:t>
            </w:r>
            <w:r w:rsidRPr="00067BF3">
              <w:rPr>
                <w:rFonts w:cs="Calibri"/>
              </w:rPr>
              <w:t>)</w:t>
            </w:r>
          </w:p>
        </w:tc>
      </w:tr>
      <w:tr w:rsidR="00067BF3" w:rsidRPr="00067BF3" w:rsidTr="00090EA0">
        <w:trPr>
          <w:trHeight w:val="57"/>
          <w:jc w:val="center"/>
        </w:trPr>
        <w:tc>
          <w:tcPr>
            <w:tcW w:w="947" w:type="pct"/>
            <w:vMerge/>
          </w:tcPr>
          <w:p w:rsidR="006325CE" w:rsidRPr="00067BF3" w:rsidRDefault="006325CE" w:rsidP="00090EA0">
            <w:pPr>
              <w:pStyle w:val="NoSpacing"/>
              <w:widowControl w:val="0"/>
            </w:pPr>
          </w:p>
        </w:tc>
        <w:tc>
          <w:tcPr>
            <w:tcW w:w="1129" w:type="pct"/>
          </w:tcPr>
          <w:p w:rsidR="006325CE" w:rsidRPr="00067BF3" w:rsidRDefault="006325CE" w:rsidP="00090EA0">
            <w:pPr>
              <w:widowControl w:val="0"/>
            </w:pPr>
            <w:r w:rsidRPr="00067BF3">
              <w:t>1.</w:t>
            </w:r>
            <w:r w:rsidR="00ED4B4C" w:rsidRPr="00067BF3">
              <w:t>2</w:t>
            </w:r>
            <w:r w:rsidRPr="00067BF3">
              <w:t xml:space="preserve">. </w:t>
            </w:r>
            <w:r w:rsidR="00D82807" w:rsidRPr="00067BF3">
              <w:t>Apskaičiuoti darbų atlikimui reikalingų medžiag</w:t>
            </w:r>
            <w:r w:rsidR="003077A2" w:rsidRPr="00067BF3">
              <w:t xml:space="preserve">ų ir atlikto darbo kiekius ir </w:t>
            </w:r>
            <w:r w:rsidR="00D82807" w:rsidRPr="00067BF3">
              <w:t>pildyti gamybos dokumentaciją.</w:t>
            </w:r>
          </w:p>
        </w:tc>
        <w:tc>
          <w:tcPr>
            <w:tcW w:w="2924" w:type="pct"/>
          </w:tcPr>
          <w:p w:rsidR="006325CE" w:rsidRPr="00067BF3" w:rsidRDefault="006325CE" w:rsidP="00090EA0">
            <w:pPr>
              <w:pStyle w:val="NoSpacing"/>
              <w:widowControl w:val="0"/>
              <w:rPr>
                <w:b/>
              </w:rPr>
            </w:pPr>
            <w:r w:rsidRPr="00067BF3">
              <w:rPr>
                <w:b/>
              </w:rPr>
              <w:t xml:space="preserve">Tema. </w:t>
            </w:r>
            <w:r w:rsidRPr="00067BF3">
              <w:rPr>
                <w:b/>
                <w:i/>
              </w:rPr>
              <w:t>Gamybos dokumentacija</w:t>
            </w:r>
          </w:p>
          <w:p w:rsidR="006325CE" w:rsidRPr="00067BF3" w:rsidRDefault="006325CE" w:rsidP="00090EA0">
            <w:pPr>
              <w:widowControl w:val="0"/>
              <w:numPr>
                <w:ilvl w:val="0"/>
                <w:numId w:val="10"/>
              </w:numPr>
              <w:ind w:left="0" w:firstLine="0"/>
            </w:pPr>
            <w:r w:rsidRPr="00067BF3">
              <w:rPr>
                <w:rFonts w:cs="Calibri"/>
              </w:rPr>
              <w:t xml:space="preserve">Darbo laiko </w:t>
            </w:r>
            <w:r w:rsidRPr="00067BF3">
              <w:t>apskaitos žiniaraštis</w:t>
            </w:r>
          </w:p>
          <w:p w:rsidR="006325CE" w:rsidRPr="00067BF3" w:rsidRDefault="006325CE" w:rsidP="00090EA0">
            <w:pPr>
              <w:widowControl w:val="0"/>
              <w:numPr>
                <w:ilvl w:val="0"/>
                <w:numId w:val="10"/>
              </w:numPr>
              <w:ind w:left="0" w:firstLine="0"/>
            </w:pPr>
            <w:r w:rsidRPr="00067BF3">
              <w:t>Suvirinimo procedūros aprašai</w:t>
            </w:r>
          </w:p>
          <w:p w:rsidR="006325CE" w:rsidRPr="00067BF3" w:rsidRDefault="006325CE" w:rsidP="00090EA0">
            <w:pPr>
              <w:widowControl w:val="0"/>
              <w:numPr>
                <w:ilvl w:val="0"/>
                <w:numId w:val="10"/>
              </w:numPr>
              <w:ind w:left="0" w:firstLine="0"/>
            </w:pPr>
            <w:r w:rsidRPr="00067BF3">
              <w:t>Medžiagų apskaita</w:t>
            </w:r>
          </w:p>
          <w:p w:rsidR="006325CE" w:rsidRPr="00067BF3" w:rsidRDefault="006325CE" w:rsidP="00090EA0">
            <w:pPr>
              <w:widowControl w:val="0"/>
              <w:numPr>
                <w:ilvl w:val="0"/>
                <w:numId w:val="10"/>
              </w:numPr>
              <w:ind w:left="0" w:firstLine="0"/>
            </w:pPr>
            <w:r w:rsidRPr="00067BF3">
              <w:t>Gamybos proceso dokumentacija</w:t>
            </w:r>
          </w:p>
          <w:p w:rsidR="006325CE" w:rsidRPr="00067BF3" w:rsidRDefault="006325CE" w:rsidP="00090EA0">
            <w:pPr>
              <w:widowControl w:val="0"/>
              <w:numPr>
                <w:ilvl w:val="0"/>
                <w:numId w:val="10"/>
              </w:numPr>
              <w:ind w:left="0" w:firstLine="0"/>
            </w:pPr>
            <w:r w:rsidRPr="00067BF3">
              <w:t>Kokybės užtikrinimo</w:t>
            </w:r>
            <w:r w:rsidRPr="00067BF3">
              <w:rPr>
                <w:rFonts w:cs="Calibri"/>
              </w:rPr>
              <w:t xml:space="preserve"> </w:t>
            </w:r>
            <w:r w:rsidR="005547F4" w:rsidRPr="00067BF3">
              <w:rPr>
                <w:rFonts w:cs="Calibri"/>
              </w:rPr>
              <w:t>dokumentacija</w:t>
            </w:r>
          </w:p>
          <w:p w:rsidR="00152BEB" w:rsidRPr="00067BF3" w:rsidRDefault="00152BEB" w:rsidP="00090EA0">
            <w:pPr>
              <w:pStyle w:val="NoSpacing"/>
              <w:widowControl w:val="0"/>
              <w:rPr>
                <w:b/>
                <w:i/>
              </w:rPr>
            </w:pPr>
            <w:r w:rsidRPr="00067BF3">
              <w:rPr>
                <w:b/>
              </w:rPr>
              <w:t>Tema.</w:t>
            </w:r>
            <w:r w:rsidRPr="00067BF3">
              <w:rPr>
                <w:lang w:eastAsia="en-US"/>
              </w:rPr>
              <w:t xml:space="preserve"> </w:t>
            </w:r>
            <w:r w:rsidR="00B531A8" w:rsidRPr="00067BF3">
              <w:rPr>
                <w:b/>
                <w:i/>
                <w:lang w:eastAsia="en-US"/>
              </w:rPr>
              <w:t>Numatytam darbų atlikimo kiekiui reikalingų medžiagų, įvertinan</w:t>
            </w:r>
            <w:r w:rsidR="00D83A00" w:rsidRPr="00067BF3">
              <w:rPr>
                <w:b/>
                <w:i/>
                <w:lang w:eastAsia="en-US"/>
              </w:rPr>
              <w:t>t darbo klaidas, apskaičiavimas</w:t>
            </w:r>
          </w:p>
          <w:p w:rsidR="00152BEB" w:rsidRPr="00067BF3" w:rsidRDefault="00152BEB" w:rsidP="00090EA0">
            <w:pPr>
              <w:widowControl w:val="0"/>
              <w:numPr>
                <w:ilvl w:val="0"/>
                <w:numId w:val="10"/>
              </w:numPr>
              <w:ind w:left="0" w:firstLine="0"/>
            </w:pPr>
            <w:r w:rsidRPr="00067BF3">
              <w:t>Našus bei kokybiškas darbų atlikimas, darbų susiejimas su atsakomybe už asmenines bei kolektyvines klaidas</w:t>
            </w:r>
          </w:p>
          <w:p w:rsidR="00D05FD0" w:rsidRPr="00067BF3" w:rsidRDefault="00D05FD0" w:rsidP="00090EA0">
            <w:pPr>
              <w:widowControl w:val="0"/>
              <w:numPr>
                <w:ilvl w:val="0"/>
                <w:numId w:val="10"/>
              </w:numPr>
              <w:ind w:left="0" w:firstLine="0"/>
            </w:pPr>
            <w:r w:rsidRPr="00067BF3">
              <w:t>Darbų atlikimui reikalingų medžiagų ir atlikto darbo kiekio skaičiavim</w:t>
            </w:r>
            <w:r w:rsidR="0054338A" w:rsidRPr="00067BF3">
              <w:t>a</w:t>
            </w:r>
            <w:r w:rsidRPr="00067BF3">
              <w:t>s</w:t>
            </w:r>
          </w:p>
          <w:p w:rsidR="00152BEB" w:rsidRPr="00067BF3" w:rsidRDefault="00152BEB" w:rsidP="00090EA0">
            <w:pPr>
              <w:widowControl w:val="0"/>
              <w:numPr>
                <w:ilvl w:val="0"/>
                <w:numId w:val="10"/>
              </w:numPr>
              <w:ind w:left="0" w:firstLine="0"/>
            </w:pPr>
            <w:r w:rsidRPr="00067BF3">
              <w:t>Asmeninių savybių įtak</w:t>
            </w:r>
            <w:r w:rsidR="00712190" w:rsidRPr="00067BF3">
              <w:t>a</w:t>
            </w:r>
            <w:r w:rsidRPr="00067BF3">
              <w:t xml:space="preserve"> kolektyvo darbo rezultatams</w:t>
            </w:r>
          </w:p>
          <w:p w:rsidR="00152BEB" w:rsidRPr="00067BF3" w:rsidRDefault="00152BEB" w:rsidP="00090EA0">
            <w:pPr>
              <w:widowControl w:val="0"/>
              <w:numPr>
                <w:ilvl w:val="0"/>
                <w:numId w:val="10"/>
              </w:numPr>
              <w:ind w:left="0" w:firstLine="0"/>
            </w:pPr>
            <w:r w:rsidRPr="00067BF3">
              <w:t>Gamybiniai</w:t>
            </w:r>
            <w:r w:rsidR="0054338A" w:rsidRPr="00067BF3">
              <w:rPr>
                <w:rFonts w:cs="Calibri"/>
              </w:rPr>
              <w:t xml:space="preserve"> pasiūlymai ir kaip</w:t>
            </w:r>
            <w:r w:rsidRPr="00067BF3">
              <w:rPr>
                <w:rFonts w:cs="Calibri"/>
              </w:rPr>
              <w:t xml:space="preserve"> tai siejasi su SPA sudarymu</w:t>
            </w:r>
          </w:p>
        </w:tc>
      </w:tr>
      <w:tr w:rsidR="00067BF3" w:rsidRPr="00067BF3" w:rsidTr="00090EA0">
        <w:trPr>
          <w:trHeight w:val="57"/>
          <w:jc w:val="center"/>
        </w:trPr>
        <w:tc>
          <w:tcPr>
            <w:tcW w:w="947" w:type="pct"/>
            <w:vMerge/>
          </w:tcPr>
          <w:p w:rsidR="006325CE" w:rsidRPr="00067BF3" w:rsidRDefault="006325CE" w:rsidP="00090EA0">
            <w:pPr>
              <w:pStyle w:val="NoSpacing"/>
              <w:widowControl w:val="0"/>
            </w:pPr>
          </w:p>
        </w:tc>
        <w:tc>
          <w:tcPr>
            <w:tcW w:w="1129" w:type="pct"/>
          </w:tcPr>
          <w:p w:rsidR="006325CE" w:rsidRPr="00067BF3" w:rsidRDefault="006325CE" w:rsidP="00090EA0">
            <w:pPr>
              <w:widowControl w:val="0"/>
            </w:pPr>
            <w:r w:rsidRPr="00067BF3">
              <w:t>1.</w:t>
            </w:r>
            <w:r w:rsidR="00D05FD0" w:rsidRPr="00067BF3">
              <w:t>3</w:t>
            </w:r>
            <w:r w:rsidRPr="00067BF3">
              <w:t xml:space="preserve">. </w:t>
            </w:r>
            <w:r w:rsidR="00FB76A1" w:rsidRPr="00067BF3">
              <w:rPr>
                <w:rFonts w:cs="Calibri"/>
              </w:rPr>
              <w:t xml:space="preserve">Parinkti darbų atlikimo priemones, būdus ir medžiagas pagal </w:t>
            </w:r>
            <w:r w:rsidRPr="00067BF3">
              <w:rPr>
                <w:rFonts w:cs="Calibri"/>
              </w:rPr>
              <w:t>darbo projektinę dokumentaciją.</w:t>
            </w:r>
          </w:p>
        </w:tc>
        <w:tc>
          <w:tcPr>
            <w:tcW w:w="2924" w:type="pct"/>
          </w:tcPr>
          <w:p w:rsidR="006325CE" w:rsidRPr="00067BF3" w:rsidRDefault="006325CE" w:rsidP="00090EA0">
            <w:pPr>
              <w:pStyle w:val="NoSpacing"/>
              <w:widowControl w:val="0"/>
              <w:rPr>
                <w:b/>
                <w:i/>
              </w:rPr>
            </w:pPr>
            <w:r w:rsidRPr="00067BF3">
              <w:rPr>
                <w:b/>
              </w:rPr>
              <w:t xml:space="preserve">Tema. </w:t>
            </w:r>
            <w:r w:rsidRPr="00067BF3">
              <w:rPr>
                <w:b/>
                <w:i/>
              </w:rPr>
              <w:t>Pagrindinių dokumentų skirtų konstrukcijų, įrenginių ir talpų suvirinimo darbams organizuoti ir koordinuoti bei kontroliuoti jų kokybę prieš suvirinimą, suvirinimo metu ir po suvirinimo, sudarymas</w:t>
            </w:r>
          </w:p>
          <w:p w:rsidR="006325CE" w:rsidRPr="00067BF3" w:rsidRDefault="006325CE" w:rsidP="00090EA0">
            <w:pPr>
              <w:widowControl w:val="0"/>
              <w:numPr>
                <w:ilvl w:val="0"/>
                <w:numId w:val="10"/>
              </w:numPr>
              <w:ind w:left="0" w:firstLine="0"/>
            </w:pPr>
            <w:r w:rsidRPr="00067BF3">
              <w:t>Gamybos ir kokybės planų suvirinimui sudarymas ir koregavimas</w:t>
            </w:r>
          </w:p>
          <w:p w:rsidR="006325CE" w:rsidRPr="00067BF3" w:rsidRDefault="006325CE" w:rsidP="00090EA0">
            <w:pPr>
              <w:widowControl w:val="0"/>
              <w:numPr>
                <w:ilvl w:val="0"/>
                <w:numId w:val="10"/>
              </w:numPr>
              <w:ind w:left="0" w:firstLine="0"/>
            </w:pPr>
            <w:r w:rsidRPr="00067BF3">
              <w:t>Projektuojamų vaizdų išdėstymas brėžiniuose</w:t>
            </w:r>
          </w:p>
          <w:p w:rsidR="006325CE" w:rsidRPr="00067BF3" w:rsidRDefault="006325CE" w:rsidP="00090EA0">
            <w:pPr>
              <w:widowControl w:val="0"/>
              <w:numPr>
                <w:ilvl w:val="0"/>
                <w:numId w:val="10"/>
              </w:numPr>
              <w:ind w:left="0" w:firstLine="0"/>
            </w:pPr>
            <w:r w:rsidRPr="00067BF3">
              <w:t>Gaminių surinkimo eiliškumas pagal suvirinimo darbo brėžinius</w:t>
            </w:r>
          </w:p>
          <w:p w:rsidR="006325CE" w:rsidRPr="00067BF3" w:rsidRDefault="006325CE" w:rsidP="00090EA0">
            <w:pPr>
              <w:widowControl w:val="0"/>
              <w:numPr>
                <w:ilvl w:val="0"/>
                <w:numId w:val="10"/>
              </w:numPr>
              <w:ind w:left="0" w:firstLine="0"/>
            </w:pPr>
            <w:r w:rsidRPr="00067BF3">
              <w:t xml:space="preserve">Paviršiaus formų, padėties </w:t>
            </w:r>
            <w:proofErr w:type="spellStart"/>
            <w:r w:rsidRPr="00067BF3">
              <w:t>tolerancijų</w:t>
            </w:r>
            <w:proofErr w:type="spellEnd"/>
            <w:r w:rsidRPr="00067BF3">
              <w:t xml:space="preserve"> ir paviršiaus šiurkštumo žymėjimas brėžiniuose</w:t>
            </w:r>
          </w:p>
          <w:p w:rsidR="006325CE" w:rsidRPr="00067BF3" w:rsidRDefault="006325CE" w:rsidP="00090EA0">
            <w:pPr>
              <w:widowControl w:val="0"/>
              <w:numPr>
                <w:ilvl w:val="0"/>
                <w:numId w:val="10"/>
              </w:numPr>
              <w:ind w:left="0" w:firstLine="0"/>
            </w:pPr>
            <w:r w:rsidRPr="00067BF3">
              <w:t>Suvirinimo siūlių identifikavimas brėžiniuose pagal LST EN ISO 2553</w:t>
            </w:r>
          </w:p>
          <w:p w:rsidR="006325CE" w:rsidRPr="00067BF3" w:rsidRDefault="006325CE" w:rsidP="00090EA0">
            <w:pPr>
              <w:widowControl w:val="0"/>
              <w:numPr>
                <w:ilvl w:val="0"/>
                <w:numId w:val="10"/>
              </w:numPr>
              <w:ind w:left="0" w:firstLine="0"/>
            </w:pPr>
            <w:r w:rsidRPr="00067BF3">
              <w:t>Suvirinimo procedūros pagal konkretų atvejį ir konkrečiam suvirinimo procesui sudarymas</w:t>
            </w:r>
          </w:p>
          <w:p w:rsidR="00CB5A39" w:rsidRPr="00067BF3" w:rsidRDefault="00FB76A1" w:rsidP="00090EA0">
            <w:pPr>
              <w:pStyle w:val="NoSpacing"/>
              <w:widowControl w:val="0"/>
              <w:rPr>
                <w:b/>
                <w:i/>
                <w:lang w:eastAsia="en-US"/>
              </w:rPr>
            </w:pPr>
            <w:r w:rsidRPr="00067BF3">
              <w:rPr>
                <w:b/>
              </w:rPr>
              <w:t>Tema.</w:t>
            </w:r>
            <w:r w:rsidRPr="00067BF3">
              <w:rPr>
                <w:lang w:eastAsia="en-US"/>
              </w:rPr>
              <w:t xml:space="preserve"> </w:t>
            </w:r>
            <w:r w:rsidRPr="00067BF3">
              <w:rPr>
                <w:b/>
                <w:i/>
                <w:lang w:eastAsia="en-US"/>
              </w:rPr>
              <w:t>Darbų atlikimo priemonių, būdų ir resursų parinkimas</w:t>
            </w:r>
          </w:p>
          <w:p w:rsidR="00FB76A1" w:rsidRPr="00067BF3" w:rsidRDefault="00FB76A1" w:rsidP="00090EA0">
            <w:pPr>
              <w:widowControl w:val="0"/>
              <w:numPr>
                <w:ilvl w:val="0"/>
                <w:numId w:val="10"/>
              </w:numPr>
              <w:ind w:left="0" w:firstLine="0"/>
            </w:pPr>
            <w:r w:rsidRPr="00067BF3">
              <w:t>Užduoties įvertinimas technologinio įgyvendinimo aspektais</w:t>
            </w:r>
          </w:p>
          <w:p w:rsidR="00FB76A1" w:rsidRPr="00067BF3" w:rsidRDefault="00FB76A1" w:rsidP="00090EA0">
            <w:pPr>
              <w:widowControl w:val="0"/>
              <w:numPr>
                <w:ilvl w:val="0"/>
                <w:numId w:val="10"/>
              </w:numPr>
              <w:ind w:left="0" w:firstLine="0"/>
            </w:pPr>
            <w:r w:rsidRPr="00067BF3">
              <w:t>Gaminio medžiagos įvertinimas ir tinkamiausio suvirinimo proceso parinkimas</w:t>
            </w:r>
          </w:p>
          <w:p w:rsidR="00FB76A1" w:rsidRPr="00067BF3" w:rsidRDefault="00FB76A1" w:rsidP="00090EA0">
            <w:pPr>
              <w:widowControl w:val="0"/>
              <w:numPr>
                <w:ilvl w:val="0"/>
                <w:numId w:val="10"/>
              </w:numPr>
              <w:ind w:left="0" w:firstLine="0"/>
            </w:pPr>
            <w:r w:rsidRPr="00067BF3">
              <w:t>Gamybos proceso mechanizavimo poreikio analizė</w:t>
            </w:r>
          </w:p>
          <w:p w:rsidR="00FB76A1" w:rsidRPr="00067BF3" w:rsidRDefault="00FB76A1" w:rsidP="00090EA0">
            <w:pPr>
              <w:widowControl w:val="0"/>
              <w:numPr>
                <w:ilvl w:val="0"/>
                <w:numId w:val="10"/>
              </w:numPr>
              <w:ind w:left="0" w:firstLine="0"/>
            </w:pPr>
            <w:r w:rsidRPr="00067BF3">
              <w:t>Suvirinimo šaltinio pritaikymas individualios užduoties atlikimui ir pridėtinių medžiagų</w:t>
            </w:r>
            <w:r w:rsidRPr="00067BF3">
              <w:rPr>
                <w:rFonts w:cs="Calibri"/>
              </w:rPr>
              <w:t xml:space="preserve"> parinkimas</w:t>
            </w:r>
          </w:p>
        </w:tc>
      </w:tr>
      <w:tr w:rsidR="00067BF3" w:rsidRPr="00067BF3" w:rsidTr="00090EA0">
        <w:trPr>
          <w:trHeight w:val="57"/>
          <w:jc w:val="center"/>
        </w:trPr>
        <w:tc>
          <w:tcPr>
            <w:tcW w:w="947" w:type="pct"/>
            <w:vMerge/>
          </w:tcPr>
          <w:p w:rsidR="006325CE" w:rsidRPr="00067BF3" w:rsidRDefault="006325CE" w:rsidP="00090EA0">
            <w:pPr>
              <w:pStyle w:val="NoSpacing"/>
              <w:widowControl w:val="0"/>
            </w:pPr>
          </w:p>
        </w:tc>
        <w:tc>
          <w:tcPr>
            <w:tcW w:w="1129" w:type="pct"/>
          </w:tcPr>
          <w:p w:rsidR="006325CE" w:rsidRPr="00067BF3" w:rsidRDefault="006325CE" w:rsidP="00090EA0">
            <w:pPr>
              <w:widowControl w:val="0"/>
            </w:pPr>
            <w:r w:rsidRPr="00067BF3">
              <w:t>1.</w:t>
            </w:r>
            <w:r w:rsidR="00F750D3" w:rsidRPr="00067BF3">
              <w:t>4</w:t>
            </w:r>
            <w:r w:rsidRPr="00067BF3">
              <w:t xml:space="preserve">. </w:t>
            </w:r>
            <w:r w:rsidRPr="00067BF3">
              <w:rPr>
                <w:rFonts w:cs="Calibri"/>
              </w:rPr>
              <w:t xml:space="preserve">Vertinti savo ir </w:t>
            </w:r>
            <w:r w:rsidR="00FB76A1" w:rsidRPr="00067BF3">
              <w:rPr>
                <w:rFonts w:cs="Calibri"/>
              </w:rPr>
              <w:t xml:space="preserve">žemesnės kvalifikacijos </w:t>
            </w:r>
            <w:r w:rsidRPr="00067BF3">
              <w:rPr>
                <w:rFonts w:cs="Calibri"/>
              </w:rPr>
              <w:t>pavaldžių darbuotojų darbo kokybę.</w:t>
            </w:r>
          </w:p>
        </w:tc>
        <w:tc>
          <w:tcPr>
            <w:tcW w:w="2924" w:type="pct"/>
          </w:tcPr>
          <w:p w:rsidR="006325CE" w:rsidRPr="00067BF3" w:rsidRDefault="006325CE" w:rsidP="00090EA0">
            <w:pPr>
              <w:pStyle w:val="NoSpacing"/>
              <w:widowControl w:val="0"/>
              <w:rPr>
                <w:b/>
                <w:i/>
                <w:lang w:eastAsia="en-US"/>
              </w:rPr>
            </w:pPr>
            <w:r w:rsidRPr="00067BF3">
              <w:rPr>
                <w:b/>
              </w:rPr>
              <w:t>Tema.</w:t>
            </w:r>
            <w:r w:rsidRPr="00067BF3">
              <w:rPr>
                <w:lang w:eastAsia="en-US"/>
              </w:rPr>
              <w:t xml:space="preserve"> </w:t>
            </w:r>
            <w:r w:rsidRPr="00067BF3">
              <w:rPr>
                <w:b/>
                <w:i/>
                <w:lang w:eastAsia="en-US"/>
              </w:rPr>
              <w:t xml:space="preserve">Suvirinimo siūlės matmenų ir defektų, gaminio paviršiaus šiurkštumo, gaminio surinkimo </w:t>
            </w:r>
            <w:proofErr w:type="spellStart"/>
            <w:r w:rsidRPr="00067BF3">
              <w:rPr>
                <w:b/>
                <w:i/>
                <w:lang w:eastAsia="en-US"/>
              </w:rPr>
              <w:t>tolerancijų</w:t>
            </w:r>
            <w:proofErr w:type="spellEnd"/>
            <w:r w:rsidRPr="00067BF3">
              <w:rPr>
                <w:b/>
                <w:i/>
                <w:lang w:eastAsia="en-US"/>
              </w:rPr>
              <w:t xml:space="preserve"> tikrinimas, deformacijų leistinumo vertinimas bei kontrolė</w:t>
            </w:r>
          </w:p>
          <w:p w:rsidR="006325CE" w:rsidRPr="00067BF3" w:rsidRDefault="006325CE" w:rsidP="00090EA0">
            <w:pPr>
              <w:widowControl w:val="0"/>
              <w:numPr>
                <w:ilvl w:val="0"/>
                <w:numId w:val="10"/>
              </w:numPr>
              <w:ind w:left="0" w:firstLine="0"/>
            </w:pPr>
            <w:r w:rsidRPr="00067BF3">
              <w:t>Suvirinimo jungties ir siūlės defektai, priimtinumo kriterijai, apžiūrimosios kontrolės akto sudarymas bei naudojimas</w:t>
            </w:r>
          </w:p>
          <w:p w:rsidR="006325CE" w:rsidRPr="00067BF3" w:rsidRDefault="006325CE" w:rsidP="00090EA0">
            <w:pPr>
              <w:widowControl w:val="0"/>
              <w:numPr>
                <w:ilvl w:val="0"/>
                <w:numId w:val="10"/>
              </w:numPr>
              <w:ind w:left="0" w:firstLine="0"/>
            </w:pPr>
            <w:r w:rsidRPr="00067BF3">
              <w:t>Suvirinto gaminio paviršiaus šiurkštumo bei surinkimo matmenų, padėties nuokrypų tolerancijos</w:t>
            </w:r>
          </w:p>
          <w:p w:rsidR="006325CE" w:rsidRPr="00067BF3" w:rsidRDefault="006325CE" w:rsidP="00090EA0">
            <w:pPr>
              <w:widowControl w:val="0"/>
              <w:numPr>
                <w:ilvl w:val="0"/>
                <w:numId w:val="10"/>
              </w:numPr>
              <w:ind w:left="0" w:firstLine="0"/>
              <w:rPr>
                <w:lang w:eastAsia="en-US"/>
              </w:rPr>
            </w:pPr>
            <w:r w:rsidRPr="00067BF3">
              <w:t>Asm</w:t>
            </w:r>
            <w:r w:rsidR="00E94F17" w:rsidRPr="00067BF3">
              <w:t>eninė ir kolektyvinė atsakomybė</w:t>
            </w:r>
            <w:r w:rsidRPr="00067BF3">
              <w:t xml:space="preserve"> už </w:t>
            </w:r>
            <w:proofErr w:type="spellStart"/>
            <w:r w:rsidRPr="00067BF3">
              <w:t>defektuotą</w:t>
            </w:r>
            <w:proofErr w:type="spellEnd"/>
            <w:r w:rsidRPr="00067BF3">
              <w:t xml:space="preserve"> produktą ir defektų sukeliamas pavojus suvirintų konstrukcijų</w:t>
            </w:r>
            <w:r w:rsidRPr="00067BF3">
              <w:rPr>
                <w:lang w:eastAsia="en-US"/>
              </w:rPr>
              <w:t xml:space="preserve"> ir įrenginių saugiai eksploatacijai</w:t>
            </w:r>
          </w:p>
          <w:p w:rsidR="006325CE" w:rsidRPr="00067BF3" w:rsidRDefault="006325CE" w:rsidP="00090EA0">
            <w:pPr>
              <w:pStyle w:val="NoSpacing"/>
              <w:widowControl w:val="0"/>
              <w:rPr>
                <w:i/>
              </w:rPr>
            </w:pPr>
            <w:r w:rsidRPr="00067BF3">
              <w:rPr>
                <w:b/>
              </w:rPr>
              <w:t xml:space="preserve">Tema. </w:t>
            </w:r>
            <w:r w:rsidRPr="00067BF3">
              <w:rPr>
                <w:b/>
                <w:i/>
                <w:lang w:eastAsia="en-US"/>
              </w:rPr>
              <w:t>Suvirinimo defektų ir deformacijų taisymas</w:t>
            </w:r>
          </w:p>
          <w:p w:rsidR="006325CE" w:rsidRPr="00067BF3" w:rsidRDefault="006325CE" w:rsidP="00090EA0">
            <w:pPr>
              <w:widowControl w:val="0"/>
              <w:numPr>
                <w:ilvl w:val="0"/>
                <w:numId w:val="10"/>
              </w:numPr>
              <w:ind w:left="0" w:firstLine="0"/>
            </w:pPr>
            <w:r w:rsidRPr="00067BF3">
              <w:t>Suvirinimo siūlės defektų taisymas ir kokybės tikrinimas po ištaisymo</w:t>
            </w:r>
          </w:p>
          <w:p w:rsidR="006325CE" w:rsidRPr="00067BF3" w:rsidRDefault="006325CE" w:rsidP="00090EA0">
            <w:pPr>
              <w:widowControl w:val="0"/>
              <w:numPr>
                <w:ilvl w:val="0"/>
                <w:numId w:val="10"/>
              </w:numPr>
              <w:ind w:left="0" w:firstLine="0"/>
            </w:pPr>
            <w:r w:rsidRPr="00067BF3">
              <w:t xml:space="preserve">Terminis ir mechaninis suvirinimo deformacijų taisymas bei </w:t>
            </w:r>
            <w:r w:rsidR="00FE263B" w:rsidRPr="00067BF3">
              <w:t>kokybės tikrinimas po ištaisymo</w:t>
            </w:r>
          </w:p>
          <w:p w:rsidR="006325CE" w:rsidRPr="00067BF3" w:rsidRDefault="006325CE" w:rsidP="00090EA0">
            <w:pPr>
              <w:widowControl w:val="0"/>
              <w:numPr>
                <w:ilvl w:val="0"/>
                <w:numId w:val="10"/>
              </w:numPr>
              <w:ind w:left="0" w:firstLine="0"/>
            </w:pPr>
            <w:r w:rsidRPr="00067BF3">
              <w:t xml:space="preserve">Asmeninė ir kolektyvinė atsakomybė už </w:t>
            </w:r>
            <w:proofErr w:type="spellStart"/>
            <w:r w:rsidRPr="00067BF3">
              <w:t>defektuoto</w:t>
            </w:r>
            <w:proofErr w:type="spellEnd"/>
            <w:r w:rsidRPr="00067BF3">
              <w:t xml:space="preserve"> produkto taisymą ir parametrų atstatymą</w:t>
            </w:r>
          </w:p>
        </w:tc>
      </w:tr>
      <w:tr w:rsidR="00067BF3" w:rsidRPr="00067BF3" w:rsidTr="00090EA0">
        <w:trPr>
          <w:trHeight w:val="57"/>
          <w:jc w:val="center"/>
        </w:trPr>
        <w:tc>
          <w:tcPr>
            <w:tcW w:w="947" w:type="pct"/>
            <w:vMerge w:val="restart"/>
          </w:tcPr>
          <w:p w:rsidR="00896936" w:rsidRPr="00067BF3" w:rsidRDefault="00896936" w:rsidP="00090EA0">
            <w:pPr>
              <w:pStyle w:val="NoSpacing"/>
              <w:widowControl w:val="0"/>
            </w:pPr>
            <w:r w:rsidRPr="00067BF3">
              <w:t xml:space="preserve">2. Kontroliuoti darbuotojų saugos ir sveikatos reikalavimų laikymąsi, naudojant mechanizuoto, </w:t>
            </w:r>
            <w:r w:rsidRPr="00067BF3">
              <w:lastRenderedPageBreak/>
              <w:t xml:space="preserve">orbitinio bei </w:t>
            </w:r>
            <w:proofErr w:type="spellStart"/>
            <w:r w:rsidRPr="00067BF3">
              <w:t>robotizuoto</w:t>
            </w:r>
            <w:proofErr w:type="spellEnd"/>
            <w:r w:rsidRPr="00067BF3">
              <w:t xml:space="preserve"> suvirinimo įrenginius.</w:t>
            </w:r>
          </w:p>
        </w:tc>
        <w:tc>
          <w:tcPr>
            <w:tcW w:w="1129" w:type="pct"/>
          </w:tcPr>
          <w:p w:rsidR="00896936" w:rsidRPr="00067BF3" w:rsidRDefault="00896936" w:rsidP="00090EA0">
            <w:pPr>
              <w:widowControl w:val="0"/>
            </w:pPr>
            <w:r w:rsidRPr="00067BF3">
              <w:lastRenderedPageBreak/>
              <w:t xml:space="preserve">2.1. Išmanyti darbuotojų saugos ir sveikatos reikalavimus naudojant mechanizuoto, orbitinio bei </w:t>
            </w:r>
            <w:proofErr w:type="spellStart"/>
            <w:r w:rsidRPr="00067BF3">
              <w:t>robotizuoto</w:t>
            </w:r>
            <w:proofErr w:type="spellEnd"/>
            <w:r w:rsidRPr="00067BF3">
              <w:t xml:space="preserve"> suvirinimo įrenginius, </w:t>
            </w:r>
            <w:r w:rsidRPr="00067BF3">
              <w:lastRenderedPageBreak/>
              <w:t>jų darbo zonos ribose.</w:t>
            </w:r>
          </w:p>
        </w:tc>
        <w:tc>
          <w:tcPr>
            <w:tcW w:w="2924" w:type="pct"/>
          </w:tcPr>
          <w:p w:rsidR="00896936" w:rsidRPr="00067BF3" w:rsidRDefault="00896936" w:rsidP="00090EA0">
            <w:pPr>
              <w:pStyle w:val="NoSpacing"/>
              <w:widowControl w:val="0"/>
              <w:rPr>
                <w:b/>
                <w:i/>
              </w:rPr>
            </w:pPr>
            <w:r w:rsidRPr="00067BF3">
              <w:rPr>
                <w:b/>
              </w:rPr>
              <w:lastRenderedPageBreak/>
              <w:t>Tema.</w:t>
            </w:r>
            <w:r w:rsidRPr="00067BF3">
              <w:t xml:space="preserve"> </w:t>
            </w:r>
            <w:r w:rsidRPr="00067BF3">
              <w:rPr>
                <w:b/>
                <w:i/>
              </w:rPr>
              <w:t>B</w:t>
            </w:r>
            <w:r w:rsidRPr="00067BF3">
              <w:rPr>
                <w:b/>
                <w:i/>
                <w:lang w:eastAsia="en-US"/>
              </w:rPr>
              <w:t xml:space="preserve">endrieji </w:t>
            </w:r>
            <w:r w:rsidR="00B96348" w:rsidRPr="00067BF3">
              <w:rPr>
                <w:b/>
                <w:i/>
                <w:lang w:eastAsia="en-US"/>
              </w:rPr>
              <w:t xml:space="preserve">mechanizuoto, orbitinio ir </w:t>
            </w:r>
            <w:proofErr w:type="spellStart"/>
            <w:r w:rsidR="00B96348" w:rsidRPr="00067BF3">
              <w:rPr>
                <w:b/>
                <w:i/>
                <w:lang w:eastAsia="en-US"/>
              </w:rPr>
              <w:t>robotizuoto</w:t>
            </w:r>
            <w:proofErr w:type="spellEnd"/>
            <w:r w:rsidR="00B96348" w:rsidRPr="00067BF3">
              <w:rPr>
                <w:b/>
                <w:i/>
                <w:lang w:eastAsia="en-US"/>
              </w:rPr>
              <w:t xml:space="preserve"> </w:t>
            </w:r>
            <w:r w:rsidRPr="00067BF3">
              <w:rPr>
                <w:b/>
                <w:i/>
                <w:lang w:eastAsia="en-US"/>
              </w:rPr>
              <w:t>suvirinimo įrenginių operatoriaus profesijos darbo rizikos vertinimo reikalavimai</w:t>
            </w:r>
          </w:p>
          <w:p w:rsidR="00896936" w:rsidRPr="00067BF3" w:rsidRDefault="007F2C74" w:rsidP="00090EA0">
            <w:pPr>
              <w:widowControl w:val="0"/>
              <w:numPr>
                <w:ilvl w:val="0"/>
                <w:numId w:val="10"/>
              </w:numPr>
              <w:ind w:left="0" w:firstLine="0"/>
            </w:pPr>
            <w:r w:rsidRPr="00067BF3">
              <w:t xml:space="preserve">Lietuvos Respublikos </w:t>
            </w:r>
            <w:r w:rsidR="00896936" w:rsidRPr="00067BF3">
              <w:t xml:space="preserve">darbo kodekso ir </w:t>
            </w:r>
            <w:r w:rsidRPr="00067BF3">
              <w:t xml:space="preserve">Lietuvos Respublikos </w:t>
            </w:r>
            <w:r w:rsidR="00896936" w:rsidRPr="00067BF3">
              <w:t>darbuotojų saugos ir sveikatos įstatymo straipsniai, tiesiogiai susiję su darbuotojų interesais</w:t>
            </w:r>
          </w:p>
          <w:p w:rsidR="00896936" w:rsidRPr="00067BF3" w:rsidRDefault="00896936" w:rsidP="00090EA0">
            <w:pPr>
              <w:widowControl w:val="0"/>
              <w:numPr>
                <w:ilvl w:val="0"/>
                <w:numId w:val="10"/>
              </w:numPr>
              <w:ind w:left="0" w:firstLine="0"/>
            </w:pPr>
            <w:r w:rsidRPr="00067BF3">
              <w:lastRenderedPageBreak/>
              <w:t>Darbuotojų saugos ir sveikatos priežiūros organizavimas įmonėje</w:t>
            </w:r>
          </w:p>
          <w:p w:rsidR="00896936" w:rsidRPr="00067BF3" w:rsidRDefault="00896936" w:rsidP="00090EA0">
            <w:pPr>
              <w:widowControl w:val="0"/>
              <w:numPr>
                <w:ilvl w:val="0"/>
                <w:numId w:val="10"/>
              </w:numPr>
              <w:ind w:left="0" w:firstLine="0"/>
            </w:pPr>
            <w:r w:rsidRPr="00067BF3">
              <w:t>Pagrindiniai pavojai kylantys suvirinant ir kaip nuo jų apsisaugoti</w:t>
            </w:r>
          </w:p>
          <w:p w:rsidR="00896936" w:rsidRPr="00067BF3" w:rsidRDefault="00896936" w:rsidP="00090EA0">
            <w:pPr>
              <w:widowControl w:val="0"/>
              <w:numPr>
                <w:ilvl w:val="0"/>
                <w:numId w:val="10"/>
              </w:numPr>
              <w:ind w:left="0" w:firstLine="0"/>
            </w:pPr>
            <w:r w:rsidRPr="00067BF3">
              <w:t>Nelaimingų atsitikimų ir pavojų apžvalga</w:t>
            </w:r>
          </w:p>
          <w:p w:rsidR="00896936" w:rsidRPr="00067BF3" w:rsidRDefault="00896936" w:rsidP="00090EA0">
            <w:pPr>
              <w:pStyle w:val="NoSpacing"/>
              <w:widowControl w:val="0"/>
            </w:pPr>
            <w:r w:rsidRPr="00067BF3">
              <w:rPr>
                <w:b/>
              </w:rPr>
              <w:t>Tema.</w:t>
            </w:r>
            <w:r w:rsidRPr="00067BF3">
              <w:t xml:space="preserve"> </w:t>
            </w:r>
            <w:r w:rsidRPr="00067BF3">
              <w:rPr>
                <w:b/>
                <w:i/>
                <w:lang w:eastAsia="en-US"/>
              </w:rPr>
              <w:t xml:space="preserve">Pagrindiniai mechanizuoto, orbitinio ir </w:t>
            </w:r>
            <w:proofErr w:type="spellStart"/>
            <w:r w:rsidRPr="00067BF3">
              <w:rPr>
                <w:b/>
                <w:i/>
                <w:lang w:eastAsia="en-US"/>
              </w:rPr>
              <w:t>robotizuoto</w:t>
            </w:r>
            <w:proofErr w:type="spellEnd"/>
            <w:r w:rsidRPr="00067BF3">
              <w:rPr>
                <w:b/>
                <w:i/>
                <w:lang w:eastAsia="en-US"/>
              </w:rPr>
              <w:t xml:space="preserve"> suvirinimo įrenginių operatoriaus profesijos darbo rizikos vertinimo reikalavimai</w:t>
            </w:r>
          </w:p>
          <w:p w:rsidR="00896936" w:rsidRPr="00067BF3" w:rsidRDefault="00896936" w:rsidP="00090EA0">
            <w:pPr>
              <w:widowControl w:val="0"/>
              <w:numPr>
                <w:ilvl w:val="0"/>
                <w:numId w:val="10"/>
              </w:numPr>
              <w:ind w:left="0" w:firstLine="0"/>
            </w:pPr>
            <w:r w:rsidRPr="00067BF3">
              <w:t xml:space="preserve">Pagrindiniai reikalavimai </w:t>
            </w:r>
            <w:r w:rsidR="007F2C74" w:rsidRPr="00067BF3">
              <w:t xml:space="preserve">darbo vietai atliekant </w:t>
            </w:r>
            <w:r w:rsidRPr="00067BF3">
              <w:t>suvirinim</w:t>
            </w:r>
            <w:r w:rsidR="007F2C74" w:rsidRPr="00067BF3">
              <w:t>ą</w:t>
            </w:r>
            <w:r w:rsidRPr="00067BF3">
              <w:t xml:space="preserve"> mechanizuot</w:t>
            </w:r>
            <w:r w:rsidR="007F2C74" w:rsidRPr="00067BF3">
              <w:t>o suvirinimo sistemomis</w:t>
            </w:r>
          </w:p>
          <w:p w:rsidR="00CB5A39" w:rsidRPr="00067BF3" w:rsidRDefault="00896936" w:rsidP="00090EA0">
            <w:pPr>
              <w:widowControl w:val="0"/>
              <w:numPr>
                <w:ilvl w:val="0"/>
                <w:numId w:val="10"/>
              </w:numPr>
              <w:ind w:left="0" w:firstLine="0"/>
            </w:pPr>
            <w:r w:rsidRPr="00067BF3">
              <w:t xml:space="preserve">Pagrindiniai reikalavimai </w:t>
            </w:r>
            <w:r w:rsidR="007F2C74" w:rsidRPr="00067BF3">
              <w:t xml:space="preserve">darbo vietai </w:t>
            </w:r>
            <w:r w:rsidR="00416762" w:rsidRPr="00067BF3">
              <w:t xml:space="preserve">atliekant suvirinimą </w:t>
            </w:r>
            <w:r w:rsidRPr="00067BF3">
              <w:t>orbitinio suvirinimo sistemo</w:t>
            </w:r>
            <w:r w:rsidR="00416762" w:rsidRPr="00067BF3">
              <w:t>mi</w:t>
            </w:r>
            <w:r w:rsidRPr="00067BF3">
              <w:t>s</w:t>
            </w:r>
          </w:p>
          <w:p w:rsidR="00896936" w:rsidRPr="00067BF3" w:rsidRDefault="00416762" w:rsidP="00090EA0">
            <w:pPr>
              <w:widowControl w:val="0"/>
              <w:numPr>
                <w:ilvl w:val="0"/>
                <w:numId w:val="10"/>
              </w:numPr>
              <w:ind w:left="0" w:firstLine="0"/>
            </w:pPr>
            <w:r w:rsidRPr="00067BF3">
              <w:t xml:space="preserve">Pagrindiniai reikalavimai </w:t>
            </w:r>
            <w:r w:rsidR="007F2C74" w:rsidRPr="00067BF3">
              <w:t xml:space="preserve">darbo vietai atliekant suvirinimą </w:t>
            </w:r>
            <w:proofErr w:type="spellStart"/>
            <w:r w:rsidRPr="00067BF3">
              <w:t>robotizuoto</w:t>
            </w:r>
            <w:proofErr w:type="spellEnd"/>
            <w:r w:rsidRPr="00067BF3">
              <w:t xml:space="preserve"> suvirinimo sistemomis</w:t>
            </w:r>
          </w:p>
        </w:tc>
      </w:tr>
      <w:tr w:rsidR="00067BF3" w:rsidRPr="00067BF3" w:rsidTr="00090EA0">
        <w:trPr>
          <w:trHeight w:val="3430"/>
          <w:jc w:val="center"/>
        </w:trPr>
        <w:tc>
          <w:tcPr>
            <w:tcW w:w="947" w:type="pct"/>
            <w:vMerge/>
          </w:tcPr>
          <w:p w:rsidR="004F370E" w:rsidRPr="00067BF3" w:rsidRDefault="004F370E" w:rsidP="00090EA0">
            <w:pPr>
              <w:pStyle w:val="NoSpacing"/>
              <w:widowControl w:val="0"/>
            </w:pPr>
          </w:p>
        </w:tc>
        <w:tc>
          <w:tcPr>
            <w:tcW w:w="1129" w:type="pct"/>
          </w:tcPr>
          <w:p w:rsidR="004F370E" w:rsidRPr="00067BF3" w:rsidRDefault="004F370E" w:rsidP="00090EA0">
            <w:pPr>
              <w:widowControl w:val="0"/>
            </w:pPr>
            <w:r w:rsidRPr="00067BF3">
              <w:t>2.2. Kontroliuoti žemesnės kvalifikacijos darbuotojus dirbančius komandoje, kad būtų naudojamos tinkamos asmenin</w:t>
            </w:r>
            <w:r w:rsidR="00183F36" w:rsidRPr="00067BF3">
              <w:t>ė</w:t>
            </w:r>
            <w:r w:rsidRPr="00067BF3">
              <w:t>s ir kolektyvin</w:t>
            </w:r>
            <w:r w:rsidR="00183F36" w:rsidRPr="00067BF3">
              <w:t>ė</w:t>
            </w:r>
            <w:r w:rsidRPr="00067BF3">
              <w:t>s apsaugos priemon</w:t>
            </w:r>
            <w:r w:rsidR="00183F36" w:rsidRPr="00067BF3">
              <w:t>ė</w:t>
            </w:r>
            <w:r w:rsidRPr="00067BF3">
              <w:t xml:space="preserve">s, dirbant su mechanizuoto, orbitinio bei </w:t>
            </w:r>
            <w:proofErr w:type="spellStart"/>
            <w:r w:rsidRPr="00067BF3">
              <w:t>robotizuoto</w:t>
            </w:r>
            <w:proofErr w:type="spellEnd"/>
            <w:r w:rsidRPr="00067BF3">
              <w:t xml:space="preserve"> suvirinimo įrenginiais.</w:t>
            </w:r>
          </w:p>
        </w:tc>
        <w:tc>
          <w:tcPr>
            <w:tcW w:w="2924" w:type="pct"/>
          </w:tcPr>
          <w:p w:rsidR="004F370E" w:rsidRPr="00067BF3" w:rsidRDefault="004F370E" w:rsidP="00090EA0">
            <w:pPr>
              <w:pStyle w:val="NoSpacing"/>
              <w:widowControl w:val="0"/>
              <w:rPr>
                <w:b/>
                <w:i/>
              </w:rPr>
            </w:pPr>
            <w:r w:rsidRPr="00067BF3">
              <w:rPr>
                <w:b/>
              </w:rPr>
              <w:t>Tema.</w:t>
            </w:r>
            <w:r w:rsidRPr="00067BF3">
              <w:t xml:space="preserve"> </w:t>
            </w:r>
            <w:r w:rsidRPr="00067BF3">
              <w:rPr>
                <w:b/>
                <w:i/>
              </w:rPr>
              <w:t>Aps</w:t>
            </w:r>
            <w:r w:rsidRPr="00067BF3">
              <w:rPr>
                <w:b/>
                <w:i/>
                <w:lang w:eastAsia="en-US"/>
              </w:rPr>
              <w:t>augos priemonės ir jų tinkamas naudojimas</w:t>
            </w:r>
          </w:p>
          <w:p w:rsidR="004F370E" w:rsidRPr="00067BF3" w:rsidRDefault="004F370E" w:rsidP="00090EA0">
            <w:pPr>
              <w:widowControl w:val="0"/>
              <w:numPr>
                <w:ilvl w:val="0"/>
                <w:numId w:val="10"/>
              </w:numPr>
              <w:ind w:left="0" w:firstLine="0"/>
            </w:pPr>
            <w:r w:rsidRPr="00067BF3">
              <w:t>Pagrindinės saugos priemonės, apsaugančios operatorių nuo suvirinimo lanko žalingo poveikio ir jų klasifikacija</w:t>
            </w:r>
          </w:p>
          <w:p w:rsidR="004F370E" w:rsidRPr="00067BF3" w:rsidRDefault="004F370E" w:rsidP="00090EA0">
            <w:pPr>
              <w:widowControl w:val="0"/>
              <w:numPr>
                <w:ilvl w:val="0"/>
                <w:numId w:val="10"/>
              </w:numPr>
              <w:ind w:left="0" w:firstLine="0"/>
            </w:pPr>
            <w:r w:rsidRPr="00067BF3">
              <w:t>Operatoriaus ir kitų darbuotojų apsauga nuo judančių mechanizmų</w:t>
            </w:r>
          </w:p>
          <w:p w:rsidR="004F370E" w:rsidRPr="00067BF3" w:rsidRDefault="004F370E" w:rsidP="00090EA0">
            <w:pPr>
              <w:widowControl w:val="0"/>
              <w:numPr>
                <w:ilvl w:val="0"/>
                <w:numId w:val="10"/>
              </w:numPr>
              <w:ind w:left="0" w:firstLine="0"/>
            </w:pPr>
            <w:r w:rsidRPr="00067BF3">
              <w:t>Darbuotojų saugos ir sveikatos instruktavimas, pravedimo tvarka ir atsakomybė</w:t>
            </w:r>
          </w:p>
          <w:p w:rsidR="004F370E" w:rsidRPr="00067BF3" w:rsidRDefault="004F370E" w:rsidP="00090EA0">
            <w:pPr>
              <w:widowControl w:val="0"/>
              <w:numPr>
                <w:ilvl w:val="0"/>
                <w:numId w:val="10"/>
              </w:numPr>
              <w:ind w:left="0" w:firstLine="0"/>
            </w:pPr>
            <w:r w:rsidRPr="00067BF3">
              <w:t>Apsaugos priemonių priežiūra ir tikrinimas</w:t>
            </w:r>
          </w:p>
          <w:p w:rsidR="004F370E" w:rsidRPr="00067BF3" w:rsidRDefault="004F370E" w:rsidP="00090EA0">
            <w:pPr>
              <w:pStyle w:val="NoSpacing"/>
              <w:widowControl w:val="0"/>
              <w:rPr>
                <w:b/>
                <w:i/>
                <w:lang w:eastAsia="en-US"/>
              </w:rPr>
            </w:pPr>
            <w:r w:rsidRPr="00067BF3">
              <w:rPr>
                <w:b/>
              </w:rPr>
              <w:t>Tema.</w:t>
            </w:r>
            <w:r w:rsidRPr="00067BF3">
              <w:t xml:space="preserve"> </w:t>
            </w:r>
            <w:r w:rsidRPr="00067BF3">
              <w:rPr>
                <w:b/>
                <w:i/>
                <w:lang w:eastAsia="en-US"/>
              </w:rPr>
              <w:t>Pasirengimas suvirinimui pagal techninę dokumentaciją ir saugus gamybos organizavimas</w:t>
            </w:r>
          </w:p>
          <w:p w:rsidR="004F370E" w:rsidRPr="00067BF3" w:rsidRDefault="004F370E" w:rsidP="00090EA0">
            <w:pPr>
              <w:widowControl w:val="0"/>
              <w:numPr>
                <w:ilvl w:val="0"/>
                <w:numId w:val="10"/>
              </w:numPr>
              <w:ind w:left="0" w:firstLine="0"/>
            </w:pPr>
            <w:r w:rsidRPr="00067BF3">
              <w:t>Suvirinimo technologinio proceso įrangos paruošimas suvirinimui ir saugos reikalavimai tai atliekant</w:t>
            </w:r>
          </w:p>
          <w:p w:rsidR="004F370E" w:rsidRPr="00067BF3" w:rsidRDefault="004F370E" w:rsidP="00090EA0">
            <w:pPr>
              <w:widowControl w:val="0"/>
              <w:numPr>
                <w:ilvl w:val="0"/>
                <w:numId w:val="10"/>
              </w:numPr>
              <w:ind w:left="0" w:firstLine="0"/>
            </w:pPr>
            <w:r w:rsidRPr="00067BF3">
              <w:t>LST EN ISO standartai reglamentuojantys suvirinimo darbų saugų atlikimą, koordinavimą ir kokybę</w:t>
            </w:r>
          </w:p>
        </w:tc>
      </w:tr>
      <w:tr w:rsidR="00067BF3" w:rsidRPr="00067BF3" w:rsidTr="00BF7A4F">
        <w:trPr>
          <w:trHeight w:val="57"/>
          <w:jc w:val="center"/>
        </w:trPr>
        <w:tc>
          <w:tcPr>
            <w:tcW w:w="947" w:type="pct"/>
          </w:tcPr>
          <w:p w:rsidR="00DA3762" w:rsidRPr="00067BF3" w:rsidRDefault="00DA3762" w:rsidP="00090EA0">
            <w:pPr>
              <w:pStyle w:val="NoSpacing"/>
              <w:widowControl w:val="0"/>
            </w:pPr>
            <w:r w:rsidRPr="00067BF3">
              <w:t>Mokymosi pasiekimų vertinimo kriterijai</w:t>
            </w:r>
          </w:p>
        </w:tc>
        <w:tc>
          <w:tcPr>
            <w:tcW w:w="4053" w:type="pct"/>
            <w:gridSpan w:val="2"/>
          </w:tcPr>
          <w:p w:rsidR="00416762" w:rsidRPr="00067BF3" w:rsidRDefault="00C929F3" w:rsidP="00090EA0">
            <w:pPr>
              <w:widowControl w:val="0"/>
              <w:jc w:val="both"/>
            </w:pPr>
            <w:r w:rsidRPr="00067BF3">
              <w:rPr>
                <w:rFonts w:cs="Calibri"/>
              </w:rPr>
              <w:t>Apibūdint</w:t>
            </w:r>
            <w:r w:rsidR="00B35980" w:rsidRPr="00067BF3">
              <w:rPr>
                <w:rFonts w:cs="Calibri"/>
              </w:rPr>
              <w:t>as</w:t>
            </w:r>
            <w:r w:rsidRPr="00067BF3">
              <w:rPr>
                <w:rFonts w:cs="Calibri"/>
              </w:rPr>
              <w:t xml:space="preserve"> savo ir žemesnės kvalifikacijos pavaldžių asmenų darbo planavim</w:t>
            </w:r>
            <w:r w:rsidR="00B35980" w:rsidRPr="00067BF3">
              <w:rPr>
                <w:rFonts w:cs="Calibri"/>
              </w:rPr>
              <w:t>as</w:t>
            </w:r>
            <w:r w:rsidRPr="00067BF3">
              <w:rPr>
                <w:rFonts w:cs="Calibri"/>
              </w:rPr>
              <w:t xml:space="preserve"> ir organizavim</w:t>
            </w:r>
            <w:r w:rsidR="00B35980" w:rsidRPr="00067BF3">
              <w:rPr>
                <w:rFonts w:cs="Calibri"/>
              </w:rPr>
              <w:t>as</w:t>
            </w:r>
            <w:r w:rsidRPr="00067BF3">
              <w:rPr>
                <w:rFonts w:cs="Calibri"/>
              </w:rPr>
              <w:t>, užduočių paskirstym</w:t>
            </w:r>
            <w:r w:rsidR="00B35980" w:rsidRPr="00067BF3">
              <w:rPr>
                <w:rFonts w:cs="Calibri"/>
              </w:rPr>
              <w:t>as</w:t>
            </w:r>
            <w:r w:rsidRPr="00067BF3">
              <w:rPr>
                <w:rFonts w:cs="Calibri"/>
              </w:rPr>
              <w:t>.</w:t>
            </w:r>
            <w:r w:rsidR="00B35980" w:rsidRPr="00067BF3">
              <w:rPr>
                <w:rFonts w:cs="Calibri"/>
              </w:rPr>
              <w:t xml:space="preserve"> </w:t>
            </w:r>
            <w:r w:rsidRPr="00067BF3">
              <w:t>Paaiškint</w:t>
            </w:r>
            <w:r w:rsidR="00B35980" w:rsidRPr="00067BF3">
              <w:t xml:space="preserve">as </w:t>
            </w:r>
            <w:r w:rsidRPr="00067BF3">
              <w:t>darbo laiko dokumentacijos pildym</w:t>
            </w:r>
            <w:r w:rsidR="00B35980" w:rsidRPr="00067BF3">
              <w:t>as</w:t>
            </w:r>
            <w:r w:rsidR="00D82807" w:rsidRPr="00067BF3">
              <w:t xml:space="preserve">, darbui </w:t>
            </w:r>
            <w:r w:rsidRPr="00067BF3">
              <w:t xml:space="preserve">atlikti reikalingų </w:t>
            </w:r>
            <w:r w:rsidR="00896936" w:rsidRPr="00067BF3">
              <w:t>me</w:t>
            </w:r>
            <w:r w:rsidRPr="00067BF3">
              <w:t xml:space="preserve">džiagų ir atlikto darbo kiekio </w:t>
            </w:r>
            <w:r w:rsidR="00D82807" w:rsidRPr="00067BF3">
              <w:t>ap</w:t>
            </w:r>
            <w:r w:rsidRPr="00067BF3">
              <w:t>skaičiavim</w:t>
            </w:r>
            <w:r w:rsidR="00B35980" w:rsidRPr="00067BF3">
              <w:t>as</w:t>
            </w:r>
            <w:r w:rsidRPr="00067BF3">
              <w:t>.</w:t>
            </w:r>
            <w:r w:rsidR="00CD37D5" w:rsidRPr="00067BF3">
              <w:t xml:space="preserve"> Apskaičiuoti darbų atlikimui reikalingų me</w:t>
            </w:r>
            <w:r w:rsidR="00183F36" w:rsidRPr="00067BF3">
              <w:t>džiagų ir atlikto darbo kiekiai</w:t>
            </w:r>
            <w:r w:rsidR="00CD37D5" w:rsidRPr="00067BF3">
              <w:t xml:space="preserve"> ir užpildyt</w:t>
            </w:r>
            <w:r w:rsidR="00183F36" w:rsidRPr="00067BF3">
              <w:t>a</w:t>
            </w:r>
            <w:r w:rsidR="00CD37D5" w:rsidRPr="00067BF3">
              <w:t xml:space="preserve"> gamybos dokumentacij</w:t>
            </w:r>
            <w:r w:rsidR="00183F36" w:rsidRPr="00067BF3">
              <w:t>a</w:t>
            </w:r>
            <w:r w:rsidR="00CD37D5" w:rsidRPr="00067BF3">
              <w:t>.</w:t>
            </w:r>
            <w:r w:rsidRPr="00067BF3">
              <w:t xml:space="preserve"> </w:t>
            </w:r>
            <w:r w:rsidR="00D82807" w:rsidRPr="00067BF3">
              <w:rPr>
                <w:rFonts w:cs="Calibri"/>
              </w:rPr>
              <w:t>Parinktos</w:t>
            </w:r>
            <w:r w:rsidRPr="00067BF3">
              <w:rPr>
                <w:rFonts w:cs="Calibri"/>
              </w:rPr>
              <w:t xml:space="preserve"> darbų atlikimo priemon</w:t>
            </w:r>
            <w:r w:rsidR="00D82807" w:rsidRPr="00067BF3">
              <w:rPr>
                <w:rFonts w:cs="Calibri"/>
              </w:rPr>
              <w:t>ė</w:t>
            </w:r>
            <w:r w:rsidRPr="00067BF3">
              <w:rPr>
                <w:rFonts w:cs="Calibri"/>
              </w:rPr>
              <w:t>s, būd</w:t>
            </w:r>
            <w:r w:rsidR="00AD5951" w:rsidRPr="00067BF3">
              <w:rPr>
                <w:rFonts w:cs="Calibri"/>
              </w:rPr>
              <w:t>ai</w:t>
            </w:r>
            <w:r w:rsidRPr="00067BF3">
              <w:rPr>
                <w:rFonts w:cs="Calibri"/>
              </w:rPr>
              <w:t xml:space="preserve"> ir medžiag</w:t>
            </w:r>
            <w:r w:rsidR="00AD5951" w:rsidRPr="00067BF3">
              <w:rPr>
                <w:rFonts w:cs="Calibri"/>
              </w:rPr>
              <w:t>os</w:t>
            </w:r>
            <w:r w:rsidRPr="00067BF3">
              <w:rPr>
                <w:rFonts w:cs="Calibri"/>
              </w:rPr>
              <w:t xml:space="preserve"> pagal išnagrinėtą darbo projektinę dokumentaciją.</w:t>
            </w:r>
            <w:r w:rsidR="00D82807" w:rsidRPr="00067BF3">
              <w:rPr>
                <w:rFonts w:cs="Calibri"/>
              </w:rPr>
              <w:t xml:space="preserve"> Įv</w:t>
            </w:r>
            <w:r w:rsidRPr="00067BF3">
              <w:rPr>
                <w:rFonts w:cs="Calibri"/>
              </w:rPr>
              <w:t>ertint</w:t>
            </w:r>
            <w:r w:rsidR="00AD5951" w:rsidRPr="00067BF3">
              <w:rPr>
                <w:rFonts w:cs="Calibri"/>
              </w:rPr>
              <w:t>a</w:t>
            </w:r>
            <w:r w:rsidRPr="00067BF3">
              <w:rPr>
                <w:rFonts w:cs="Calibri"/>
              </w:rPr>
              <w:t xml:space="preserve"> savo ir žemesnės kvalifikacijos pavaldžių darbuotojų darbo kokyb</w:t>
            </w:r>
            <w:r w:rsidR="00AD5951" w:rsidRPr="00067BF3">
              <w:rPr>
                <w:rFonts w:cs="Calibri"/>
              </w:rPr>
              <w:t>ė</w:t>
            </w:r>
            <w:r w:rsidRPr="00067BF3">
              <w:rPr>
                <w:rFonts w:cs="Calibri"/>
              </w:rPr>
              <w:t>.</w:t>
            </w:r>
            <w:r w:rsidR="00AD5951" w:rsidRPr="00067BF3">
              <w:rPr>
                <w:rFonts w:cs="Calibri"/>
              </w:rPr>
              <w:t xml:space="preserve"> </w:t>
            </w:r>
            <w:r w:rsidRPr="00067BF3">
              <w:t>Taikyti darbuotojų saugos ir sveikatos reikalavim</w:t>
            </w:r>
            <w:r w:rsidR="00AD5951" w:rsidRPr="00067BF3">
              <w:t>ai</w:t>
            </w:r>
            <w:r w:rsidRPr="00067BF3">
              <w:t xml:space="preserve"> naudojant mechanizuoto, orbitinio bei </w:t>
            </w:r>
            <w:proofErr w:type="spellStart"/>
            <w:r w:rsidRPr="00067BF3">
              <w:t>robotizuoto</w:t>
            </w:r>
            <w:proofErr w:type="spellEnd"/>
            <w:r w:rsidRPr="00067BF3">
              <w:t xml:space="preserve"> suvirinimo įrenginius, jų darbo zonos ribose.</w:t>
            </w:r>
            <w:r w:rsidR="00AD5951" w:rsidRPr="00067BF3">
              <w:t xml:space="preserve"> </w:t>
            </w:r>
            <w:r w:rsidRPr="00067BF3">
              <w:t>Kontroliuoti žemesnės kvalifikacijos darbuotoj</w:t>
            </w:r>
            <w:r w:rsidR="00AD5951" w:rsidRPr="00067BF3">
              <w:t>ai</w:t>
            </w:r>
            <w:r w:rsidRPr="00067BF3">
              <w:t xml:space="preserve"> dirban</w:t>
            </w:r>
            <w:r w:rsidR="00AD5951" w:rsidRPr="00067BF3">
              <w:t>tys</w:t>
            </w:r>
            <w:r w:rsidRPr="00067BF3">
              <w:t xml:space="preserve"> komandoje, kad būtų naudojamos tinkamos asmenin</w:t>
            </w:r>
            <w:r w:rsidR="00183F36" w:rsidRPr="00067BF3">
              <w:t>ė</w:t>
            </w:r>
            <w:r w:rsidRPr="00067BF3">
              <w:t>s ir kolektyvin</w:t>
            </w:r>
            <w:r w:rsidR="00183F36" w:rsidRPr="00067BF3">
              <w:t>ė</w:t>
            </w:r>
            <w:r w:rsidRPr="00067BF3">
              <w:t>s apsaugos priemon</w:t>
            </w:r>
            <w:r w:rsidR="00183F36" w:rsidRPr="00067BF3">
              <w:t>ė</w:t>
            </w:r>
            <w:r w:rsidRPr="00067BF3">
              <w:t xml:space="preserve">s, dirbant su mechanizuoto, orbitinio bei </w:t>
            </w:r>
            <w:proofErr w:type="spellStart"/>
            <w:r w:rsidRPr="00067BF3">
              <w:t>robotizuoto</w:t>
            </w:r>
            <w:proofErr w:type="spellEnd"/>
            <w:r w:rsidRPr="00067BF3">
              <w:t xml:space="preserve"> suvirinimo įrenginiais.</w:t>
            </w:r>
          </w:p>
          <w:p w:rsidR="00DA3762" w:rsidRPr="00067BF3" w:rsidRDefault="00DA3762" w:rsidP="00090EA0">
            <w:pPr>
              <w:widowControl w:val="0"/>
              <w:jc w:val="both"/>
            </w:pPr>
            <w:r w:rsidRPr="00067BF3">
              <w:t>Vartoti tikslūs techniniai ir technologiniai terminai valstybine kalba, bendrauta laikantis darbo etikos principų.</w:t>
            </w:r>
          </w:p>
        </w:tc>
      </w:tr>
      <w:tr w:rsidR="00067BF3" w:rsidRPr="00067BF3" w:rsidTr="00BF7A4F">
        <w:trPr>
          <w:trHeight w:val="57"/>
          <w:jc w:val="center"/>
        </w:trPr>
        <w:tc>
          <w:tcPr>
            <w:tcW w:w="947" w:type="pct"/>
          </w:tcPr>
          <w:p w:rsidR="00DA3762" w:rsidRPr="00067BF3" w:rsidRDefault="00DA3762" w:rsidP="00090EA0">
            <w:pPr>
              <w:pStyle w:val="2vidutinistinklelis1"/>
              <w:widowControl w:val="0"/>
            </w:pPr>
            <w:r w:rsidRPr="00067BF3">
              <w:t xml:space="preserve">Reikalavimai mokymui skirtiems metodiniams ir </w:t>
            </w:r>
            <w:r w:rsidRPr="00067BF3">
              <w:lastRenderedPageBreak/>
              <w:t>materialiesiems ištekliams</w:t>
            </w:r>
          </w:p>
        </w:tc>
        <w:tc>
          <w:tcPr>
            <w:tcW w:w="4053" w:type="pct"/>
            <w:gridSpan w:val="2"/>
          </w:tcPr>
          <w:p w:rsidR="00D547C7" w:rsidRPr="00067BF3" w:rsidRDefault="00D547C7" w:rsidP="00090EA0">
            <w:pPr>
              <w:widowControl w:val="0"/>
              <w:rPr>
                <w:rFonts w:eastAsia="Calibri"/>
                <w:i/>
              </w:rPr>
            </w:pPr>
            <w:r w:rsidRPr="00067BF3">
              <w:rPr>
                <w:rFonts w:eastAsia="Calibri"/>
                <w:i/>
              </w:rPr>
              <w:lastRenderedPageBreak/>
              <w:t>Mokymo(</w:t>
            </w:r>
            <w:proofErr w:type="spellStart"/>
            <w:r w:rsidRPr="00067BF3">
              <w:rPr>
                <w:rFonts w:eastAsia="Calibri"/>
                <w:i/>
              </w:rPr>
              <w:t>si</w:t>
            </w:r>
            <w:proofErr w:type="spellEnd"/>
            <w:r w:rsidRPr="00067BF3">
              <w:rPr>
                <w:rFonts w:eastAsia="Calibri"/>
                <w:i/>
              </w:rPr>
              <w:t>) medžiaga:</w:t>
            </w:r>
          </w:p>
          <w:p w:rsidR="00CB5A39" w:rsidRPr="00067BF3" w:rsidRDefault="00D547C7" w:rsidP="00090EA0">
            <w:pPr>
              <w:widowControl w:val="0"/>
              <w:numPr>
                <w:ilvl w:val="0"/>
                <w:numId w:val="2"/>
              </w:numPr>
              <w:ind w:left="0" w:firstLine="0"/>
            </w:pPr>
            <w:r w:rsidRPr="00067BF3">
              <w:t>Testai turimiems gebėjimams vertinti</w:t>
            </w:r>
          </w:p>
          <w:p w:rsidR="00D547C7" w:rsidRPr="00067BF3" w:rsidRDefault="00D547C7" w:rsidP="00090EA0">
            <w:pPr>
              <w:widowControl w:val="0"/>
              <w:numPr>
                <w:ilvl w:val="0"/>
                <w:numId w:val="2"/>
              </w:numPr>
              <w:pBdr>
                <w:top w:val="nil"/>
                <w:left w:val="nil"/>
                <w:bottom w:val="nil"/>
                <w:right w:val="nil"/>
                <w:between w:val="nil"/>
              </w:pBdr>
              <w:ind w:left="0" w:firstLine="0"/>
            </w:pPr>
            <w:r w:rsidRPr="00067BF3">
              <w:lastRenderedPageBreak/>
              <w:t xml:space="preserve">Techninė literatūra, vadovėliai ir kita mokomoji bei metodinė medžiaga skirta mechanizuoto, orbitinio ir </w:t>
            </w:r>
            <w:proofErr w:type="spellStart"/>
            <w:r w:rsidRPr="00067BF3">
              <w:t>robotizuoto</w:t>
            </w:r>
            <w:proofErr w:type="spellEnd"/>
            <w:r w:rsidRPr="00067BF3">
              <w:t xml:space="preserve"> suvirinimo mokymui</w:t>
            </w:r>
          </w:p>
          <w:p w:rsidR="00EC36C4" w:rsidRPr="00067BF3" w:rsidRDefault="00416762" w:rsidP="00090EA0">
            <w:pPr>
              <w:widowControl w:val="0"/>
              <w:numPr>
                <w:ilvl w:val="0"/>
                <w:numId w:val="2"/>
              </w:numPr>
              <w:pBdr>
                <w:top w:val="nil"/>
                <w:left w:val="nil"/>
                <w:bottom w:val="nil"/>
                <w:right w:val="nil"/>
                <w:between w:val="nil"/>
              </w:pBdr>
              <w:ind w:left="0" w:firstLine="0"/>
            </w:pPr>
            <w:r w:rsidRPr="00067BF3">
              <w:t xml:space="preserve">Lietuvos Respublikos </w:t>
            </w:r>
            <w:r w:rsidR="00EC36C4" w:rsidRPr="00067BF3">
              <w:t xml:space="preserve">darbo kodekso ir </w:t>
            </w:r>
            <w:r w:rsidRPr="00067BF3">
              <w:t xml:space="preserve">Lietuvos Respublikos </w:t>
            </w:r>
            <w:r w:rsidR="00EC36C4" w:rsidRPr="00067BF3">
              <w:t>darbuotojų saugos ir sveikatos įstatymo straipsniai</w:t>
            </w:r>
          </w:p>
          <w:p w:rsidR="00D547C7" w:rsidRPr="00067BF3" w:rsidRDefault="00D547C7" w:rsidP="00090EA0">
            <w:pPr>
              <w:widowControl w:val="0"/>
              <w:numPr>
                <w:ilvl w:val="0"/>
                <w:numId w:val="2"/>
              </w:numPr>
              <w:pBdr>
                <w:top w:val="nil"/>
                <w:left w:val="nil"/>
                <w:bottom w:val="nil"/>
                <w:right w:val="nil"/>
                <w:between w:val="nil"/>
              </w:pBdr>
              <w:ind w:left="0" w:firstLine="0"/>
            </w:pPr>
            <w:r w:rsidRPr="00067BF3">
              <w:t xml:space="preserve">LST EN ISO standartai reglamentuojantys mechanizuotą, orbitinį ir </w:t>
            </w:r>
            <w:proofErr w:type="spellStart"/>
            <w:r w:rsidRPr="00067BF3">
              <w:t>robotizuotą</w:t>
            </w:r>
            <w:proofErr w:type="spellEnd"/>
            <w:r w:rsidRPr="00067BF3">
              <w:t xml:space="preserve"> suvirinimą</w:t>
            </w:r>
          </w:p>
          <w:p w:rsidR="00D547C7" w:rsidRPr="00067BF3" w:rsidRDefault="00D547C7" w:rsidP="00090EA0">
            <w:pPr>
              <w:pStyle w:val="ListParagraph"/>
              <w:widowControl w:val="0"/>
              <w:numPr>
                <w:ilvl w:val="0"/>
                <w:numId w:val="6"/>
              </w:numPr>
              <w:ind w:left="0" w:firstLine="0"/>
              <w:rPr>
                <w:lang w:eastAsia="en-US"/>
              </w:rPr>
            </w:pPr>
            <w:r w:rsidRPr="00067BF3">
              <w:rPr>
                <w:lang w:eastAsia="en-US"/>
              </w:rPr>
              <w:t>Europos suvirinimo federacijos (EWF) (</w:t>
            </w:r>
            <w:r w:rsidRPr="00067BF3">
              <w:t xml:space="preserve">EWF-IAB-348-13/SV-00) ir Tarptautinio suvirinimo instituto (IIW) (IAB-348-13/SV-00) dokumentai reglamentuojantys Tarptautinio mechanizuoto, orbitinio ir </w:t>
            </w:r>
            <w:proofErr w:type="spellStart"/>
            <w:r w:rsidRPr="00067BF3">
              <w:t>robotizuoto</w:t>
            </w:r>
            <w:proofErr w:type="spellEnd"/>
            <w:r w:rsidRPr="00067BF3">
              <w:t xml:space="preserve"> suvirinimo operatoriaus kompetencijas</w:t>
            </w:r>
          </w:p>
          <w:p w:rsidR="00D547C7" w:rsidRPr="00067BF3" w:rsidRDefault="00D547C7" w:rsidP="00090EA0">
            <w:pPr>
              <w:pStyle w:val="ListParagraph"/>
              <w:widowControl w:val="0"/>
              <w:numPr>
                <w:ilvl w:val="0"/>
                <w:numId w:val="6"/>
              </w:numPr>
              <w:ind w:left="0" w:firstLine="0"/>
              <w:rPr>
                <w:lang w:eastAsia="en-US"/>
              </w:rPr>
            </w:pPr>
            <w:r w:rsidRPr="00067BF3">
              <w:t>LST EN ISO 14732 standartas reglamentuojantis periodinį suvirinimo operatorių kompetencijų tikrinimą</w:t>
            </w:r>
          </w:p>
          <w:p w:rsidR="00D547C7" w:rsidRPr="00067BF3" w:rsidRDefault="00D547C7" w:rsidP="00090EA0">
            <w:pPr>
              <w:widowControl w:val="0"/>
              <w:pBdr>
                <w:top w:val="nil"/>
                <w:left w:val="nil"/>
                <w:bottom w:val="nil"/>
                <w:right w:val="nil"/>
                <w:between w:val="nil"/>
              </w:pBdr>
              <w:rPr>
                <w:i/>
              </w:rPr>
            </w:pPr>
            <w:r w:rsidRPr="00067BF3">
              <w:rPr>
                <w:i/>
              </w:rPr>
              <w:t>Mokymo(</w:t>
            </w:r>
            <w:proofErr w:type="spellStart"/>
            <w:r w:rsidRPr="00067BF3">
              <w:rPr>
                <w:i/>
              </w:rPr>
              <w:t>si</w:t>
            </w:r>
            <w:proofErr w:type="spellEnd"/>
            <w:r w:rsidRPr="00067BF3">
              <w:rPr>
                <w:i/>
              </w:rPr>
              <w:t>) priemonės:</w:t>
            </w:r>
          </w:p>
          <w:p w:rsidR="00D547C7" w:rsidRPr="00067BF3" w:rsidRDefault="00D547C7" w:rsidP="00090EA0">
            <w:pPr>
              <w:widowControl w:val="0"/>
              <w:numPr>
                <w:ilvl w:val="0"/>
                <w:numId w:val="2"/>
              </w:numPr>
              <w:pBdr>
                <w:top w:val="nil"/>
                <w:left w:val="nil"/>
                <w:bottom w:val="nil"/>
                <w:right w:val="nil"/>
                <w:between w:val="nil"/>
              </w:pBdr>
              <w:ind w:left="0" w:firstLine="0"/>
            </w:pPr>
            <w:r w:rsidRPr="00067BF3">
              <w:t>Techninės priemonės mokymo(</w:t>
            </w:r>
            <w:proofErr w:type="spellStart"/>
            <w:r w:rsidRPr="00067BF3">
              <w:t>si</w:t>
            </w:r>
            <w:proofErr w:type="spellEnd"/>
            <w:r w:rsidRPr="00067BF3">
              <w:t>) medžiagai iliustruoti, vizualizuoti, pristatyti</w:t>
            </w:r>
          </w:p>
          <w:p w:rsidR="00D547C7" w:rsidRPr="00067BF3" w:rsidRDefault="00D547C7" w:rsidP="00090EA0">
            <w:pPr>
              <w:widowControl w:val="0"/>
              <w:numPr>
                <w:ilvl w:val="0"/>
                <w:numId w:val="2"/>
              </w:numPr>
              <w:pBdr>
                <w:top w:val="nil"/>
                <w:left w:val="nil"/>
                <w:bottom w:val="nil"/>
                <w:right w:val="nil"/>
                <w:between w:val="nil"/>
              </w:pBdr>
              <w:ind w:left="0" w:firstLine="0"/>
            </w:pPr>
            <w:r w:rsidRPr="00067BF3">
              <w:t>Vaizdinės priemonės (schemos, diagramos, režimų parinkimo lentelės)</w:t>
            </w:r>
          </w:p>
          <w:p w:rsidR="00D547C7" w:rsidRPr="00067BF3" w:rsidRDefault="00D547C7" w:rsidP="00090EA0">
            <w:pPr>
              <w:widowControl w:val="0"/>
              <w:numPr>
                <w:ilvl w:val="0"/>
                <w:numId w:val="2"/>
              </w:numPr>
              <w:ind w:left="0" w:firstLine="0"/>
            </w:pPr>
            <w:r w:rsidRPr="00067BF3">
              <w:t>Darbuotojų saugos plakatai, taisyklės ir instrukcijos</w:t>
            </w:r>
          </w:p>
          <w:p w:rsidR="00DA3762" w:rsidRPr="00067BF3" w:rsidRDefault="00D547C7" w:rsidP="00090EA0">
            <w:pPr>
              <w:widowControl w:val="0"/>
              <w:numPr>
                <w:ilvl w:val="0"/>
                <w:numId w:val="2"/>
              </w:numPr>
              <w:ind w:left="0" w:firstLine="0"/>
            </w:pPr>
            <w:r w:rsidRPr="00067BF3">
              <w:t>Asmeninių ir kolektyvinių apsaugos priemonių pavyzdžiai</w:t>
            </w:r>
          </w:p>
        </w:tc>
      </w:tr>
      <w:tr w:rsidR="00067BF3" w:rsidRPr="00067BF3" w:rsidTr="00BF7A4F">
        <w:trPr>
          <w:trHeight w:val="57"/>
          <w:jc w:val="center"/>
        </w:trPr>
        <w:tc>
          <w:tcPr>
            <w:tcW w:w="947" w:type="pct"/>
          </w:tcPr>
          <w:p w:rsidR="00DA3762" w:rsidRPr="00067BF3" w:rsidRDefault="00DA3762" w:rsidP="00090EA0">
            <w:pPr>
              <w:pStyle w:val="2vidutinistinklelis1"/>
              <w:widowControl w:val="0"/>
            </w:pPr>
            <w:r w:rsidRPr="00067BF3">
              <w:lastRenderedPageBreak/>
              <w:t>Reikalavimai teorinio ir praktinio mokymo vietai</w:t>
            </w:r>
          </w:p>
        </w:tc>
        <w:tc>
          <w:tcPr>
            <w:tcW w:w="4053" w:type="pct"/>
            <w:gridSpan w:val="2"/>
          </w:tcPr>
          <w:p w:rsidR="00A77E6C" w:rsidRPr="00067BF3" w:rsidRDefault="00A77E6C" w:rsidP="00090EA0">
            <w:pPr>
              <w:widowControl w:val="0"/>
              <w:jc w:val="both"/>
              <w:rPr>
                <w:lang w:eastAsia="en-US"/>
              </w:rPr>
            </w:pPr>
            <w:r w:rsidRPr="00067BF3">
              <w:t>Klasė ar kita mokymui(</w:t>
            </w:r>
            <w:proofErr w:type="spellStart"/>
            <w:r w:rsidRPr="00067BF3">
              <w:t>si</w:t>
            </w:r>
            <w:proofErr w:type="spellEnd"/>
            <w:r w:rsidRPr="00067BF3">
              <w:t>) pritaikyta patalpa su techninėmis priemonėmis (kompiuteris, vaizdo projektorius) mokymo(</w:t>
            </w:r>
            <w:proofErr w:type="spellStart"/>
            <w:r w:rsidRPr="00067BF3">
              <w:t>si</w:t>
            </w:r>
            <w:proofErr w:type="spellEnd"/>
            <w:r w:rsidRPr="00067BF3">
              <w:t>) medžiagai pateikti ir kompiuteriais, skirtais mokinių darbui, aprūpinta: m</w:t>
            </w:r>
            <w:r w:rsidRPr="00067BF3">
              <w:rPr>
                <w:lang w:eastAsia="en-US"/>
              </w:rPr>
              <w:t xml:space="preserve">edžiagų, naudojamų suvirinant metalus 13, 14 grupių (LST EN ISO 4063) procesais, pavyzdžiais; gaminių, turinčių defektų suvirinus 13, 14 grupių (LST EN ISO 4063) procesais, pavyzdžiais; plakatais, brėžiniais ir eskizais, darbuotojų saugos plakatais, suvirinimo procedūrų aprašais; mechanizuoto, orbitinio ir </w:t>
            </w:r>
            <w:proofErr w:type="spellStart"/>
            <w:r w:rsidRPr="00067BF3">
              <w:rPr>
                <w:lang w:eastAsia="en-US"/>
              </w:rPr>
              <w:t>robotizuoto</w:t>
            </w:r>
            <w:proofErr w:type="spellEnd"/>
            <w:r w:rsidRPr="00067BF3">
              <w:rPr>
                <w:lang w:eastAsia="en-US"/>
              </w:rPr>
              <w:t xml:space="preserve"> suvirinimo įrankiais ir prietaisais, pagalbiniais įrenginiais ir įrenginių muliažais; braižymo priemonėmis ir matavimo prietaisais; mokymo ir informacine programine įranga.</w:t>
            </w:r>
          </w:p>
          <w:p w:rsidR="00DA3762" w:rsidRPr="00067BF3" w:rsidRDefault="00A77E6C" w:rsidP="00090EA0">
            <w:pPr>
              <w:widowControl w:val="0"/>
              <w:jc w:val="both"/>
            </w:pPr>
            <w:r w:rsidRPr="00067BF3">
              <w:t xml:space="preserve">Praktinio mokymo klasė (patalpa), aprūpinta: suvirinimo dirbtuvėmis-laboratorija su įranga, įrankiais, priemonėmis (darbo vietų skaičius atitinkantis grupėje esančių mokinių skaičių); įrengta mokytojo darbo vieta; įrengtomis mechanizuoto, orbitinio ir </w:t>
            </w:r>
            <w:proofErr w:type="spellStart"/>
            <w:r w:rsidRPr="00067BF3">
              <w:t>robotizuoto</w:t>
            </w:r>
            <w:proofErr w:type="spellEnd"/>
            <w:r w:rsidRPr="00067BF3">
              <w:t xml:space="preserve"> suvirinimo mokomosiomis darbo vietomis; įrengtomis suvirinimo ruošinių gamybos ir apdorojimo darbo vietomis; suvirinimui naudojamais įrankiais ir prietaisais; būtinais įrankiais, įrenginiais ir prietaisais briaunų paruošimo suvirinimui darbams atlikti; plieno lakštais (plokštelėmis) bei vamzdžiais 1, 8 grupių (rekomenduojama ir 2, 3, 10, 11 grupių) pagal LST CEN ISO/TR 15608; pridėtinėmis suvirinimo medžiagomis; priemonėmis vizualiniam suvirintų bandinių patikrinimui pagal LST EN ISO 5817, LST EN ISO 6520 standartus; priemonėmis vizualiniam paruoštų suvirinimui detalių patikrinimui pagal LST EN ISO 9692-1;</w:t>
            </w:r>
            <w:r w:rsidR="00CB5A39" w:rsidRPr="00067BF3">
              <w:t xml:space="preserve"> </w:t>
            </w:r>
            <w:r w:rsidRPr="00067BF3">
              <w:t>asmeninio ir bendro naudojimo apsaugos priemonėmis; buitinėmis ir sanitarinėmis patalpomis.</w:t>
            </w:r>
          </w:p>
        </w:tc>
      </w:tr>
      <w:tr w:rsidR="00067BF3" w:rsidRPr="00067BF3" w:rsidTr="00BF7A4F">
        <w:trPr>
          <w:trHeight w:val="57"/>
          <w:jc w:val="center"/>
        </w:trPr>
        <w:tc>
          <w:tcPr>
            <w:tcW w:w="947" w:type="pct"/>
          </w:tcPr>
          <w:p w:rsidR="005252A2" w:rsidRPr="00067BF3" w:rsidRDefault="005252A2" w:rsidP="00090EA0">
            <w:pPr>
              <w:pStyle w:val="2vidutinistinklelis1"/>
              <w:widowControl w:val="0"/>
            </w:pPr>
            <w:r w:rsidRPr="00067BF3">
              <w:t>Reikalavimai mokytojų dalykiniam pasirengimui (dalykinei kvalifikacijai)</w:t>
            </w:r>
          </w:p>
        </w:tc>
        <w:tc>
          <w:tcPr>
            <w:tcW w:w="4053" w:type="pct"/>
            <w:gridSpan w:val="2"/>
          </w:tcPr>
          <w:p w:rsidR="005252A2" w:rsidRPr="00067BF3" w:rsidRDefault="005252A2" w:rsidP="00090EA0">
            <w:pPr>
              <w:pStyle w:val="2vidutinistinklelis1"/>
              <w:widowControl w:val="0"/>
              <w:rPr>
                <w:iCs/>
              </w:rPr>
            </w:pPr>
            <w:r w:rsidRPr="00067BF3">
              <w:rPr>
                <w:iCs/>
              </w:rPr>
              <w:t>Modulį gali vesti mokytojas, turintis:</w:t>
            </w:r>
          </w:p>
          <w:p w:rsidR="005252A2" w:rsidRPr="00067BF3" w:rsidRDefault="005252A2" w:rsidP="00090EA0">
            <w:pPr>
              <w:pStyle w:val="2vidutinistinklelis1"/>
              <w:widowControl w:val="0"/>
              <w:rPr>
                <w:iCs/>
              </w:rPr>
            </w:pPr>
            <w:r w:rsidRPr="00067BF3">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7751" w:rsidRPr="00067BF3" w:rsidRDefault="005252A2" w:rsidP="00090EA0">
            <w:pPr>
              <w:pStyle w:val="2vidutinistinklelis1"/>
              <w:widowControl w:val="0"/>
              <w:jc w:val="both"/>
              <w:rPr>
                <w:i/>
                <w:iCs/>
              </w:rPr>
            </w:pPr>
            <w:r w:rsidRPr="00067BF3">
              <w:rPr>
                <w:iCs/>
              </w:rPr>
              <w:t xml:space="preserve">2) </w:t>
            </w:r>
            <w:r w:rsidR="00037751" w:rsidRPr="00067BF3">
              <w:t xml:space="preserve">gamybos inžinerijos studijų krypties ar lygiavertį išsilavinimą arba </w:t>
            </w:r>
            <w:r w:rsidR="00037751" w:rsidRPr="00067BF3">
              <w:rPr>
                <w:bCs/>
              </w:rPr>
              <w:t>vidurinį išsilavinimą</w:t>
            </w:r>
            <w:r w:rsidR="00037751" w:rsidRPr="00067BF3">
              <w:t xml:space="preserve"> ir </w:t>
            </w:r>
            <w:r w:rsidR="00037751" w:rsidRPr="00067BF3">
              <w:rPr>
                <w:rFonts w:eastAsia="Calibri"/>
              </w:rPr>
              <w:t>m</w:t>
            </w:r>
            <w:r w:rsidR="00037751" w:rsidRPr="00067BF3">
              <w:t xml:space="preserve">echanizuoto, orbitinio ir </w:t>
            </w:r>
            <w:proofErr w:type="spellStart"/>
            <w:r w:rsidR="00037751" w:rsidRPr="00067BF3">
              <w:t>robotizuoto</w:t>
            </w:r>
            <w:proofErr w:type="spellEnd"/>
            <w:r w:rsidR="00037751" w:rsidRPr="00067BF3">
              <w:t xml:space="preserve"> suvirinimo įrenginio operatoriaus ar suvirintojo, ar lygiavertę kvalifikaciją, ne mažesnę kaip 3 metų </w:t>
            </w:r>
            <w:r w:rsidR="00037751" w:rsidRPr="00067BF3">
              <w:rPr>
                <w:rFonts w:eastAsia="Calibri"/>
              </w:rPr>
              <w:t>m</w:t>
            </w:r>
            <w:r w:rsidR="00037751" w:rsidRPr="00067BF3">
              <w:t xml:space="preserve">echanizuoto, orbitinio ir </w:t>
            </w:r>
            <w:proofErr w:type="spellStart"/>
            <w:r w:rsidR="00037751" w:rsidRPr="00067BF3">
              <w:t>robotizuoto</w:t>
            </w:r>
            <w:proofErr w:type="spellEnd"/>
            <w:r w:rsidR="00037751" w:rsidRPr="00067BF3">
              <w:t xml:space="preserve"> suvirinimo įrenginio operatoriaus profesinės veiklos patirtį </w:t>
            </w:r>
            <w:r w:rsidR="00037751" w:rsidRPr="00067BF3">
              <w:rPr>
                <w:bCs/>
                <w:lang w:eastAsia="en-US"/>
              </w:rPr>
              <w:t>ir pedagoginių ir psichologinių žinių kurso </w:t>
            </w:r>
            <w:r w:rsidR="00037751" w:rsidRPr="00067BF3">
              <w:t>baigimo pažymėjimą</w:t>
            </w:r>
            <w:r w:rsidR="00037751" w:rsidRPr="00067BF3">
              <w:rPr>
                <w:shd w:val="clear" w:color="auto" w:fill="FFFFFF"/>
              </w:rPr>
              <w:t>.</w:t>
            </w:r>
          </w:p>
        </w:tc>
      </w:tr>
    </w:tbl>
    <w:p w:rsidR="00C028E5" w:rsidRPr="00067BF3" w:rsidRDefault="00C028E5" w:rsidP="00090EA0">
      <w:pPr>
        <w:widowControl w:val="0"/>
        <w:rPr>
          <w:b/>
        </w:rPr>
      </w:pPr>
      <w:r w:rsidRPr="00067BF3">
        <w:rPr>
          <w:b/>
        </w:rPr>
        <w:br w:type="page"/>
      </w:r>
    </w:p>
    <w:p w:rsidR="005576BB" w:rsidRPr="00067BF3" w:rsidRDefault="005576BB" w:rsidP="00090EA0">
      <w:pPr>
        <w:widowControl w:val="0"/>
        <w:jc w:val="center"/>
        <w:rPr>
          <w:b/>
        </w:rPr>
      </w:pPr>
      <w:r w:rsidRPr="00067BF3">
        <w:rPr>
          <w:b/>
        </w:rPr>
        <w:lastRenderedPageBreak/>
        <w:t>6.3. PASIRENKAMIEJI MODULIAI</w:t>
      </w:r>
    </w:p>
    <w:p w:rsidR="005576BB" w:rsidRPr="00067BF3" w:rsidRDefault="005576BB" w:rsidP="00090EA0">
      <w:pPr>
        <w:widowControl w:val="0"/>
        <w:rPr>
          <w:b/>
        </w:rPr>
      </w:pPr>
    </w:p>
    <w:p w:rsidR="00D9216D" w:rsidRPr="00067BF3" w:rsidRDefault="00D9216D" w:rsidP="00090EA0">
      <w:pPr>
        <w:widowControl w:val="0"/>
        <w:rPr>
          <w:b/>
        </w:rPr>
      </w:pPr>
      <w:r w:rsidRPr="00067BF3">
        <w:rPr>
          <w:b/>
        </w:rPr>
        <w:t>Modulio pavadinimas – „</w:t>
      </w:r>
      <w:r w:rsidRPr="00067BF3">
        <w:rPr>
          <w:b/>
          <w:iCs/>
        </w:rPr>
        <w:t>Suvirinimas kolaboruojančiu robotu (</w:t>
      </w:r>
      <w:proofErr w:type="spellStart"/>
      <w:r w:rsidRPr="00067BF3">
        <w:rPr>
          <w:b/>
          <w:iCs/>
        </w:rPr>
        <w:t>kobotu</w:t>
      </w:r>
      <w:proofErr w:type="spellEnd"/>
      <w:r w:rsidRPr="00067BF3">
        <w:rPr>
          <w:b/>
          <w:iCs/>
        </w:rPr>
        <w:t>)</w:t>
      </w:r>
      <w:r w:rsidRPr="00067BF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67BF3" w:rsidRPr="00067BF3" w:rsidTr="00BF7A4F">
        <w:trPr>
          <w:trHeight w:val="57"/>
          <w:jc w:val="center"/>
        </w:trPr>
        <w:tc>
          <w:tcPr>
            <w:tcW w:w="947" w:type="pct"/>
          </w:tcPr>
          <w:p w:rsidR="00D9216D" w:rsidRPr="00067BF3" w:rsidRDefault="00D9216D" w:rsidP="00090EA0">
            <w:pPr>
              <w:pStyle w:val="NoSpacing"/>
              <w:widowControl w:val="0"/>
            </w:pPr>
            <w:r w:rsidRPr="00067BF3">
              <w:t>Valstybinis kodas</w:t>
            </w:r>
          </w:p>
        </w:tc>
        <w:tc>
          <w:tcPr>
            <w:tcW w:w="4053" w:type="pct"/>
            <w:gridSpan w:val="2"/>
          </w:tcPr>
          <w:p w:rsidR="00D9216D" w:rsidRPr="00067BF3" w:rsidRDefault="00C31F8D" w:rsidP="00090EA0">
            <w:pPr>
              <w:pStyle w:val="NoSpacing"/>
              <w:widowControl w:val="0"/>
            </w:pPr>
            <w:r w:rsidRPr="00D41F24">
              <w:t>407151558</w:t>
            </w:r>
          </w:p>
        </w:tc>
      </w:tr>
      <w:tr w:rsidR="00067BF3" w:rsidRPr="00067BF3" w:rsidTr="00BF7A4F">
        <w:trPr>
          <w:trHeight w:val="57"/>
          <w:jc w:val="center"/>
        </w:trPr>
        <w:tc>
          <w:tcPr>
            <w:tcW w:w="947" w:type="pct"/>
          </w:tcPr>
          <w:p w:rsidR="00D9216D" w:rsidRPr="00067BF3" w:rsidRDefault="00D9216D" w:rsidP="00090EA0">
            <w:pPr>
              <w:pStyle w:val="NoSpacing"/>
              <w:widowControl w:val="0"/>
            </w:pPr>
            <w:r w:rsidRPr="00067BF3">
              <w:t>Modulio LTKS lygis</w:t>
            </w:r>
          </w:p>
        </w:tc>
        <w:tc>
          <w:tcPr>
            <w:tcW w:w="4053" w:type="pct"/>
            <w:gridSpan w:val="2"/>
          </w:tcPr>
          <w:p w:rsidR="00D9216D" w:rsidRPr="00067BF3" w:rsidRDefault="00D9216D" w:rsidP="00090EA0">
            <w:pPr>
              <w:pStyle w:val="NoSpacing"/>
              <w:widowControl w:val="0"/>
            </w:pPr>
            <w:r w:rsidRPr="00067BF3">
              <w:t>IV</w:t>
            </w:r>
          </w:p>
        </w:tc>
      </w:tr>
      <w:tr w:rsidR="00067BF3" w:rsidRPr="00067BF3" w:rsidTr="00BF7A4F">
        <w:trPr>
          <w:trHeight w:val="57"/>
          <w:jc w:val="center"/>
        </w:trPr>
        <w:tc>
          <w:tcPr>
            <w:tcW w:w="947" w:type="pct"/>
          </w:tcPr>
          <w:p w:rsidR="00D9216D" w:rsidRPr="00067BF3" w:rsidRDefault="00D9216D" w:rsidP="00090EA0">
            <w:pPr>
              <w:pStyle w:val="NoSpacing"/>
              <w:widowControl w:val="0"/>
            </w:pPr>
            <w:r w:rsidRPr="00067BF3">
              <w:t>Apimtis mokymosi kreditais</w:t>
            </w:r>
          </w:p>
        </w:tc>
        <w:tc>
          <w:tcPr>
            <w:tcW w:w="4053" w:type="pct"/>
            <w:gridSpan w:val="2"/>
          </w:tcPr>
          <w:p w:rsidR="00D9216D" w:rsidRPr="00067BF3" w:rsidRDefault="00D9216D" w:rsidP="00090EA0">
            <w:pPr>
              <w:pStyle w:val="NoSpacing"/>
              <w:widowControl w:val="0"/>
            </w:pPr>
            <w:r w:rsidRPr="00067BF3">
              <w:t>5</w:t>
            </w:r>
          </w:p>
        </w:tc>
      </w:tr>
      <w:tr w:rsidR="00067BF3" w:rsidRPr="00067BF3" w:rsidTr="00BF7A4F">
        <w:trPr>
          <w:trHeight w:val="57"/>
          <w:jc w:val="center"/>
        </w:trPr>
        <w:tc>
          <w:tcPr>
            <w:tcW w:w="947" w:type="pct"/>
          </w:tcPr>
          <w:p w:rsidR="00D9216D" w:rsidRPr="00067BF3" w:rsidRDefault="00D9216D" w:rsidP="00090EA0">
            <w:pPr>
              <w:pStyle w:val="NoSpacing"/>
              <w:widowControl w:val="0"/>
            </w:pPr>
            <w:r w:rsidRPr="00067BF3">
              <w:t>Asmens pasirengimo mokytis modulyje reikalavimai (jei taikoma)</w:t>
            </w:r>
          </w:p>
        </w:tc>
        <w:tc>
          <w:tcPr>
            <w:tcW w:w="4053" w:type="pct"/>
            <w:gridSpan w:val="2"/>
          </w:tcPr>
          <w:p w:rsidR="00CB5A39" w:rsidRPr="00067BF3" w:rsidRDefault="005576BB" w:rsidP="00090EA0">
            <w:pPr>
              <w:widowControl w:val="0"/>
              <w:tabs>
                <w:tab w:val="left" w:pos="2385"/>
              </w:tabs>
              <w:rPr>
                <w:rFonts w:cs="Calibri"/>
                <w:i/>
              </w:rPr>
            </w:pPr>
            <w:r w:rsidRPr="00067BF3">
              <w:rPr>
                <w:i/>
              </w:rPr>
              <w:t>Baigtas šis modulis:</w:t>
            </w:r>
          </w:p>
          <w:p w:rsidR="00D9216D" w:rsidRPr="00067BF3" w:rsidRDefault="005576BB" w:rsidP="00090EA0">
            <w:pPr>
              <w:pStyle w:val="NoSpacing"/>
              <w:widowControl w:val="0"/>
              <w:rPr>
                <w:i/>
              </w:rPr>
            </w:pPr>
            <w:r w:rsidRPr="00067BF3">
              <w:rPr>
                <w:rFonts w:cs="Calibri"/>
                <w:i/>
              </w:rPr>
              <w:t xml:space="preserve">Pasiruošimas mechanizuotam, orbitiniam ir </w:t>
            </w:r>
            <w:proofErr w:type="spellStart"/>
            <w:r w:rsidRPr="00067BF3">
              <w:rPr>
                <w:rFonts w:cs="Calibri"/>
                <w:i/>
              </w:rPr>
              <w:t>robotizuotam</w:t>
            </w:r>
            <w:proofErr w:type="spellEnd"/>
            <w:r w:rsidRPr="00067BF3">
              <w:rPr>
                <w:rFonts w:cs="Calibri"/>
                <w:i/>
              </w:rPr>
              <w:t xml:space="preserve"> suvirinimui </w:t>
            </w:r>
            <w:r w:rsidRPr="00067BF3">
              <w:rPr>
                <w:i/>
              </w:rPr>
              <w:t>mokant tai atlikti kitus</w:t>
            </w:r>
          </w:p>
        </w:tc>
      </w:tr>
      <w:tr w:rsidR="00067BF3" w:rsidRPr="00067BF3" w:rsidTr="00090EA0">
        <w:trPr>
          <w:trHeight w:val="57"/>
          <w:jc w:val="center"/>
        </w:trPr>
        <w:tc>
          <w:tcPr>
            <w:tcW w:w="947" w:type="pct"/>
            <w:shd w:val="clear" w:color="auto" w:fill="F2F2F2"/>
          </w:tcPr>
          <w:p w:rsidR="00D9216D" w:rsidRPr="00067BF3" w:rsidRDefault="00D9216D" w:rsidP="00090EA0">
            <w:pPr>
              <w:pStyle w:val="NoSpacing"/>
              <w:widowControl w:val="0"/>
              <w:rPr>
                <w:bCs/>
                <w:iCs/>
              </w:rPr>
            </w:pPr>
            <w:r w:rsidRPr="00067BF3">
              <w:t>Kompetencijos</w:t>
            </w:r>
          </w:p>
        </w:tc>
        <w:tc>
          <w:tcPr>
            <w:tcW w:w="1129" w:type="pct"/>
            <w:shd w:val="clear" w:color="auto" w:fill="F2F2F2"/>
          </w:tcPr>
          <w:p w:rsidR="00D9216D" w:rsidRPr="00067BF3" w:rsidRDefault="00D9216D" w:rsidP="00090EA0">
            <w:pPr>
              <w:pStyle w:val="NoSpacing"/>
              <w:widowControl w:val="0"/>
              <w:rPr>
                <w:bCs/>
                <w:iCs/>
              </w:rPr>
            </w:pPr>
            <w:r w:rsidRPr="00067BF3">
              <w:rPr>
                <w:bCs/>
                <w:iCs/>
              </w:rPr>
              <w:t>Mokymosi rezultatai</w:t>
            </w:r>
          </w:p>
        </w:tc>
        <w:tc>
          <w:tcPr>
            <w:tcW w:w="2924" w:type="pct"/>
            <w:shd w:val="clear" w:color="auto" w:fill="F2F2F2"/>
          </w:tcPr>
          <w:p w:rsidR="00D9216D" w:rsidRPr="00067BF3" w:rsidRDefault="00D9216D" w:rsidP="00090EA0">
            <w:pPr>
              <w:pStyle w:val="NoSpacing"/>
              <w:widowControl w:val="0"/>
              <w:rPr>
                <w:bCs/>
                <w:iCs/>
              </w:rPr>
            </w:pPr>
            <w:r w:rsidRPr="00067BF3">
              <w:rPr>
                <w:bCs/>
                <w:iCs/>
              </w:rPr>
              <w:t>Rekomenduojamas turinys mokymosi rezultatams pasiekti</w:t>
            </w:r>
          </w:p>
        </w:tc>
      </w:tr>
      <w:tr w:rsidR="00067BF3" w:rsidRPr="00067BF3" w:rsidTr="00090EA0">
        <w:trPr>
          <w:trHeight w:val="57"/>
          <w:jc w:val="center"/>
        </w:trPr>
        <w:tc>
          <w:tcPr>
            <w:tcW w:w="947" w:type="pct"/>
            <w:vMerge w:val="restart"/>
          </w:tcPr>
          <w:p w:rsidR="00463063" w:rsidRPr="00067BF3" w:rsidRDefault="00463063" w:rsidP="00090EA0">
            <w:pPr>
              <w:pStyle w:val="NoSpacing"/>
              <w:widowControl w:val="0"/>
            </w:pPr>
            <w:r w:rsidRPr="00067BF3">
              <w:t>1. Paruošti darbui kolaboruojančio roboto (</w:t>
            </w:r>
            <w:proofErr w:type="spellStart"/>
            <w:r w:rsidRPr="00067BF3">
              <w:t>koboto</w:t>
            </w:r>
            <w:proofErr w:type="spellEnd"/>
            <w:r w:rsidRPr="00067BF3">
              <w:t>) suvirinimo sistemas, jas programuoti.</w:t>
            </w:r>
          </w:p>
        </w:tc>
        <w:tc>
          <w:tcPr>
            <w:tcW w:w="1129" w:type="pct"/>
          </w:tcPr>
          <w:p w:rsidR="00463063" w:rsidRPr="00067BF3" w:rsidRDefault="00463063" w:rsidP="00090EA0">
            <w:pPr>
              <w:pStyle w:val="NoSpacing"/>
              <w:widowControl w:val="0"/>
            </w:pPr>
            <w:r w:rsidRPr="00067BF3">
              <w:t xml:space="preserve">1.1. Apibūdinti suvirinimo kolaboruojančiu robotu įrangos ir sistemų konstrukciją, specifinius </w:t>
            </w:r>
            <w:proofErr w:type="spellStart"/>
            <w:r w:rsidRPr="00067BF3">
              <w:t>kobotinio</w:t>
            </w:r>
            <w:proofErr w:type="spellEnd"/>
            <w:r w:rsidRPr="00067BF3">
              <w:t xml:space="preserve"> suvirinimo darbuotojų saugos ir sveikatos reikalavimus.</w:t>
            </w:r>
          </w:p>
        </w:tc>
        <w:tc>
          <w:tcPr>
            <w:tcW w:w="2924" w:type="pct"/>
          </w:tcPr>
          <w:p w:rsidR="00463063" w:rsidRPr="00067BF3" w:rsidRDefault="00463063" w:rsidP="00090EA0">
            <w:pPr>
              <w:pStyle w:val="NoSpacing"/>
              <w:widowControl w:val="0"/>
              <w:rPr>
                <w:b/>
              </w:rPr>
            </w:pPr>
            <w:r w:rsidRPr="00067BF3">
              <w:rPr>
                <w:b/>
              </w:rPr>
              <w:t xml:space="preserve">Tema. </w:t>
            </w:r>
            <w:r w:rsidRPr="00067BF3">
              <w:rPr>
                <w:b/>
                <w:i/>
              </w:rPr>
              <w:t>Kolaboruojančio roboto (</w:t>
            </w:r>
            <w:proofErr w:type="spellStart"/>
            <w:r w:rsidRPr="00067BF3">
              <w:rPr>
                <w:b/>
                <w:i/>
              </w:rPr>
              <w:t>koboto</w:t>
            </w:r>
            <w:proofErr w:type="spellEnd"/>
            <w:r w:rsidRPr="00067BF3">
              <w:rPr>
                <w:b/>
                <w:i/>
              </w:rPr>
              <w:t>) sandara</w:t>
            </w:r>
          </w:p>
          <w:p w:rsidR="00463063" w:rsidRPr="00067BF3" w:rsidRDefault="00463063" w:rsidP="00090EA0">
            <w:pPr>
              <w:widowControl w:val="0"/>
              <w:numPr>
                <w:ilvl w:val="0"/>
                <w:numId w:val="10"/>
              </w:numPr>
              <w:ind w:left="0" w:firstLine="0"/>
            </w:pPr>
            <w:r w:rsidRPr="00067BF3">
              <w:t xml:space="preserve">Pagrindinės suvirinimo </w:t>
            </w:r>
            <w:proofErr w:type="spellStart"/>
            <w:r w:rsidRPr="00067BF3">
              <w:t>koboto</w:t>
            </w:r>
            <w:proofErr w:type="spellEnd"/>
            <w:r w:rsidRPr="00067BF3">
              <w:t xml:space="preserve"> sudedamosios dalys jų sandara ir klasifikacija</w:t>
            </w:r>
          </w:p>
          <w:p w:rsidR="00463063" w:rsidRPr="00067BF3" w:rsidRDefault="00463063" w:rsidP="00090EA0">
            <w:pPr>
              <w:widowControl w:val="0"/>
              <w:numPr>
                <w:ilvl w:val="0"/>
                <w:numId w:val="10"/>
              </w:numPr>
              <w:ind w:left="0" w:firstLine="0"/>
            </w:pPr>
            <w:r w:rsidRPr="00067BF3">
              <w:t>Valdymo blokas ir jo veikimo principas</w:t>
            </w:r>
          </w:p>
          <w:p w:rsidR="00463063" w:rsidRPr="00067BF3" w:rsidRDefault="00463063" w:rsidP="00090EA0">
            <w:pPr>
              <w:widowControl w:val="0"/>
              <w:numPr>
                <w:ilvl w:val="0"/>
                <w:numId w:val="10"/>
              </w:numPr>
              <w:ind w:left="0" w:firstLine="0"/>
            </w:pPr>
            <w:r w:rsidRPr="00067BF3">
              <w:t>Servo varikliai</w:t>
            </w:r>
          </w:p>
          <w:p w:rsidR="00463063" w:rsidRPr="00067BF3" w:rsidRDefault="00463063" w:rsidP="00090EA0">
            <w:pPr>
              <w:widowControl w:val="0"/>
              <w:numPr>
                <w:ilvl w:val="0"/>
                <w:numId w:val="10"/>
              </w:numPr>
              <w:ind w:left="0" w:firstLine="0"/>
            </w:pPr>
            <w:r w:rsidRPr="00067BF3">
              <w:t>Manipuliatorius ir jo sudedamosios dalys, veikimo principas</w:t>
            </w:r>
          </w:p>
          <w:p w:rsidR="00463063" w:rsidRPr="00067BF3" w:rsidRDefault="00463063" w:rsidP="00090EA0">
            <w:pPr>
              <w:widowControl w:val="0"/>
              <w:numPr>
                <w:ilvl w:val="0"/>
                <w:numId w:val="10"/>
              </w:numPr>
              <w:ind w:left="0" w:firstLine="0"/>
            </w:pPr>
            <w:r w:rsidRPr="00067BF3">
              <w:t>Duomenų įvestis ir būdai</w:t>
            </w:r>
          </w:p>
          <w:p w:rsidR="00463063" w:rsidRPr="00067BF3" w:rsidRDefault="00463063" w:rsidP="00090EA0">
            <w:pPr>
              <w:widowControl w:val="0"/>
              <w:numPr>
                <w:ilvl w:val="0"/>
                <w:numId w:val="10"/>
              </w:numPr>
              <w:ind w:left="0" w:firstLine="0"/>
            </w:pPr>
            <w:proofErr w:type="spellStart"/>
            <w:r w:rsidRPr="00067BF3">
              <w:t>Vykdiklis</w:t>
            </w:r>
            <w:proofErr w:type="spellEnd"/>
          </w:p>
          <w:p w:rsidR="00463063" w:rsidRPr="00067BF3" w:rsidRDefault="00463063" w:rsidP="00090EA0">
            <w:pPr>
              <w:widowControl w:val="0"/>
              <w:numPr>
                <w:ilvl w:val="0"/>
                <w:numId w:val="10"/>
              </w:numPr>
              <w:ind w:left="0" w:firstLine="0"/>
            </w:pPr>
            <w:r w:rsidRPr="00067BF3">
              <w:t xml:space="preserve">Periferinės (pagalbinės) </w:t>
            </w:r>
            <w:proofErr w:type="spellStart"/>
            <w:r w:rsidRPr="00067BF3">
              <w:t>koboto</w:t>
            </w:r>
            <w:proofErr w:type="spellEnd"/>
            <w:r w:rsidRPr="00067BF3">
              <w:t xml:space="preserve"> sistemos sudedamosios dalys</w:t>
            </w:r>
          </w:p>
          <w:p w:rsidR="00463063" w:rsidRPr="00067BF3" w:rsidRDefault="00463063" w:rsidP="00090EA0">
            <w:pPr>
              <w:widowControl w:val="0"/>
              <w:numPr>
                <w:ilvl w:val="0"/>
                <w:numId w:val="10"/>
              </w:numPr>
              <w:ind w:left="0" w:firstLine="0"/>
            </w:pPr>
            <w:proofErr w:type="spellStart"/>
            <w:r w:rsidRPr="00067BF3">
              <w:t>Kobotų</w:t>
            </w:r>
            <w:proofErr w:type="spellEnd"/>
            <w:r w:rsidRPr="00067BF3">
              <w:t xml:space="preserve"> aptarnavimas ir priežiūra</w:t>
            </w:r>
          </w:p>
          <w:p w:rsidR="00463063" w:rsidRPr="00067BF3" w:rsidRDefault="00463063" w:rsidP="00090EA0">
            <w:pPr>
              <w:widowControl w:val="0"/>
            </w:pPr>
            <w:r w:rsidRPr="00067BF3">
              <w:rPr>
                <w:b/>
              </w:rPr>
              <w:t>Tema.</w:t>
            </w:r>
            <w:r w:rsidRPr="00067BF3">
              <w:t xml:space="preserve"> </w:t>
            </w:r>
            <w:r w:rsidRPr="00067BF3">
              <w:rPr>
                <w:b/>
                <w:i/>
              </w:rPr>
              <w:t xml:space="preserve">Pavojai </w:t>
            </w:r>
            <w:r w:rsidR="00840A1F" w:rsidRPr="00067BF3">
              <w:rPr>
                <w:b/>
                <w:i/>
              </w:rPr>
              <w:t xml:space="preserve">kylantys eksploatuojant kolaboruojantį </w:t>
            </w:r>
            <w:r w:rsidR="00570CB5" w:rsidRPr="00067BF3">
              <w:rPr>
                <w:b/>
              </w:rPr>
              <w:t>s</w:t>
            </w:r>
            <w:r w:rsidR="00570CB5" w:rsidRPr="00067BF3">
              <w:rPr>
                <w:b/>
                <w:i/>
              </w:rPr>
              <w:t xml:space="preserve">uvirinimo </w:t>
            </w:r>
            <w:r w:rsidR="00840A1F" w:rsidRPr="00067BF3">
              <w:rPr>
                <w:b/>
                <w:i/>
              </w:rPr>
              <w:t>robotą (</w:t>
            </w:r>
            <w:proofErr w:type="spellStart"/>
            <w:r w:rsidR="00840A1F" w:rsidRPr="00067BF3">
              <w:rPr>
                <w:b/>
                <w:i/>
              </w:rPr>
              <w:t>kobotą</w:t>
            </w:r>
            <w:proofErr w:type="spellEnd"/>
            <w:r w:rsidR="00840A1F" w:rsidRPr="00067BF3">
              <w:rPr>
                <w:b/>
                <w:i/>
              </w:rPr>
              <w:t xml:space="preserve">) </w:t>
            </w:r>
            <w:r w:rsidRPr="00067BF3">
              <w:rPr>
                <w:b/>
                <w:i/>
              </w:rPr>
              <w:t>ir darbuotojų saugos ir sveikatos reikalavimai</w:t>
            </w:r>
          </w:p>
          <w:p w:rsidR="00463063" w:rsidRPr="00067BF3" w:rsidRDefault="00463063" w:rsidP="00090EA0">
            <w:pPr>
              <w:widowControl w:val="0"/>
              <w:numPr>
                <w:ilvl w:val="0"/>
                <w:numId w:val="10"/>
              </w:numPr>
              <w:ind w:left="0" w:firstLine="0"/>
            </w:pPr>
            <w:r w:rsidRPr="00067BF3">
              <w:t xml:space="preserve">Galimi pavojai, susiję su suvirinimu </w:t>
            </w:r>
            <w:proofErr w:type="spellStart"/>
            <w:r w:rsidRPr="00067BF3">
              <w:t>kobotu</w:t>
            </w:r>
            <w:proofErr w:type="spellEnd"/>
            <w:r w:rsidRPr="00067BF3">
              <w:t xml:space="preserve"> ir jų prevencija</w:t>
            </w:r>
          </w:p>
          <w:p w:rsidR="00463063" w:rsidRPr="00067BF3" w:rsidRDefault="00463063" w:rsidP="00090EA0">
            <w:pPr>
              <w:widowControl w:val="0"/>
              <w:numPr>
                <w:ilvl w:val="0"/>
                <w:numId w:val="10"/>
              </w:numPr>
              <w:ind w:left="0" w:firstLine="0"/>
            </w:pPr>
            <w:r w:rsidRPr="00067BF3">
              <w:t xml:space="preserve">Instruktavimo tvarka ir jo rūšys, operatorių saugos ir sveikatos instrukcijos, elgesio gamyboje naudojant suvirinimo </w:t>
            </w:r>
            <w:proofErr w:type="spellStart"/>
            <w:r w:rsidRPr="00067BF3">
              <w:t>kobotus</w:t>
            </w:r>
            <w:proofErr w:type="spellEnd"/>
            <w:r w:rsidRPr="00067BF3">
              <w:t xml:space="preserve"> taisyklės</w:t>
            </w:r>
          </w:p>
          <w:p w:rsidR="00463063" w:rsidRPr="00067BF3" w:rsidRDefault="00463063" w:rsidP="00090EA0">
            <w:pPr>
              <w:widowControl w:val="0"/>
              <w:numPr>
                <w:ilvl w:val="0"/>
                <w:numId w:val="10"/>
              </w:numPr>
              <w:ind w:left="0" w:firstLine="0"/>
            </w:pPr>
            <w:r w:rsidRPr="00067BF3">
              <w:t>Kenksmingų gamybos faktorių poveikio, gaisrų ir sprogimų prevencijos vykdymas</w:t>
            </w:r>
          </w:p>
          <w:p w:rsidR="00463063" w:rsidRPr="00067BF3" w:rsidRDefault="00463063" w:rsidP="00090EA0">
            <w:pPr>
              <w:widowControl w:val="0"/>
              <w:numPr>
                <w:ilvl w:val="0"/>
                <w:numId w:val="10"/>
              </w:numPr>
              <w:ind w:left="0" w:firstLine="0"/>
            </w:pPr>
            <w:r w:rsidRPr="00067BF3">
              <w:t xml:space="preserve">Veikiančio suvirinimo </w:t>
            </w:r>
            <w:proofErr w:type="spellStart"/>
            <w:r w:rsidRPr="00067BF3">
              <w:t>koboto</w:t>
            </w:r>
            <w:proofErr w:type="spellEnd"/>
            <w:r w:rsidRPr="00067BF3">
              <w:t xml:space="preserve"> eksploatacijos taisyklės ir aptarnaujančio personalo sauga</w:t>
            </w:r>
          </w:p>
        </w:tc>
      </w:tr>
      <w:tr w:rsidR="00067BF3" w:rsidRPr="00067BF3" w:rsidTr="00090EA0">
        <w:trPr>
          <w:trHeight w:val="57"/>
          <w:jc w:val="center"/>
        </w:trPr>
        <w:tc>
          <w:tcPr>
            <w:tcW w:w="947" w:type="pct"/>
            <w:vMerge/>
          </w:tcPr>
          <w:p w:rsidR="00463063" w:rsidRPr="00067BF3" w:rsidRDefault="00463063" w:rsidP="00090EA0">
            <w:pPr>
              <w:pStyle w:val="NoSpacing"/>
              <w:widowControl w:val="0"/>
            </w:pPr>
          </w:p>
        </w:tc>
        <w:tc>
          <w:tcPr>
            <w:tcW w:w="1129" w:type="pct"/>
          </w:tcPr>
          <w:p w:rsidR="00463063" w:rsidRPr="00067BF3" w:rsidRDefault="00463063" w:rsidP="00090EA0">
            <w:pPr>
              <w:widowControl w:val="0"/>
            </w:pPr>
            <w:r w:rsidRPr="00067BF3">
              <w:t>1.2. Paaiškinti suvirinimo kolaboruojančiu robotu kokybės užtikrinimą.</w:t>
            </w:r>
          </w:p>
        </w:tc>
        <w:tc>
          <w:tcPr>
            <w:tcW w:w="2924" w:type="pct"/>
          </w:tcPr>
          <w:p w:rsidR="00463063" w:rsidRPr="00067BF3" w:rsidRDefault="00463063" w:rsidP="00090EA0">
            <w:pPr>
              <w:pStyle w:val="NoSpacing"/>
              <w:widowControl w:val="0"/>
              <w:rPr>
                <w:b/>
                <w:i/>
              </w:rPr>
            </w:pPr>
            <w:r w:rsidRPr="00067BF3">
              <w:rPr>
                <w:b/>
              </w:rPr>
              <w:t>Tema.</w:t>
            </w:r>
            <w:r w:rsidRPr="00067BF3">
              <w:t xml:space="preserve"> </w:t>
            </w:r>
            <w:r w:rsidRPr="00067BF3">
              <w:rPr>
                <w:b/>
                <w:i/>
              </w:rPr>
              <w:t>Suvirinimo kolaboruojančiu robotu siūlių kokybės apžiūrimoji kontrolė</w:t>
            </w:r>
          </w:p>
          <w:p w:rsidR="00463063" w:rsidRPr="00067BF3" w:rsidRDefault="00463063" w:rsidP="00090EA0">
            <w:pPr>
              <w:widowControl w:val="0"/>
              <w:numPr>
                <w:ilvl w:val="0"/>
                <w:numId w:val="10"/>
              </w:numPr>
              <w:ind w:left="0" w:firstLine="0"/>
            </w:pPr>
            <w:r w:rsidRPr="00067BF3">
              <w:t>Virintinų siūlių neardomoji (vizualinė) kontrolė pagal LST EN ISO 17637</w:t>
            </w:r>
          </w:p>
          <w:p w:rsidR="00463063" w:rsidRPr="00067BF3" w:rsidRDefault="00463063" w:rsidP="00090EA0">
            <w:pPr>
              <w:widowControl w:val="0"/>
              <w:numPr>
                <w:ilvl w:val="0"/>
                <w:numId w:val="10"/>
              </w:numPr>
              <w:ind w:left="0" w:firstLine="0"/>
            </w:pPr>
            <w:r w:rsidRPr="00067BF3">
              <w:t>Suvirinimo defektų klasifikacija (LST EN ISO 6520-1) ir jų atsiradimo priežastys</w:t>
            </w:r>
          </w:p>
          <w:p w:rsidR="00463063" w:rsidRPr="00067BF3" w:rsidRDefault="00463063" w:rsidP="00090EA0">
            <w:pPr>
              <w:widowControl w:val="0"/>
              <w:numPr>
                <w:ilvl w:val="0"/>
                <w:numId w:val="10"/>
              </w:numPr>
              <w:ind w:left="0" w:firstLine="0"/>
            </w:pPr>
            <w:r w:rsidRPr="00067BF3">
              <w:t>Suvirinimo defektų, kokybės lygmenys (LST EN ISO 5817)</w:t>
            </w:r>
          </w:p>
          <w:p w:rsidR="00463063" w:rsidRPr="00067BF3" w:rsidRDefault="00463063" w:rsidP="00090EA0">
            <w:pPr>
              <w:widowControl w:val="0"/>
              <w:numPr>
                <w:ilvl w:val="0"/>
                <w:numId w:val="10"/>
              </w:numPr>
              <w:ind w:left="0" w:firstLine="0"/>
            </w:pPr>
            <w:proofErr w:type="spellStart"/>
            <w:r w:rsidRPr="00067BF3">
              <w:t>Kobotinio</w:t>
            </w:r>
            <w:proofErr w:type="spellEnd"/>
            <w:r w:rsidRPr="00067BF3">
              <w:t xml:space="preserve"> suvirinimo siūlių matmenų patikrinimui naudojamos matavimo priemonės ir šablonai</w:t>
            </w:r>
          </w:p>
          <w:p w:rsidR="00CB5A39" w:rsidRPr="00067BF3" w:rsidRDefault="00463063" w:rsidP="00090EA0">
            <w:pPr>
              <w:widowControl w:val="0"/>
              <w:numPr>
                <w:ilvl w:val="0"/>
                <w:numId w:val="10"/>
              </w:numPr>
              <w:ind w:left="0" w:firstLine="0"/>
            </w:pPr>
            <w:r w:rsidRPr="00067BF3">
              <w:t xml:space="preserve">Defektai būdingi </w:t>
            </w:r>
            <w:proofErr w:type="spellStart"/>
            <w:r w:rsidRPr="00067BF3">
              <w:t>kobotu</w:t>
            </w:r>
            <w:proofErr w:type="spellEnd"/>
            <w:r w:rsidRPr="00067BF3">
              <w:t xml:space="preserve"> suvirinant kampines ir sandūrines siūles</w:t>
            </w:r>
          </w:p>
          <w:p w:rsidR="00463063" w:rsidRPr="00067BF3" w:rsidRDefault="00463063" w:rsidP="00090EA0">
            <w:pPr>
              <w:pStyle w:val="NoSpacing"/>
              <w:widowControl w:val="0"/>
            </w:pPr>
            <w:r w:rsidRPr="00067BF3">
              <w:rPr>
                <w:b/>
              </w:rPr>
              <w:t>Tema.</w:t>
            </w:r>
            <w:r w:rsidRPr="00067BF3">
              <w:t xml:space="preserve"> </w:t>
            </w:r>
            <w:r w:rsidRPr="00067BF3">
              <w:rPr>
                <w:b/>
              </w:rPr>
              <w:t>S</w:t>
            </w:r>
            <w:r w:rsidRPr="00067BF3">
              <w:rPr>
                <w:b/>
                <w:i/>
              </w:rPr>
              <w:t>uvirinimo kolaboruojančiu robotu gaminio deformacijų vertinimas</w:t>
            </w:r>
          </w:p>
          <w:p w:rsidR="00463063" w:rsidRPr="00067BF3" w:rsidRDefault="00463063" w:rsidP="00090EA0">
            <w:pPr>
              <w:widowControl w:val="0"/>
              <w:numPr>
                <w:ilvl w:val="0"/>
                <w:numId w:val="10"/>
              </w:numPr>
              <w:ind w:left="0" w:firstLine="0"/>
            </w:pPr>
            <w:r w:rsidRPr="00067BF3">
              <w:lastRenderedPageBreak/>
              <w:t>Suvirinimo kolaboruojančiu robotu deformacijos ir jų atsiradimo priežastys, tolerancijos</w:t>
            </w:r>
          </w:p>
          <w:p w:rsidR="00463063" w:rsidRPr="00067BF3" w:rsidRDefault="00463063" w:rsidP="00090EA0">
            <w:pPr>
              <w:widowControl w:val="0"/>
              <w:numPr>
                <w:ilvl w:val="0"/>
                <w:numId w:val="10"/>
              </w:numPr>
              <w:ind w:left="0" w:firstLine="0"/>
            </w:pPr>
            <w:r w:rsidRPr="00067BF3">
              <w:t xml:space="preserve">Gaminių deformacijos būdingos </w:t>
            </w:r>
            <w:proofErr w:type="spellStart"/>
            <w:r w:rsidRPr="00067BF3">
              <w:t>kobotu</w:t>
            </w:r>
            <w:proofErr w:type="spellEnd"/>
            <w:r w:rsidRPr="00067BF3">
              <w:t xml:space="preserve"> suvirinant kampines ir sandūrines siūles, jų sumažinimo priemonės</w:t>
            </w:r>
          </w:p>
          <w:p w:rsidR="00463063" w:rsidRPr="00067BF3" w:rsidRDefault="00463063" w:rsidP="00090EA0">
            <w:pPr>
              <w:widowControl w:val="0"/>
              <w:numPr>
                <w:ilvl w:val="0"/>
                <w:numId w:val="10"/>
              </w:numPr>
              <w:ind w:left="0" w:firstLine="0"/>
            </w:pPr>
            <w:r w:rsidRPr="00067BF3">
              <w:t xml:space="preserve">Pasirinktos </w:t>
            </w:r>
            <w:proofErr w:type="spellStart"/>
            <w:r w:rsidRPr="00067BF3">
              <w:t>koboto</w:t>
            </w:r>
            <w:proofErr w:type="spellEnd"/>
            <w:r w:rsidRPr="00067BF3">
              <w:t xml:space="preserve"> suvirinimo programos koregavimas atsižvelgiant į suvirintų jungčių kokybę</w:t>
            </w:r>
          </w:p>
        </w:tc>
      </w:tr>
      <w:tr w:rsidR="00067BF3" w:rsidRPr="00067BF3" w:rsidTr="00090EA0">
        <w:trPr>
          <w:trHeight w:val="57"/>
          <w:jc w:val="center"/>
        </w:trPr>
        <w:tc>
          <w:tcPr>
            <w:tcW w:w="947" w:type="pct"/>
            <w:vMerge/>
          </w:tcPr>
          <w:p w:rsidR="00463063" w:rsidRPr="00067BF3" w:rsidRDefault="00463063" w:rsidP="00090EA0">
            <w:pPr>
              <w:pStyle w:val="NoSpacing"/>
              <w:widowControl w:val="0"/>
            </w:pPr>
          </w:p>
        </w:tc>
        <w:tc>
          <w:tcPr>
            <w:tcW w:w="1129" w:type="pct"/>
          </w:tcPr>
          <w:p w:rsidR="00AE4918" w:rsidRPr="00067BF3" w:rsidRDefault="00463063" w:rsidP="00090EA0">
            <w:pPr>
              <w:widowControl w:val="0"/>
            </w:pPr>
            <w:r w:rsidRPr="00067BF3">
              <w:t>1.3. Taikyti lankinio suvir</w:t>
            </w:r>
            <w:r w:rsidR="0039431A" w:rsidRPr="00067BF3">
              <w:t xml:space="preserve">inimo procesus ir technologiją </w:t>
            </w:r>
            <w:r w:rsidRPr="00067BF3">
              <w:t>suvirinimui kolaboruojančiu robotu</w:t>
            </w:r>
            <w:r w:rsidR="0039431A" w:rsidRPr="00067BF3">
              <w:t xml:space="preserve"> </w:t>
            </w:r>
            <w:r w:rsidRPr="00067BF3">
              <w:t>TIG, TAG, MIG, MAG</w:t>
            </w:r>
            <w:r w:rsidR="00E7732B" w:rsidRPr="00067BF3">
              <w:t>,</w:t>
            </w:r>
            <w:r w:rsidRPr="00067BF3">
              <w:t xml:space="preserve"> </w:t>
            </w:r>
            <w:r w:rsidR="00E7732B" w:rsidRPr="00067BF3">
              <w:t xml:space="preserve">FCAW </w:t>
            </w:r>
            <w:r w:rsidRPr="00067BF3">
              <w:t>procesai</w:t>
            </w:r>
            <w:r w:rsidR="0039431A" w:rsidRPr="00067BF3">
              <w:t>s</w:t>
            </w:r>
            <w:r w:rsidRPr="00067BF3">
              <w:t>.</w:t>
            </w:r>
          </w:p>
        </w:tc>
        <w:tc>
          <w:tcPr>
            <w:tcW w:w="2924" w:type="pct"/>
          </w:tcPr>
          <w:p w:rsidR="00463063" w:rsidRPr="00067BF3" w:rsidRDefault="00463063" w:rsidP="00090EA0">
            <w:pPr>
              <w:widowControl w:val="0"/>
            </w:pPr>
            <w:r w:rsidRPr="00067BF3">
              <w:rPr>
                <w:b/>
              </w:rPr>
              <w:t>Tema.</w:t>
            </w:r>
            <w:r w:rsidRPr="00067BF3">
              <w:t xml:space="preserve"> </w:t>
            </w:r>
            <w:r w:rsidRPr="00067BF3">
              <w:rPr>
                <w:b/>
                <w:i/>
              </w:rPr>
              <w:t>MIG, MAG, FCAW suvirinimo kolaboruojančiu robotu įrangos konstrukcija, jos techninė priežiūra ir tipiniai parametrai</w:t>
            </w:r>
          </w:p>
          <w:p w:rsidR="00463063" w:rsidRPr="00067BF3" w:rsidRDefault="00463063" w:rsidP="00090EA0">
            <w:pPr>
              <w:widowControl w:val="0"/>
              <w:numPr>
                <w:ilvl w:val="0"/>
                <w:numId w:val="10"/>
              </w:numPr>
              <w:ind w:left="0" w:firstLine="0"/>
            </w:pPr>
            <w:r w:rsidRPr="00067BF3">
              <w:t xml:space="preserve">MIG, MAG, FCAW </w:t>
            </w:r>
            <w:proofErr w:type="spellStart"/>
            <w:r w:rsidRPr="00067BF3">
              <w:t>kobotizuoto</w:t>
            </w:r>
            <w:proofErr w:type="spellEnd"/>
            <w:r w:rsidRPr="00067BF3">
              <w:t xml:space="preserve"> suvirinimo šaltinio veikimas ir suvirinimo srovės kontroliavimas</w:t>
            </w:r>
          </w:p>
          <w:p w:rsidR="00463063" w:rsidRPr="00067BF3" w:rsidRDefault="00463063" w:rsidP="00090EA0">
            <w:pPr>
              <w:widowControl w:val="0"/>
              <w:numPr>
                <w:ilvl w:val="0"/>
                <w:numId w:val="10"/>
              </w:numPr>
              <w:ind w:left="0" w:firstLine="0"/>
            </w:pPr>
            <w:r w:rsidRPr="00067BF3">
              <w:t xml:space="preserve">Suvirinimo </w:t>
            </w:r>
            <w:proofErr w:type="spellStart"/>
            <w:r w:rsidRPr="00067BF3">
              <w:t>koboto</w:t>
            </w:r>
            <w:proofErr w:type="spellEnd"/>
            <w:r w:rsidRPr="00067BF3">
              <w:t xml:space="preserve"> degiklių, kabelių, įžeminimo įrangos parinkimas</w:t>
            </w:r>
          </w:p>
          <w:p w:rsidR="00463063" w:rsidRPr="00067BF3" w:rsidRDefault="00463063" w:rsidP="00090EA0">
            <w:pPr>
              <w:widowControl w:val="0"/>
              <w:numPr>
                <w:ilvl w:val="0"/>
                <w:numId w:val="10"/>
              </w:numPr>
              <w:ind w:left="0" w:firstLine="0"/>
            </w:pPr>
            <w:r w:rsidRPr="00067BF3">
              <w:t xml:space="preserve">MIG, MAG, FCAW </w:t>
            </w:r>
            <w:proofErr w:type="spellStart"/>
            <w:r w:rsidRPr="00067BF3">
              <w:t>kobotizuoto</w:t>
            </w:r>
            <w:proofErr w:type="spellEnd"/>
            <w:r w:rsidRPr="00067BF3">
              <w:t xml:space="preserve"> suvirinimo įrangos techninė priežiūra ir jos būklės: kabelių, jungčių, kontaktų, vidinių komponentų, dujų tiekimo ir kontrolės įrenginių, įvertinimas</w:t>
            </w:r>
          </w:p>
          <w:p w:rsidR="00463063" w:rsidRPr="00067BF3" w:rsidRDefault="00463063" w:rsidP="00090EA0">
            <w:pPr>
              <w:widowControl w:val="0"/>
              <w:numPr>
                <w:ilvl w:val="0"/>
                <w:numId w:val="10"/>
              </w:numPr>
              <w:ind w:left="0" w:firstLine="0"/>
              <w:rPr>
                <w:b/>
              </w:rPr>
            </w:pPr>
            <w:r w:rsidRPr="00067BF3">
              <w:t xml:space="preserve">MIG, MAG, FCAW </w:t>
            </w:r>
            <w:proofErr w:type="spellStart"/>
            <w:r w:rsidRPr="00067BF3">
              <w:t>kobotizuotam</w:t>
            </w:r>
            <w:proofErr w:type="spellEnd"/>
            <w:r w:rsidRPr="00067BF3">
              <w:t xml:space="preserve"> suvirinimui naudojamos pridėtinės medžiagos</w:t>
            </w:r>
          </w:p>
          <w:p w:rsidR="00463063" w:rsidRPr="00067BF3" w:rsidRDefault="00463063" w:rsidP="00090EA0">
            <w:pPr>
              <w:widowControl w:val="0"/>
            </w:pPr>
            <w:r w:rsidRPr="00067BF3">
              <w:rPr>
                <w:b/>
              </w:rPr>
              <w:t>Tema.</w:t>
            </w:r>
            <w:r w:rsidRPr="00067BF3">
              <w:t xml:space="preserve"> </w:t>
            </w:r>
            <w:r w:rsidRPr="00067BF3">
              <w:rPr>
                <w:b/>
                <w:i/>
              </w:rPr>
              <w:t>TIG, TAG suvirinimo kolaboruojančiu robotu nelydžiu volframo elektrodu apsauginių dujų aplinkoje įrangos konstrukcija, jos techninė priežiūra ir tipiniai parametrai</w:t>
            </w:r>
          </w:p>
          <w:p w:rsidR="00463063" w:rsidRPr="00067BF3" w:rsidRDefault="00463063" w:rsidP="00090EA0">
            <w:pPr>
              <w:widowControl w:val="0"/>
              <w:numPr>
                <w:ilvl w:val="0"/>
                <w:numId w:val="10"/>
              </w:numPr>
              <w:ind w:left="0" w:firstLine="0"/>
            </w:pPr>
            <w:r w:rsidRPr="00067BF3">
              <w:t>TIG, TAG suvirinimo kolaboruojančiu robotu nelydžiu volframo elektrodu apsauginių dujų aplinkoje AC/DC šaltinio veikimas i</w:t>
            </w:r>
            <w:r w:rsidR="00F22D90" w:rsidRPr="00067BF3">
              <w:t>r suvirinimo parametrų kontrolė</w:t>
            </w:r>
          </w:p>
          <w:p w:rsidR="00463063" w:rsidRPr="00067BF3" w:rsidRDefault="00463063" w:rsidP="00090EA0">
            <w:pPr>
              <w:widowControl w:val="0"/>
              <w:numPr>
                <w:ilvl w:val="0"/>
                <w:numId w:val="10"/>
              </w:numPr>
              <w:ind w:left="0" w:firstLine="0"/>
            </w:pPr>
            <w:r w:rsidRPr="00067BF3">
              <w:t>TIG, TAG suvirinimo kolaboruojančiu robotu nelydžiu volframo elektrodu apsauginių dujų aplinkoje degiklių, kabelių, įžeminimo įrangos, lanko uždegimo prietaiso parinkimas</w:t>
            </w:r>
          </w:p>
          <w:p w:rsidR="00463063" w:rsidRPr="00067BF3" w:rsidRDefault="00463063" w:rsidP="00090EA0">
            <w:pPr>
              <w:widowControl w:val="0"/>
              <w:numPr>
                <w:ilvl w:val="0"/>
                <w:numId w:val="10"/>
              </w:numPr>
              <w:ind w:left="0" w:firstLine="0"/>
            </w:pPr>
            <w:r w:rsidRPr="00067BF3">
              <w:t>TIG, TAG suvirinimo kolaboruojančiu robotu nelydžiu volframo elektrodu apsauginių dujų aplinkoje įrangos techninė priežiūra ir jos būklės: kabelių, jungčių, kontaktų, vidinių komponentų, dujų tiekimo ir kontrolės įrenginių, įvertinimas</w:t>
            </w:r>
          </w:p>
        </w:tc>
      </w:tr>
      <w:tr w:rsidR="00067BF3" w:rsidRPr="00067BF3" w:rsidTr="00090EA0">
        <w:trPr>
          <w:trHeight w:val="57"/>
          <w:jc w:val="center"/>
        </w:trPr>
        <w:tc>
          <w:tcPr>
            <w:tcW w:w="947" w:type="pct"/>
            <w:vMerge/>
          </w:tcPr>
          <w:p w:rsidR="00463063" w:rsidRPr="00067BF3" w:rsidRDefault="00463063" w:rsidP="00090EA0">
            <w:pPr>
              <w:pStyle w:val="NoSpacing"/>
              <w:widowControl w:val="0"/>
            </w:pPr>
          </w:p>
        </w:tc>
        <w:tc>
          <w:tcPr>
            <w:tcW w:w="1129" w:type="pct"/>
          </w:tcPr>
          <w:p w:rsidR="00463063" w:rsidRPr="00067BF3" w:rsidRDefault="00463063" w:rsidP="00090EA0">
            <w:pPr>
              <w:widowControl w:val="0"/>
            </w:pPr>
            <w:r w:rsidRPr="00067BF3">
              <w:t>1.4. Paruošti suvirinimo jungtis, pagrindines ir pridėtines medžiagas suvirinimui kolaboruojančiu robotu.</w:t>
            </w:r>
          </w:p>
        </w:tc>
        <w:tc>
          <w:tcPr>
            <w:tcW w:w="2924" w:type="pct"/>
          </w:tcPr>
          <w:p w:rsidR="00463063" w:rsidRPr="00067BF3" w:rsidRDefault="00463063" w:rsidP="00090EA0">
            <w:pPr>
              <w:widowControl w:val="0"/>
              <w:rPr>
                <w:b/>
                <w:i/>
              </w:rPr>
            </w:pPr>
            <w:r w:rsidRPr="00067BF3">
              <w:rPr>
                <w:b/>
              </w:rPr>
              <w:t>Tema.</w:t>
            </w:r>
            <w:r w:rsidRPr="00067BF3">
              <w:t xml:space="preserve"> </w:t>
            </w:r>
            <w:r w:rsidRPr="00067BF3">
              <w:rPr>
                <w:b/>
                <w:i/>
              </w:rPr>
              <w:t>Detalių ir jų briaunų paruošimas suvirinimui kolaboruojančiu robotu bei jų surinkimas</w:t>
            </w:r>
          </w:p>
          <w:p w:rsidR="00463063" w:rsidRPr="00067BF3" w:rsidRDefault="00463063" w:rsidP="00090EA0">
            <w:pPr>
              <w:widowControl w:val="0"/>
              <w:numPr>
                <w:ilvl w:val="0"/>
                <w:numId w:val="10"/>
              </w:numPr>
              <w:ind w:left="0" w:firstLine="0"/>
            </w:pPr>
            <w:r w:rsidRPr="00067BF3">
              <w:t>Detalių jungčių paruošimas suvirinimui pagal LST EN ISO 9692-1</w:t>
            </w:r>
          </w:p>
          <w:p w:rsidR="00463063" w:rsidRPr="00067BF3" w:rsidRDefault="00463063" w:rsidP="00090EA0">
            <w:pPr>
              <w:widowControl w:val="0"/>
              <w:numPr>
                <w:ilvl w:val="0"/>
                <w:numId w:val="10"/>
              </w:numPr>
              <w:ind w:left="0" w:firstLine="0"/>
            </w:pPr>
            <w:r w:rsidRPr="00067BF3">
              <w:t>Reikalavimai briaunų sutapimui ir ašių centravimui</w:t>
            </w:r>
          </w:p>
          <w:p w:rsidR="00463063" w:rsidRPr="00067BF3" w:rsidRDefault="00463063" w:rsidP="00090EA0">
            <w:pPr>
              <w:widowControl w:val="0"/>
              <w:numPr>
                <w:ilvl w:val="0"/>
                <w:numId w:val="10"/>
              </w:numPr>
              <w:ind w:left="0" w:firstLine="0"/>
            </w:pPr>
            <w:r w:rsidRPr="00067BF3">
              <w:t xml:space="preserve">Detalių surinkimas naudojant spaustuvus, konduktorius ir </w:t>
            </w:r>
            <w:proofErr w:type="spellStart"/>
            <w:r w:rsidRPr="00067BF3">
              <w:t>centratorius</w:t>
            </w:r>
            <w:proofErr w:type="spellEnd"/>
          </w:p>
          <w:p w:rsidR="00463063" w:rsidRPr="00067BF3" w:rsidRDefault="00463063" w:rsidP="00090EA0">
            <w:pPr>
              <w:widowControl w:val="0"/>
              <w:numPr>
                <w:ilvl w:val="0"/>
                <w:numId w:val="10"/>
              </w:numPr>
              <w:ind w:left="0" w:firstLine="0"/>
            </w:pPr>
            <w:r w:rsidRPr="00067BF3">
              <w:t>Detalių sukabinimas trumpomis suvirinimo siūlėmis</w:t>
            </w:r>
          </w:p>
          <w:p w:rsidR="00463063" w:rsidRPr="00067BF3" w:rsidRDefault="00463063" w:rsidP="00090EA0">
            <w:pPr>
              <w:widowControl w:val="0"/>
              <w:rPr>
                <w:b/>
                <w:i/>
              </w:rPr>
            </w:pPr>
            <w:r w:rsidRPr="00067BF3">
              <w:rPr>
                <w:b/>
              </w:rPr>
              <w:t>Tema</w:t>
            </w:r>
            <w:r w:rsidRPr="00067BF3">
              <w:t xml:space="preserve">. </w:t>
            </w:r>
            <w:r w:rsidRPr="00067BF3">
              <w:rPr>
                <w:b/>
                <w:i/>
              </w:rPr>
              <w:t>Pagrindinių ir pridėtinių medžiagų parinkimas ir paruošimas suvirinimui kolaboruojančiu robotu</w:t>
            </w:r>
          </w:p>
          <w:p w:rsidR="00463063" w:rsidRPr="00067BF3" w:rsidRDefault="00463063" w:rsidP="00090EA0">
            <w:pPr>
              <w:widowControl w:val="0"/>
              <w:numPr>
                <w:ilvl w:val="0"/>
                <w:numId w:val="10"/>
              </w:numPr>
              <w:ind w:left="0" w:firstLine="0"/>
            </w:pPr>
            <w:r w:rsidRPr="00067BF3">
              <w:t xml:space="preserve">Metalo grupės suvirinimui </w:t>
            </w:r>
            <w:proofErr w:type="spellStart"/>
            <w:r w:rsidRPr="00067BF3">
              <w:t>kobotu</w:t>
            </w:r>
            <w:proofErr w:type="spellEnd"/>
            <w:r w:rsidRPr="00067BF3">
              <w:t xml:space="preserve"> nustatymas pagal LST CEN ISO/TR 15608, </w:t>
            </w:r>
            <w:proofErr w:type="spellStart"/>
            <w:r w:rsidRPr="00067BF3">
              <w:t>suvirinamumo</w:t>
            </w:r>
            <w:proofErr w:type="spellEnd"/>
            <w:r w:rsidRPr="00067BF3">
              <w:t xml:space="preserve"> nustatymas</w:t>
            </w:r>
          </w:p>
          <w:p w:rsidR="00463063" w:rsidRPr="00067BF3" w:rsidRDefault="00463063" w:rsidP="00090EA0">
            <w:pPr>
              <w:widowControl w:val="0"/>
              <w:numPr>
                <w:ilvl w:val="0"/>
                <w:numId w:val="10"/>
              </w:numPr>
              <w:ind w:left="0" w:firstLine="0"/>
            </w:pPr>
            <w:r w:rsidRPr="00067BF3">
              <w:lastRenderedPageBreak/>
              <w:t>Pridėtinių medžiagų pagal metalo grupę, jungties konstrukciją ir pagrindinės medžiagos storį parinkimas.</w:t>
            </w:r>
          </w:p>
          <w:p w:rsidR="00463063" w:rsidRPr="00067BF3" w:rsidRDefault="00463063" w:rsidP="00090EA0">
            <w:pPr>
              <w:widowControl w:val="0"/>
              <w:numPr>
                <w:ilvl w:val="0"/>
                <w:numId w:val="10"/>
              </w:numPr>
              <w:ind w:left="0" w:firstLine="0"/>
            </w:pPr>
            <w:r w:rsidRPr="00067BF3">
              <w:t xml:space="preserve">Pridėtinių medžiagų paruošimas suvirinimui </w:t>
            </w:r>
            <w:proofErr w:type="spellStart"/>
            <w:r w:rsidRPr="00067BF3">
              <w:t>kobotu</w:t>
            </w:r>
            <w:proofErr w:type="spellEnd"/>
            <w:r w:rsidRPr="00067BF3">
              <w:t xml:space="preserve"> pagal gamintojo rekomendacijas</w:t>
            </w:r>
          </w:p>
        </w:tc>
      </w:tr>
      <w:tr w:rsidR="00067BF3" w:rsidRPr="00067BF3" w:rsidTr="00090EA0">
        <w:trPr>
          <w:trHeight w:val="57"/>
          <w:jc w:val="center"/>
        </w:trPr>
        <w:tc>
          <w:tcPr>
            <w:tcW w:w="947" w:type="pct"/>
            <w:vMerge/>
          </w:tcPr>
          <w:p w:rsidR="00463063" w:rsidRPr="00067BF3" w:rsidRDefault="00463063" w:rsidP="00090EA0">
            <w:pPr>
              <w:pStyle w:val="NoSpacing"/>
              <w:widowControl w:val="0"/>
            </w:pPr>
          </w:p>
        </w:tc>
        <w:tc>
          <w:tcPr>
            <w:tcW w:w="1129" w:type="pct"/>
          </w:tcPr>
          <w:p w:rsidR="00463063" w:rsidRPr="00067BF3" w:rsidRDefault="00463063" w:rsidP="00090EA0">
            <w:pPr>
              <w:widowControl w:val="0"/>
            </w:pPr>
            <w:r w:rsidRPr="00067BF3">
              <w:t>1.5. Programuoti suvirinimo kolaboruojančiu robotu sistemas pagal nustatytus suvirinimo parametrus.</w:t>
            </w:r>
          </w:p>
        </w:tc>
        <w:tc>
          <w:tcPr>
            <w:tcW w:w="2924" w:type="pct"/>
          </w:tcPr>
          <w:p w:rsidR="00463063" w:rsidRPr="00067BF3" w:rsidRDefault="00463063" w:rsidP="00090EA0">
            <w:pPr>
              <w:pStyle w:val="NoSpacing"/>
              <w:widowControl w:val="0"/>
              <w:rPr>
                <w:b/>
              </w:rPr>
            </w:pPr>
            <w:r w:rsidRPr="00067BF3">
              <w:rPr>
                <w:b/>
              </w:rPr>
              <w:t>Tema. S</w:t>
            </w:r>
            <w:r w:rsidRPr="00067BF3">
              <w:rPr>
                <w:b/>
                <w:i/>
              </w:rPr>
              <w:t>uvirinimo kolaboruojančiu robotu parametrų nustatymas</w:t>
            </w:r>
          </w:p>
          <w:p w:rsidR="00463063" w:rsidRPr="00067BF3" w:rsidRDefault="00463063" w:rsidP="00090EA0">
            <w:pPr>
              <w:widowControl w:val="0"/>
              <w:numPr>
                <w:ilvl w:val="0"/>
                <w:numId w:val="10"/>
              </w:numPr>
              <w:ind w:left="0" w:firstLine="0"/>
            </w:pPr>
            <w:r w:rsidRPr="00067BF3">
              <w:t>Suvirinimo srovės, įtampos sureguliavimas</w:t>
            </w:r>
          </w:p>
          <w:p w:rsidR="00463063" w:rsidRPr="00067BF3" w:rsidRDefault="00463063" w:rsidP="00090EA0">
            <w:pPr>
              <w:widowControl w:val="0"/>
              <w:numPr>
                <w:ilvl w:val="0"/>
                <w:numId w:val="10"/>
              </w:numPr>
              <w:ind w:left="0" w:firstLine="0"/>
            </w:pPr>
            <w:r w:rsidRPr="00067BF3">
              <w:t>Suvirinimo greičio parinkimas</w:t>
            </w:r>
          </w:p>
          <w:p w:rsidR="00463063" w:rsidRPr="00067BF3" w:rsidRDefault="00463063" w:rsidP="00090EA0">
            <w:pPr>
              <w:widowControl w:val="0"/>
              <w:numPr>
                <w:ilvl w:val="0"/>
                <w:numId w:val="10"/>
              </w:numPr>
              <w:ind w:left="0" w:firstLine="0"/>
            </w:pPr>
            <w:r w:rsidRPr="00067BF3">
              <w:t>Įvedamos šilumos kiekio apskaičiavimas</w:t>
            </w:r>
          </w:p>
          <w:p w:rsidR="00463063" w:rsidRPr="00067BF3" w:rsidRDefault="00463063" w:rsidP="00090EA0">
            <w:pPr>
              <w:widowControl w:val="0"/>
              <w:numPr>
                <w:ilvl w:val="0"/>
                <w:numId w:val="10"/>
              </w:numPr>
              <w:ind w:left="0" w:firstLine="0"/>
            </w:pPr>
            <w:r w:rsidRPr="00067BF3">
              <w:t>Degiklio judėjimo trajektorijos/kelio nustatymas</w:t>
            </w:r>
          </w:p>
          <w:p w:rsidR="00463063" w:rsidRPr="00067BF3" w:rsidRDefault="00463063" w:rsidP="00090EA0">
            <w:pPr>
              <w:widowControl w:val="0"/>
              <w:rPr>
                <w:b/>
                <w:i/>
              </w:rPr>
            </w:pPr>
            <w:r w:rsidRPr="00067BF3">
              <w:rPr>
                <w:b/>
              </w:rPr>
              <w:t xml:space="preserve">Tema. </w:t>
            </w:r>
            <w:r w:rsidRPr="00067BF3">
              <w:rPr>
                <w:b/>
                <w:i/>
              </w:rPr>
              <w:t xml:space="preserve">Kolaboruojančio </w:t>
            </w:r>
            <w:r w:rsidRPr="00067BF3">
              <w:rPr>
                <w:b/>
              </w:rPr>
              <w:t>s</w:t>
            </w:r>
            <w:r w:rsidR="00570CB5" w:rsidRPr="00067BF3">
              <w:rPr>
                <w:b/>
                <w:i/>
              </w:rPr>
              <w:t xml:space="preserve">uvirinimo </w:t>
            </w:r>
            <w:r w:rsidRPr="00067BF3">
              <w:rPr>
                <w:b/>
                <w:i/>
              </w:rPr>
              <w:t>roboto programavimas</w:t>
            </w:r>
          </w:p>
          <w:p w:rsidR="00463063" w:rsidRPr="00067BF3" w:rsidRDefault="00463063" w:rsidP="00090EA0">
            <w:pPr>
              <w:widowControl w:val="0"/>
              <w:numPr>
                <w:ilvl w:val="0"/>
                <w:numId w:val="10"/>
              </w:numPr>
              <w:ind w:left="0" w:firstLine="0"/>
            </w:pPr>
            <w:r w:rsidRPr="00067BF3">
              <w:t>Programavimo kalbos, skirtingų gamintojų naudojamų kalbų lyginamoji analizė</w:t>
            </w:r>
          </w:p>
          <w:p w:rsidR="00463063" w:rsidRPr="00067BF3" w:rsidRDefault="00463063" w:rsidP="00090EA0">
            <w:pPr>
              <w:widowControl w:val="0"/>
              <w:numPr>
                <w:ilvl w:val="0"/>
                <w:numId w:val="10"/>
              </w:numPr>
              <w:ind w:left="0" w:firstLine="0"/>
            </w:pPr>
            <w:r w:rsidRPr="00067BF3">
              <w:t>Pagrindiniai įvesties duomenys: padėties pozicionavimas</w:t>
            </w:r>
          </w:p>
          <w:p w:rsidR="00463063" w:rsidRPr="00067BF3" w:rsidRDefault="00463063" w:rsidP="00090EA0">
            <w:pPr>
              <w:widowControl w:val="0"/>
              <w:numPr>
                <w:ilvl w:val="0"/>
                <w:numId w:val="10"/>
              </w:numPr>
              <w:ind w:left="0" w:firstLine="0"/>
            </w:pPr>
            <w:r w:rsidRPr="00067BF3">
              <w:t>Programos įvesties būdai ir priemonės</w:t>
            </w:r>
          </w:p>
          <w:p w:rsidR="00463063" w:rsidRPr="00067BF3" w:rsidRDefault="00463063" w:rsidP="00090EA0">
            <w:pPr>
              <w:widowControl w:val="0"/>
              <w:numPr>
                <w:ilvl w:val="0"/>
                <w:numId w:val="10"/>
              </w:numPr>
              <w:ind w:left="0" w:firstLine="0"/>
            </w:pPr>
            <w:r w:rsidRPr="00067BF3">
              <w:t>Veikimo diapazono parinkimas</w:t>
            </w:r>
          </w:p>
        </w:tc>
      </w:tr>
      <w:tr w:rsidR="00067BF3" w:rsidRPr="00067BF3" w:rsidTr="00090EA0">
        <w:trPr>
          <w:trHeight w:val="57"/>
          <w:jc w:val="center"/>
        </w:trPr>
        <w:tc>
          <w:tcPr>
            <w:tcW w:w="947" w:type="pct"/>
            <w:vMerge w:val="restart"/>
          </w:tcPr>
          <w:p w:rsidR="00463063" w:rsidRPr="00067BF3" w:rsidRDefault="00463063" w:rsidP="00090EA0">
            <w:pPr>
              <w:pStyle w:val="NoSpacing"/>
              <w:widowControl w:val="0"/>
            </w:pPr>
            <w:r w:rsidRPr="00067BF3">
              <w:t>2. Atlikti suvirinimo darbus kolaboruojančio roboto suvirinimo sistemomis.</w:t>
            </w:r>
          </w:p>
        </w:tc>
        <w:tc>
          <w:tcPr>
            <w:tcW w:w="1129" w:type="pct"/>
          </w:tcPr>
          <w:p w:rsidR="00463063" w:rsidRPr="00067BF3" w:rsidRDefault="00463063" w:rsidP="00090EA0">
            <w:pPr>
              <w:widowControl w:val="0"/>
            </w:pPr>
            <w:r w:rsidRPr="00067BF3">
              <w:t>2.1. Paaiškinti kolaboruojančio roboto</w:t>
            </w:r>
            <w:r w:rsidR="0039431A" w:rsidRPr="00067BF3">
              <w:t xml:space="preserve"> suvirinimo įrenginių </w:t>
            </w:r>
            <w:r w:rsidRPr="00067BF3">
              <w:t>veikimo principą</w:t>
            </w:r>
            <w:r w:rsidR="000E6296" w:rsidRPr="00067BF3">
              <w:t>,</w:t>
            </w:r>
            <w:r w:rsidRPr="00067BF3">
              <w:t xml:space="preserve"> funkcines galimybes</w:t>
            </w:r>
            <w:r w:rsidR="000E6296" w:rsidRPr="00067BF3">
              <w:t xml:space="preserve"> ir</w:t>
            </w:r>
            <w:r w:rsidRPr="00067BF3">
              <w:t xml:space="preserve"> suvirinimo </w:t>
            </w:r>
            <w:proofErr w:type="spellStart"/>
            <w:r w:rsidRPr="00067BF3">
              <w:t>kobotu</w:t>
            </w:r>
            <w:proofErr w:type="spellEnd"/>
            <w:r w:rsidRPr="00067BF3">
              <w:t xml:space="preserve"> operatoriaus kompetencijų tikrinimo reikalavimus.</w:t>
            </w:r>
          </w:p>
        </w:tc>
        <w:tc>
          <w:tcPr>
            <w:tcW w:w="2924" w:type="pct"/>
          </w:tcPr>
          <w:p w:rsidR="00463063" w:rsidRPr="00067BF3" w:rsidRDefault="00463063" w:rsidP="00090EA0">
            <w:pPr>
              <w:pStyle w:val="NoSpacing"/>
              <w:widowControl w:val="0"/>
              <w:rPr>
                <w:b/>
              </w:rPr>
            </w:pPr>
            <w:r w:rsidRPr="00067BF3">
              <w:rPr>
                <w:b/>
              </w:rPr>
              <w:t xml:space="preserve">Tema. </w:t>
            </w:r>
            <w:r w:rsidRPr="00067BF3">
              <w:rPr>
                <w:b/>
                <w:i/>
              </w:rPr>
              <w:t>Suvirinimo kolaboruojančiu robotu sistemos ir jų taikymas</w:t>
            </w:r>
          </w:p>
          <w:p w:rsidR="00463063" w:rsidRPr="00067BF3" w:rsidRDefault="00463063" w:rsidP="00090EA0">
            <w:pPr>
              <w:widowControl w:val="0"/>
              <w:numPr>
                <w:ilvl w:val="0"/>
                <w:numId w:val="10"/>
              </w:numPr>
              <w:ind w:left="0" w:firstLine="0"/>
            </w:pPr>
            <w:r w:rsidRPr="00067BF3">
              <w:t>Programos vykdymas ir signalo perdavimas</w:t>
            </w:r>
          </w:p>
          <w:p w:rsidR="00463063" w:rsidRPr="00067BF3" w:rsidRDefault="00463063" w:rsidP="00090EA0">
            <w:pPr>
              <w:widowControl w:val="0"/>
              <w:numPr>
                <w:ilvl w:val="0"/>
                <w:numId w:val="10"/>
              </w:numPr>
              <w:ind w:left="0" w:firstLine="0"/>
            </w:pPr>
            <w:r w:rsidRPr="00067BF3">
              <w:t>Suvirinimo kolaboruojančiu robotu sistemų panaudojimo praktikoje pavyzdžiai</w:t>
            </w:r>
          </w:p>
          <w:p w:rsidR="00463063" w:rsidRPr="00067BF3" w:rsidRDefault="00463063" w:rsidP="00090EA0">
            <w:pPr>
              <w:widowControl w:val="0"/>
              <w:numPr>
                <w:ilvl w:val="0"/>
                <w:numId w:val="10"/>
              </w:numPr>
              <w:ind w:left="0" w:firstLine="0"/>
            </w:pPr>
            <w:r w:rsidRPr="00067BF3">
              <w:t xml:space="preserve">Kolaboruojančio suvirinimo roboto palyginimas su </w:t>
            </w:r>
            <w:proofErr w:type="spellStart"/>
            <w:r w:rsidRPr="00067BF3">
              <w:t>robotizuota</w:t>
            </w:r>
            <w:proofErr w:type="spellEnd"/>
            <w:r w:rsidRPr="00067BF3">
              <w:t xml:space="preserve"> suvirinimo sistema</w:t>
            </w:r>
          </w:p>
          <w:p w:rsidR="00463063" w:rsidRPr="00067BF3" w:rsidRDefault="00463063" w:rsidP="00090EA0">
            <w:pPr>
              <w:pStyle w:val="NoSpacing"/>
              <w:widowControl w:val="0"/>
              <w:rPr>
                <w:b/>
                <w:i/>
              </w:rPr>
            </w:pPr>
            <w:r w:rsidRPr="00067BF3">
              <w:rPr>
                <w:b/>
              </w:rPr>
              <w:t>Tema.</w:t>
            </w:r>
            <w:r w:rsidRPr="00067BF3">
              <w:t xml:space="preserve"> S</w:t>
            </w:r>
            <w:r w:rsidRPr="00067BF3">
              <w:rPr>
                <w:rFonts w:cs="Calibri"/>
                <w:b/>
                <w:i/>
              </w:rPr>
              <w:t xml:space="preserve">uvirinimo </w:t>
            </w:r>
            <w:proofErr w:type="spellStart"/>
            <w:r w:rsidRPr="00067BF3">
              <w:rPr>
                <w:rFonts w:cs="Calibri"/>
                <w:b/>
                <w:i/>
              </w:rPr>
              <w:t>kobot</w:t>
            </w:r>
            <w:r w:rsidR="000E6296" w:rsidRPr="00067BF3">
              <w:rPr>
                <w:rFonts w:cs="Calibri"/>
                <w:b/>
                <w:i/>
              </w:rPr>
              <w:t>u</w:t>
            </w:r>
            <w:proofErr w:type="spellEnd"/>
            <w:r w:rsidRPr="00067BF3">
              <w:rPr>
                <w:rFonts w:cs="Calibri"/>
                <w:b/>
                <w:i/>
              </w:rPr>
              <w:t xml:space="preserve"> operatoriaus kompetencijos ir jų periodinis tikrinimas</w:t>
            </w:r>
          </w:p>
          <w:p w:rsidR="00463063" w:rsidRPr="00067BF3" w:rsidRDefault="00463063" w:rsidP="00090EA0">
            <w:pPr>
              <w:widowControl w:val="0"/>
              <w:numPr>
                <w:ilvl w:val="0"/>
                <w:numId w:val="10"/>
              </w:numPr>
              <w:ind w:left="0" w:firstLine="0"/>
            </w:pPr>
            <w:r w:rsidRPr="00067BF3">
              <w:t xml:space="preserve">Suvirinimo </w:t>
            </w:r>
            <w:proofErr w:type="spellStart"/>
            <w:r w:rsidRPr="00067BF3">
              <w:t>koboto</w:t>
            </w:r>
            <w:proofErr w:type="spellEnd"/>
            <w:r w:rsidRPr="00067BF3">
              <w:t xml:space="preserve"> paruošimas suvirinimo operatoriaus sertifikavimui pagal LST EN ISO 14732</w:t>
            </w:r>
          </w:p>
          <w:p w:rsidR="00463063" w:rsidRPr="00067BF3" w:rsidRDefault="00463063" w:rsidP="00090EA0">
            <w:pPr>
              <w:widowControl w:val="0"/>
              <w:numPr>
                <w:ilvl w:val="0"/>
                <w:numId w:val="10"/>
              </w:numPr>
              <w:ind w:left="0" w:firstLine="0"/>
            </w:pPr>
            <w:r w:rsidRPr="00067BF3">
              <w:t xml:space="preserve">Pasiruošimas sertifikavimui ir suvirinimo </w:t>
            </w:r>
            <w:proofErr w:type="spellStart"/>
            <w:r w:rsidRPr="00067BF3">
              <w:t>kobot</w:t>
            </w:r>
            <w:r w:rsidR="000E6296" w:rsidRPr="00067BF3">
              <w:t>u</w:t>
            </w:r>
            <w:proofErr w:type="spellEnd"/>
            <w:r w:rsidRPr="00067BF3">
              <w:t xml:space="preserve"> operatoriaus sertifikavimas pagal LST EN ISO 14732</w:t>
            </w:r>
          </w:p>
          <w:p w:rsidR="00463063" w:rsidRPr="00067BF3" w:rsidRDefault="00463063" w:rsidP="00090EA0">
            <w:pPr>
              <w:widowControl w:val="0"/>
              <w:numPr>
                <w:ilvl w:val="0"/>
                <w:numId w:val="10"/>
              </w:numPr>
              <w:ind w:left="0" w:firstLine="0"/>
            </w:pPr>
            <w:r w:rsidRPr="00067BF3">
              <w:t>Sertifikato</w:t>
            </w:r>
            <w:r w:rsidR="000E6296" w:rsidRPr="00067BF3">
              <w:t xml:space="preserve"> išdavimo sąlygos ir galiojimas</w:t>
            </w:r>
          </w:p>
        </w:tc>
      </w:tr>
      <w:tr w:rsidR="00067BF3" w:rsidRPr="00067BF3" w:rsidTr="00090EA0">
        <w:trPr>
          <w:trHeight w:val="57"/>
          <w:jc w:val="center"/>
        </w:trPr>
        <w:tc>
          <w:tcPr>
            <w:tcW w:w="947" w:type="pct"/>
            <w:vMerge/>
          </w:tcPr>
          <w:p w:rsidR="00463063" w:rsidRPr="00067BF3" w:rsidRDefault="00463063" w:rsidP="00090EA0">
            <w:pPr>
              <w:pStyle w:val="NoSpacing"/>
              <w:widowControl w:val="0"/>
            </w:pPr>
          </w:p>
        </w:tc>
        <w:tc>
          <w:tcPr>
            <w:tcW w:w="1129" w:type="pct"/>
          </w:tcPr>
          <w:p w:rsidR="00463063" w:rsidRPr="00067BF3" w:rsidRDefault="00463063" w:rsidP="00090EA0">
            <w:pPr>
              <w:pStyle w:val="NoSpacing"/>
              <w:widowControl w:val="0"/>
            </w:pPr>
            <w:r w:rsidRPr="00067BF3">
              <w:t>2.2. Taikyti suvirinimo kolaboruojančiu robotu technologiją pagal konkr</w:t>
            </w:r>
            <w:r w:rsidR="00BF7134" w:rsidRPr="00067BF3">
              <w:t>etų suvirinimo procesą, parenkant</w:t>
            </w:r>
            <w:r w:rsidRPr="00067BF3">
              <w:t xml:space="preserve"> suvirinimo ir </w:t>
            </w:r>
            <w:proofErr w:type="spellStart"/>
            <w:r w:rsidRPr="00067BF3">
              <w:t>koboto</w:t>
            </w:r>
            <w:proofErr w:type="spellEnd"/>
            <w:r w:rsidRPr="00067BF3">
              <w:t xml:space="preserve"> (rankos, manipuliatoriaus) valdymo parametrus.</w:t>
            </w:r>
          </w:p>
        </w:tc>
        <w:tc>
          <w:tcPr>
            <w:tcW w:w="2924" w:type="pct"/>
          </w:tcPr>
          <w:p w:rsidR="00463063" w:rsidRPr="00067BF3" w:rsidRDefault="00463063" w:rsidP="00090EA0">
            <w:pPr>
              <w:widowControl w:val="0"/>
            </w:pPr>
            <w:r w:rsidRPr="00067BF3">
              <w:rPr>
                <w:b/>
              </w:rPr>
              <w:t>Tema.</w:t>
            </w:r>
            <w:r w:rsidRPr="00067BF3">
              <w:t xml:space="preserve"> </w:t>
            </w:r>
            <w:r w:rsidRPr="00067BF3">
              <w:rPr>
                <w:b/>
                <w:i/>
              </w:rPr>
              <w:t>MIG, MAG suvirinimas kolaboruojančiu robotu</w:t>
            </w:r>
          </w:p>
          <w:p w:rsidR="00463063" w:rsidRPr="00067BF3" w:rsidRDefault="00463063" w:rsidP="00090EA0">
            <w:pPr>
              <w:widowControl w:val="0"/>
              <w:numPr>
                <w:ilvl w:val="0"/>
                <w:numId w:val="10"/>
              </w:numPr>
              <w:ind w:left="0" w:firstLine="0"/>
            </w:pPr>
            <w:r w:rsidRPr="00067BF3">
              <w:t xml:space="preserve">MIG, MAG suvirinimas kolaboruojančiu robotu pilno skerspjūvio, milteline ir metalo milteline </w:t>
            </w:r>
            <w:proofErr w:type="spellStart"/>
            <w:r w:rsidRPr="00067BF3">
              <w:t>elektrodine</w:t>
            </w:r>
            <w:proofErr w:type="spellEnd"/>
            <w:r w:rsidRPr="00067BF3">
              <w:t xml:space="preserve"> viela</w:t>
            </w:r>
          </w:p>
          <w:p w:rsidR="00463063" w:rsidRPr="00067BF3" w:rsidRDefault="00463063" w:rsidP="00090EA0">
            <w:pPr>
              <w:widowControl w:val="0"/>
              <w:numPr>
                <w:ilvl w:val="0"/>
                <w:numId w:val="10"/>
              </w:numPr>
              <w:ind w:left="0" w:firstLine="0"/>
            </w:pPr>
            <w:r w:rsidRPr="00067BF3">
              <w:t>MIG, MAG suvirinimo kolaboruojančiu robotu parametrų parinkimas konkrečiam suvirinimo procesui pagal suvirinamų medžiagų rūšį, išmatavimus ir suvirinimo padėtis</w:t>
            </w:r>
          </w:p>
          <w:p w:rsidR="00463063" w:rsidRPr="00067BF3" w:rsidRDefault="00463063" w:rsidP="00090EA0">
            <w:pPr>
              <w:widowControl w:val="0"/>
              <w:numPr>
                <w:ilvl w:val="0"/>
                <w:numId w:val="10"/>
              </w:numPr>
              <w:ind w:left="0" w:firstLine="0"/>
            </w:pPr>
            <w:r w:rsidRPr="00067BF3">
              <w:t xml:space="preserve">Suvirinimo </w:t>
            </w:r>
            <w:proofErr w:type="spellStart"/>
            <w:r w:rsidRPr="00067BF3">
              <w:t>koboto</w:t>
            </w:r>
            <w:proofErr w:type="spellEnd"/>
            <w:r w:rsidRPr="00067BF3">
              <w:t xml:space="preserve"> (rankos, manipuliatoriaus) valdymo parametrų suderinamumas su suvirinimo parametrais</w:t>
            </w:r>
          </w:p>
          <w:p w:rsidR="00463063" w:rsidRPr="00067BF3" w:rsidRDefault="00463063" w:rsidP="00090EA0">
            <w:pPr>
              <w:widowControl w:val="0"/>
            </w:pPr>
            <w:r w:rsidRPr="00067BF3">
              <w:rPr>
                <w:b/>
              </w:rPr>
              <w:t>Tema.</w:t>
            </w:r>
            <w:r w:rsidRPr="00067BF3">
              <w:t xml:space="preserve"> </w:t>
            </w:r>
            <w:r w:rsidRPr="00067BF3">
              <w:rPr>
                <w:b/>
                <w:i/>
              </w:rPr>
              <w:t>TIG suvirinimas kolaboruojančiu robotu</w:t>
            </w:r>
          </w:p>
          <w:p w:rsidR="00463063" w:rsidRPr="00067BF3" w:rsidRDefault="00463063" w:rsidP="00090EA0">
            <w:pPr>
              <w:widowControl w:val="0"/>
              <w:numPr>
                <w:ilvl w:val="0"/>
                <w:numId w:val="10"/>
              </w:numPr>
              <w:ind w:left="0" w:firstLine="0"/>
            </w:pPr>
            <w:r w:rsidRPr="00067BF3">
              <w:t xml:space="preserve">TIG suvirinimas kolaboruojančiu robotu pilno skerspjūvio ir milteline </w:t>
            </w:r>
            <w:proofErr w:type="spellStart"/>
            <w:r w:rsidRPr="00067BF3">
              <w:t>elektrodine</w:t>
            </w:r>
            <w:proofErr w:type="spellEnd"/>
            <w:r w:rsidRPr="00067BF3">
              <w:t xml:space="preserve"> viela</w:t>
            </w:r>
          </w:p>
          <w:p w:rsidR="00463063" w:rsidRPr="00067BF3" w:rsidRDefault="00463063" w:rsidP="00090EA0">
            <w:pPr>
              <w:widowControl w:val="0"/>
              <w:numPr>
                <w:ilvl w:val="0"/>
                <w:numId w:val="10"/>
              </w:numPr>
              <w:ind w:left="0" w:firstLine="0"/>
            </w:pPr>
            <w:r w:rsidRPr="00067BF3">
              <w:t>TIG suvirinimo kolaboruojančiu robotu parametrų parinkimas konkrečiam suvirinimo procesui pagal suvirinamų medžiagų rūšį, išmatavimus ir suvirinimo padėtis</w:t>
            </w:r>
          </w:p>
          <w:p w:rsidR="00463063" w:rsidRPr="00067BF3" w:rsidRDefault="00463063" w:rsidP="00090EA0">
            <w:pPr>
              <w:widowControl w:val="0"/>
              <w:numPr>
                <w:ilvl w:val="0"/>
                <w:numId w:val="10"/>
              </w:numPr>
              <w:ind w:left="0" w:firstLine="0"/>
            </w:pPr>
            <w:r w:rsidRPr="00067BF3">
              <w:lastRenderedPageBreak/>
              <w:t xml:space="preserve">Suvirinimo </w:t>
            </w:r>
            <w:proofErr w:type="spellStart"/>
            <w:r w:rsidRPr="00067BF3">
              <w:t>koboto</w:t>
            </w:r>
            <w:proofErr w:type="spellEnd"/>
            <w:r w:rsidRPr="00067BF3">
              <w:t xml:space="preserve"> (rankos, manipuliatoriaus) valdymo parametrų suderinamumas su suvirinimo parametrais</w:t>
            </w:r>
          </w:p>
        </w:tc>
      </w:tr>
      <w:tr w:rsidR="00067BF3" w:rsidRPr="00067BF3" w:rsidTr="00090EA0">
        <w:trPr>
          <w:trHeight w:val="57"/>
          <w:jc w:val="center"/>
        </w:trPr>
        <w:tc>
          <w:tcPr>
            <w:tcW w:w="947" w:type="pct"/>
            <w:vMerge/>
          </w:tcPr>
          <w:p w:rsidR="00463063" w:rsidRPr="00067BF3" w:rsidRDefault="00463063" w:rsidP="00090EA0">
            <w:pPr>
              <w:pStyle w:val="NoSpacing"/>
              <w:widowControl w:val="0"/>
            </w:pPr>
          </w:p>
        </w:tc>
        <w:tc>
          <w:tcPr>
            <w:tcW w:w="1129" w:type="pct"/>
          </w:tcPr>
          <w:p w:rsidR="00463063" w:rsidRPr="00067BF3" w:rsidRDefault="00463063" w:rsidP="00090EA0">
            <w:pPr>
              <w:widowControl w:val="0"/>
            </w:pPr>
            <w:r w:rsidRPr="00067BF3">
              <w:t xml:space="preserve">2.3. </w:t>
            </w:r>
            <w:r w:rsidR="001C22E8" w:rsidRPr="00067BF3">
              <w:t>Valdyti</w:t>
            </w:r>
            <w:r w:rsidRPr="00067BF3">
              <w:t xml:space="preserve"> suvirinimo </w:t>
            </w:r>
            <w:r w:rsidR="001C22E8" w:rsidRPr="00067BF3">
              <w:t xml:space="preserve">kolaboruojančiu robotu </w:t>
            </w:r>
            <w:r w:rsidRPr="00067BF3">
              <w:t>procesą.</w:t>
            </w:r>
            <w:r w:rsidR="001C22E8" w:rsidRPr="00067BF3">
              <w:t xml:space="preserve"> </w:t>
            </w:r>
          </w:p>
        </w:tc>
        <w:tc>
          <w:tcPr>
            <w:tcW w:w="2924" w:type="pct"/>
          </w:tcPr>
          <w:p w:rsidR="00463063" w:rsidRPr="00067BF3" w:rsidRDefault="00463063" w:rsidP="00090EA0">
            <w:pPr>
              <w:pStyle w:val="NoSpacing"/>
              <w:widowControl w:val="0"/>
              <w:rPr>
                <w:b/>
              </w:rPr>
            </w:pPr>
            <w:r w:rsidRPr="00067BF3">
              <w:rPr>
                <w:b/>
              </w:rPr>
              <w:t xml:space="preserve">Tema. </w:t>
            </w:r>
            <w:r w:rsidRPr="00067BF3">
              <w:rPr>
                <w:b/>
                <w:i/>
              </w:rPr>
              <w:t xml:space="preserve">Suvirinimo </w:t>
            </w:r>
            <w:r w:rsidR="00C81E1B" w:rsidRPr="00067BF3">
              <w:rPr>
                <w:b/>
                <w:i/>
              </w:rPr>
              <w:t xml:space="preserve">kolaboruojančiu robotu </w:t>
            </w:r>
            <w:r w:rsidRPr="00067BF3">
              <w:rPr>
                <w:b/>
                <w:i/>
              </w:rPr>
              <w:t>programavimo tikslai ir uždaviniai</w:t>
            </w:r>
          </w:p>
          <w:p w:rsidR="00463063" w:rsidRPr="00067BF3" w:rsidRDefault="00463063" w:rsidP="00090EA0">
            <w:pPr>
              <w:widowControl w:val="0"/>
              <w:numPr>
                <w:ilvl w:val="0"/>
                <w:numId w:val="10"/>
              </w:numPr>
              <w:ind w:left="0" w:firstLine="0"/>
            </w:pPr>
            <w:r w:rsidRPr="00067BF3">
              <w:t>Programų modulių kūrimo ir koregavimo tikslai ir uždaviniai</w:t>
            </w:r>
          </w:p>
          <w:p w:rsidR="00463063" w:rsidRPr="00067BF3" w:rsidRDefault="00463063" w:rsidP="00090EA0">
            <w:pPr>
              <w:widowControl w:val="0"/>
              <w:numPr>
                <w:ilvl w:val="0"/>
                <w:numId w:val="10"/>
              </w:numPr>
              <w:ind w:left="0" w:firstLine="0"/>
            </w:pPr>
            <w:proofErr w:type="spellStart"/>
            <w:r w:rsidRPr="00067BF3">
              <w:t>Koboto</w:t>
            </w:r>
            <w:proofErr w:type="spellEnd"/>
            <w:r w:rsidRPr="00067BF3">
              <w:t xml:space="preserve"> programų archyvavimo ir atkūrimo tikslai ir uždaviniai</w:t>
            </w:r>
          </w:p>
          <w:p w:rsidR="00463063" w:rsidRPr="00067BF3" w:rsidRDefault="00463063" w:rsidP="00090EA0">
            <w:pPr>
              <w:widowControl w:val="0"/>
              <w:numPr>
                <w:ilvl w:val="0"/>
                <w:numId w:val="10"/>
              </w:numPr>
              <w:ind w:left="0" w:firstLine="0"/>
            </w:pPr>
            <w:r w:rsidRPr="00067BF3">
              <w:t>Programos keitimų istorijos stebėsenos tikslai ir uždaviniai</w:t>
            </w:r>
          </w:p>
          <w:p w:rsidR="00463063" w:rsidRPr="00067BF3" w:rsidRDefault="00463063" w:rsidP="00090EA0">
            <w:pPr>
              <w:widowControl w:val="0"/>
              <w:numPr>
                <w:ilvl w:val="0"/>
                <w:numId w:val="10"/>
              </w:numPr>
              <w:ind w:left="0" w:firstLine="0"/>
            </w:pPr>
            <w:r w:rsidRPr="00067BF3">
              <w:t>Naujų j</w:t>
            </w:r>
            <w:r w:rsidR="0039431A" w:rsidRPr="00067BF3">
              <w:t>udesių programavimo uždaviniai</w:t>
            </w:r>
          </w:p>
          <w:p w:rsidR="00463063" w:rsidRPr="00067BF3" w:rsidRDefault="00463063" w:rsidP="00090EA0">
            <w:pPr>
              <w:pStyle w:val="NoSpacing"/>
              <w:widowControl w:val="0"/>
              <w:rPr>
                <w:b/>
                <w:i/>
              </w:rPr>
            </w:pPr>
            <w:r w:rsidRPr="00067BF3">
              <w:rPr>
                <w:b/>
              </w:rPr>
              <w:t xml:space="preserve">Tema. </w:t>
            </w:r>
            <w:r w:rsidRPr="00067BF3">
              <w:rPr>
                <w:b/>
                <w:i/>
              </w:rPr>
              <w:t>Suviri</w:t>
            </w:r>
            <w:r w:rsidR="00DE66E0" w:rsidRPr="00067BF3">
              <w:rPr>
                <w:b/>
                <w:i/>
              </w:rPr>
              <w:t xml:space="preserve">nimo </w:t>
            </w:r>
            <w:r w:rsidR="00C81E1B" w:rsidRPr="00067BF3">
              <w:rPr>
                <w:b/>
                <w:i/>
              </w:rPr>
              <w:t xml:space="preserve">kolaboruojančiu robotu </w:t>
            </w:r>
            <w:r w:rsidR="00DE66E0" w:rsidRPr="00067BF3">
              <w:rPr>
                <w:b/>
                <w:i/>
              </w:rPr>
              <w:t>kontrolė darbo metu</w:t>
            </w:r>
          </w:p>
          <w:p w:rsidR="00463063" w:rsidRPr="00067BF3" w:rsidRDefault="00463063" w:rsidP="00090EA0">
            <w:pPr>
              <w:widowControl w:val="0"/>
              <w:numPr>
                <w:ilvl w:val="0"/>
                <w:numId w:val="10"/>
              </w:numPr>
              <w:ind w:left="0" w:firstLine="0"/>
            </w:pPr>
            <w:r w:rsidRPr="00067BF3">
              <w:t>Judėjimo komandų pakeitimas</w:t>
            </w:r>
          </w:p>
          <w:p w:rsidR="00463063" w:rsidRPr="00067BF3" w:rsidRDefault="00463063" w:rsidP="00090EA0">
            <w:pPr>
              <w:widowControl w:val="0"/>
              <w:numPr>
                <w:ilvl w:val="0"/>
                <w:numId w:val="10"/>
              </w:numPr>
              <w:ind w:left="0" w:firstLine="0"/>
            </w:pPr>
            <w:r w:rsidRPr="00067BF3">
              <w:t>Operacijos atšaukimas</w:t>
            </w:r>
          </w:p>
          <w:p w:rsidR="00463063" w:rsidRPr="00067BF3" w:rsidRDefault="00463063" w:rsidP="00090EA0">
            <w:pPr>
              <w:widowControl w:val="0"/>
              <w:numPr>
                <w:ilvl w:val="0"/>
                <w:numId w:val="10"/>
              </w:numPr>
              <w:ind w:left="0" w:firstLine="0"/>
            </w:pPr>
            <w:r w:rsidRPr="00067BF3">
              <w:t>Atskaitos taško komandos keitimas</w:t>
            </w:r>
          </w:p>
          <w:p w:rsidR="00463063" w:rsidRPr="00067BF3" w:rsidRDefault="00463063" w:rsidP="00090EA0">
            <w:pPr>
              <w:widowControl w:val="0"/>
              <w:numPr>
                <w:ilvl w:val="0"/>
                <w:numId w:val="10"/>
              </w:numPr>
              <w:ind w:left="0" w:firstLine="0"/>
            </w:pPr>
            <w:r w:rsidRPr="00067BF3">
              <w:t>Laikmačio komandos keitimas</w:t>
            </w:r>
          </w:p>
          <w:p w:rsidR="00463063" w:rsidRPr="00067BF3" w:rsidRDefault="00463063" w:rsidP="00090EA0">
            <w:pPr>
              <w:widowControl w:val="0"/>
              <w:numPr>
                <w:ilvl w:val="0"/>
                <w:numId w:val="10"/>
              </w:numPr>
              <w:ind w:left="0" w:firstLine="0"/>
            </w:pPr>
            <w:r w:rsidRPr="00067BF3">
              <w:t>Tikrinimo/derinimo operacijos</w:t>
            </w:r>
          </w:p>
        </w:tc>
      </w:tr>
      <w:tr w:rsidR="00067BF3" w:rsidRPr="00067BF3" w:rsidTr="00090EA0">
        <w:trPr>
          <w:trHeight w:val="57"/>
          <w:jc w:val="center"/>
        </w:trPr>
        <w:tc>
          <w:tcPr>
            <w:tcW w:w="947" w:type="pct"/>
            <w:vMerge/>
          </w:tcPr>
          <w:p w:rsidR="00463063" w:rsidRPr="00067BF3" w:rsidRDefault="00463063" w:rsidP="00090EA0">
            <w:pPr>
              <w:pStyle w:val="NoSpacing"/>
              <w:widowControl w:val="0"/>
            </w:pPr>
          </w:p>
        </w:tc>
        <w:tc>
          <w:tcPr>
            <w:tcW w:w="1129" w:type="pct"/>
          </w:tcPr>
          <w:p w:rsidR="00463063" w:rsidRPr="00067BF3" w:rsidRDefault="00463063" w:rsidP="00090EA0">
            <w:pPr>
              <w:pStyle w:val="NoSpacing"/>
              <w:widowControl w:val="0"/>
            </w:pPr>
            <w:r w:rsidRPr="00067BF3">
              <w:t>2.4. Atlikti vienetines sudėtingas suvirinimo užduotis suvirinimo kolaboruojančiu robotu sistemomis.</w:t>
            </w:r>
          </w:p>
        </w:tc>
        <w:tc>
          <w:tcPr>
            <w:tcW w:w="2924" w:type="pct"/>
          </w:tcPr>
          <w:p w:rsidR="00463063" w:rsidRPr="00067BF3" w:rsidRDefault="00463063" w:rsidP="00090EA0">
            <w:pPr>
              <w:pStyle w:val="NoSpacing"/>
              <w:widowControl w:val="0"/>
              <w:rPr>
                <w:b/>
                <w:i/>
              </w:rPr>
            </w:pPr>
            <w:r w:rsidRPr="00067BF3">
              <w:rPr>
                <w:b/>
              </w:rPr>
              <w:t xml:space="preserve">Tema. </w:t>
            </w:r>
            <w:r w:rsidRPr="00067BF3">
              <w:rPr>
                <w:b/>
                <w:i/>
              </w:rPr>
              <w:t>Suvirinimo kolaboruojančiu robotu sistemos paruošimas vienetinių sudėtingų suvirinimo užduočių atlikimui</w:t>
            </w:r>
          </w:p>
          <w:p w:rsidR="00463063" w:rsidRPr="00067BF3" w:rsidRDefault="00463063" w:rsidP="00090EA0">
            <w:pPr>
              <w:widowControl w:val="0"/>
              <w:numPr>
                <w:ilvl w:val="0"/>
                <w:numId w:val="10"/>
              </w:numPr>
              <w:ind w:left="0" w:firstLine="0"/>
            </w:pPr>
            <w:r w:rsidRPr="00067BF3">
              <w:t xml:space="preserve">Suvirinimo </w:t>
            </w:r>
            <w:proofErr w:type="spellStart"/>
            <w:r w:rsidRPr="00067BF3">
              <w:t>koboto</w:t>
            </w:r>
            <w:proofErr w:type="spellEnd"/>
            <w:r w:rsidRPr="00067BF3">
              <w:t xml:space="preserve"> degiklio eigos sureguliavimas </w:t>
            </w:r>
            <w:proofErr w:type="spellStart"/>
            <w:r w:rsidRPr="00067BF3">
              <w:t>koboto</w:t>
            </w:r>
            <w:proofErr w:type="spellEnd"/>
            <w:r w:rsidRPr="00067BF3">
              <w:t xml:space="preserve"> rankos judėjimo trajektorija</w:t>
            </w:r>
          </w:p>
          <w:p w:rsidR="00463063" w:rsidRPr="00067BF3" w:rsidRDefault="00463063" w:rsidP="00090EA0">
            <w:pPr>
              <w:widowControl w:val="0"/>
              <w:numPr>
                <w:ilvl w:val="0"/>
                <w:numId w:val="10"/>
              </w:numPr>
              <w:ind w:left="0" w:firstLine="0"/>
            </w:pPr>
            <w:r w:rsidRPr="00067BF3">
              <w:t>Apsauginių dujų srauto nustatymas pagal kitus planuojamus parametrus</w:t>
            </w:r>
          </w:p>
          <w:p w:rsidR="00463063" w:rsidRPr="00067BF3" w:rsidRDefault="00463063" w:rsidP="00090EA0">
            <w:pPr>
              <w:widowControl w:val="0"/>
              <w:numPr>
                <w:ilvl w:val="0"/>
                <w:numId w:val="10"/>
              </w:numPr>
              <w:ind w:left="0" w:firstLine="0"/>
            </w:pPr>
            <w:r w:rsidRPr="00067BF3">
              <w:t>Detalių tvirtinimas ant manipuliatoriaus ar montavimo stalo</w:t>
            </w:r>
          </w:p>
          <w:p w:rsidR="00463063" w:rsidRPr="00067BF3" w:rsidRDefault="00463063" w:rsidP="00090EA0">
            <w:pPr>
              <w:widowControl w:val="0"/>
              <w:numPr>
                <w:ilvl w:val="0"/>
                <w:numId w:val="10"/>
              </w:numPr>
              <w:ind w:left="0" w:firstLine="0"/>
              <w:rPr>
                <w:b/>
              </w:rPr>
            </w:pPr>
            <w:r w:rsidRPr="00067BF3">
              <w:t>Atstumo tarp degiklio ir gaminio sureguliavimas priklausomai nuo suvirinimo jungties tipo ir erdvės padėties</w:t>
            </w:r>
          </w:p>
          <w:p w:rsidR="00463063" w:rsidRPr="00067BF3" w:rsidRDefault="00463063" w:rsidP="00090EA0">
            <w:pPr>
              <w:pStyle w:val="NoSpacing"/>
              <w:widowControl w:val="0"/>
              <w:rPr>
                <w:b/>
              </w:rPr>
            </w:pPr>
            <w:r w:rsidRPr="00067BF3">
              <w:rPr>
                <w:b/>
              </w:rPr>
              <w:t xml:space="preserve">Tema. </w:t>
            </w:r>
            <w:r w:rsidRPr="00067BF3">
              <w:rPr>
                <w:b/>
                <w:i/>
              </w:rPr>
              <w:t xml:space="preserve">Vienetinių sudėtingų užduočių atlikimas suvirinimo </w:t>
            </w:r>
            <w:proofErr w:type="spellStart"/>
            <w:r w:rsidRPr="00067BF3">
              <w:rPr>
                <w:b/>
                <w:i/>
              </w:rPr>
              <w:t>kobotu</w:t>
            </w:r>
            <w:proofErr w:type="spellEnd"/>
          </w:p>
          <w:p w:rsidR="00463063" w:rsidRPr="00067BF3" w:rsidRDefault="00463063" w:rsidP="00090EA0">
            <w:pPr>
              <w:widowControl w:val="0"/>
              <w:numPr>
                <w:ilvl w:val="0"/>
                <w:numId w:val="10"/>
              </w:numPr>
              <w:ind w:left="0" w:firstLine="0"/>
            </w:pPr>
            <w:r w:rsidRPr="00067BF3">
              <w:t xml:space="preserve">Suvirinimo srovės šaltinio parametrų nustatymas ir </w:t>
            </w:r>
            <w:proofErr w:type="spellStart"/>
            <w:r w:rsidRPr="00067BF3">
              <w:t>koboto</w:t>
            </w:r>
            <w:proofErr w:type="spellEnd"/>
            <w:r w:rsidRPr="00067BF3">
              <w:t xml:space="preserve"> programavimas konkrečiai sudėtingai jungčiai suvirinti</w:t>
            </w:r>
          </w:p>
          <w:p w:rsidR="00463063" w:rsidRPr="00067BF3" w:rsidRDefault="00463063" w:rsidP="00090EA0">
            <w:pPr>
              <w:widowControl w:val="0"/>
              <w:numPr>
                <w:ilvl w:val="0"/>
                <w:numId w:val="10"/>
              </w:numPr>
              <w:ind w:left="0" w:firstLine="0"/>
            </w:pPr>
            <w:r w:rsidRPr="00067BF3">
              <w:t xml:space="preserve">Gaminio suvirinimas pritaikant </w:t>
            </w:r>
            <w:proofErr w:type="spellStart"/>
            <w:r w:rsidRPr="00067BF3">
              <w:t>kobotizuotą</w:t>
            </w:r>
            <w:proofErr w:type="spellEnd"/>
            <w:r w:rsidRPr="00067BF3">
              <w:t xml:space="preserve"> suvirinimą pagal suvirinimo procedūrų aprašą (SPA)</w:t>
            </w:r>
          </w:p>
          <w:p w:rsidR="00463063" w:rsidRPr="00067BF3" w:rsidRDefault="00463063" w:rsidP="00090EA0">
            <w:pPr>
              <w:widowControl w:val="0"/>
              <w:numPr>
                <w:ilvl w:val="0"/>
                <w:numId w:val="10"/>
              </w:numPr>
              <w:ind w:left="0" w:firstLine="0"/>
            </w:pPr>
            <w:r w:rsidRPr="00067BF3">
              <w:t>Kampinių jungčių suvirinimas PB, PF, PH, PD padėtyse</w:t>
            </w:r>
          </w:p>
          <w:p w:rsidR="00463063" w:rsidRPr="00067BF3" w:rsidRDefault="00463063" w:rsidP="00090EA0">
            <w:pPr>
              <w:widowControl w:val="0"/>
              <w:numPr>
                <w:ilvl w:val="0"/>
                <w:numId w:val="10"/>
              </w:numPr>
              <w:ind w:left="0" w:firstLine="0"/>
            </w:pPr>
            <w:r w:rsidRPr="00067BF3">
              <w:t>Sandūrinių jungčių suvirinimas PA, PE, PC padėtyse</w:t>
            </w:r>
          </w:p>
        </w:tc>
      </w:tr>
      <w:tr w:rsidR="00067BF3" w:rsidRPr="00067BF3" w:rsidTr="00BF7A4F">
        <w:trPr>
          <w:trHeight w:val="57"/>
          <w:jc w:val="center"/>
        </w:trPr>
        <w:tc>
          <w:tcPr>
            <w:tcW w:w="947" w:type="pct"/>
          </w:tcPr>
          <w:p w:rsidR="00D9216D" w:rsidRPr="00067BF3" w:rsidRDefault="00D9216D" w:rsidP="00090EA0">
            <w:pPr>
              <w:pStyle w:val="NoSpacing"/>
              <w:widowControl w:val="0"/>
            </w:pPr>
            <w:r w:rsidRPr="00067BF3">
              <w:t>Mokymosi pasiekimų vertinimo kriterijai</w:t>
            </w:r>
          </w:p>
        </w:tc>
        <w:tc>
          <w:tcPr>
            <w:tcW w:w="4053" w:type="pct"/>
            <w:gridSpan w:val="2"/>
          </w:tcPr>
          <w:p w:rsidR="00D9216D" w:rsidRPr="00067BF3" w:rsidRDefault="006C72B5" w:rsidP="00090EA0">
            <w:pPr>
              <w:widowControl w:val="0"/>
              <w:jc w:val="both"/>
              <w:rPr>
                <w:rFonts w:eastAsia="Calibri"/>
              </w:rPr>
            </w:pPr>
            <w:r w:rsidRPr="00067BF3">
              <w:t>Apibūdint</w:t>
            </w:r>
            <w:r w:rsidR="00FD1B97" w:rsidRPr="00067BF3">
              <w:t>a</w:t>
            </w:r>
            <w:r w:rsidRPr="00067BF3">
              <w:t xml:space="preserve"> suvirinimo kolaboruojančiu robotu įrangos ir sist</w:t>
            </w:r>
            <w:r w:rsidR="00C81E1B" w:rsidRPr="00067BF3">
              <w:t>emų konstrukcija</w:t>
            </w:r>
            <w:r w:rsidRPr="00067BF3">
              <w:t>, specifini</w:t>
            </w:r>
            <w:r w:rsidR="00FD1B97" w:rsidRPr="00067BF3">
              <w:t>ai</w:t>
            </w:r>
            <w:r w:rsidRPr="00067BF3">
              <w:t xml:space="preserve"> </w:t>
            </w:r>
            <w:proofErr w:type="spellStart"/>
            <w:r w:rsidRPr="00067BF3">
              <w:t>kobotinio</w:t>
            </w:r>
            <w:proofErr w:type="spellEnd"/>
            <w:r w:rsidRPr="00067BF3">
              <w:t xml:space="preserve"> suvirinimo darbuotojų saugos ir sveikatos reikalavim</w:t>
            </w:r>
            <w:r w:rsidR="00FD1B97" w:rsidRPr="00067BF3">
              <w:t>ai</w:t>
            </w:r>
            <w:r w:rsidRPr="00067BF3">
              <w:t>.</w:t>
            </w:r>
            <w:r w:rsidR="00FD1B97" w:rsidRPr="00067BF3">
              <w:t xml:space="preserve"> </w:t>
            </w:r>
            <w:r w:rsidRPr="00067BF3">
              <w:t>Paaiškint</w:t>
            </w:r>
            <w:r w:rsidR="00FD1B97" w:rsidRPr="00067BF3">
              <w:t>as</w:t>
            </w:r>
            <w:r w:rsidRPr="00067BF3">
              <w:t xml:space="preserve"> suvirinimo kolaboruojančiu robotu kokybės užtikrinim</w:t>
            </w:r>
            <w:r w:rsidR="00FD1B97" w:rsidRPr="00067BF3">
              <w:t>as</w:t>
            </w:r>
            <w:r w:rsidRPr="00067BF3">
              <w:t>.</w:t>
            </w:r>
            <w:r w:rsidR="00FD1B97" w:rsidRPr="00067BF3">
              <w:t xml:space="preserve"> </w:t>
            </w:r>
            <w:r w:rsidRPr="00067BF3">
              <w:t>Taikyti lankinio suvirinimo proces</w:t>
            </w:r>
            <w:r w:rsidR="00FD1B97" w:rsidRPr="00067BF3">
              <w:t>ai</w:t>
            </w:r>
            <w:r w:rsidRPr="00067BF3">
              <w:t xml:space="preserve"> ir technologij</w:t>
            </w:r>
            <w:r w:rsidR="00FD1B97" w:rsidRPr="00067BF3">
              <w:t>a</w:t>
            </w:r>
            <w:r w:rsidR="0039431A" w:rsidRPr="00067BF3">
              <w:t xml:space="preserve"> </w:t>
            </w:r>
            <w:r w:rsidRPr="00067BF3">
              <w:t>suvirinimui kolaboruojančiu robotu TI</w:t>
            </w:r>
            <w:r w:rsidR="0039431A" w:rsidRPr="00067BF3">
              <w:t>G, TAG, MIG, MAG, FCAW</w:t>
            </w:r>
            <w:r w:rsidRPr="00067BF3">
              <w:t xml:space="preserve"> procesai</w:t>
            </w:r>
            <w:r w:rsidR="00FD1B97" w:rsidRPr="00067BF3">
              <w:t>s</w:t>
            </w:r>
            <w:r w:rsidRPr="00067BF3">
              <w:t>.</w:t>
            </w:r>
            <w:r w:rsidR="00FD1B97" w:rsidRPr="00067BF3">
              <w:t xml:space="preserve"> </w:t>
            </w:r>
            <w:r w:rsidRPr="00067BF3">
              <w:t>Paruošt</w:t>
            </w:r>
            <w:r w:rsidR="00FD1B97" w:rsidRPr="00067BF3">
              <w:t xml:space="preserve">os </w:t>
            </w:r>
            <w:r w:rsidRPr="00067BF3">
              <w:t>suvirinimo jungt</w:t>
            </w:r>
            <w:r w:rsidR="00A96CC8" w:rsidRPr="00067BF3">
              <w:t>y</w:t>
            </w:r>
            <w:r w:rsidRPr="00067BF3">
              <w:t>s, pagrindin</w:t>
            </w:r>
            <w:r w:rsidR="00A96CC8" w:rsidRPr="00067BF3">
              <w:t>ė</w:t>
            </w:r>
            <w:r w:rsidRPr="00067BF3">
              <w:t>s ir pridėtin</w:t>
            </w:r>
            <w:r w:rsidR="00A96CC8" w:rsidRPr="00067BF3">
              <w:t>ė</w:t>
            </w:r>
            <w:r w:rsidRPr="00067BF3">
              <w:t>s medžiag</w:t>
            </w:r>
            <w:r w:rsidR="00A96CC8" w:rsidRPr="00067BF3">
              <w:t>o</w:t>
            </w:r>
            <w:r w:rsidRPr="00067BF3">
              <w:t>s suvirinimui kolaboruojančiu robotu.</w:t>
            </w:r>
            <w:r w:rsidR="00A96CC8" w:rsidRPr="00067BF3">
              <w:t xml:space="preserve"> </w:t>
            </w:r>
            <w:r w:rsidR="00163256" w:rsidRPr="00067BF3">
              <w:t>Sup</w:t>
            </w:r>
            <w:r w:rsidRPr="00067BF3">
              <w:t>rogramuot</w:t>
            </w:r>
            <w:r w:rsidR="00A96CC8" w:rsidRPr="00067BF3">
              <w:t>os</w:t>
            </w:r>
            <w:r w:rsidRPr="00067BF3">
              <w:t xml:space="preserve"> suvirinimo </w:t>
            </w:r>
            <w:r w:rsidR="00A96CC8" w:rsidRPr="00067BF3">
              <w:t>k</w:t>
            </w:r>
            <w:r w:rsidRPr="00067BF3">
              <w:t>olaboruojančiu robotu sistem</w:t>
            </w:r>
            <w:r w:rsidR="00A96CC8" w:rsidRPr="00067BF3">
              <w:t>os</w:t>
            </w:r>
            <w:r w:rsidRPr="00067BF3">
              <w:t xml:space="preserve"> pagal nustatytus suvirinimo parametrus.</w:t>
            </w:r>
            <w:r w:rsidR="00A96CC8" w:rsidRPr="00067BF3">
              <w:t xml:space="preserve"> </w:t>
            </w:r>
            <w:r w:rsidRPr="00067BF3">
              <w:t>Paaiškint</w:t>
            </w:r>
            <w:r w:rsidR="00A96CC8" w:rsidRPr="00067BF3">
              <w:t>as</w:t>
            </w:r>
            <w:r w:rsidRPr="00067BF3">
              <w:t xml:space="preserve"> kolaboruojančio roboto</w:t>
            </w:r>
            <w:r w:rsidR="0039431A" w:rsidRPr="00067BF3">
              <w:t xml:space="preserve"> suvirinimo įrenginių </w:t>
            </w:r>
            <w:r w:rsidRPr="00067BF3">
              <w:t>veikimo princip</w:t>
            </w:r>
            <w:r w:rsidR="00A96CC8" w:rsidRPr="00067BF3">
              <w:t>as</w:t>
            </w:r>
            <w:r w:rsidR="00163256" w:rsidRPr="00067BF3">
              <w:t>,</w:t>
            </w:r>
            <w:r w:rsidRPr="00067BF3">
              <w:t xml:space="preserve"> funkcin</w:t>
            </w:r>
            <w:r w:rsidR="00A96CC8" w:rsidRPr="00067BF3">
              <w:t>ė</w:t>
            </w:r>
            <w:r w:rsidRPr="00067BF3">
              <w:t>s galimyb</w:t>
            </w:r>
            <w:r w:rsidR="00A96CC8" w:rsidRPr="00067BF3">
              <w:t>ė</w:t>
            </w:r>
            <w:r w:rsidRPr="00067BF3">
              <w:t xml:space="preserve">s ir suvirinimo </w:t>
            </w:r>
            <w:proofErr w:type="spellStart"/>
            <w:r w:rsidRPr="00067BF3">
              <w:t>kobotu</w:t>
            </w:r>
            <w:proofErr w:type="spellEnd"/>
            <w:r w:rsidRPr="00067BF3">
              <w:t xml:space="preserve"> operatoriaus kompetencijų tikrinimo reikalavim</w:t>
            </w:r>
            <w:r w:rsidR="00A96CC8" w:rsidRPr="00067BF3">
              <w:t>ai</w:t>
            </w:r>
            <w:r w:rsidRPr="00067BF3">
              <w:t>.</w:t>
            </w:r>
            <w:r w:rsidR="00A96CC8" w:rsidRPr="00067BF3">
              <w:t xml:space="preserve"> </w:t>
            </w:r>
            <w:r w:rsidRPr="00067BF3">
              <w:t>Taikyt</w:t>
            </w:r>
            <w:r w:rsidR="00C655AD" w:rsidRPr="00067BF3">
              <w:t xml:space="preserve">a </w:t>
            </w:r>
            <w:r w:rsidRPr="00067BF3">
              <w:t>suvirinimo kolaboruojančiu robotu technologij</w:t>
            </w:r>
            <w:r w:rsidR="00C655AD" w:rsidRPr="00067BF3">
              <w:t>a</w:t>
            </w:r>
            <w:r w:rsidRPr="00067BF3">
              <w:t xml:space="preserve"> pagal konkretų suvirinimo procesą</w:t>
            </w:r>
            <w:r w:rsidR="00163256" w:rsidRPr="00067BF3">
              <w:t xml:space="preserve"> (MIG, MAG, TIG)</w:t>
            </w:r>
            <w:r w:rsidRPr="00067BF3">
              <w:t xml:space="preserve">, parinkti suvirinimo ir </w:t>
            </w:r>
            <w:proofErr w:type="spellStart"/>
            <w:r w:rsidRPr="00067BF3">
              <w:t>koboto</w:t>
            </w:r>
            <w:proofErr w:type="spellEnd"/>
            <w:r w:rsidRPr="00067BF3">
              <w:t xml:space="preserve"> (rankos, </w:t>
            </w:r>
            <w:r w:rsidRPr="00067BF3">
              <w:lastRenderedPageBreak/>
              <w:t>manipuliatoriaus) valdymo parametr</w:t>
            </w:r>
            <w:r w:rsidR="00C655AD" w:rsidRPr="00067BF3">
              <w:t>ai</w:t>
            </w:r>
            <w:r w:rsidRPr="00067BF3">
              <w:t>.</w:t>
            </w:r>
            <w:r w:rsidR="00C655AD" w:rsidRPr="00067BF3">
              <w:t xml:space="preserve"> </w:t>
            </w:r>
            <w:r w:rsidR="00163256" w:rsidRPr="00067BF3">
              <w:t>Valdytas suvirinimo kolaboruojančiu robotu procesas (komandų keitimas, operacijų atšaukimas, tikrinimas/derinimas).</w:t>
            </w:r>
            <w:r w:rsidR="00C655AD" w:rsidRPr="00067BF3">
              <w:t xml:space="preserve"> </w:t>
            </w:r>
            <w:r w:rsidRPr="00067BF3">
              <w:t>Atlikt</w:t>
            </w:r>
            <w:r w:rsidR="00C655AD" w:rsidRPr="00067BF3">
              <w:t>os</w:t>
            </w:r>
            <w:r w:rsidRPr="00067BF3">
              <w:t xml:space="preserve"> vienetines sudėting</w:t>
            </w:r>
            <w:r w:rsidR="00C655AD" w:rsidRPr="00067BF3">
              <w:t>o</w:t>
            </w:r>
            <w:r w:rsidRPr="00067BF3">
              <w:t>s suvirinimo užduot</w:t>
            </w:r>
            <w:r w:rsidR="00C655AD" w:rsidRPr="00067BF3">
              <w:t>y</w:t>
            </w:r>
            <w:r w:rsidRPr="00067BF3">
              <w:t>s suvirinimo kolaboruojančiu robotu sistemomis.</w:t>
            </w:r>
            <w:r w:rsidR="00163256" w:rsidRPr="00067BF3">
              <w:t xml:space="preserve"> </w:t>
            </w:r>
            <w:r w:rsidR="00D9216D" w:rsidRPr="00067BF3">
              <w:rPr>
                <w:rFonts w:eastAsia="Calibri"/>
              </w:rPr>
              <w:t>Pagal suvirinimo brėžinius ir SPA paruoštos vamzdinės jungtys, suvirintos sandūrinės siūlės, atlikti nurodyti veiksmai po suvirinimo kokybei užtikrinti.</w:t>
            </w:r>
          </w:p>
        </w:tc>
      </w:tr>
      <w:tr w:rsidR="00067BF3" w:rsidRPr="00067BF3" w:rsidTr="00BF7A4F">
        <w:trPr>
          <w:trHeight w:val="57"/>
          <w:jc w:val="center"/>
        </w:trPr>
        <w:tc>
          <w:tcPr>
            <w:tcW w:w="947" w:type="pct"/>
          </w:tcPr>
          <w:p w:rsidR="00D9216D" w:rsidRPr="00067BF3" w:rsidRDefault="00D9216D" w:rsidP="00090EA0">
            <w:pPr>
              <w:pStyle w:val="2vidutinistinklelis1"/>
              <w:widowControl w:val="0"/>
            </w:pPr>
            <w:r w:rsidRPr="00067BF3">
              <w:lastRenderedPageBreak/>
              <w:t>Reikalavimai mokymui skirtiems metodiniams ir materialiesiems ištekliams</w:t>
            </w:r>
          </w:p>
        </w:tc>
        <w:tc>
          <w:tcPr>
            <w:tcW w:w="4053" w:type="pct"/>
            <w:gridSpan w:val="2"/>
          </w:tcPr>
          <w:p w:rsidR="0033580F" w:rsidRPr="00067BF3" w:rsidRDefault="0033580F" w:rsidP="00090EA0">
            <w:pPr>
              <w:widowControl w:val="0"/>
              <w:rPr>
                <w:rFonts w:eastAsia="Calibri"/>
                <w:i/>
              </w:rPr>
            </w:pPr>
            <w:r w:rsidRPr="00067BF3">
              <w:rPr>
                <w:rFonts w:eastAsia="Calibri"/>
                <w:i/>
              </w:rPr>
              <w:t>Mokymo(</w:t>
            </w:r>
            <w:proofErr w:type="spellStart"/>
            <w:r w:rsidRPr="00067BF3">
              <w:rPr>
                <w:rFonts w:eastAsia="Calibri"/>
                <w:i/>
              </w:rPr>
              <w:t>si</w:t>
            </w:r>
            <w:proofErr w:type="spellEnd"/>
            <w:r w:rsidRPr="00067BF3">
              <w:rPr>
                <w:rFonts w:eastAsia="Calibri"/>
                <w:i/>
              </w:rPr>
              <w:t>) medžiaga:</w:t>
            </w:r>
          </w:p>
          <w:p w:rsidR="00CB5A39" w:rsidRPr="00067BF3" w:rsidRDefault="0033580F" w:rsidP="00090EA0">
            <w:pPr>
              <w:widowControl w:val="0"/>
              <w:numPr>
                <w:ilvl w:val="0"/>
                <w:numId w:val="2"/>
              </w:numPr>
              <w:ind w:left="0" w:firstLine="0"/>
            </w:pPr>
            <w:r w:rsidRPr="00067BF3">
              <w:t>Testai turimiems gebėjimams vertinti</w:t>
            </w:r>
          </w:p>
          <w:p w:rsidR="0033580F" w:rsidRPr="00067BF3" w:rsidRDefault="0033580F" w:rsidP="00090EA0">
            <w:pPr>
              <w:widowControl w:val="0"/>
              <w:numPr>
                <w:ilvl w:val="0"/>
                <w:numId w:val="2"/>
              </w:numPr>
              <w:pBdr>
                <w:top w:val="nil"/>
                <w:left w:val="nil"/>
                <w:bottom w:val="nil"/>
                <w:right w:val="nil"/>
                <w:between w:val="nil"/>
              </w:pBdr>
              <w:ind w:left="0" w:firstLine="0"/>
            </w:pPr>
            <w:r w:rsidRPr="00067BF3">
              <w:t>Techninė literatūra, vadovėliai ir kita mokomoji bei metodinė medžiaga skirta suvirinimo kolaboruojančiu robotu mokymui</w:t>
            </w:r>
          </w:p>
          <w:p w:rsidR="0033580F" w:rsidRPr="00067BF3" w:rsidRDefault="0033580F" w:rsidP="00090EA0">
            <w:pPr>
              <w:widowControl w:val="0"/>
              <w:numPr>
                <w:ilvl w:val="0"/>
                <w:numId w:val="2"/>
              </w:numPr>
              <w:pBdr>
                <w:top w:val="nil"/>
                <w:left w:val="nil"/>
                <w:bottom w:val="nil"/>
                <w:right w:val="nil"/>
                <w:between w:val="nil"/>
              </w:pBdr>
              <w:ind w:left="0" w:firstLine="0"/>
            </w:pPr>
            <w:r w:rsidRPr="00067BF3">
              <w:t xml:space="preserve">LST EN ISO standartai reglamentuojantys mechanizuotą, orbitinį ir </w:t>
            </w:r>
            <w:proofErr w:type="spellStart"/>
            <w:r w:rsidRPr="00067BF3">
              <w:t>robotizuotą</w:t>
            </w:r>
            <w:proofErr w:type="spellEnd"/>
            <w:r w:rsidRPr="00067BF3">
              <w:t xml:space="preserve"> suvirinimą</w:t>
            </w:r>
          </w:p>
          <w:p w:rsidR="0033580F" w:rsidRPr="00067BF3" w:rsidRDefault="0033580F" w:rsidP="00090EA0">
            <w:pPr>
              <w:pStyle w:val="ListParagraph"/>
              <w:widowControl w:val="0"/>
              <w:numPr>
                <w:ilvl w:val="0"/>
                <w:numId w:val="6"/>
              </w:numPr>
              <w:ind w:left="0" w:firstLine="0"/>
              <w:rPr>
                <w:lang w:eastAsia="en-US"/>
              </w:rPr>
            </w:pPr>
            <w:r w:rsidRPr="00067BF3">
              <w:rPr>
                <w:lang w:eastAsia="en-US"/>
              </w:rPr>
              <w:t>Europos suvirinimo federacijos (EWF) (</w:t>
            </w:r>
            <w:r w:rsidRPr="00067BF3">
              <w:t xml:space="preserve">EWF-IAB-348-13/SV-00) ir Tarptautinio suvirinimo instituto (IIW) (IAB-348-13/SV-00) dokumentai reglamentuojantys Tarptautinio mechanizuoto, orbitinio ir </w:t>
            </w:r>
            <w:proofErr w:type="spellStart"/>
            <w:r w:rsidRPr="00067BF3">
              <w:t>robotizuoto</w:t>
            </w:r>
            <w:proofErr w:type="spellEnd"/>
            <w:r w:rsidRPr="00067BF3">
              <w:t xml:space="preserve"> suvirinimo operatoriaus kompetencijas</w:t>
            </w:r>
          </w:p>
          <w:p w:rsidR="0033580F" w:rsidRPr="00067BF3" w:rsidRDefault="0033580F" w:rsidP="00090EA0">
            <w:pPr>
              <w:pStyle w:val="ListParagraph"/>
              <w:widowControl w:val="0"/>
              <w:numPr>
                <w:ilvl w:val="0"/>
                <w:numId w:val="6"/>
              </w:numPr>
              <w:ind w:left="0" w:firstLine="0"/>
              <w:rPr>
                <w:lang w:eastAsia="en-US"/>
              </w:rPr>
            </w:pPr>
            <w:r w:rsidRPr="00067BF3">
              <w:t>LST EN ISO 14732 standartas reglamentuojantis periodinį suvirinimo operatorių kompetencijų tikrinimą</w:t>
            </w:r>
          </w:p>
          <w:p w:rsidR="0033580F" w:rsidRPr="00067BF3" w:rsidRDefault="0033580F" w:rsidP="00090EA0">
            <w:pPr>
              <w:widowControl w:val="0"/>
              <w:pBdr>
                <w:top w:val="nil"/>
                <w:left w:val="nil"/>
                <w:bottom w:val="nil"/>
                <w:right w:val="nil"/>
                <w:between w:val="nil"/>
              </w:pBdr>
              <w:rPr>
                <w:i/>
              </w:rPr>
            </w:pPr>
            <w:r w:rsidRPr="00067BF3">
              <w:rPr>
                <w:i/>
              </w:rPr>
              <w:t>Mokymo(</w:t>
            </w:r>
            <w:proofErr w:type="spellStart"/>
            <w:r w:rsidRPr="00067BF3">
              <w:rPr>
                <w:i/>
              </w:rPr>
              <w:t>si</w:t>
            </w:r>
            <w:proofErr w:type="spellEnd"/>
            <w:r w:rsidRPr="00067BF3">
              <w:rPr>
                <w:i/>
              </w:rPr>
              <w:t>) priemonės:</w:t>
            </w:r>
          </w:p>
          <w:p w:rsidR="0033580F" w:rsidRPr="00067BF3" w:rsidRDefault="0033580F" w:rsidP="00090EA0">
            <w:pPr>
              <w:widowControl w:val="0"/>
              <w:numPr>
                <w:ilvl w:val="0"/>
                <w:numId w:val="2"/>
              </w:numPr>
              <w:pBdr>
                <w:top w:val="nil"/>
                <w:left w:val="nil"/>
                <w:bottom w:val="nil"/>
                <w:right w:val="nil"/>
                <w:between w:val="nil"/>
              </w:pBdr>
              <w:ind w:left="0" w:firstLine="0"/>
            </w:pPr>
            <w:r w:rsidRPr="00067BF3">
              <w:t>Techninės priemonės mokymo(</w:t>
            </w:r>
            <w:proofErr w:type="spellStart"/>
            <w:r w:rsidRPr="00067BF3">
              <w:t>si</w:t>
            </w:r>
            <w:proofErr w:type="spellEnd"/>
            <w:r w:rsidRPr="00067BF3">
              <w:t>) medžiagai iliustruoti, vizualizuoti, pristatyti</w:t>
            </w:r>
          </w:p>
          <w:p w:rsidR="0033580F" w:rsidRPr="00067BF3" w:rsidRDefault="0033580F" w:rsidP="00090EA0">
            <w:pPr>
              <w:widowControl w:val="0"/>
              <w:numPr>
                <w:ilvl w:val="0"/>
                <w:numId w:val="2"/>
              </w:numPr>
              <w:pBdr>
                <w:top w:val="nil"/>
                <w:left w:val="nil"/>
                <w:bottom w:val="nil"/>
                <w:right w:val="nil"/>
                <w:between w:val="nil"/>
              </w:pBdr>
              <w:ind w:left="0" w:firstLine="0"/>
            </w:pPr>
            <w:r w:rsidRPr="00067BF3">
              <w:t>Vaizdinės priemonės (schemos, diagramos, režimų parinkimo lentelės)</w:t>
            </w:r>
          </w:p>
          <w:p w:rsidR="0033580F" w:rsidRPr="00067BF3" w:rsidRDefault="0033580F" w:rsidP="00090EA0">
            <w:pPr>
              <w:widowControl w:val="0"/>
              <w:numPr>
                <w:ilvl w:val="0"/>
                <w:numId w:val="2"/>
              </w:numPr>
              <w:ind w:left="0" w:firstLine="0"/>
            </w:pPr>
            <w:r w:rsidRPr="00067BF3">
              <w:t>Darbuotojų saugos plakatai, taisyklės ir instrukcijos</w:t>
            </w:r>
          </w:p>
          <w:p w:rsidR="00D9216D" w:rsidRPr="00067BF3" w:rsidRDefault="0033580F" w:rsidP="00090EA0">
            <w:pPr>
              <w:widowControl w:val="0"/>
              <w:numPr>
                <w:ilvl w:val="0"/>
                <w:numId w:val="2"/>
              </w:numPr>
              <w:ind w:left="0" w:firstLine="0"/>
            </w:pPr>
            <w:r w:rsidRPr="00067BF3">
              <w:t>Suvirinimo procedūrų aprašų, skirtų suvirinimui kolaboruojančiu robotu, pavyzdžiai</w:t>
            </w:r>
          </w:p>
        </w:tc>
      </w:tr>
      <w:tr w:rsidR="00067BF3" w:rsidRPr="00067BF3" w:rsidTr="00BF7A4F">
        <w:trPr>
          <w:trHeight w:val="57"/>
          <w:jc w:val="center"/>
        </w:trPr>
        <w:tc>
          <w:tcPr>
            <w:tcW w:w="947" w:type="pct"/>
          </w:tcPr>
          <w:p w:rsidR="00D9216D" w:rsidRPr="00067BF3" w:rsidRDefault="00D9216D" w:rsidP="00090EA0">
            <w:pPr>
              <w:pStyle w:val="2vidutinistinklelis1"/>
              <w:widowControl w:val="0"/>
            </w:pPr>
            <w:r w:rsidRPr="00067BF3">
              <w:t>Reikalavimai teorinio ir praktinio mokymo vietai</w:t>
            </w:r>
          </w:p>
        </w:tc>
        <w:tc>
          <w:tcPr>
            <w:tcW w:w="4053" w:type="pct"/>
            <w:gridSpan w:val="2"/>
          </w:tcPr>
          <w:p w:rsidR="008E4A12" w:rsidRPr="00067BF3" w:rsidRDefault="008E4A12" w:rsidP="00090EA0">
            <w:pPr>
              <w:widowControl w:val="0"/>
              <w:jc w:val="both"/>
              <w:rPr>
                <w:lang w:eastAsia="en-US"/>
              </w:rPr>
            </w:pPr>
            <w:r w:rsidRPr="00067BF3">
              <w:t>Klasė ar kita mokymui(</w:t>
            </w:r>
            <w:proofErr w:type="spellStart"/>
            <w:r w:rsidRPr="00067BF3">
              <w:t>si</w:t>
            </w:r>
            <w:proofErr w:type="spellEnd"/>
            <w:r w:rsidRPr="00067BF3">
              <w:t>) pritaikyta patalpa su techninėmis priemonėmis (kompiuteris, vaizdo projektorius) mokymo(</w:t>
            </w:r>
            <w:proofErr w:type="spellStart"/>
            <w:r w:rsidRPr="00067BF3">
              <w:t>si</w:t>
            </w:r>
            <w:proofErr w:type="spellEnd"/>
            <w:r w:rsidRPr="00067BF3">
              <w:t>) medžiagai pateikti ir kompiuteriais, skirtais mokinių darbui, aprūpinta: m</w:t>
            </w:r>
            <w:r w:rsidRPr="00067BF3">
              <w:rPr>
                <w:lang w:eastAsia="en-US"/>
              </w:rPr>
              <w:t xml:space="preserve">edžiagų, naudojamų suvirinant metalus 13, 14 </w:t>
            </w:r>
            <w:r w:rsidR="008F183D" w:rsidRPr="00067BF3">
              <w:rPr>
                <w:lang w:eastAsia="en-US"/>
              </w:rPr>
              <w:t xml:space="preserve">grupių </w:t>
            </w:r>
            <w:r w:rsidRPr="00067BF3">
              <w:rPr>
                <w:lang w:eastAsia="en-US"/>
              </w:rPr>
              <w:t>(LST EN ISO 4063) procesais, pavyzdžiais; gaminių, turinčių defektų suvirinus 13, 14</w:t>
            </w:r>
            <w:r w:rsidR="008F183D" w:rsidRPr="00067BF3">
              <w:rPr>
                <w:lang w:eastAsia="en-US"/>
              </w:rPr>
              <w:t xml:space="preserve"> grupių</w:t>
            </w:r>
            <w:r w:rsidRPr="00067BF3">
              <w:rPr>
                <w:lang w:eastAsia="en-US"/>
              </w:rPr>
              <w:t xml:space="preserve"> (LST EN ISO 4063) procesais, pavyzdžiais; plakatais, brėžiniais ir eskizais, darbuotojų saugos plakatais, suvirinimo procedūrų aprašais; suvirinimo </w:t>
            </w:r>
            <w:r w:rsidR="00FC687C" w:rsidRPr="00067BF3">
              <w:rPr>
                <w:lang w:eastAsia="en-US"/>
              </w:rPr>
              <w:t xml:space="preserve">kolaboruojančiu robotu </w:t>
            </w:r>
            <w:r w:rsidRPr="00067BF3">
              <w:rPr>
                <w:lang w:eastAsia="en-US"/>
              </w:rPr>
              <w:t>įrankiais ir prietaisais, pagalbiniais įrenginiais ir įrenginių muliažais; braižymo priemonėmis ir matavimo prietaisais; mokymo ir informacine programine įranga.</w:t>
            </w:r>
          </w:p>
          <w:p w:rsidR="00D9216D" w:rsidRPr="00067BF3" w:rsidRDefault="008E4A12" w:rsidP="00090EA0">
            <w:pPr>
              <w:widowControl w:val="0"/>
              <w:jc w:val="both"/>
            </w:pPr>
            <w:r w:rsidRPr="00067BF3">
              <w:t xml:space="preserve">Praktinio mokymo klasė (patalpa), aprūpinta: suvirinimo dirbtuvėmis-laboratorija su įranga, įrankiais, priemonėmis (darbo vietų skaičius atitinkantis grupėje esančių mokinių skaičių); įrengta mokytojo darbo vieta; įrengtomis suvirinimo </w:t>
            </w:r>
            <w:r w:rsidR="008834C4" w:rsidRPr="00067BF3">
              <w:t>kolaboruojančiu robotu (</w:t>
            </w:r>
            <w:proofErr w:type="spellStart"/>
            <w:r w:rsidR="008834C4" w:rsidRPr="00067BF3">
              <w:t>kobotu</w:t>
            </w:r>
            <w:proofErr w:type="spellEnd"/>
            <w:r w:rsidR="008834C4" w:rsidRPr="00067BF3">
              <w:t xml:space="preserve">) </w:t>
            </w:r>
            <w:r w:rsidRPr="00067BF3">
              <w:t>mokomosiomis darbo vietomis; suvirinimo</w:t>
            </w:r>
            <w:r w:rsidR="008834C4" w:rsidRPr="00067BF3">
              <w:t xml:space="preserve"> kolaboruojančiu robotu (</w:t>
            </w:r>
            <w:proofErr w:type="spellStart"/>
            <w:r w:rsidR="008834C4" w:rsidRPr="00067BF3">
              <w:t>kobotu</w:t>
            </w:r>
            <w:proofErr w:type="spellEnd"/>
            <w:r w:rsidR="008834C4" w:rsidRPr="00067BF3">
              <w:t>)</w:t>
            </w:r>
            <w:r w:rsidRPr="00067BF3">
              <w:t xml:space="preserve"> sistema</w:t>
            </w:r>
            <w:r w:rsidR="008834C4" w:rsidRPr="00067BF3">
              <w:t xml:space="preserve"> (-</w:t>
            </w:r>
            <w:proofErr w:type="spellStart"/>
            <w:r w:rsidR="008834C4" w:rsidRPr="00067BF3">
              <w:t>os</w:t>
            </w:r>
            <w:proofErr w:type="spellEnd"/>
            <w:r w:rsidR="008834C4" w:rsidRPr="00067BF3">
              <w:t>)</w:t>
            </w:r>
            <w:r w:rsidRPr="00067BF3">
              <w:t>; įrengtomis suvirinimo ruošinių gamybos ir apdorojimo darbo vietomis; suvirinimui naudojamais įrankiais ir prietaisais; būtinais įrankiais, įrenginiais ir prietaisais briaunų paruošimo suvirinimui darbams atlikti; plieno lakštais (plokštelėmis) bei vamzdžiais 1, 8 grupių (rekomenduojama ir 2, 3, 10, 11 grupių) pagal LST CEN ISO/TR 15608; pridėtinėmis suvirinimo medžiagomis; priemonėmis vizualiniam suvirintų bandinių patikrinimui pagal LST EN ISO 5817, LST EN ISO 6520 standartus; testais ir suvirinimo procedūrų aprašais praktiniams įgūdžiams įvertinti pagal LST EN ISO 14732 standart</w:t>
            </w:r>
            <w:r w:rsidR="008834C4" w:rsidRPr="00067BF3">
              <w:t>ą</w:t>
            </w:r>
            <w:r w:rsidRPr="00067BF3">
              <w:t>; priemonėmis vizualiniam paruoštų suvirinimui detalių patikrinimui pagal LST EN ISO 9692-1; asmeninio ir bendro naudojimo apsaugos priemonėmis; buitinėmis ir sanitarinėmis patalpomis.</w:t>
            </w:r>
          </w:p>
        </w:tc>
      </w:tr>
      <w:tr w:rsidR="00067BF3" w:rsidRPr="00067BF3" w:rsidTr="00BF7A4F">
        <w:trPr>
          <w:trHeight w:val="57"/>
          <w:jc w:val="center"/>
        </w:trPr>
        <w:tc>
          <w:tcPr>
            <w:tcW w:w="947" w:type="pct"/>
          </w:tcPr>
          <w:p w:rsidR="00D9216D" w:rsidRPr="00067BF3" w:rsidRDefault="00D9216D" w:rsidP="00090EA0">
            <w:pPr>
              <w:pStyle w:val="2vidutinistinklelis1"/>
              <w:widowControl w:val="0"/>
            </w:pPr>
            <w:r w:rsidRPr="00067BF3">
              <w:t>Reikalavimai mokytojų dalykiniam pasirengimui (dalykinei kvalifikacijai)</w:t>
            </w:r>
          </w:p>
        </w:tc>
        <w:tc>
          <w:tcPr>
            <w:tcW w:w="4053" w:type="pct"/>
            <w:gridSpan w:val="2"/>
          </w:tcPr>
          <w:p w:rsidR="00D9216D" w:rsidRPr="00067BF3" w:rsidRDefault="00D9216D" w:rsidP="00090EA0">
            <w:pPr>
              <w:pStyle w:val="2vidutinistinklelis1"/>
              <w:widowControl w:val="0"/>
              <w:rPr>
                <w:iCs/>
              </w:rPr>
            </w:pPr>
            <w:r w:rsidRPr="00067BF3">
              <w:rPr>
                <w:iCs/>
              </w:rPr>
              <w:t>Modulį gali vesti mokytojas, turintis:</w:t>
            </w:r>
          </w:p>
          <w:p w:rsidR="00D9216D" w:rsidRPr="00067BF3" w:rsidRDefault="00D9216D" w:rsidP="00090EA0">
            <w:pPr>
              <w:pStyle w:val="2vidutinistinklelis1"/>
              <w:widowControl w:val="0"/>
              <w:rPr>
                <w:iCs/>
              </w:rPr>
            </w:pPr>
            <w:r w:rsidRPr="00067BF3">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7751" w:rsidRPr="00067BF3" w:rsidRDefault="00D9216D" w:rsidP="00090EA0">
            <w:pPr>
              <w:pStyle w:val="2vidutinistinklelis1"/>
              <w:widowControl w:val="0"/>
              <w:jc w:val="both"/>
              <w:rPr>
                <w:i/>
                <w:iCs/>
              </w:rPr>
            </w:pPr>
            <w:r w:rsidRPr="00067BF3">
              <w:rPr>
                <w:iCs/>
              </w:rPr>
              <w:lastRenderedPageBreak/>
              <w:t xml:space="preserve">2) </w:t>
            </w:r>
            <w:r w:rsidR="00037751" w:rsidRPr="00067BF3">
              <w:t xml:space="preserve">gamybos inžinerijos studijų krypties ar lygiavertį išsilavinimą arba </w:t>
            </w:r>
            <w:r w:rsidR="00037751" w:rsidRPr="00067BF3">
              <w:rPr>
                <w:bCs/>
              </w:rPr>
              <w:t>vidurinį išsilavinimą</w:t>
            </w:r>
            <w:r w:rsidR="00037751" w:rsidRPr="00067BF3">
              <w:t xml:space="preserve"> ir </w:t>
            </w:r>
            <w:r w:rsidR="00037751" w:rsidRPr="00067BF3">
              <w:rPr>
                <w:rFonts w:eastAsia="Calibri"/>
              </w:rPr>
              <w:t>m</w:t>
            </w:r>
            <w:r w:rsidR="00037751" w:rsidRPr="00067BF3">
              <w:t xml:space="preserve">echanizuoto, orbitinio ir </w:t>
            </w:r>
            <w:proofErr w:type="spellStart"/>
            <w:r w:rsidR="00037751" w:rsidRPr="00067BF3">
              <w:t>robotizuoto</w:t>
            </w:r>
            <w:proofErr w:type="spellEnd"/>
            <w:r w:rsidR="00037751" w:rsidRPr="00067BF3">
              <w:t xml:space="preserve"> suvirinimo įrenginio operatoriaus ar suvirintojo, ar lygiavertę kvalifikaciją, ne mažesnę kaip 3 metų </w:t>
            </w:r>
            <w:r w:rsidR="00037751" w:rsidRPr="00067BF3">
              <w:rPr>
                <w:rFonts w:eastAsia="Calibri"/>
              </w:rPr>
              <w:t>m</w:t>
            </w:r>
            <w:r w:rsidR="00037751" w:rsidRPr="00067BF3">
              <w:t xml:space="preserve">echanizuoto, orbitinio ir </w:t>
            </w:r>
            <w:proofErr w:type="spellStart"/>
            <w:r w:rsidR="00037751" w:rsidRPr="00067BF3">
              <w:t>robotizuoto</w:t>
            </w:r>
            <w:proofErr w:type="spellEnd"/>
            <w:r w:rsidR="00037751" w:rsidRPr="00067BF3">
              <w:t xml:space="preserve"> suvirinimo įrenginio operatoriaus profesinės veiklos patirtį </w:t>
            </w:r>
            <w:r w:rsidR="00037751" w:rsidRPr="00067BF3">
              <w:rPr>
                <w:bCs/>
                <w:lang w:eastAsia="en-US"/>
              </w:rPr>
              <w:t>ir pedagoginių ir psichologinių žinių kurso </w:t>
            </w:r>
            <w:r w:rsidR="00037751" w:rsidRPr="00067BF3">
              <w:t>baigimo pažymėjimą</w:t>
            </w:r>
            <w:r w:rsidR="00037751" w:rsidRPr="00067BF3">
              <w:rPr>
                <w:shd w:val="clear" w:color="auto" w:fill="FFFFFF"/>
              </w:rPr>
              <w:t>.</w:t>
            </w:r>
          </w:p>
        </w:tc>
      </w:tr>
    </w:tbl>
    <w:p w:rsidR="00E52087" w:rsidRPr="00067BF3" w:rsidRDefault="00E52087" w:rsidP="00090EA0">
      <w:pPr>
        <w:widowControl w:val="0"/>
      </w:pPr>
    </w:p>
    <w:p w:rsidR="00D044AA" w:rsidRPr="00067BF3" w:rsidRDefault="00D044AA" w:rsidP="00090EA0">
      <w:pPr>
        <w:widowControl w:val="0"/>
      </w:pPr>
    </w:p>
    <w:p w:rsidR="00E52087" w:rsidRPr="00067BF3" w:rsidRDefault="00E52087" w:rsidP="00090EA0">
      <w:pPr>
        <w:widowControl w:val="0"/>
        <w:rPr>
          <w:b/>
        </w:rPr>
      </w:pPr>
      <w:r w:rsidRPr="00067BF3">
        <w:rPr>
          <w:b/>
        </w:rPr>
        <w:t>Modulio pavadinimas – „</w:t>
      </w:r>
      <w:r w:rsidRPr="00067BF3">
        <w:rPr>
          <w:b/>
          <w:iCs/>
        </w:rPr>
        <w:t xml:space="preserve">Mechanizuotas suvirinimas po </w:t>
      </w:r>
      <w:proofErr w:type="spellStart"/>
      <w:r w:rsidRPr="00067BF3">
        <w:rPr>
          <w:b/>
          <w:iCs/>
        </w:rPr>
        <w:t>fliusu</w:t>
      </w:r>
      <w:proofErr w:type="spellEnd"/>
      <w:r w:rsidRPr="00067BF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67BF3" w:rsidRPr="00067BF3" w:rsidTr="00BF7A4F">
        <w:trPr>
          <w:trHeight w:val="57"/>
          <w:jc w:val="center"/>
        </w:trPr>
        <w:tc>
          <w:tcPr>
            <w:tcW w:w="947" w:type="pct"/>
          </w:tcPr>
          <w:p w:rsidR="00E52087" w:rsidRPr="00067BF3" w:rsidRDefault="00E52087" w:rsidP="00090EA0">
            <w:pPr>
              <w:pStyle w:val="NoSpacing"/>
              <w:widowControl w:val="0"/>
            </w:pPr>
            <w:r w:rsidRPr="00067BF3">
              <w:t>Valstybinis kodas</w:t>
            </w:r>
          </w:p>
        </w:tc>
        <w:tc>
          <w:tcPr>
            <w:tcW w:w="4053" w:type="pct"/>
            <w:gridSpan w:val="2"/>
          </w:tcPr>
          <w:p w:rsidR="00E52087" w:rsidRPr="00067BF3" w:rsidRDefault="00C31F8D" w:rsidP="00090EA0">
            <w:pPr>
              <w:pStyle w:val="NoSpacing"/>
              <w:widowControl w:val="0"/>
            </w:pPr>
            <w:r w:rsidRPr="00D41F24">
              <w:t>407151559</w:t>
            </w:r>
          </w:p>
        </w:tc>
      </w:tr>
      <w:tr w:rsidR="00067BF3" w:rsidRPr="00067BF3" w:rsidTr="00BF7A4F">
        <w:trPr>
          <w:trHeight w:val="57"/>
          <w:jc w:val="center"/>
        </w:trPr>
        <w:tc>
          <w:tcPr>
            <w:tcW w:w="947" w:type="pct"/>
          </w:tcPr>
          <w:p w:rsidR="00E52087" w:rsidRPr="00067BF3" w:rsidRDefault="00E52087" w:rsidP="00090EA0">
            <w:pPr>
              <w:pStyle w:val="NoSpacing"/>
              <w:widowControl w:val="0"/>
            </w:pPr>
            <w:r w:rsidRPr="00067BF3">
              <w:t>Modulio LTKS lygis</w:t>
            </w:r>
          </w:p>
        </w:tc>
        <w:tc>
          <w:tcPr>
            <w:tcW w:w="4053" w:type="pct"/>
            <w:gridSpan w:val="2"/>
          </w:tcPr>
          <w:p w:rsidR="00E52087" w:rsidRPr="00067BF3" w:rsidRDefault="00E52087" w:rsidP="00090EA0">
            <w:pPr>
              <w:pStyle w:val="NoSpacing"/>
              <w:widowControl w:val="0"/>
            </w:pPr>
            <w:r w:rsidRPr="00067BF3">
              <w:t>IV</w:t>
            </w:r>
          </w:p>
        </w:tc>
      </w:tr>
      <w:tr w:rsidR="00067BF3" w:rsidRPr="00067BF3" w:rsidTr="00BF7A4F">
        <w:trPr>
          <w:trHeight w:val="57"/>
          <w:jc w:val="center"/>
        </w:trPr>
        <w:tc>
          <w:tcPr>
            <w:tcW w:w="947" w:type="pct"/>
          </w:tcPr>
          <w:p w:rsidR="00E52087" w:rsidRPr="00067BF3" w:rsidRDefault="00E52087" w:rsidP="00090EA0">
            <w:pPr>
              <w:pStyle w:val="NoSpacing"/>
              <w:widowControl w:val="0"/>
            </w:pPr>
            <w:r w:rsidRPr="00067BF3">
              <w:t>Apimtis mokymosi kreditais</w:t>
            </w:r>
          </w:p>
        </w:tc>
        <w:tc>
          <w:tcPr>
            <w:tcW w:w="4053" w:type="pct"/>
            <w:gridSpan w:val="2"/>
          </w:tcPr>
          <w:p w:rsidR="00E52087" w:rsidRPr="00067BF3" w:rsidRDefault="00E52087" w:rsidP="00090EA0">
            <w:pPr>
              <w:pStyle w:val="NoSpacing"/>
              <w:widowControl w:val="0"/>
            </w:pPr>
            <w:r w:rsidRPr="00067BF3">
              <w:t>5</w:t>
            </w:r>
          </w:p>
        </w:tc>
      </w:tr>
      <w:tr w:rsidR="00067BF3" w:rsidRPr="00067BF3" w:rsidTr="00BF7A4F">
        <w:trPr>
          <w:trHeight w:val="57"/>
          <w:jc w:val="center"/>
        </w:trPr>
        <w:tc>
          <w:tcPr>
            <w:tcW w:w="947" w:type="pct"/>
          </w:tcPr>
          <w:p w:rsidR="00E52087" w:rsidRPr="00067BF3" w:rsidRDefault="00E52087" w:rsidP="00090EA0">
            <w:pPr>
              <w:pStyle w:val="NoSpacing"/>
              <w:widowControl w:val="0"/>
            </w:pPr>
            <w:r w:rsidRPr="00067BF3">
              <w:t>Asmens pasirengimo mokytis modulyje reikalavimai (jei taikoma)</w:t>
            </w:r>
          </w:p>
        </w:tc>
        <w:tc>
          <w:tcPr>
            <w:tcW w:w="4053" w:type="pct"/>
            <w:gridSpan w:val="2"/>
          </w:tcPr>
          <w:p w:rsidR="00020F8B" w:rsidRPr="00067BF3" w:rsidRDefault="00020F8B" w:rsidP="00090EA0">
            <w:pPr>
              <w:widowControl w:val="0"/>
              <w:tabs>
                <w:tab w:val="left" w:pos="2385"/>
              </w:tabs>
              <w:rPr>
                <w:rFonts w:cs="Calibri"/>
                <w:i/>
              </w:rPr>
            </w:pPr>
            <w:r w:rsidRPr="00067BF3">
              <w:rPr>
                <w:i/>
              </w:rPr>
              <w:t>Baigtas šis modulis:</w:t>
            </w:r>
          </w:p>
          <w:p w:rsidR="00E52087" w:rsidRPr="00067BF3" w:rsidRDefault="00020F8B" w:rsidP="00090EA0">
            <w:pPr>
              <w:pStyle w:val="NoSpacing"/>
              <w:widowControl w:val="0"/>
              <w:rPr>
                <w:i/>
              </w:rPr>
            </w:pPr>
            <w:r w:rsidRPr="00067BF3">
              <w:rPr>
                <w:rFonts w:cs="Calibri"/>
                <w:i/>
              </w:rPr>
              <w:t xml:space="preserve">Pasiruošimas mechanizuotam, orbitiniam ir </w:t>
            </w:r>
            <w:proofErr w:type="spellStart"/>
            <w:r w:rsidRPr="00067BF3">
              <w:rPr>
                <w:rFonts w:cs="Calibri"/>
                <w:i/>
              </w:rPr>
              <w:t>robotizuotam</w:t>
            </w:r>
            <w:proofErr w:type="spellEnd"/>
            <w:r w:rsidRPr="00067BF3">
              <w:rPr>
                <w:rFonts w:cs="Calibri"/>
                <w:i/>
              </w:rPr>
              <w:t xml:space="preserve"> suvirinimui </w:t>
            </w:r>
            <w:r w:rsidRPr="00067BF3">
              <w:rPr>
                <w:i/>
              </w:rPr>
              <w:t>mokant tai atlikti kitus</w:t>
            </w:r>
          </w:p>
        </w:tc>
      </w:tr>
      <w:tr w:rsidR="00067BF3" w:rsidRPr="00067BF3" w:rsidTr="00090EA0">
        <w:trPr>
          <w:trHeight w:val="57"/>
          <w:jc w:val="center"/>
        </w:trPr>
        <w:tc>
          <w:tcPr>
            <w:tcW w:w="947" w:type="pct"/>
            <w:shd w:val="clear" w:color="auto" w:fill="F2F2F2"/>
          </w:tcPr>
          <w:p w:rsidR="00E52087" w:rsidRPr="00067BF3" w:rsidRDefault="00E52087" w:rsidP="00090EA0">
            <w:pPr>
              <w:pStyle w:val="NoSpacing"/>
              <w:widowControl w:val="0"/>
              <w:rPr>
                <w:bCs/>
                <w:iCs/>
              </w:rPr>
            </w:pPr>
            <w:r w:rsidRPr="00067BF3">
              <w:t>Kompetencijos</w:t>
            </w:r>
          </w:p>
        </w:tc>
        <w:tc>
          <w:tcPr>
            <w:tcW w:w="1129" w:type="pct"/>
            <w:shd w:val="clear" w:color="auto" w:fill="F2F2F2"/>
          </w:tcPr>
          <w:p w:rsidR="00E52087" w:rsidRPr="00067BF3" w:rsidRDefault="00E52087" w:rsidP="00090EA0">
            <w:pPr>
              <w:pStyle w:val="NoSpacing"/>
              <w:widowControl w:val="0"/>
              <w:rPr>
                <w:bCs/>
                <w:iCs/>
              </w:rPr>
            </w:pPr>
            <w:r w:rsidRPr="00067BF3">
              <w:rPr>
                <w:bCs/>
                <w:iCs/>
              </w:rPr>
              <w:t>Mokymosi rezultatai</w:t>
            </w:r>
          </w:p>
        </w:tc>
        <w:tc>
          <w:tcPr>
            <w:tcW w:w="2924" w:type="pct"/>
            <w:shd w:val="clear" w:color="auto" w:fill="F2F2F2"/>
          </w:tcPr>
          <w:p w:rsidR="00E52087" w:rsidRPr="00067BF3" w:rsidRDefault="00E52087" w:rsidP="00090EA0">
            <w:pPr>
              <w:pStyle w:val="NoSpacing"/>
              <w:widowControl w:val="0"/>
              <w:rPr>
                <w:bCs/>
                <w:iCs/>
              </w:rPr>
            </w:pPr>
            <w:r w:rsidRPr="00067BF3">
              <w:rPr>
                <w:bCs/>
                <w:iCs/>
              </w:rPr>
              <w:t>Rekomenduojamas turinys mokymosi rezultatams pasiekti</w:t>
            </w:r>
          </w:p>
        </w:tc>
      </w:tr>
      <w:tr w:rsidR="00067BF3" w:rsidRPr="00067BF3" w:rsidTr="00090EA0">
        <w:trPr>
          <w:trHeight w:val="57"/>
          <w:jc w:val="center"/>
        </w:trPr>
        <w:tc>
          <w:tcPr>
            <w:tcW w:w="947" w:type="pct"/>
            <w:vMerge w:val="restart"/>
          </w:tcPr>
          <w:p w:rsidR="00BF7134" w:rsidRPr="00067BF3" w:rsidRDefault="00BF7134" w:rsidP="00090EA0">
            <w:pPr>
              <w:pStyle w:val="NoSpacing"/>
              <w:widowControl w:val="0"/>
            </w:pPr>
            <w:r w:rsidRPr="00067BF3">
              <w:t xml:space="preserve">1. Paruošti darbui mechanizuoto suvirinimo po </w:t>
            </w:r>
            <w:proofErr w:type="spellStart"/>
            <w:r w:rsidRPr="00067BF3">
              <w:t>fliusu</w:t>
            </w:r>
            <w:proofErr w:type="spellEnd"/>
            <w:r w:rsidRPr="00067BF3">
              <w:t xml:space="preserve"> sistemas, jas programuoti.</w:t>
            </w:r>
          </w:p>
        </w:tc>
        <w:tc>
          <w:tcPr>
            <w:tcW w:w="1129" w:type="pct"/>
          </w:tcPr>
          <w:p w:rsidR="00BF7134" w:rsidRPr="00067BF3" w:rsidRDefault="00BF7134" w:rsidP="00090EA0">
            <w:pPr>
              <w:widowControl w:val="0"/>
            </w:pPr>
            <w:r w:rsidRPr="00067BF3">
              <w:t xml:space="preserve">1.1. Apibūdinti mechanizuoto suvirinimo po </w:t>
            </w:r>
            <w:proofErr w:type="spellStart"/>
            <w:r w:rsidRPr="00067BF3">
              <w:t>fliusu</w:t>
            </w:r>
            <w:proofErr w:type="spellEnd"/>
            <w:r w:rsidRPr="00067BF3">
              <w:t xml:space="preserve"> (SAW) įrangos ir sistemų konstrukciją bei specifinius suvirinimo po </w:t>
            </w:r>
            <w:proofErr w:type="spellStart"/>
            <w:r w:rsidRPr="00067BF3">
              <w:t>fliusu</w:t>
            </w:r>
            <w:proofErr w:type="spellEnd"/>
            <w:r w:rsidRPr="00067BF3">
              <w:t xml:space="preserve"> mechanizuotomis sistemomis darbuotojų saugos ir sveikatos reikalavimus.</w:t>
            </w:r>
          </w:p>
        </w:tc>
        <w:tc>
          <w:tcPr>
            <w:tcW w:w="2924" w:type="pct"/>
          </w:tcPr>
          <w:p w:rsidR="00BF7134" w:rsidRPr="00067BF3" w:rsidRDefault="00BF7134" w:rsidP="00090EA0">
            <w:pPr>
              <w:pStyle w:val="NoSpacing"/>
              <w:widowControl w:val="0"/>
              <w:rPr>
                <w:b/>
              </w:rPr>
            </w:pPr>
            <w:r w:rsidRPr="00067BF3">
              <w:rPr>
                <w:b/>
              </w:rPr>
              <w:t xml:space="preserve">Tema. </w:t>
            </w:r>
            <w:r w:rsidRPr="00067BF3">
              <w:rPr>
                <w:b/>
                <w:i/>
              </w:rPr>
              <w:t xml:space="preserve">Mechanizuoto suvirinimo po </w:t>
            </w:r>
            <w:proofErr w:type="spellStart"/>
            <w:r w:rsidRPr="00067BF3">
              <w:rPr>
                <w:b/>
                <w:i/>
              </w:rPr>
              <w:t>fliusu</w:t>
            </w:r>
            <w:proofErr w:type="spellEnd"/>
            <w:r w:rsidRPr="00067BF3">
              <w:rPr>
                <w:b/>
                <w:i/>
              </w:rPr>
              <w:t xml:space="preserve"> (SAW) įranga ir sistemos</w:t>
            </w:r>
          </w:p>
          <w:p w:rsidR="00BF7134" w:rsidRPr="00067BF3" w:rsidRDefault="00BF7134" w:rsidP="00090EA0">
            <w:pPr>
              <w:widowControl w:val="0"/>
              <w:numPr>
                <w:ilvl w:val="0"/>
                <w:numId w:val="10"/>
              </w:numPr>
              <w:ind w:left="0" w:firstLine="0"/>
            </w:pPr>
            <w:r w:rsidRPr="00067BF3">
              <w:t xml:space="preserve">Pagrindinės mechanizuoto suvirinimo po </w:t>
            </w:r>
            <w:proofErr w:type="spellStart"/>
            <w:r w:rsidRPr="00067BF3">
              <w:t>fliusu</w:t>
            </w:r>
            <w:proofErr w:type="spellEnd"/>
            <w:r w:rsidRPr="00067BF3">
              <w:t xml:space="preserve"> sudedamosios dalys jų sandara ir klasifikacija</w:t>
            </w:r>
          </w:p>
          <w:p w:rsidR="00BF7134" w:rsidRPr="00067BF3" w:rsidRDefault="00BF7134" w:rsidP="00090EA0">
            <w:pPr>
              <w:widowControl w:val="0"/>
              <w:numPr>
                <w:ilvl w:val="0"/>
                <w:numId w:val="10"/>
              </w:numPr>
              <w:ind w:left="0" w:firstLine="0"/>
            </w:pPr>
            <w:r w:rsidRPr="00067BF3">
              <w:t>Suvirinimo šaltinis, vielos padavimo mechanizmas</w:t>
            </w:r>
          </w:p>
          <w:p w:rsidR="00BF7134" w:rsidRPr="00067BF3" w:rsidRDefault="00BF7134" w:rsidP="00090EA0">
            <w:pPr>
              <w:widowControl w:val="0"/>
              <w:numPr>
                <w:ilvl w:val="0"/>
                <w:numId w:val="10"/>
              </w:numPr>
              <w:ind w:left="0" w:firstLine="0"/>
            </w:pPr>
            <w:proofErr w:type="spellStart"/>
            <w:r w:rsidRPr="00067BF3">
              <w:t>Fliusų</w:t>
            </w:r>
            <w:proofErr w:type="spellEnd"/>
            <w:r w:rsidRPr="00067BF3">
              <w:t xml:space="preserve"> tiekimo įranga</w:t>
            </w:r>
          </w:p>
          <w:p w:rsidR="00BF7134" w:rsidRPr="00067BF3" w:rsidRDefault="00BF7134" w:rsidP="00090EA0">
            <w:pPr>
              <w:widowControl w:val="0"/>
              <w:numPr>
                <w:ilvl w:val="0"/>
                <w:numId w:val="10"/>
              </w:numPr>
              <w:ind w:left="0" w:firstLine="0"/>
            </w:pPr>
            <w:r w:rsidRPr="00067BF3">
              <w:t>Servo-motorai</w:t>
            </w:r>
          </w:p>
          <w:p w:rsidR="00BF7134" w:rsidRPr="00067BF3" w:rsidRDefault="00BF7134" w:rsidP="00090EA0">
            <w:pPr>
              <w:widowControl w:val="0"/>
              <w:numPr>
                <w:ilvl w:val="0"/>
                <w:numId w:val="10"/>
              </w:numPr>
              <w:ind w:left="0" w:firstLine="0"/>
            </w:pPr>
            <w:r w:rsidRPr="00067BF3">
              <w:t>Pavara</w:t>
            </w:r>
          </w:p>
          <w:p w:rsidR="00BF7134" w:rsidRPr="00067BF3" w:rsidRDefault="00BF7134" w:rsidP="00090EA0">
            <w:pPr>
              <w:widowControl w:val="0"/>
              <w:numPr>
                <w:ilvl w:val="0"/>
                <w:numId w:val="10"/>
              </w:numPr>
              <w:ind w:left="0" w:firstLine="0"/>
            </w:pPr>
            <w:r w:rsidRPr="00067BF3">
              <w:t>Valdymo-programavimo skydas</w:t>
            </w:r>
          </w:p>
          <w:p w:rsidR="00BF7134" w:rsidRPr="00067BF3" w:rsidRDefault="00BF7134" w:rsidP="00090EA0">
            <w:pPr>
              <w:widowControl w:val="0"/>
              <w:rPr>
                <w:b/>
                <w:i/>
              </w:rPr>
            </w:pPr>
            <w:r w:rsidRPr="00067BF3">
              <w:rPr>
                <w:b/>
              </w:rPr>
              <w:t>Tema.</w:t>
            </w:r>
            <w:r w:rsidRPr="00067BF3">
              <w:t xml:space="preserve"> </w:t>
            </w:r>
            <w:r w:rsidRPr="00067BF3">
              <w:rPr>
                <w:b/>
                <w:i/>
              </w:rPr>
              <w:t xml:space="preserve">Pavojai </w:t>
            </w:r>
            <w:r w:rsidR="001E253D" w:rsidRPr="00067BF3">
              <w:rPr>
                <w:b/>
                <w:i/>
              </w:rPr>
              <w:t xml:space="preserve">kylantys eksploatuojant mechanizuoto suvirinimo po </w:t>
            </w:r>
            <w:proofErr w:type="spellStart"/>
            <w:r w:rsidR="001E253D" w:rsidRPr="00067BF3">
              <w:rPr>
                <w:b/>
                <w:i/>
              </w:rPr>
              <w:t>fliusu</w:t>
            </w:r>
            <w:proofErr w:type="spellEnd"/>
            <w:r w:rsidR="001E253D" w:rsidRPr="00067BF3">
              <w:rPr>
                <w:b/>
                <w:i/>
              </w:rPr>
              <w:t xml:space="preserve"> įrangą </w:t>
            </w:r>
            <w:r w:rsidRPr="00067BF3">
              <w:rPr>
                <w:b/>
                <w:i/>
              </w:rPr>
              <w:t>ir darbuotojų saugos ir sveikatos reikalavimai</w:t>
            </w:r>
          </w:p>
          <w:p w:rsidR="00BF7134" w:rsidRPr="00067BF3" w:rsidRDefault="00BF7134" w:rsidP="00090EA0">
            <w:pPr>
              <w:widowControl w:val="0"/>
              <w:numPr>
                <w:ilvl w:val="0"/>
                <w:numId w:val="10"/>
              </w:numPr>
              <w:ind w:left="0" w:firstLine="0"/>
            </w:pPr>
            <w:r w:rsidRPr="00067BF3">
              <w:t xml:space="preserve">Galimi pavojai, susiję su suvirinimu po </w:t>
            </w:r>
            <w:proofErr w:type="spellStart"/>
            <w:r w:rsidRPr="00067BF3">
              <w:t>fliusais</w:t>
            </w:r>
            <w:proofErr w:type="spellEnd"/>
            <w:r w:rsidRPr="00067BF3">
              <w:t xml:space="preserve"> ir jų prevencija</w:t>
            </w:r>
          </w:p>
          <w:p w:rsidR="00BF7134" w:rsidRPr="00067BF3" w:rsidRDefault="00BF7134" w:rsidP="00090EA0">
            <w:pPr>
              <w:widowControl w:val="0"/>
              <w:numPr>
                <w:ilvl w:val="0"/>
                <w:numId w:val="10"/>
              </w:numPr>
              <w:ind w:left="0" w:firstLine="0"/>
            </w:pPr>
            <w:r w:rsidRPr="00067BF3">
              <w:t xml:space="preserve">Instruktavimo tvarka ir jo rūšys, operatorių saugos ir sveikatos instrukcijos, elgesio gamyboje, naudojant suvirinimą po </w:t>
            </w:r>
            <w:proofErr w:type="spellStart"/>
            <w:r w:rsidRPr="00067BF3">
              <w:t>fliusu</w:t>
            </w:r>
            <w:proofErr w:type="spellEnd"/>
            <w:r w:rsidRPr="00067BF3">
              <w:t>, taisyklės</w:t>
            </w:r>
          </w:p>
          <w:p w:rsidR="00BF7134" w:rsidRPr="00067BF3" w:rsidRDefault="00BF7134" w:rsidP="00090EA0">
            <w:pPr>
              <w:widowControl w:val="0"/>
              <w:numPr>
                <w:ilvl w:val="0"/>
                <w:numId w:val="10"/>
              </w:numPr>
              <w:ind w:left="0" w:firstLine="0"/>
            </w:pPr>
            <w:r w:rsidRPr="00067BF3">
              <w:t xml:space="preserve">Kenksmingų gamybos, naudojant suvirinimą po </w:t>
            </w:r>
            <w:proofErr w:type="spellStart"/>
            <w:r w:rsidRPr="00067BF3">
              <w:t>fliusu</w:t>
            </w:r>
            <w:proofErr w:type="spellEnd"/>
            <w:r w:rsidRPr="00067BF3">
              <w:t>, faktorių poveikio, gaisrų ir sprogimų prevencijos vykdymas</w:t>
            </w:r>
          </w:p>
          <w:p w:rsidR="00BF7134" w:rsidRPr="00067BF3" w:rsidRDefault="00BF7134" w:rsidP="00090EA0">
            <w:pPr>
              <w:widowControl w:val="0"/>
              <w:numPr>
                <w:ilvl w:val="0"/>
                <w:numId w:val="10"/>
              </w:numPr>
              <w:ind w:left="0" w:firstLine="0"/>
            </w:pPr>
            <w:r w:rsidRPr="00067BF3">
              <w:t xml:space="preserve">Veikiančio suvirinimo po </w:t>
            </w:r>
            <w:proofErr w:type="spellStart"/>
            <w:r w:rsidRPr="00067BF3">
              <w:t>fliusu</w:t>
            </w:r>
            <w:proofErr w:type="spellEnd"/>
            <w:r w:rsidRPr="00067BF3">
              <w:t xml:space="preserve"> įrenginio eksploatacijos taisyklės ir aptarnaujančio personalo sauga</w:t>
            </w:r>
          </w:p>
        </w:tc>
      </w:tr>
      <w:tr w:rsidR="00067BF3" w:rsidRPr="00067BF3" w:rsidTr="00090EA0">
        <w:trPr>
          <w:trHeight w:val="57"/>
          <w:jc w:val="center"/>
        </w:trPr>
        <w:tc>
          <w:tcPr>
            <w:tcW w:w="947" w:type="pct"/>
            <w:vMerge/>
          </w:tcPr>
          <w:p w:rsidR="00BF7134" w:rsidRPr="00067BF3" w:rsidRDefault="00BF7134" w:rsidP="00090EA0">
            <w:pPr>
              <w:pStyle w:val="NoSpacing"/>
              <w:widowControl w:val="0"/>
            </w:pPr>
          </w:p>
        </w:tc>
        <w:tc>
          <w:tcPr>
            <w:tcW w:w="1129" w:type="pct"/>
          </w:tcPr>
          <w:p w:rsidR="00BF7134" w:rsidRPr="00067BF3" w:rsidRDefault="00BF7134" w:rsidP="00090EA0">
            <w:pPr>
              <w:widowControl w:val="0"/>
            </w:pPr>
            <w:r w:rsidRPr="00067BF3">
              <w:t xml:space="preserve">1.2. Paaiškinti mechanizuoto suvirinimo po </w:t>
            </w:r>
            <w:proofErr w:type="spellStart"/>
            <w:r w:rsidRPr="00067BF3">
              <w:t>fliusu</w:t>
            </w:r>
            <w:proofErr w:type="spellEnd"/>
            <w:r w:rsidRPr="00067BF3">
              <w:t xml:space="preserve"> kokybės užtikrinimą.</w:t>
            </w:r>
          </w:p>
        </w:tc>
        <w:tc>
          <w:tcPr>
            <w:tcW w:w="2924" w:type="pct"/>
          </w:tcPr>
          <w:p w:rsidR="00CB5A39" w:rsidRPr="00067BF3" w:rsidRDefault="00BF7134" w:rsidP="00090EA0">
            <w:pPr>
              <w:pStyle w:val="NoSpacing"/>
              <w:widowControl w:val="0"/>
              <w:rPr>
                <w:b/>
                <w:i/>
              </w:rPr>
            </w:pPr>
            <w:r w:rsidRPr="00067BF3">
              <w:rPr>
                <w:b/>
              </w:rPr>
              <w:t>Tema.</w:t>
            </w:r>
            <w:r w:rsidRPr="00067BF3">
              <w:t xml:space="preserve"> </w:t>
            </w:r>
            <w:r w:rsidRPr="00067BF3">
              <w:rPr>
                <w:b/>
                <w:i/>
              </w:rPr>
              <w:t xml:space="preserve">Mechanizuoto suvirinimo po </w:t>
            </w:r>
            <w:proofErr w:type="spellStart"/>
            <w:r w:rsidRPr="00067BF3">
              <w:rPr>
                <w:b/>
                <w:i/>
              </w:rPr>
              <w:t>fliusu</w:t>
            </w:r>
            <w:proofErr w:type="spellEnd"/>
            <w:r w:rsidRPr="00067BF3">
              <w:rPr>
                <w:b/>
                <w:i/>
              </w:rPr>
              <w:t xml:space="preserve"> suvirinimo siūlių kokybės apžiūrimoji kontrolė</w:t>
            </w:r>
          </w:p>
          <w:p w:rsidR="00BF7134" w:rsidRPr="00067BF3" w:rsidRDefault="00BF7134" w:rsidP="00090EA0">
            <w:pPr>
              <w:widowControl w:val="0"/>
              <w:numPr>
                <w:ilvl w:val="0"/>
                <w:numId w:val="10"/>
              </w:numPr>
              <w:ind w:left="0" w:firstLine="0"/>
            </w:pPr>
            <w:r w:rsidRPr="00067BF3">
              <w:t>Virintinų siūlių neardomoji (vizualinė) kontrolė pagal LST EN ISO 17637</w:t>
            </w:r>
          </w:p>
          <w:p w:rsidR="00BF7134" w:rsidRPr="00067BF3" w:rsidRDefault="00BF7134" w:rsidP="00090EA0">
            <w:pPr>
              <w:widowControl w:val="0"/>
              <w:numPr>
                <w:ilvl w:val="0"/>
                <w:numId w:val="10"/>
              </w:numPr>
              <w:ind w:left="0" w:firstLine="0"/>
            </w:pPr>
            <w:r w:rsidRPr="00067BF3">
              <w:t>Suvirinimo defektų klasifikacija (LST EN ISO 6520-1) ir jų atsiradimo priežastys</w:t>
            </w:r>
          </w:p>
          <w:p w:rsidR="00BF7134" w:rsidRPr="00067BF3" w:rsidRDefault="00BF7134" w:rsidP="00090EA0">
            <w:pPr>
              <w:widowControl w:val="0"/>
              <w:numPr>
                <w:ilvl w:val="0"/>
                <w:numId w:val="10"/>
              </w:numPr>
              <w:ind w:left="0" w:firstLine="0"/>
            </w:pPr>
            <w:r w:rsidRPr="00067BF3">
              <w:lastRenderedPageBreak/>
              <w:t>Suvirinimo defektų, kokybės lygmenys (LST EN ISO 5817)</w:t>
            </w:r>
          </w:p>
          <w:p w:rsidR="00BF7134" w:rsidRPr="00067BF3" w:rsidRDefault="00BF7134" w:rsidP="00090EA0">
            <w:pPr>
              <w:widowControl w:val="0"/>
              <w:numPr>
                <w:ilvl w:val="0"/>
                <w:numId w:val="10"/>
              </w:numPr>
              <w:ind w:left="0" w:firstLine="0"/>
            </w:pPr>
            <w:r w:rsidRPr="00067BF3">
              <w:t xml:space="preserve">Suvirinimo po </w:t>
            </w:r>
            <w:proofErr w:type="spellStart"/>
            <w:r w:rsidRPr="00067BF3">
              <w:t>fliusu</w:t>
            </w:r>
            <w:proofErr w:type="spellEnd"/>
            <w:r w:rsidRPr="00067BF3">
              <w:t xml:space="preserve"> siūlių matmenų patikrinimui naudojamos matavimo priemonės ir šablonai</w:t>
            </w:r>
          </w:p>
          <w:p w:rsidR="00CB5A39" w:rsidRPr="00067BF3" w:rsidRDefault="00BF7134" w:rsidP="00090EA0">
            <w:pPr>
              <w:widowControl w:val="0"/>
              <w:numPr>
                <w:ilvl w:val="0"/>
                <w:numId w:val="10"/>
              </w:numPr>
              <w:ind w:left="0" w:firstLine="0"/>
            </w:pPr>
            <w:r w:rsidRPr="00067BF3">
              <w:t xml:space="preserve">Defektai būdingi suvirinant po </w:t>
            </w:r>
            <w:proofErr w:type="spellStart"/>
            <w:r w:rsidRPr="00067BF3">
              <w:t>fliusu</w:t>
            </w:r>
            <w:proofErr w:type="spellEnd"/>
            <w:r w:rsidRPr="00067BF3">
              <w:t xml:space="preserve"> sandūrines siūles</w:t>
            </w:r>
          </w:p>
          <w:p w:rsidR="00BF7134" w:rsidRPr="00067BF3" w:rsidRDefault="00BF7134" w:rsidP="00090EA0">
            <w:pPr>
              <w:pStyle w:val="NoSpacing"/>
              <w:widowControl w:val="0"/>
            </w:pPr>
            <w:r w:rsidRPr="00067BF3">
              <w:rPr>
                <w:b/>
              </w:rPr>
              <w:t>Tema.</w:t>
            </w:r>
            <w:r w:rsidRPr="00067BF3">
              <w:t xml:space="preserve"> </w:t>
            </w:r>
            <w:r w:rsidRPr="00067BF3">
              <w:rPr>
                <w:b/>
                <w:i/>
              </w:rPr>
              <w:t xml:space="preserve">Mechanizuoto suvirinimo po </w:t>
            </w:r>
            <w:proofErr w:type="spellStart"/>
            <w:r w:rsidRPr="00067BF3">
              <w:rPr>
                <w:b/>
                <w:i/>
              </w:rPr>
              <w:t>fliusu</w:t>
            </w:r>
            <w:proofErr w:type="spellEnd"/>
            <w:r w:rsidRPr="00067BF3">
              <w:rPr>
                <w:b/>
                <w:i/>
              </w:rPr>
              <w:t xml:space="preserve"> gaminio deformacijų vertinimas</w:t>
            </w:r>
          </w:p>
          <w:p w:rsidR="00BF7134" w:rsidRPr="00067BF3" w:rsidRDefault="00BF7134" w:rsidP="00090EA0">
            <w:pPr>
              <w:widowControl w:val="0"/>
              <w:numPr>
                <w:ilvl w:val="0"/>
                <w:numId w:val="10"/>
              </w:numPr>
              <w:ind w:left="0" w:firstLine="0"/>
            </w:pPr>
            <w:r w:rsidRPr="00067BF3">
              <w:t xml:space="preserve">Suvirinimo po </w:t>
            </w:r>
            <w:proofErr w:type="spellStart"/>
            <w:r w:rsidRPr="00067BF3">
              <w:t>fliusu</w:t>
            </w:r>
            <w:proofErr w:type="spellEnd"/>
            <w:r w:rsidRPr="00067BF3">
              <w:t xml:space="preserve"> deformacijos ir jų atsiradimo priežastys, tolerancijos</w:t>
            </w:r>
          </w:p>
          <w:p w:rsidR="00BF7134" w:rsidRPr="00067BF3" w:rsidRDefault="00BF7134" w:rsidP="00090EA0">
            <w:pPr>
              <w:widowControl w:val="0"/>
              <w:numPr>
                <w:ilvl w:val="0"/>
                <w:numId w:val="10"/>
              </w:numPr>
              <w:ind w:left="0" w:firstLine="0"/>
            </w:pPr>
            <w:r w:rsidRPr="00067BF3">
              <w:t xml:space="preserve">Gaminių deformacijos būdingos suvirinant po </w:t>
            </w:r>
            <w:proofErr w:type="spellStart"/>
            <w:r w:rsidRPr="00067BF3">
              <w:t>fliusu</w:t>
            </w:r>
            <w:proofErr w:type="spellEnd"/>
            <w:r w:rsidRPr="00067BF3">
              <w:t xml:space="preserve"> sandūrines siūles, jų sumažinimo priemonės</w:t>
            </w:r>
          </w:p>
          <w:p w:rsidR="00BF7134" w:rsidRPr="00067BF3" w:rsidRDefault="00BF7134" w:rsidP="00090EA0">
            <w:pPr>
              <w:widowControl w:val="0"/>
              <w:numPr>
                <w:ilvl w:val="0"/>
                <w:numId w:val="10"/>
              </w:numPr>
              <w:ind w:left="0" w:firstLine="0"/>
            </w:pPr>
            <w:r w:rsidRPr="00067BF3">
              <w:t>Suvirinimo parametrų koregavimas atsižvelgiant į suvirintų jungčių kokybę</w:t>
            </w:r>
          </w:p>
        </w:tc>
      </w:tr>
      <w:tr w:rsidR="00067BF3" w:rsidRPr="00067BF3" w:rsidTr="00090EA0">
        <w:trPr>
          <w:trHeight w:val="57"/>
          <w:jc w:val="center"/>
        </w:trPr>
        <w:tc>
          <w:tcPr>
            <w:tcW w:w="947" w:type="pct"/>
            <w:vMerge/>
          </w:tcPr>
          <w:p w:rsidR="00BF7134" w:rsidRPr="00067BF3" w:rsidRDefault="00BF7134" w:rsidP="00090EA0">
            <w:pPr>
              <w:pStyle w:val="NoSpacing"/>
              <w:widowControl w:val="0"/>
            </w:pPr>
          </w:p>
        </w:tc>
        <w:tc>
          <w:tcPr>
            <w:tcW w:w="1129" w:type="pct"/>
          </w:tcPr>
          <w:p w:rsidR="00BF7134" w:rsidRPr="00067BF3" w:rsidRDefault="00BF7134" w:rsidP="00090EA0">
            <w:pPr>
              <w:widowControl w:val="0"/>
            </w:pPr>
            <w:r w:rsidRPr="00067BF3">
              <w:t xml:space="preserve">1.3. Taikyti mechanizuoto suvirinimo po </w:t>
            </w:r>
            <w:proofErr w:type="spellStart"/>
            <w:r w:rsidRPr="00067BF3">
              <w:t>fliusu</w:t>
            </w:r>
            <w:proofErr w:type="spellEnd"/>
            <w:r w:rsidRPr="00067BF3">
              <w:t xml:space="preserve"> procesus ir technologiją (SAW).</w:t>
            </w:r>
          </w:p>
        </w:tc>
        <w:tc>
          <w:tcPr>
            <w:tcW w:w="2924" w:type="pct"/>
          </w:tcPr>
          <w:p w:rsidR="00BF7134" w:rsidRPr="00067BF3" w:rsidRDefault="00BF7134" w:rsidP="00090EA0">
            <w:pPr>
              <w:widowControl w:val="0"/>
              <w:rPr>
                <w:b/>
                <w:i/>
              </w:rPr>
            </w:pPr>
            <w:r w:rsidRPr="00067BF3">
              <w:rPr>
                <w:b/>
              </w:rPr>
              <w:t>Tema.</w:t>
            </w:r>
            <w:r w:rsidRPr="00067BF3">
              <w:t xml:space="preserve"> </w:t>
            </w:r>
            <w:r w:rsidRPr="00067BF3">
              <w:rPr>
                <w:b/>
                <w:i/>
              </w:rPr>
              <w:t xml:space="preserve">Suvirinimo </w:t>
            </w:r>
            <w:proofErr w:type="spellStart"/>
            <w:r w:rsidRPr="00067BF3">
              <w:rPr>
                <w:b/>
                <w:i/>
              </w:rPr>
              <w:t>fliusai</w:t>
            </w:r>
            <w:proofErr w:type="spellEnd"/>
          </w:p>
          <w:p w:rsidR="00BF7134" w:rsidRPr="00067BF3" w:rsidRDefault="00BF7134" w:rsidP="00090EA0">
            <w:pPr>
              <w:widowControl w:val="0"/>
              <w:numPr>
                <w:ilvl w:val="0"/>
                <w:numId w:val="10"/>
              </w:numPr>
              <w:ind w:left="0" w:firstLine="0"/>
            </w:pPr>
            <w:r w:rsidRPr="00067BF3">
              <w:t>Gamybos būdas, sudedamosios dalys ir klasifikacija LST EN ISO 14174</w:t>
            </w:r>
          </w:p>
          <w:p w:rsidR="00BF7134" w:rsidRPr="00067BF3" w:rsidRDefault="00BF7134" w:rsidP="00090EA0">
            <w:pPr>
              <w:widowControl w:val="0"/>
              <w:numPr>
                <w:ilvl w:val="0"/>
                <w:numId w:val="10"/>
              </w:numPr>
              <w:ind w:left="0" w:firstLine="0"/>
            </w:pPr>
            <w:r w:rsidRPr="00067BF3">
              <w:t>Neutralūs</w:t>
            </w:r>
          </w:p>
          <w:p w:rsidR="00BF7134" w:rsidRPr="00067BF3" w:rsidRDefault="00BF7134" w:rsidP="00090EA0">
            <w:pPr>
              <w:widowControl w:val="0"/>
              <w:numPr>
                <w:ilvl w:val="0"/>
                <w:numId w:val="10"/>
              </w:numPr>
              <w:ind w:left="0" w:firstLine="0"/>
            </w:pPr>
            <w:r w:rsidRPr="00067BF3">
              <w:t>Rūgštiniai</w:t>
            </w:r>
          </w:p>
          <w:p w:rsidR="00BF7134" w:rsidRPr="00067BF3" w:rsidRDefault="00BF7134" w:rsidP="00090EA0">
            <w:pPr>
              <w:widowControl w:val="0"/>
              <w:numPr>
                <w:ilvl w:val="0"/>
                <w:numId w:val="10"/>
              </w:numPr>
              <w:ind w:left="0" w:firstLine="0"/>
            </w:pPr>
            <w:r w:rsidRPr="00067BF3">
              <w:t>Baziniai</w:t>
            </w:r>
          </w:p>
          <w:p w:rsidR="00BF7134" w:rsidRPr="00067BF3" w:rsidRDefault="00BF7134" w:rsidP="00090EA0">
            <w:pPr>
              <w:widowControl w:val="0"/>
              <w:numPr>
                <w:ilvl w:val="0"/>
                <w:numId w:val="10"/>
              </w:numPr>
              <w:ind w:left="0" w:firstLine="0"/>
            </w:pPr>
            <w:r w:rsidRPr="00067BF3">
              <w:t xml:space="preserve">Tinkamas </w:t>
            </w:r>
            <w:proofErr w:type="spellStart"/>
            <w:r w:rsidRPr="00067BF3">
              <w:t>fliuso</w:t>
            </w:r>
            <w:proofErr w:type="spellEnd"/>
            <w:r w:rsidRPr="00067BF3">
              <w:t xml:space="preserve"> parinkimas ir dozavimas</w:t>
            </w:r>
          </w:p>
          <w:p w:rsidR="00BF7134" w:rsidRPr="00067BF3" w:rsidRDefault="00BF7134" w:rsidP="00090EA0">
            <w:pPr>
              <w:widowControl w:val="0"/>
              <w:rPr>
                <w:b/>
                <w:i/>
              </w:rPr>
            </w:pPr>
            <w:r w:rsidRPr="00067BF3">
              <w:rPr>
                <w:b/>
              </w:rPr>
              <w:t>Tema.</w:t>
            </w:r>
            <w:r w:rsidRPr="00067BF3">
              <w:t xml:space="preserve"> </w:t>
            </w:r>
            <w:r w:rsidRPr="00067BF3">
              <w:rPr>
                <w:b/>
                <w:i/>
              </w:rPr>
              <w:t xml:space="preserve">Suvirinimo po </w:t>
            </w:r>
            <w:proofErr w:type="spellStart"/>
            <w:r w:rsidRPr="00067BF3">
              <w:rPr>
                <w:b/>
                <w:i/>
              </w:rPr>
              <w:t>fliusu</w:t>
            </w:r>
            <w:proofErr w:type="spellEnd"/>
            <w:r w:rsidRPr="00067BF3">
              <w:rPr>
                <w:b/>
                <w:i/>
              </w:rPr>
              <w:t xml:space="preserve"> technologija</w:t>
            </w:r>
          </w:p>
          <w:p w:rsidR="00BF7134" w:rsidRPr="00067BF3" w:rsidRDefault="00BF7134" w:rsidP="00090EA0">
            <w:pPr>
              <w:widowControl w:val="0"/>
              <w:numPr>
                <w:ilvl w:val="0"/>
                <w:numId w:val="10"/>
              </w:numPr>
              <w:ind w:left="0" w:firstLine="0"/>
            </w:pPr>
            <w:r w:rsidRPr="00067BF3">
              <w:t>Suvirinimo 12 procesų grupė pagal LST EN ISO 4063</w:t>
            </w:r>
          </w:p>
          <w:p w:rsidR="00BF7134" w:rsidRPr="00067BF3" w:rsidRDefault="00BF7134" w:rsidP="00090EA0">
            <w:pPr>
              <w:widowControl w:val="0"/>
              <w:numPr>
                <w:ilvl w:val="0"/>
                <w:numId w:val="10"/>
              </w:numPr>
              <w:ind w:left="0" w:firstLine="0"/>
            </w:pPr>
            <w:r w:rsidRPr="00067BF3">
              <w:t xml:space="preserve">Suvirinimo po </w:t>
            </w:r>
            <w:proofErr w:type="spellStart"/>
            <w:r w:rsidRPr="00067BF3">
              <w:t>fliusu</w:t>
            </w:r>
            <w:proofErr w:type="spellEnd"/>
            <w:r w:rsidRPr="00067BF3">
              <w:t xml:space="preserve"> šaltinio veikimas pagal 12 grupės procesą ir suvirinimo parametrų kontrolė</w:t>
            </w:r>
          </w:p>
          <w:p w:rsidR="00BF7134" w:rsidRPr="00067BF3" w:rsidRDefault="00BF7134" w:rsidP="00090EA0">
            <w:pPr>
              <w:widowControl w:val="0"/>
              <w:numPr>
                <w:ilvl w:val="0"/>
                <w:numId w:val="10"/>
              </w:numPr>
              <w:ind w:left="0" w:firstLine="0"/>
            </w:pPr>
            <w:r w:rsidRPr="00067BF3">
              <w:t>Suvirinimo 12 procesais degiklių, kabelių, įžeminimo įrangos, lanko uždegimo prietaiso parinkimas</w:t>
            </w:r>
          </w:p>
          <w:p w:rsidR="00BF7134" w:rsidRPr="00067BF3" w:rsidRDefault="00BF7134" w:rsidP="00090EA0">
            <w:pPr>
              <w:widowControl w:val="0"/>
              <w:numPr>
                <w:ilvl w:val="0"/>
                <w:numId w:val="10"/>
              </w:numPr>
              <w:ind w:left="0" w:firstLine="0"/>
            </w:pPr>
            <w:r w:rsidRPr="00067BF3">
              <w:t xml:space="preserve">Suvirinimo po </w:t>
            </w:r>
            <w:proofErr w:type="spellStart"/>
            <w:r w:rsidRPr="00067BF3">
              <w:t>fliusu</w:t>
            </w:r>
            <w:proofErr w:type="spellEnd"/>
            <w:r w:rsidRPr="00067BF3">
              <w:t xml:space="preserve"> (SAW) įrangos techninė priežiūra ir jos būklės: kabelių, jungčių, kontaktų, vidinių komponentų, dujų tiekimo ir kontrolės įrenginių, įvertinimas</w:t>
            </w:r>
          </w:p>
          <w:p w:rsidR="00BF7134" w:rsidRPr="00067BF3" w:rsidRDefault="00BF7134" w:rsidP="00090EA0">
            <w:pPr>
              <w:widowControl w:val="0"/>
              <w:numPr>
                <w:ilvl w:val="0"/>
                <w:numId w:val="10"/>
              </w:numPr>
              <w:ind w:left="0" w:firstLine="0"/>
            </w:pPr>
            <w:r w:rsidRPr="00067BF3">
              <w:t>Priemonės</w:t>
            </w:r>
            <w:r w:rsidR="00CB5A39" w:rsidRPr="00067BF3">
              <w:t xml:space="preserve"> </w:t>
            </w:r>
            <w:r w:rsidRPr="00067BF3">
              <w:t>SAW įrangos efektyvumui užtikrinti</w:t>
            </w:r>
          </w:p>
        </w:tc>
      </w:tr>
      <w:tr w:rsidR="00067BF3" w:rsidRPr="00067BF3" w:rsidTr="00090EA0">
        <w:trPr>
          <w:trHeight w:val="57"/>
          <w:jc w:val="center"/>
        </w:trPr>
        <w:tc>
          <w:tcPr>
            <w:tcW w:w="947" w:type="pct"/>
            <w:vMerge/>
          </w:tcPr>
          <w:p w:rsidR="00BF7134" w:rsidRPr="00067BF3" w:rsidRDefault="00BF7134" w:rsidP="00090EA0">
            <w:pPr>
              <w:pStyle w:val="NoSpacing"/>
              <w:widowControl w:val="0"/>
            </w:pPr>
          </w:p>
        </w:tc>
        <w:tc>
          <w:tcPr>
            <w:tcW w:w="1129" w:type="pct"/>
          </w:tcPr>
          <w:p w:rsidR="00BF7134" w:rsidRPr="00067BF3" w:rsidRDefault="00BF7134" w:rsidP="00090EA0">
            <w:pPr>
              <w:widowControl w:val="0"/>
            </w:pPr>
            <w:r w:rsidRPr="00067BF3">
              <w:t>1.4.</w:t>
            </w:r>
            <w:r w:rsidR="00254BC9" w:rsidRPr="00067BF3">
              <w:t xml:space="preserve"> Paruošti suvirinimo jungtis ir</w:t>
            </w:r>
            <w:r w:rsidRPr="00067BF3">
              <w:t xml:space="preserve"> suvirinimo medžiagas bei mechanizuotas suvirinimo po </w:t>
            </w:r>
            <w:proofErr w:type="spellStart"/>
            <w:r w:rsidRPr="00067BF3">
              <w:t>fliusu</w:t>
            </w:r>
            <w:proofErr w:type="spellEnd"/>
            <w:r w:rsidRPr="00067BF3">
              <w:t xml:space="preserve"> sistemas suvirinimo parametrų nustatymui ir programavimui.</w:t>
            </w:r>
          </w:p>
        </w:tc>
        <w:tc>
          <w:tcPr>
            <w:tcW w:w="2924" w:type="pct"/>
          </w:tcPr>
          <w:p w:rsidR="00BF7134" w:rsidRPr="00067BF3" w:rsidRDefault="00BF7134" w:rsidP="00090EA0">
            <w:pPr>
              <w:widowControl w:val="0"/>
              <w:rPr>
                <w:b/>
                <w:i/>
              </w:rPr>
            </w:pPr>
            <w:r w:rsidRPr="00067BF3">
              <w:rPr>
                <w:b/>
              </w:rPr>
              <w:t>Tema.</w:t>
            </w:r>
            <w:r w:rsidRPr="00067BF3">
              <w:t xml:space="preserve"> </w:t>
            </w:r>
            <w:r w:rsidRPr="00067BF3">
              <w:rPr>
                <w:b/>
                <w:i/>
              </w:rPr>
              <w:t xml:space="preserve">Detalių ir jų briaunų paruošimas suvirinimui po </w:t>
            </w:r>
            <w:proofErr w:type="spellStart"/>
            <w:r w:rsidRPr="00067BF3">
              <w:rPr>
                <w:b/>
                <w:i/>
              </w:rPr>
              <w:t>fliusu</w:t>
            </w:r>
            <w:proofErr w:type="spellEnd"/>
            <w:r w:rsidRPr="00067BF3">
              <w:rPr>
                <w:b/>
                <w:i/>
              </w:rPr>
              <w:t xml:space="preserve"> bei jų surinkimas</w:t>
            </w:r>
          </w:p>
          <w:p w:rsidR="00BF7134" w:rsidRPr="00067BF3" w:rsidRDefault="00BF7134" w:rsidP="00090EA0">
            <w:pPr>
              <w:widowControl w:val="0"/>
              <w:numPr>
                <w:ilvl w:val="0"/>
                <w:numId w:val="10"/>
              </w:numPr>
              <w:ind w:left="0" w:firstLine="0"/>
            </w:pPr>
            <w:r w:rsidRPr="00067BF3">
              <w:t>Detalių jungčių paruošimas suvirinimui pagal LST EN ISO 9692-2</w:t>
            </w:r>
          </w:p>
          <w:p w:rsidR="00BF7134" w:rsidRPr="00067BF3" w:rsidRDefault="00BF7134" w:rsidP="00090EA0">
            <w:pPr>
              <w:widowControl w:val="0"/>
              <w:numPr>
                <w:ilvl w:val="0"/>
                <w:numId w:val="10"/>
              </w:numPr>
              <w:ind w:left="0" w:firstLine="0"/>
            </w:pPr>
            <w:r w:rsidRPr="00067BF3">
              <w:t>Reikalavimai briaunų sutapimui ir ašių centravimui</w:t>
            </w:r>
          </w:p>
          <w:p w:rsidR="00BF7134" w:rsidRPr="00067BF3" w:rsidRDefault="00BF7134" w:rsidP="00090EA0">
            <w:pPr>
              <w:widowControl w:val="0"/>
              <w:numPr>
                <w:ilvl w:val="0"/>
                <w:numId w:val="10"/>
              </w:numPr>
              <w:ind w:left="0" w:firstLine="0"/>
            </w:pPr>
            <w:r w:rsidRPr="00067BF3">
              <w:t xml:space="preserve">Detalių surinkimas naudojant spaustuvus, konduktorius ir </w:t>
            </w:r>
            <w:proofErr w:type="spellStart"/>
            <w:r w:rsidRPr="00067BF3">
              <w:t>centratorius</w:t>
            </w:r>
            <w:proofErr w:type="spellEnd"/>
          </w:p>
          <w:p w:rsidR="00BF7134" w:rsidRPr="00067BF3" w:rsidRDefault="00BF7134" w:rsidP="00090EA0">
            <w:pPr>
              <w:widowControl w:val="0"/>
              <w:numPr>
                <w:ilvl w:val="0"/>
                <w:numId w:val="10"/>
              </w:numPr>
              <w:ind w:left="0" w:firstLine="0"/>
            </w:pPr>
            <w:r w:rsidRPr="00067BF3">
              <w:t>Detalių sukabinimas trumpomis suvirinimo siūlėmis</w:t>
            </w:r>
          </w:p>
          <w:p w:rsidR="00BF7134" w:rsidRPr="00067BF3" w:rsidRDefault="00BF7134" w:rsidP="00090EA0">
            <w:pPr>
              <w:widowControl w:val="0"/>
              <w:rPr>
                <w:b/>
                <w:i/>
              </w:rPr>
            </w:pPr>
            <w:r w:rsidRPr="00067BF3">
              <w:rPr>
                <w:b/>
              </w:rPr>
              <w:t>Tema.</w:t>
            </w:r>
            <w:r w:rsidRPr="00067BF3">
              <w:t xml:space="preserve"> </w:t>
            </w:r>
            <w:r w:rsidRPr="00067BF3">
              <w:rPr>
                <w:b/>
                <w:i/>
              </w:rPr>
              <w:t xml:space="preserve">Pridėtinių suvirinimo medžiagų paruošimas suvirinimui po </w:t>
            </w:r>
            <w:proofErr w:type="spellStart"/>
            <w:r w:rsidRPr="00067BF3">
              <w:rPr>
                <w:b/>
                <w:i/>
              </w:rPr>
              <w:t>fliusu</w:t>
            </w:r>
            <w:proofErr w:type="spellEnd"/>
          </w:p>
          <w:p w:rsidR="00BF7134" w:rsidRPr="00067BF3" w:rsidRDefault="00BF7134" w:rsidP="00090EA0">
            <w:pPr>
              <w:widowControl w:val="0"/>
              <w:numPr>
                <w:ilvl w:val="0"/>
                <w:numId w:val="10"/>
              </w:numPr>
              <w:ind w:left="0" w:firstLine="0"/>
            </w:pPr>
            <w:proofErr w:type="spellStart"/>
            <w:r w:rsidRPr="00067BF3">
              <w:t>Fliusų</w:t>
            </w:r>
            <w:proofErr w:type="spellEnd"/>
            <w:r w:rsidR="00CB5A39" w:rsidRPr="00067BF3">
              <w:t xml:space="preserve"> </w:t>
            </w:r>
            <w:r w:rsidRPr="00067BF3">
              <w:t>parinkimas bei paruošimas SAW procesams</w:t>
            </w:r>
          </w:p>
          <w:p w:rsidR="00BF7134" w:rsidRPr="00067BF3" w:rsidRDefault="00BF7134" w:rsidP="00090EA0">
            <w:pPr>
              <w:widowControl w:val="0"/>
              <w:numPr>
                <w:ilvl w:val="0"/>
                <w:numId w:val="10"/>
              </w:numPr>
              <w:ind w:left="0" w:firstLine="0"/>
            </w:pPr>
            <w:r w:rsidRPr="00067BF3">
              <w:t>Suvirinimo vielos ir juostų parinkimas bei paruošimas SAW procesams</w:t>
            </w:r>
          </w:p>
          <w:p w:rsidR="00BF7134" w:rsidRPr="00067BF3" w:rsidRDefault="00BF7134" w:rsidP="00090EA0">
            <w:pPr>
              <w:pStyle w:val="NoSpacing"/>
              <w:widowControl w:val="0"/>
              <w:rPr>
                <w:b/>
              </w:rPr>
            </w:pPr>
            <w:r w:rsidRPr="00067BF3">
              <w:rPr>
                <w:b/>
              </w:rPr>
              <w:t xml:space="preserve">Tema. </w:t>
            </w:r>
            <w:r w:rsidRPr="00067BF3">
              <w:rPr>
                <w:b/>
                <w:i/>
              </w:rPr>
              <w:t xml:space="preserve">Mechanizuoto suvirinimo po </w:t>
            </w:r>
            <w:proofErr w:type="spellStart"/>
            <w:r w:rsidRPr="00067BF3">
              <w:rPr>
                <w:b/>
                <w:i/>
              </w:rPr>
              <w:t>fliusu</w:t>
            </w:r>
            <w:proofErr w:type="spellEnd"/>
            <w:r w:rsidRPr="00067BF3">
              <w:rPr>
                <w:b/>
                <w:i/>
              </w:rPr>
              <w:t xml:space="preserve"> įrenginio paruošimas darbui</w:t>
            </w:r>
          </w:p>
          <w:p w:rsidR="00BF7134" w:rsidRPr="00067BF3" w:rsidRDefault="00BF7134" w:rsidP="00090EA0">
            <w:pPr>
              <w:widowControl w:val="0"/>
              <w:numPr>
                <w:ilvl w:val="0"/>
                <w:numId w:val="10"/>
              </w:numPr>
              <w:ind w:left="0" w:firstLine="0"/>
            </w:pPr>
            <w:r w:rsidRPr="00067BF3">
              <w:t>Suvirinimo kelio įvertinimas ir kreipiančiųjų parinkimas bei tvirtinimas</w:t>
            </w:r>
          </w:p>
          <w:p w:rsidR="00BF7134" w:rsidRPr="00067BF3" w:rsidRDefault="00BF7134" w:rsidP="00090EA0">
            <w:pPr>
              <w:widowControl w:val="0"/>
              <w:numPr>
                <w:ilvl w:val="0"/>
                <w:numId w:val="10"/>
              </w:numPr>
              <w:ind w:left="0" w:firstLine="0"/>
            </w:pPr>
            <w:r w:rsidRPr="00067BF3">
              <w:lastRenderedPageBreak/>
              <w:t>Suvirinimo šaltinio pavaros montavimas ir tvirtinimas</w:t>
            </w:r>
          </w:p>
          <w:p w:rsidR="00BF7134" w:rsidRPr="00067BF3" w:rsidRDefault="00BF7134" w:rsidP="00090EA0">
            <w:pPr>
              <w:widowControl w:val="0"/>
              <w:numPr>
                <w:ilvl w:val="0"/>
                <w:numId w:val="10"/>
              </w:numPr>
              <w:ind w:left="0" w:firstLine="0"/>
            </w:pPr>
            <w:r w:rsidRPr="00067BF3">
              <w:t>Pridėtinių medžiagų paruošimas naudojimui, padavimas suvirinimo įrenginyje</w:t>
            </w:r>
          </w:p>
          <w:p w:rsidR="00BF7134" w:rsidRPr="00067BF3" w:rsidRDefault="00BF7134" w:rsidP="00090EA0">
            <w:pPr>
              <w:widowControl w:val="0"/>
              <w:numPr>
                <w:ilvl w:val="0"/>
                <w:numId w:val="10"/>
              </w:numPr>
              <w:ind w:left="0" w:firstLine="0"/>
            </w:pPr>
            <w:r w:rsidRPr="00067BF3">
              <w:t>Suvirinimo įrenginio paruošimas parametrų nustatymui atsižvelgiant į pasirinktas pridėtines medžiagas</w:t>
            </w:r>
          </w:p>
        </w:tc>
      </w:tr>
      <w:tr w:rsidR="00067BF3" w:rsidRPr="00067BF3" w:rsidTr="00090EA0">
        <w:trPr>
          <w:trHeight w:val="57"/>
          <w:jc w:val="center"/>
        </w:trPr>
        <w:tc>
          <w:tcPr>
            <w:tcW w:w="947" w:type="pct"/>
            <w:vMerge/>
          </w:tcPr>
          <w:p w:rsidR="00BF7134" w:rsidRPr="00067BF3" w:rsidRDefault="00BF7134" w:rsidP="00090EA0">
            <w:pPr>
              <w:pStyle w:val="NoSpacing"/>
              <w:widowControl w:val="0"/>
            </w:pPr>
          </w:p>
        </w:tc>
        <w:tc>
          <w:tcPr>
            <w:tcW w:w="1129" w:type="pct"/>
          </w:tcPr>
          <w:p w:rsidR="00BF7134" w:rsidRPr="00067BF3" w:rsidRDefault="00BF7134" w:rsidP="00090EA0">
            <w:pPr>
              <w:widowControl w:val="0"/>
            </w:pPr>
            <w:r w:rsidRPr="00067BF3">
              <w:t xml:space="preserve">1.5. Programuoti mechanizuoto suvirinimo po </w:t>
            </w:r>
            <w:proofErr w:type="spellStart"/>
            <w:r w:rsidRPr="00067BF3">
              <w:t>fliusu</w:t>
            </w:r>
            <w:proofErr w:type="spellEnd"/>
            <w:r w:rsidRPr="00067BF3">
              <w:t xml:space="preserve"> sistemas pagal nustatytus suvirinimo parametrus.</w:t>
            </w:r>
          </w:p>
        </w:tc>
        <w:tc>
          <w:tcPr>
            <w:tcW w:w="2924" w:type="pct"/>
          </w:tcPr>
          <w:p w:rsidR="00BF7134" w:rsidRPr="00067BF3" w:rsidRDefault="00BF7134" w:rsidP="00090EA0">
            <w:pPr>
              <w:pStyle w:val="NoSpacing"/>
              <w:widowControl w:val="0"/>
              <w:rPr>
                <w:b/>
              </w:rPr>
            </w:pPr>
            <w:r w:rsidRPr="00067BF3">
              <w:rPr>
                <w:b/>
              </w:rPr>
              <w:t xml:space="preserve">Tema. </w:t>
            </w:r>
            <w:r w:rsidRPr="00067BF3">
              <w:rPr>
                <w:b/>
                <w:i/>
              </w:rPr>
              <w:t xml:space="preserve">Suvirinimo po </w:t>
            </w:r>
            <w:proofErr w:type="spellStart"/>
            <w:r w:rsidRPr="00067BF3">
              <w:rPr>
                <w:b/>
                <w:i/>
              </w:rPr>
              <w:t>fliusu</w:t>
            </w:r>
            <w:proofErr w:type="spellEnd"/>
            <w:r w:rsidRPr="00067BF3">
              <w:rPr>
                <w:b/>
                <w:i/>
              </w:rPr>
              <w:t xml:space="preserve"> 12 procesais pagal LST EN ISO 4063 parametrų nustatymas</w:t>
            </w:r>
          </w:p>
          <w:p w:rsidR="00BF7134" w:rsidRPr="00067BF3" w:rsidRDefault="00BF7134" w:rsidP="00090EA0">
            <w:pPr>
              <w:widowControl w:val="0"/>
              <w:numPr>
                <w:ilvl w:val="0"/>
                <w:numId w:val="10"/>
              </w:numPr>
              <w:ind w:left="0" w:firstLine="0"/>
            </w:pPr>
            <w:r w:rsidRPr="00067BF3">
              <w:t>Suvirinimo srovės, įtampos sureguliavimas</w:t>
            </w:r>
          </w:p>
          <w:p w:rsidR="00BF7134" w:rsidRPr="00067BF3" w:rsidRDefault="00BF7134" w:rsidP="00090EA0">
            <w:pPr>
              <w:widowControl w:val="0"/>
              <w:numPr>
                <w:ilvl w:val="0"/>
                <w:numId w:val="10"/>
              </w:numPr>
              <w:ind w:left="0" w:firstLine="0"/>
            </w:pPr>
            <w:r w:rsidRPr="00067BF3">
              <w:t>Suvirinimo greičio parinkimas</w:t>
            </w:r>
          </w:p>
          <w:p w:rsidR="00BF7134" w:rsidRPr="00067BF3" w:rsidRDefault="00BF7134" w:rsidP="00090EA0">
            <w:pPr>
              <w:widowControl w:val="0"/>
              <w:numPr>
                <w:ilvl w:val="0"/>
                <w:numId w:val="10"/>
              </w:numPr>
              <w:ind w:left="0" w:firstLine="0"/>
            </w:pPr>
            <w:proofErr w:type="spellStart"/>
            <w:r w:rsidRPr="00067BF3">
              <w:t>Fliuso</w:t>
            </w:r>
            <w:proofErr w:type="spellEnd"/>
            <w:r w:rsidRPr="00067BF3">
              <w:t xml:space="preserve"> padavimo kiekio parinkimas</w:t>
            </w:r>
          </w:p>
          <w:p w:rsidR="00BF7134" w:rsidRPr="00067BF3" w:rsidRDefault="00BF7134" w:rsidP="00090EA0">
            <w:pPr>
              <w:widowControl w:val="0"/>
              <w:numPr>
                <w:ilvl w:val="0"/>
                <w:numId w:val="10"/>
              </w:numPr>
              <w:ind w:left="0" w:firstLine="0"/>
            </w:pPr>
            <w:r w:rsidRPr="00067BF3">
              <w:t>Suvirinimo vielos ar juostos padavimo greičio parinkimas</w:t>
            </w:r>
          </w:p>
          <w:p w:rsidR="00BF7134" w:rsidRPr="00067BF3" w:rsidRDefault="00BF7134" w:rsidP="00090EA0">
            <w:pPr>
              <w:widowControl w:val="0"/>
              <w:numPr>
                <w:ilvl w:val="0"/>
                <w:numId w:val="10"/>
              </w:numPr>
              <w:ind w:left="0" w:firstLine="0"/>
            </w:pPr>
            <w:r w:rsidRPr="00067BF3">
              <w:t>Įvedamos šilumos kiekio apskaičiavimas</w:t>
            </w:r>
          </w:p>
          <w:p w:rsidR="00BF7134" w:rsidRPr="00067BF3" w:rsidRDefault="00BF7134" w:rsidP="00090EA0">
            <w:pPr>
              <w:widowControl w:val="0"/>
              <w:numPr>
                <w:ilvl w:val="0"/>
                <w:numId w:val="10"/>
              </w:numPr>
              <w:ind w:left="0" w:firstLine="0"/>
            </w:pPr>
            <w:r w:rsidRPr="00067BF3">
              <w:t>Degiklio judėjimo trajektorijos/kelio nustatymas</w:t>
            </w:r>
          </w:p>
          <w:p w:rsidR="00BF7134" w:rsidRPr="00067BF3" w:rsidRDefault="00BF7134" w:rsidP="00090EA0">
            <w:pPr>
              <w:widowControl w:val="0"/>
              <w:rPr>
                <w:b/>
                <w:i/>
              </w:rPr>
            </w:pPr>
            <w:r w:rsidRPr="00067BF3">
              <w:rPr>
                <w:b/>
              </w:rPr>
              <w:t xml:space="preserve">Tema. </w:t>
            </w:r>
            <w:r w:rsidRPr="00067BF3">
              <w:rPr>
                <w:b/>
                <w:i/>
              </w:rPr>
              <w:t xml:space="preserve">Mechanizuoto suvirinimo po </w:t>
            </w:r>
            <w:proofErr w:type="spellStart"/>
            <w:r w:rsidRPr="00067BF3">
              <w:rPr>
                <w:b/>
                <w:i/>
              </w:rPr>
              <w:t>fliusu</w:t>
            </w:r>
            <w:proofErr w:type="spellEnd"/>
            <w:r w:rsidRPr="00067BF3">
              <w:rPr>
                <w:b/>
                <w:i/>
              </w:rPr>
              <w:t xml:space="preserve"> 12 procesais suvirinimo įrenginio programavimas</w:t>
            </w:r>
          </w:p>
          <w:p w:rsidR="00BF7134" w:rsidRPr="00067BF3" w:rsidRDefault="00BF7134" w:rsidP="00090EA0">
            <w:pPr>
              <w:widowControl w:val="0"/>
              <w:numPr>
                <w:ilvl w:val="0"/>
                <w:numId w:val="10"/>
              </w:numPr>
              <w:ind w:left="0" w:firstLine="0"/>
            </w:pPr>
            <w:r w:rsidRPr="00067BF3">
              <w:t>Pagrindiniai įvesties duomenys: padėties pozicionavimas, judėjimo greičio nustatymas</w:t>
            </w:r>
          </w:p>
          <w:p w:rsidR="00BF7134" w:rsidRPr="00067BF3" w:rsidRDefault="00BF7134" w:rsidP="00090EA0">
            <w:pPr>
              <w:widowControl w:val="0"/>
              <w:numPr>
                <w:ilvl w:val="0"/>
                <w:numId w:val="10"/>
              </w:numPr>
              <w:ind w:left="0" w:firstLine="0"/>
            </w:pPr>
            <w:r w:rsidRPr="00067BF3">
              <w:t>Programos įvesties būdai ir priemonės</w:t>
            </w:r>
          </w:p>
          <w:p w:rsidR="00BF7134" w:rsidRPr="00067BF3" w:rsidRDefault="00BF7134" w:rsidP="00090EA0">
            <w:pPr>
              <w:widowControl w:val="0"/>
              <w:numPr>
                <w:ilvl w:val="0"/>
                <w:numId w:val="10"/>
              </w:numPr>
              <w:ind w:left="0" w:firstLine="0"/>
            </w:pPr>
            <w:r w:rsidRPr="00067BF3">
              <w:t>Veikimo diapazono parinkimas</w:t>
            </w:r>
          </w:p>
          <w:p w:rsidR="00BF7134" w:rsidRPr="00067BF3" w:rsidRDefault="001E721D" w:rsidP="00090EA0">
            <w:pPr>
              <w:widowControl w:val="0"/>
              <w:numPr>
                <w:ilvl w:val="0"/>
                <w:numId w:val="10"/>
              </w:numPr>
              <w:ind w:left="0" w:firstLine="0"/>
              <w:rPr>
                <w:b/>
              </w:rPr>
            </w:pPr>
            <w:r w:rsidRPr="00067BF3">
              <w:t>Programos</w:t>
            </w:r>
            <w:r w:rsidR="00BF7134" w:rsidRPr="00067BF3">
              <w:t xml:space="preserve"> įrašymas</w:t>
            </w:r>
            <w:r w:rsidRPr="00067BF3">
              <w:t>,</w:t>
            </w:r>
            <w:r w:rsidR="00BF7134" w:rsidRPr="00067BF3">
              <w:t xml:space="preserve"> tikrinimas ir korekcija</w:t>
            </w:r>
          </w:p>
        </w:tc>
      </w:tr>
      <w:tr w:rsidR="00067BF3" w:rsidRPr="00067BF3" w:rsidTr="00090EA0">
        <w:trPr>
          <w:trHeight w:val="57"/>
          <w:jc w:val="center"/>
        </w:trPr>
        <w:tc>
          <w:tcPr>
            <w:tcW w:w="947" w:type="pct"/>
            <w:vMerge w:val="restart"/>
          </w:tcPr>
          <w:p w:rsidR="00BF7134" w:rsidRPr="00067BF3" w:rsidRDefault="00BF7134" w:rsidP="00090EA0">
            <w:pPr>
              <w:pStyle w:val="NoSpacing"/>
              <w:widowControl w:val="0"/>
            </w:pPr>
            <w:r w:rsidRPr="00067BF3">
              <w:t xml:space="preserve">2. Atlikti suvirinimo darbus mechanizuotomis suvirinimo po </w:t>
            </w:r>
            <w:proofErr w:type="spellStart"/>
            <w:r w:rsidRPr="00067BF3">
              <w:t>fliusu</w:t>
            </w:r>
            <w:proofErr w:type="spellEnd"/>
            <w:r w:rsidRPr="00067BF3">
              <w:t xml:space="preserve"> sistemomis.</w:t>
            </w:r>
          </w:p>
        </w:tc>
        <w:tc>
          <w:tcPr>
            <w:tcW w:w="1129" w:type="pct"/>
          </w:tcPr>
          <w:p w:rsidR="00BF7134" w:rsidRPr="00067BF3" w:rsidRDefault="00BF7134" w:rsidP="00090EA0">
            <w:pPr>
              <w:widowControl w:val="0"/>
            </w:pPr>
            <w:r w:rsidRPr="00067BF3">
              <w:t xml:space="preserve">2.1. Paaiškinti mechanizuoto suvirinimo po </w:t>
            </w:r>
            <w:proofErr w:type="spellStart"/>
            <w:r w:rsidRPr="00067BF3">
              <w:t>fliusu</w:t>
            </w:r>
            <w:proofErr w:type="spellEnd"/>
            <w:r w:rsidRPr="00067BF3">
              <w:t xml:space="preserve"> įrenginių veikimo principą ir funkcines galimybes bei mechanizuoto suvirinimo po </w:t>
            </w:r>
            <w:proofErr w:type="spellStart"/>
            <w:r w:rsidRPr="00067BF3">
              <w:t>fliusu</w:t>
            </w:r>
            <w:proofErr w:type="spellEnd"/>
            <w:r w:rsidRPr="00067BF3">
              <w:t xml:space="preserve"> operatoriaus kompetencijų tikrinimo reikalavimus.</w:t>
            </w:r>
          </w:p>
        </w:tc>
        <w:tc>
          <w:tcPr>
            <w:tcW w:w="2924" w:type="pct"/>
          </w:tcPr>
          <w:p w:rsidR="00BF7134" w:rsidRPr="00067BF3" w:rsidRDefault="00BF7134" w:rsidP="00090EA0">
            <w:pPr>
              <w:pStyle w:val="NoSpacing"/>
              <w:widowControl w:val="0"/>
              <w:rPr>
                <w:b/>
              </w:rPr>
            </w:pPr>
            <w:r w:rsidRPr="00067BF3">
              <w:rPr>
                <w:b/>
              </w:rPr>
              <w:t xml:space="preserve">Tema. </w:t>
            </w:r>
            <w:r w:rsidRPr="00067BF3">
              <w:rPr>
                <w:b/>
                <w:i/>
              </w:rPr>
              <w:t xml:space="preserve">Mechanizuoto suvirinimo po </w:t>
            </w:r>
            <w:proofErr w:type="spellStart"/>
            <w:r w:rsidRPr="00067BF3">
              <w:rPr>
                <w:b/>
                <w:i/>
              </w:rPr>
              <w:t>fliusu</w:t>
            </w:r>
            <w:proofErr w:type="spellEnd"/>
            <w:r w:rsidRPr="00067BF3">
              <w:rPr>
                <w:b/>
                <w:i/>
              </w:rPr>
              <w:t xml:space="preserve"> sistemos ir jų taikymas</w:t>
            </w:r>
          </w:p>
          <w:p w:rsidR="00BF7134" w:rsidRPr="00067BF3" w:rsidRDefault="00BF7134" w:rsidP="00090EA0">
            <w:pPr>
              <w:widowControl w:val="0"/>
              <w:numPr>
                <w:ilvl w:val="0"/>
                <w:numId w:val="10"/>
              </w:numPr>
              <w:ind w:left="0" w:firstLine="0"/>
            </w:pPr>
            <w:r w:rsidRPr="00067BF3">
              <w:t xml:space="preserve">Suvirinimo po </w:t>
            </w:r>
            <w:proofErr w:type="spellStart"/>
            <w:r w:rsidRPr="00067BF3">
              <w:t>fliusu</w:t>
            </w:r>
            <w:proofErr w:type="spellEnd"/>
            <w:r w:rsidRPr="00067BF3">
              <w:t xml:space="preserve"> proceso vykdymas ir reagavimas į kintančias sąlygas</w:t>
            </w:r>
          </w:p>
          <w:p w:rsidR="00BF7134" w:rsidRPr="00067BF3" w:rsidRDefault="00BF7134" w:rsidP="00090EA0">
            <w:pPr>
              <w:widowControl w:val="0"/>
              <w:numPr>
                <w:ilvl w:val="0"/>
                <w:numId w:val="10"/>
              </w:numPr>
              <w:ind w:left="0" w:firstLine="0"/>
            </w:pPr>
            <w:r w:rsidRPr="00067BF3">
              <w:t xml:space="preserve">Suvirinimo po </w:t>
            </w:r>
            <w:proofErr w:type="spellStart"/>
            <w:r w:rsidRPr="00067BF3">
              <w:t>fliusu</w:t>
            </w:r>
            <w:proofErr w:type="spellEnd"/>
            <w:r w:rsidRPr="00067BF3">
              <w:t xml:space="preserve"> sistemų panaudojimo praktikoje pavyzdžiai</w:t>
            </w:r>
          </w:p>
          <w:p w:rsidR="00BF7134" w:rsidRPr="00067BF3" w:rsidRDefault="00BF7134" w:rsidP="00090EA0">
            <w:pPr>
              <w:widowControl w:val="0"/>
              <w:numPr>
                <w:ilvl w:val="0"/>
                <w:numId w:val="10"/>
              </w:numPr>
              <w:ind w:left="0" w:firstLine="0"/>
            </w:pPr>
            <w:r w:rsidRPr="00067BF3">
              <w:t xml:space="preserve">Suvirinimo darbų našumo ir kokybės santykis naudojant mechanizuotą suvirinimą po </w:t>
            </w:r>
            <w:proofErr w:type="spellStart"/>
            <w:r w:rsidRPr="00067BF3">
              <w:t>fliusu</w:t>
            </w:r>
            <w:proofErr w:type="spellEnd"/>
          </w:p>
          <w:p w:rsidR="00BF7134" w:rsidRPr="00067BF3" w:rsidRDefault="00BF7134" w:rsidP="00090EA0">
            <w:pPr>
              <w:pStyle w:val="NoSpacing"/>
              <w:widowControl w:val="0"/>
              <w:rPr>
                <w:b/>
                <w:i/>
              </w:rPr>
            </w:pPr>
            <w:r w:rsidRPr="00067BF3">
              <w:rPr>
                <w:b/>
              </w:rPr>
              <w:t>Tema.</w:t>
            </w:r>
            <w:r w:rsidRPr="00067BF3">
              <w:t xml:space="preserve"> </w:t>
            </w:r>
            <w:r w:rsidRPr="00067BF3">
              <w:rPr>
                <w:b/>
                <w:i/>
              </w:rPr>
              <w:t xml:space="preserve">Mechanizuoto suvirinimo po </w:t>
            </w:r>
            <w:proofErr w:type="spellStart"/>
            <w:r w:rsidRPr="00067BF3">
              <w:rPr>
                <w:b/>
                <w:i/>
              </w:rPr>
              <w:t>fliusu</w:t>
            </w:r>
            <w:proofErr w:type="spellEnd"/>
            <w:r w:rsidRPr="00067BF3">
              <w:rPr>
                <w:b/>
                <w:i/>
              </w:rPr>
              <w:t xml:space="preserve"> s</w:t>
            </w:r>
            <w:r w:rsidRPr="00067BF3">
              <w:rPr>
                <w:rFonts w:cs="Calibri"/>
                <w:b/>
                <w:i/>
              </w:rPr>
              <w:t>uvirinimo operatoriaus kompetencijos ir jų periodinis tikrinimas</w:t>
            </w:r>
          </w:p>
          <w:p w:rsidR="00BF7134" w:rsidRPr="00067BF3" w:rsidRDefault="00432E84" w:rsidP="00090EA0">
            <w:pPr>
              <w:widowControl w:val="0"/>
              <w:numPr>
                <w:ilvl w:val="0"/>
                <w:numId w:val="10"/>
              </w:numPr>
              <w:ind w:left="0" w:firstLine="0"/>
            </w:pPr>
            <w:r w:rsidRPr="00067BF3">
              <w:t>Mechanizuoti s</w:t>
            </w:r>
            <w:r w:rsidR="00BF7134" w:rsidRPr="00067BF3">
              <w:t>uvirinimo</w:t>
            </w:r>
            <w:r w:rsidR="00AB5270" w:rsidRPr="00067BF3">
              <w:t xml:space="preserve"> po </w:t>
            </w:r>
            <w:proofErr w:type="spellStart"/>
            <w:r w:rsidR="00AB5270" w:rsidRPr="00067BF3">
              <w:t>fliusu</w:t>
            </w:r>
            <w:proofErr w:type="spellEnd"/>
            <w:r w:rsidR="00BF7134" w:rsidRPr="00067BF3">
              <w:t xml:space="preserve"> įrenginio paruošimas suvirinimo operatoriaus sertifikavimui pagal LST EN ISO 14732</w:t>
            </w:r>
          </w:p>
          <w:p w:rsidR="00BF7134" w:rsidRPr="00067BF3" w:rsidRDefault="00BF7134" w:rsidP="00090EA0">
            <w:pPr>
              <w:widowControl w:val="0"/>
              <w:numPr>
                <w:ilvl w:val="0"/>
                <w:numId w:val="10"/>
              </w:numPr>
              <w:ind w:left="0" w:firstLine="0"/>
            </w:pPr>
            <w:r w:rsidRPr="00067BF3">
              <w:t xml:space="preserve">Pasiruošimas sertifikavimui ir mechanizuoto suvirinimo po </w:t>
            </w:r>
            <w:proofErr w:type="spellStart"/>
            <w:r w:rsidRPr="00067BF3">
              <w:t>fliuso</w:t>
            </w:r>
            <w:proofErr w:type="spellEnd"/>
            <w:r w:rsidRPr="00067BF3">
              <w:t xml:space="preserve"> operatoriaus sertifikavimas pagal LST EN ISO 14732</w:t>
            </w:r>
          </w:p>
          <w:p w:rsidR="00BF7134" w:rsidRPr="00067BF3" w:rsidRDefault="00BF7134" w:rsidP="00090EA0">
            <w:pPr>
              <w:widowControl w:val="0"/>
              <w:numPr>
                <w:ilvl w:val="0"/>
                <w:numId w:val="10"/>
              </w:numPr>
              <w:ind w:left="0" w:firstLine="0"/>
            </w:pPr>
            <w:r w:rsidRPr="00067BF3">
              <w:t>Sertifikato</w:t>
            </w:r>
            <w:r w:rsidR="00432E84" w:rsidRPr="00067BF3">
              <w:t xml:space="preserve"> išdavimo sąlygos ir galiojimas</w:t>
            </w:r>
          </w:p>
        </w:tc>
      </w:tr>
      <w:tr w:rsidR="00067BF3" w:rsidRPr="00067BF3" w:rsidTr="00090EA0">
        <w:trPr>
          <w:trHeight w:val="57"/>
          <w:jc w:val="center"/>
        </w:trPr>
        <w:tc>
          <w:tcPr>
            <w:tcW w:w="947" w:type="pct"/>
            <w:vMerge/>
          </w:tcPr>
          <w:p w:rsidR="00BF7134" w:rsidRPr="00067BF3" w:rsidRDefault="00BF7134" w:rsidP="00090EA0">
            <w:pPr>
              <w:pStyle w:val="NoSpacing"/>
              <w:widowControl w:val="0"/>
            </w:pPr>
          </w:p>
        </w:tc>
        <w:tc>
          <w:tcPr>
            <w:tcW w:w="1129" w:type="pct"/>
          </w:tcPr>
          <w:p w:rsidR="00BF7134" w:rsidRPr="00067BF3" w:rsidRDefault="00BF7134" w:rsidP="00090EA0">
            <w:pPr>
              <w:widowControl w:val="0"/>
            </w:pPr>
            <w:r w:rsidRPr="00067BF3">
              <w:t xml:space="preserve">2.2. Programuoti mechanizuoto suvirinimo po </w:t>
            </w:r>
            <w:proofErr w:type="spellStart"/>
            <w:r w:rsidRPr="00067BF3">
              <w:t>fliusu</w:t>
            </w:r>
            <w:proofErr w:type="spellEnd"/>
            <w:r w:rsidRPr="00067BF3">
              <w:t xml:space="preserve"> įrenginius pagal konkretaus suvirinimo proceso technologiją bei valdyti juos proceso eigoje keičiant </w:t>
            </w:r>
            <w:r w:rsidRPr="00067BF3">
              <w:lastRenderedPageBreak/>
              <w:t>parametrus.</w:t>
            </w:r>
          </w:p>
        </w:tc>
        <w:tc>
          <w:tcPr>
            <w:tcW w:w="2924" w:type="pct"/>
          </w:tcPr>
          <w:p w:rsidR="00BF7134" w:rsidRPr="00067BF3" w:rsidRDefault="00BF7134" w:rsidP="00090EA0">
            <w:pPr>
              <w:widowControl w:val="0"/>
            </w:pPr>
            <w:r w:rsidRPr="00067BF3">
              <w:rPr>
                <w:b/>
              </w:rPr>
              <w:lastRenderedPageBreak/>
              <w:t>Tema.</w:t>
            </w:r>
            <w:r w:rsidRPr="00067BF3">
              <w:t xml:space="preserve"> </w:t>
            </w:r>
            <w:r w:rsidRPr="00067BF3">
              <w:rPr>
                <w:b/>
                <w:i/>
              </w:rPr>
              <w:t xml:space="preserve">Mechanizuoto suvirinimo po </w:t>
            </w:r>
            <w:proofErr w:type="spellStart"/>
            <w:r w:rsidRPr="00067BF3">
              <w:rPr>
                <w:b/>
                <w:i/>
              </w:rPr>
              <w:t>fliusu</w:t>
            </w:r>
            <w:proofErr w:type="spellEnd"/>
            <w:r w:rsidRPr="00067BF3">
              <w:rPr>
                <w:b/>
                <w:i/>
              </w:rPr>
              <w:t xml:space="preserve"> procesai pagal LST EN ISO 4063</w:t>
            </w:r>
          </w:p>
          <w:p w:rsidR="00BF7134" w:rsidRPr="00067BF3" w:rsidRDefault="00BF7134" w:rsidP="00090EA0">
            <w:pPr>
              <w:widowControl w:val="0"/>
              <w:numPr>
                <w:ilvl w:val="0"/>
                <w:numId w:val="10"/>
              </w:numPr>
              <w:ind w:left="0" w:firstLine="0"/>
            </w:pPr>
            <w:r w:rsidRPr="00067BF3">
              <w:t xml:space="preserve">121 suvirinimas po </w:t>
            </w:r>
            <w:proofErr w:type="spellStart"/>
            <w:r w:rsidRPr="00067BF3">
              <w:t>fliusu</w:t>
            </w:r>
            <w:proofErr w:type="spellEnd"/>
            <w:r w:rsidRPr="00067BF3">
              <w:t xml:space="preserve"> pilnavidure viela</w:t>
            </w:r>
          </w:p>
          <w:p w:rsidR="00CB5A39" w:rsidRPr="00067BF3" w:rsidRDefault="00BF7134" w:rsidP="00090EA0">
            <w:pPr>
              <w:widowControl w:val="0"/>
              <w:numPr>
                <w:ilvl w:val="0"/>
                <w:numId w:val="10"/>
              </w:numPr>
              <w:ind w:left="0" w:firstLine="0"/>
            </w:pPr>
            <w:r w:rsidRPr="00067BF3">
              <w:t xml:space="preserve">122 juostinis suvirinimas po </w:t>
            </w:r>
            <w:proofErr w:type="spellStart"/>
            <w:r w:rsidRPr="00067BF3">
              <w:t>fliusu</w:t>
            </w:r>
            <w:proofErr w:type="spellEnd"/>
          </w:p>
          <w:p w:rsidR="00BF7134" w:rsidRPr="00067BF3" w:rsidRDefault="00BF7134" w:rsidP="00090EA0">
            <w:pPr>
              <w:widowControl w:val="0"/>
              <w:numPr>
                <w:ilvl w:val="0"/>
                <w:numId w:val="10"/>
              </w:numPr>
              <w:ind w:left="0" w:firstLine="0"/>
            </w:pPr>
            <w:r w:rsidRPr="00067BF3">
              <w:t xml:space="preserve">124 metalo miltelinis suvirinimas po </w:t>
            </w:r>
            <w:proofErr w:type="spellStart"/>
            <w:r w:rsidRPr="00067BF3">
              <w:t>fliusu</w:t>
            </w:r>
            <w:proofErr w:type="spellEnd"/>
          </w:p>
          <w:p w:rsidR="00BF7134" w:rsidRPr="00067BF3" w:rsidRDefault="00BF7134" w:rsidP="00090EA0">
            <w:pPr>
              <w:widowControl w:val="0"/>
              <w:numPr>
                <w:ilvl w:val="0"/>
                <w:numId w:val="10"/>
              </w:numPr>
              <w:ind w:left="0" w:firstLine="0"/>
            </w:pPr>
            <w:r w:rsidRPr="00067BF3">
              <w:t xml:space="preserve">125 suvirinimas po </w:t>
            </w:r>
            <w:proofErr w:type="spellStart"/>
            <w:r w:rsidRPr="00067BF3">
              <w:t>fliusu</w:t>
            </w:r>
            <w:proofErr w:type="spellEnd"/>
            <w:r w:rsidRPr="00067BF3">
              <w:t xml:space="preserve"> milteline viela</w:t>
            </w:r>
          </w:p>
          <w:p w:rsidR="00BF7134" w:rsidRPr="00067BF3" w:rsidRDefault="00BF7134" w:rsidP="00090EA0">
            <w:pPr>
              <w:widowControl w:val="0"/>
              <w:numPr>
                <w:ilvl w:val="0"/>
                <w:numId w:val="10"/>
              </w:numPr>
              <w:ind w:left="0" w:firstLine="0"/>
            </w:pPr>
            <w:r w:rsidRPr="00067BF3">
              <w:lastRenderedPageBreak/>
              <w:t xml:space="preserve">126 suvirinimas po </w:t>
            </w:r>
            <w:proofErr w:type="spellStart"/>
            <w:r w:rsidRPr="00067BF3">
              <w:t>fliusu</w:t>
            </w:r>
            <w:proofErr w:type="spellEnd"/>
            <w:r w:rsidRPr="00067BF3">
              <w:t xml:space="preserve"> milteline juosta</w:t>
            </w:r>
          </w:p>
          <w:p w:rsidR="00BF7134" w:rsidRPr="00067BF3" w:rsidRDefault="00BF7134" w:rsidP="00090EA0">
            <w:pPr>
              <w:widowControl w:val="0"/>
              <w:numPr>
                <w:ilvl w:val="0"/>
                <w:numId w:val="10"/>
              </w:numPr>
              <w:ind w:left="0" w:firstLine="0"/>
            </w:pPr>
            <w:r w:rsidRPr="00067BF3">
              <w:t>Tinkamas suvirinimo parametrų parinkimas atsižvelgiant į suvirinimo procesą</w:t>
            </w:r>
          </w:p>
          <w:p w:rsidR="00BF7134" w:rsidRPr="00067BF3" w:rsidRDefault="00BF7134" w:rsidP="00090EA0">
            <w:pPr>
              <w:pStyle w:val="NoSpacing"/>
              <w:widowControl w:val="0"/>
              <w:rPr>
                <w:b/>
              </w:rPr>
            </w:pPr>
            <w:r w:rsidRPr="00067BF3">
              <w:rPr>
                <w:b/>
              </w:rPr>
              <w:t xml:space="preserve">Tema. </w:t>
            </w:r>
            <w:r w:rsidRPr="00067BF3">
              <w:rPr>
                <w:b/>
                <w:i/>
              </w:rPr>
              <w:t xml:space="preserve">Programavimo korekcijos suvirinimo po </w:t>
            </w:r>
            <w:proofErr w:type="spellStart"/>
            <w:r w:rsidRPr="00067BF3">
              <w:rPr>
                <w:b/>
                <w:i/>
              </w:rPr>
              <w:t>fliusu</w:t>
            </w:r>
            <w:proofErr w:type="spellEnd"/>
            <w:r w:rsidRPr="00067BF3">
              <w:rPr>
                <w:b/>
                <w:i/>
              </w:rPr>
              <w:t xml:space="preserve"> įrenginio darbo eigoje</w:t>
            </w:r>
          </w:p>
          <w:p w:rsidR="00BF7134" w:rsidRPr="00067BF3" w:rsidRDefault="00BF7134" w:rsidP="00090EA0">
            <w:pPr>
              <w:widowControl w:val="0"/>
              <w:numPr>
                <w:ilvl w:val="0"/>
                <w:numId w:val="10"/>
              </w:numPr>
              <w:ind w:left="0" w:firstLine="0"/>
            </w:pPr>
            <w:r w:rsidRPr="00067BF3">
              <w:t>Programos stabdymas įrenginio darbo metu</w:t>
            </w:r>
          </w:p>
          <w:p w:rsidR="00BF7134" w:rsidRPr="00067BF3" w:rsidRDefault="00BF7134" w:rsidP="00090EA0">
            <w:pPr>
              <w:widowControl w:val="0"/>
              <w:numPr>
                <w:ilvl w:val="0"/>
                <w:numId w:val="10"/>
              </w:numPr>
              <w:ind w:left="0" w:firstLine="0"/>
            </w:pPr>
            <w:r w:rsidRPr="00067BF3">
              <w:t xml:space="preserve">Parametrų keitimas suvirinimo po </w:t>
            </w:r>
            <w:proofErr w:type="spellStart"/>
            <w:r w:rsidRPr="00067BF3">
              <w:t>fliusu</w:t>
            </w:r>
            <w:proofErr w:type="spellEnd"/>
            <w:r w:rsidRPr="00067BF3">
              <w:t xml:space="preserve"> eigoje</w:t>
            </w:r>
          </w:p>
          <w:p w:rsidR="00BF7134" w:rsidRPr="00067BF3" w:rsidRDefault="00BF7134" w:rsidP="00090EA0">
            <w:pPr>
              <w:widowControl w:val="0"/>
              <w:numPr>
                <w:ilvl w:val="0"/>
                <w:numId w:val="10"/>
              </w:numPr>
              <w:ind w:left="0" w:firstLine="0"/>
            </w:pPr>
            <w:r w:rsidRPr="00067BF3">
              <w:t>Programos koregavimas</w:t>
            </w:r>
          </w:p>
          <w:p w:rsidR="00BF7134" w:rsidRPr="00067BF3" w:rsidRDefault="00BF7134" w:rsidP="00090EA0">
            <w:pPr>
              <w:widowControl w:val="0"/>
              <w:numPr>
                <w:ilvl w:val="0"/>
                <w:numId w:val="10"/>
              </w:numPr>
              <w:ind w:left="0" w:firstLine="0"/>
            </w:pPr>
            <w:r w:rsidRPr="00067BF3">
              <w:t>Darbo atnaujinimas pagal pakoreguotą programą</w:t>
            </w:r>
          </w:p>
          <w:p w:rsidR="00BF7134" w:rsidRPr="00067BF3" w:rsidRDefault="00BF7134" w:rsidP="00090EA0">
            <w:pPr>
              <w:pStyle w:val="NoSpacing"/>
              <w:widowControl w:val="0"/>
              <w:rPr>
                <w:b/>
              </w:rPr>
            </w:pPr>
            <w:r w:rsidRPr="00067BF3">
              <w:rPr>
                <w:b/>
              </w:rPr>
              <w:t xml:space="preserve">Tema. </w:t>
            </w:r>
            <w:r w:rsidRPr="00067BF3">
              <w:rPr>
                <w:b/>
                <w:i/>
              </w:rPr>
              <w:t xml:space="preserve">Mechanizuoto suvirinimo po </w:t>
            </w:r>
            <w:proofErr w:type="spellStart"/>
            <w:r w:rsidRPr="00067BF3">
              <w:rPr>
                <w:b/>
                <w:i/>
              </w:rPr>
              <w:t>fliusu</w:t>
            </w:r>
            <w:proofErr w:type="spellEnd"/>
            <w:r w:rsidRPr="00067BF3">
              <w:rPr>
                <w:b/>
                <w:i/>
              </w:rPr>
              <w:t xml:space="preserve"> 12 procesai</w:t>
            </w:r>
            <w:r w:rsidR="001E253D" w:rsidRPr="00067BF3">
              <w:rPr>
                <w:b/>
                <w:i/>
              </w:rPr>
              <w:t>s įrenginio kontrolė darbo metu</w:t>
            </w:r>
          </w:p>
          <w:p w:rsidR="00BF7134" w:rsidRPr="00067BF3" w:rsidRDefault="00BF7134" w:rsidP="00090EA0">
            <w:pPr>
              <w:widowControl w:val="0"/>
              <w:numPr>
                <w:ilvl w:val="0"/>
                <w:numId w:val="10"/>
              </w:numPr>
              <w:ind w:left="0" w:firstLine="0"/>
            </w:pPr>
            <w:r w:rsidRPr="00067BF3">
              <w:t>Mechanizuoto suvirinimo proceso valdymas, reaguojant į pasitaikančius jungties netolygumus</w:t>
            </w:r>
          </w:p>
          <w:p w:rsidR="00BF7134" w:rsidRPr="00067BF3" w:rsidRDefault="00BF7134" w:rsidP="00090EA0">
            <w:pPr>
              <w:widowControl w:val="0"/>
              <w:numPr>
                <w:ilvl w:val="0"/>
                <w:numId w:val="10"/>
              </w:numPr>
              <w:ind w:left="0" w:firstLine="0"/>
            </w:pPr>
            <w:r w:rsidRPr="00067BF3">
              <w:t>Suvirinimo srovės šaltinio ir pavaros reguliavimas ir efektyvus kontroliavimas</w:t>
            </w:r>
          </w:p>
          <w:p w:rsidR="00BF7134" w:rsidRPr="00067BF3" w:rsidRDefault="00BF7134" w:rsidP="00090EA0">
            <w:pPr>
              <w:widowControl w:val="0"/>
              <w:numPr>
                <w:ilvl w:val="0"/>
                <w:numId w:val="10"/>
              </w:numPr>
              <w:ind w:left="0" w:firstLine="0"/>
            </w:pPr>
            <w:r w:rsidRPr="00067BF3">
              <w:t>Operacijos atšaukimas, judėjimo komandų pakeitimas</w:t>
            </w:r>
          </w:p>
          <w:p w:rsidR="00BF7134" w:rsidRPr="00067BF3" w:rsidRDefault="00BF7134" w:rsidP="00090EA0">
            <w:pPr>
              <w:widowControl w:val="0"/>
              <w:numPr>
                <w:ilvl w:val="0"/>
                <w:numId w:val="10"/>
              </w:numPr>
              <w:ind w:left="0" w:firstLine="0"/>
            </w:pPr>
            <w:r w:rsidRPr="00067BF3">
              <w:t>Atskaitos taško ir laikmačio komandos keitimas</w:t>
            </w:r>
          </w:p>
          <w:p w:rsidR="00BF7134" w:rsidRPr="00067BF3" w:rsidRDefault="00BF7134" w:rsidP="00090EA0">
            <w:pPr>
              <w:widowControl w:val="0"/>
              <w:numPr>
                <w:ilvl w:val="0"/>
                <w:numId w:val="10"/>
              </w:numPr>
              <w:ind w:left="0" w:firstLine="0"/>
            </w:pPr>
            <w:r w:rsidRPr="00067BF3">
              <w:t>Tikrinimo/derinimo operacijos</w:t>
            </w:r>
          </w:p>
          <w:p w:rsidR="00BF7134" w:rsidRPr="00067BF3" w:rsidRDefault="00BF7134" w:rsidP="00090EA0">
            <w:pPr>
              <w:widowControl w:val="0"/>
              <w:numPr>
                <w:ilvl w:val="0"/>
                <w:numId w:val="10"/>
              </w:numPr>
              <w:ind w:left="0" w:firstLine="0"/>
            </w:pPr>
            <w:r w:rsidRPr="00067BF3">
              <w:t>Suvirinimo siūlės kokybės kontrolė suvirinimo metu bei tarp ėjimų</w:t>
            </w:r>
          </w:p>
        </w:tc>
      </w:tr>
      <w:tr w:rsidR="00067BF3" w:rsidRPr="00067BF3" w:rsidTr="00090EA0">
        <w:trPr>
          <w:trHeight w:val="57"/>
          <w:jc w:val="center"/>
        </w:trPr>
        <w:tc>
          <w:tcPr>
            <w:tcW w:w="947" w:type="pct"/>
            <w:vMerge/>
          </w:tcPr>
          <w:p w:rsidR="00BF7134" w:rsidRPr="00067BF3" w:rsidRDefault="00BF7134" w:rsidP="00090EA0">
            <w:pPr>
              <w:pStyle w:val="NoSpacing"/>
              <w:widowControl w:val="0"/>
            </w:pPr>
          </w:p>
        </w:tc>
        <w:tc>
          <w:tcPr>
            <w:tcW w:w="1129" w:type="pct"/>
          </w:tcPr>
          <w:p w:rsidR="00BF7134" w:rsidRPr="00067BF3" w:rsidRDefault="00BF7134" w:rsidP="00090EA0">
            <w:pPr>
              <w:pStyle w:val="NoSpacing"/>
              <w:widowControl w:val="0"/>
            </w:pPr>
            <w:r w:rsidRPr="00067BF3">
              <w:t xml:space="preserve">2.3. Atlikti vienetines sudėtingas suvirinimo užduotis mechanizuotomis suvirinimo po </w:t>
            </w:r>
            <w:proofErr w:type="spellStart"/>
            <w:r w:rsidRPr="00067BF3">
              <w:t>fliusu</w:t>
            </w:r>
            <w:proofErr w:type="spellEnd"/>
            <w:r w:rsidRPr="00067BF3">
              <w:t xml:space="preserve"> sistemomis.</w:t>
            </w:r>
          </w:p>
        </w:tc>
        <w:tc>
          <w:tcPr>
            <w:tcW w:w="2924" w:type="pct"/>
          </w:tcPr>
          <w:p w:rsidR="00BF7134" w:rsidRPr="00067BF3" w:rsidRDefault="00BF7134" w:rsidP="00090EA0">
            <w:pPr>
              <w:pStyle w:val="NoSpacing"/>
              <w:widowControl w:val="0"/>
              <w:rPr>
                <w:b/>
                <w:i/>
              </w:rPr>
            </w:pPr>
            <w:r w:rsidRPr="00067BF3">
              <w:rPr>
                <w:b/>
              </w:rPr>
              <w:t xml:space="preserve">Tema. </w:t>
            </w:r>
            <w:r w:rsidRPr="00067BF3">
              <w:rPr>
                <w:b/>
                <w:i/>
              </w:rPr>
              <w:t xml:space="preserve">Mechanizuoto suvirinimo po </w:t>
            </w:r>
            <w:proofErr w:type="spellStart"/>
            <w:r w:rsidRPr="00067BF3">
              <w:rPr>
                <w:b/>
                <w:i/>
              </w:rPr>
              <w:t>fliusu</w:t>
            </w:r>
            <w:proofErr w:type="spellEnd"/>
            <w:r w:rsidRPr="00067BF3">
              <w:rPr>
                <w:b/>
                <w:i/>
              </w:rPr>
              <w:t xml:space="preserve"> sistemos paruošimas vienetinių sudėtingų suvirinimo užduočių atlikimui</w:t>
            </w:r>
          </w:p>
          <w:p w:rsidR="00BF7134" w:rsidRPr="00067BF3" w:rsidRDefault="00BF7134" w:rsidP="00090EA0">
            <w:pPr>
              <w:widowControl w:val="0"/>
              <w:numPr>
                <w:ilvl w:val="0"/>
                <w:numId w:val="10"/>
              </w:numPr>
              <w:ind w:left="0" w:firstLine="0"/>
            </w:pPr>
            <w:r w:rsidRPr="00067BF3">
              <w:t>Degiklio pavaros sureguliavimas mechanizuoto suvirinimo įrenginio judėjimui horizontale arba kreive</w:t>
            </w:r>
          </w:p>
          <w:p w:rsidR="00BF7134" w:rsidRPr="00067BF3" w:rsidRDefault="00BF7134" w:rsidP="00090EA0">
            <w:pPr>
              <w:widowControl w:val="0"/>
              <w:numPr>
                <w:ilvl w:val="0"/>
                <w:numId w:val="10"/>
              </w:numPr>
              <w:ind w:left="0" w:firstLine="0"/>
            </w:pPr>
            <w:r w:rsidRPr="00067BF3">
              <w:t>Apsauginių dujų srauto nustatymas pagal kitus planuojamus parametrus</w:t>
            </w:r>
          </w:p>
          <w:p w:rsidR="00BF7134" w:rsidRPr="00067BF3" w:rsidRDefault="00BF7134" w:rsidP="00090EA0">
            <w:pPr>
              <w:widowControl w:val="0"/>
              <w:numPr>
                <w:ilvl w:val="0"/>
                <w:numId w:val="10"/>
              </w:numPr>
              <w:ind w:left="0" w:firstLine="0"/>
            </w:pPr>
            <w:r w:rsidRPr="00067BF3">
              <w:t>Kreipiančiųjų tvirtinimas ir montavimas judėjimui pagal liniuotę arba kreipiančiojo įrenginio pagalba</w:t>
            </w:r>
          </w:p>
          <w:p w:rsidR="00BF7134" w:rsidRPr="00067BF3" w:rsidRDefault="00BF7134" w:rsidP="00090EA0">
            <w:pPr>
              <w:widowControl w:val="0"/>
              <w:numPr>
                <w:ilvl w:val="0"/>
                <w:numId w:val="10"/>
              </w:numPr>
              <w:ind w:left="0" w:firstLine="0"/>
              <w:rPr>
                <w:b/>
              </w:rPr>
            </w:pPr>
            <w:r w:rsidRPr="00067BF3">
              <w:t>Atstumo tarp degiklio ir gaminio sureguliavimas priklausomai nuo suvirinimo jungties rūšies bei suvirinimo erdvės padėties</w:t>
            </w:r>
          </w:p>
          <w:p w:rsidR="00BF7134" w:rsidRPr="00067BF3" w:rsidRDefault="00BF7134" w:rsidP="00090EA0">
            <w:pPr>
              <w:pStyle w:val="NoSpacing"/>
              <w:widowControl w:val="0"/>
              <w:rPr>
                <w:b/>
              </w:rPr>
            </w:pPr>
            <w:r w:rsidRPr="00067BF3">
              <w:rPr>
                <w:b/>
              </w:rPr>
              <w:t xml:space="preserve">Tema. </w:t>
            </w:r>
            <w:r w:rsidRPr="00067BF3">
              <w:rPr>
                <w:b/>
                <w:i/>
              </w:rPr>
              <w:t xml:space="preserve">Vienetinių sudėtingų suvirinimo užduočių atlikimas mechanizuoto suvirinimo po </w:t>
            </w:r>
            <w:proofErr w:type="spellStart"/>
            <w:r w:rsidRPr="00067BF3">
              <w:rPr>
                <w:b/>
                <w:i/>
              </w:rPr>
              <w:t>fliusu</w:t>
            </w:r>
            <w:proofErr w:type="spellEnd"/>
            <w:r w:rsidRPr="00067BF3">
              <w:rPr>
                <w:b/>
                <w:i/>
              </w:rPr>
              <w:t xml:space="preserve"> sistemomis</w:t>
            </w:r>
          </w:p>
          <w:p w:rsidR="00CB5A39" w:rsidRPr="00067BF3" w:rsidRDefault="00BF7134" w:rsidP="00090EA0">
            <w:pPr>
              <w:widowControl w:val="0"/>
              <w:numPr>
                <w:ilvl w:val="0"/>
                <w:numId w:val="10"/>
              </w:numPr>
              <w:ind w:left="0" w:firstLine="0"/>
            </w:pPr>
            <w:r w:rsidRPr="00067BF3">
              <w:t>Suvirinimo srovės šaltinio parametrų nustatymas ir pavaros reguliavimas konkrečiai sudėtingai jungčiai suvirinti.</w:t>
            </w:r>
          </w:p>
          <w:p w:rsidR="00BF7134" w:rsidRPr="00067BF3" w:rsidRDefault="00BF7134" w:rsidP="00090EA0">
            <w:pPr>
              <w:widowControl w:val="0"/>
              <w:numPr>
                <w:ilvl w:val="0"/>
                <w:numId w:val="10"/>
              </w:numPr>
              <w:ind w:left="0" w:firstLine="0"/>
            </w:pPr>
            <w:r w:rsidRPr="00067BF3">
              <w:t xml:space="preserve">Gaminio suvirinimas pritaikant mechanizuotą suvirinimą po </w:t>
            </w:r>
            <w:proofErr w:type="spellStart"/>
            <w:r w:rsidRPr="00067BF3">
              <w:t>fliuso</w:t>
            </w:r>
            <w:proofErr w:type="spellEnd"/>
            <w:r w:rsidRPr="00067BF3">
              <w:t xml:space="preserve"> pagal suvirinimo procedūrų aprašą (SPA)</w:t>
            </w:r>
          </w:p>
          <w:p w:rsidR="00BF7134" w:rsidRPr="00067BF3" w:rsidRDefault="00BF7134" w:rsidP="00090EA0">
            <w:pPr>
              <w:widowControl w:val="0"/>
              <w:numPr>
                <w:ilvl w:val="0"/>
                <w:numId w:val="10"/>
              </w:numPr>
              <w:ind w:left="0" w:firstLine="0"/>
            </w:pPr>
            <w:r w:rsidRPr="00067BF3">
              <w:t xml:space="preserve">Siūlių suvirinimas po </w:t>
            </w:r>
            <w:proofErr w:type="spellStart"/>
            <w:r w:rsidRPr="00067BF3">
              <w:t>fliusu</w:t>
            </w:r>
            <w:proofErr w:type="spellEnd"/>
            <w:r w:rsidRPr="00067BF3">
              <w:t>, kai plieno storis didesnis kaip 3 mm</w:t>
            </w:r>
          </w:p>
        </w:tc>
      </w:tr>
      <w:tr w:rsidR="00067BF3" w:rsidRPr="00067BF3" w:rsidTr="00BF7A4F">
        <w:trPr>
          <w:trHeight w:val="57"/>
          <w:jc w:val="center"/>
        </w:trPr>
        <w:tc>
          <w:tcPr>
            <w:tcW w:w="947" w:type="pct"/>
          </w:tcPr>
          <w:p w:rsidR="00E52087" w:rsidRPr="00067BF3" w:rsidRDefault="00E52087" w:rsidP="00090EA0">
            <w:pPr>
              <w:pStyle w:val="NoSpacing"/>
              <w:widowControl w:val="0"/>
            </w:pPr>
            <w:r w:rsidRPr="00067BF3">
              <w:t>Mokymosi pasiekimų vertinimo kriterijai</w:t>
            </w:r>
          </w:p>
        </w:tc>
        <w:tc>
          <w:tcPr>
            <w:tcW w:w="4053" w:type="pct"/>
            <w:gridSpan w:val="2"/>
          </w:tcPr>
          <w:p w:rsidR="00260B4E" w:rsidRPr="00067BF3" w:rsidRDefault="00260B4E" w:rsidP="00090EA0">
            <w:pPr>
              <w:widowControl w:val="0"/>
              <w:jc w:val="both"/>
            </w:pPr>
            <w:r w:rsidRPr="00067BF3">
              <w:t xml:space="preserve">Apibūdinta mechanizuoto suvirinimo po </w:t>
            </w:r>
            <w:proofErr w:type="spellStart"/>
            <w:r w:rsidRPr="00067BF3">
              <w:t>fliusu</w:t>
            </w:r>
            <w:proofErr w:type="spellEnd"/>
            <w:r w:rsidRPr="00067BF3">
              <w:t xml:space="preserve"> (SAW) įrangos ir sistemų konstrukcija bei specifiniai suvirinimo po </w:t>
            </w:r>
            <w:proofErr w:type="spellStart"/>
            <w:r w:rsidRPr="00067BF3">
              <w:t>fliusu</w:t>
            </w:r>
            <w:proofErr w:type="spellEnd"/>
            <w:r w:rsidRPr="00067BF3">
              <w:t xml:space="preserve"> mechanizuotomis sistemomis darbuotojų saugos ir sveikatos reikalavimai. Paaiškintas mechanizuoto suvirinimo po </w:t>
            </w:r>
            <w:proofErr w:type="spellStart"/>
            <w:r w:rsidRPr="00067BF3">
              <w:t>fliusu</w:t>
            </w:r>
            <w:proofErr w:type="spellEnd"/>
            <w:r w:rsidRPr="00067BF3">
              <w:t xml:space="preserve"> kokybės užtikrinimas. Taikyt</w:t>
            </w:r>
            <w:r w:rsidR="00BF7134" w:rsidRPr="00067BF3">
              <w:t>i</w:t>
            </w:r>
            <w:r w:rsidRPr="00067BF3">
              <w:t xml:space="preserve"> mechanizuoto suvirinimo po </w:t>
            </w:r>
            <w:proofErr w:type="spellStart"/>
            <w:r w:rsidRPr="00067BF3">
              <w:t>fliusu</w:t>
            </w:r>
            <w:proofErr w:type="spellEnd"/>
            <w:r w:rsidRPr="00067BF3">
              <w:t xml:space="preserve"> proces</w:t>
            </w:r>
            <w:r w:rsidR="00BF7134" w:rsidRPr="00067BF3">
              <w:t>ai</w:t>
            </w:r>
            <w:r w:rsidRPr="00067BF3">
              <w:t xml:space="preserve"> ir technologij</w:t>
            </w:r>
            <w:r w:rsidR="00BF7134" w:rsidRPr="00067BF3">
              <w:t>a</w:t>
            </w:r>
            <w:r w:rsidRPr="00067BF3">
              <w:t xml:space="preserve"> (SAW). Paruoštos suvirinimo jungtys </w:t>
            </w:r>
            <w:r w:rsidR="00D45159" w:rsidRPr="00067BF3">
              <w:t>ir</w:t>
            </w:r>
            <w:r w:rsidRPr="00067BF3">
              <w:t xml:space="preserve"> </w:t>
            </w:r>
            <w:r w:rsidRPr="00067BF3">
              <w:lastRenderedPageBreak/>
              <w:t xml:space="preserve">suvirinimo medžiagos bei mechanizuoto suvirinimo po </w:t>
            </w:r>
            <w:proofErr w:type="spellStart"/>
            <w:r w:rsidRPr="00067BF3">
              <w:t>fliusu</w:t>
            </w:r>
            <w:proofErr w:type="spellEnd"/>
            <w:r w:rsidRPr="00067BF3">
              <w:t xml:space="preserve"> sistemos suvirinimo parametrų nustatymui ir programavimui.</w:t>
            </w:r>
          </w:p>
          <w:p w:rsidR="00E52087" w:rsidRPr="00067BF3" w:rsidRDefault="00D45159" w:rsidP="00090EA0">
            <w:pPr>
              <w:widowControl w:val="0"/>
              <w:jc w:val="both"/>
              <w:rPr>
                <w:rFonts w:eastAsia="Calibri"/>
              </w:rPr>
            </w:pPr>
            <w:r w:rsidRPr="00067BF3">
              <w:t>Sup</w:t>
            </w:r>
            <w:r w:rsidR="00260B4E" w:rsidRPr="00067BF3">
              <w:t xml:space="preserve">rogramuotos mechanizuoto suvirinimo po </w:t>
            </w:r>
            <w:proofErr w:type="spellStart"/>
            <w:r w:rsidR="00260B4E" w:rsidRPr="00067BF3">
              <w:t>fliusu</w:t>
            </w:r>
            <w:proofErr w:type="spellEnd"/>
            <w:r w:rsidR="00260B4E" w:rsidRPr="00067BF3">
              <w:t xml:space="preserve"> sistemos pagal nustatytus suvirinimo parametrus. Paaiškintas mechanizuoto suvirinimo po </w:t>
            </w:r>
            <w:proofErr w:type="spellStart"/>
            <w:r w:rsidR="00260B4E" w:rsidRPr="00067BF3">
              <w:t>fliusu</w:t>
            </w:r>
            <w:proofErr w:type="spellEnd"/>
            <w:r w:rsidR="00260B4E" w:rsidRPr="00067BF3">
              <w:t xml:space="preserve"> įrenginių veikimo principas ir funkcines galimybes bei mechanizuoto suvirinimo po </w:t>
            </w:r>
            <w:proofErr w:type="spellStart"/>
            <w:r w:rsidR="00260B4E" w:rsidRPr="00067BF3">
              <w:t>fliusu</w:t>
            </w:r>
            <w:proofErr w:type="spellEnd"/>
            <w:r w:rsidR="00260B4E" w:rsidRPr="00067BF3">
              <w:t xml:space="preserve"> operatoriaus kompetencijų tikrinimo reikalavimai. Programuoti mechanizuoto suvirinimo po </w:t>
            </w:r>
            <w:proofErr w:type="spellStart"/>
            <w:r w:rsidR="00260B4E" w:rsidRPr="00067BF3">
              <w:t>fliusu</w:t>
            </w:r>
            <w:proofErr w:type="spellEnd"/>
            <w:r w:rsidR="00260B4E" w:rsidRPr="00067BF3">
              <w:t xml:space="preserve"> įrenginiai pagal konkretaus suv</w:t>
            </w:r>
            <w:r w:rsidR="002D1D59" w:rsidRPr="00067BF3">
              <w:t>irinimo proceso technologiją.</w:t>
            </w:r>
            <w:r w:rsidR="00260B4E" w:rsidRPr="00067BF3">
              <w:t xml:space="preserve"> </w:t>
            </w:r>
            <w:r w:rsidR="002D1D59" w:rsidRPr="00067BF3">
              <w:t>Valdytas</w:t>
            </w:r>
            <w:r w:rsidR="00260B4E" w:rsidRPr="00067BF3">
              <w:t xml:space="preserve"> </w:t>
            </w:r>
            <w:r w:rsidR="002D1D59" w:rsidRPr="00067BF3">
              <w:t xml:space="preserve">mechanizuoto suvirinimo po </w:t>
            </w:r>
            <w:proofErr w:type="spellStart"/>
            <w:r w:rsidR="002D1D59" w:rsidRPr="00067BF3">
              <w:t>fliusu</w:t>
            </w:r>
            <w:proofErr w:type="spellEnd"/>
            <w:r w:rsidR="002D1D59" w:rsidRPr="00067BF3">
              <w:t xml:space="preserve"> </w:t>
            </w:r>
            <w:r w:rsidR="00260B4E" w:rsidRPr="00067BF3">
              <w:t>proces</w:t>
            </w:r>
            <w:r w:rsidR="002D1D59" w:rsidRPr="00067BF3">
              <w:t>as: darbo</w:t>
            </w:r>
            <w:r w:rsidR="00260B4E" w:rsidRPr="00067BF3">
              <w:t xml:space="preserve"> eigoje </w:t>
            </w:r>
            <w:r w:rsidR="002D1D59" w:rsidRPr="00067BF3">
              <w:t xml:space="preserve">atliktos suvirinimo po </w:t>
            </w:r>
            <w:proofErr w:type="spellStart"/>
            <w:r w:rsidR="002D1D59" w:rsidRPr="00067BF3">
              <w:t>fliusu</w:t>
            </w:r>
            <w:proofErr w:type="spellEnd"/>
            <w:r w:rsidR="002D1D59" w:rsidRPr="00067BF3">
              <w:t xml:space="preserve"> įrenginio programavimo korekcijos bei vykdyta </w:t>
            </w:r>
            <w:r w:rsidR="00576BF4" w:rsidRPr="00067BF3">
              <w:t xml:space="preserve">suvirinimo po </w:t>
            </w:r>
            <w:proofErr w:type="spellStart"/>
            <w:r w:rsidR="00576BF4" w:rsidRPr="00067BF3">
              <w:t>fliusu</w:t>
            </w:r>
            <w:proofErr w:type="spellEnd"/>
            <w:r w:rsidR="002D1D59" w:rsidRPr="00067BF3">
              <w:rPr>
                <w:b/>
                <w:i/>
              </w:rPr>
              <w:t xml:space="preserve"> </w:t>
            </w:r>
            <w:r w:rsidR="002D1D59" w:rsidRPr="00067BF3">
              <w:t>įrenginio kontrolė darbo metu</w:t>
            </w:r>
            <w:r w:rsidR="00576BF4" w:rsidRPr="00067BF3">
              <w:t xml:space="preserve">. </w:t>
            </w:r>
            <w:r w:rsidR="00260B4E" w:rsidRPr="00067BF3">
              <w:t>Atlikt</w:t>
            </w:r>
            <w:r w:rsidR="007574AD" w:rsidRPr="00067BF3">
              <w:t>os</w:t>
            </w:r>
            <w:r w:rsidR="00260B4E" w:rsidRPr="00067BF3">
              <w:t xml:space="preserve"> vienetin</w:t>
            </w:r>
            <w:r w:rsidR="007574AD" w:rsidRPr="00067BF3">
              <w:t>ė</w:t>
            </w:r>
            <w:r w:rsidR="00260B4E" w:rsidRPr="00067BF3">
              <w:t>s sudėting</w:t>
            </w:r>
            <w:r w:rsidR="007574AD" w:rsidRPr="00067BF3">
              <w:t>o</w:t>
            </w:r>
            <w:r w:rsidR="00260B4E" w:rsidRPr="00067BF3">
              <w:t>s suvirinimo užduot</w:t>
            </w:r>
            <w:r w:rsidR="007574AD" w:rsidRPr="00067BF3">
              <w:t>y</w:t>
            </w:r>
            <w:r w:rsidR="00260B4E" w:rsidRPr="00067BF3">
              <w:t xml:space="preserve">s mechanizuotomis suvirinimo po </w:t>
            </w:r>
            <w:proofErr w:type="spellStart"/>
            <w:r w:rsidR="00260B4E" w:rsidRPr="00067BF3">
              <w:t>fliusu</w:t>
            </w:r>
            <w:proofErr w:type="spellEnd"/>
            <w:r w:rsidR="00260B4E" w:rsidRPr="00067BF3">
              <w:t xml:space="preserve"> sistemomis.</w:t>
            </w:r>
            <w:r w:rsidR="007574AD" w:rsidRPr="00067BF3">
              <w:t xml:space="preserve"> </w:t>
            </w:r>
            <w:r w:rsidR="00E52087" w:rsidRPr="00067BF3">
              <w:rPr>
                <w:rFonts w:eastAsia="Calibri"/>
              </w:rPr>
              <w:t xml:space="preserve">Pagal suvirinimo brėžinius ir SPA paruoštos </w:t>
            </w:r>
            <w:r w:rsidR="00561D1E" w:rsidRPr="00067BF3">
              <w:rPr>
                <w:rFonts w:eastAsia="Calibri"/>
              </w:rPr>
              <w:t>ir</w:t>
            </w:r>
            <w:r w:rsidR="00E52087" w:rsidRPr="00067BF3">
              <w:rPr>
                <w:rFonts w:eastAsia="Calibri"/>
              </w:rPr>
              <w:t xml:space="preserve"> suvirintos sandūrinės</w:t>
            </w:r>
            <w:r w:rsidR="00561D1E" w:rsidRPr="00067BF3">
              <w:rPr>
                <w:rFonts w:eastAsia="Calibri"/>
              </w:rPr>
              <w:t xml:space="preserve"> ir kampinės</w:t>
            </w:r>
            <w:r w:rsidR="00E52087" w:rsidRPr="00067BF3">
              <w:rPr>
                <w:rFonts w:eastAsia="Calibri"/>
              </w:rPr>
              <w:t xml:space="preserve"> siūlės, atlikti nurodyti veiksmai po suvirinimo kokybei užtikrinti.</w:t>
            </w:r>
          </w:p>
        </w:tc>
      </w:tr>
      <w:tr w:rsidR="00067BF3" w:rsidRPr="00067BF3" w:rsidTr="00BF7A4F">
        <w:trPr>
          <w:trHeight w:val="57"/>
          <w:jc w:val="center"/>
        </w:trPr>
        <w:tc>
          <w:tcPr>
            <w:tcW w:w="947" w:type="pct"/>
          </w:tcPr>
          <w:p w:rsidR="00E52087" w:rsidRPr="00067BF3" w:rsidRDefault="00E52087" w:rsidP="00090EA0">
            <w:pPr>
              <w:pStyle w:val="2vidutinistinklelis1"/>
              <w:widowControl w:val="0"/>
            </w:pPr>
            <w:r w:rsidRPr="00067BF3">
              <w:lastRenderedPageBreak/>
              <w:t>Reikalavimai mokymui skirtiems metodiniams ir materialiesiems ištekliams</w:t>
            </w:r>
          </w:p>
        </w:tc>
        <w:tc>
          <w:tcPr>
            <w:tcW w:w="4053" w:type="pct"/>
            <w:gridSpan w:val="2"/>
          </w:tcPr>
          <w:p w:rsidR="008B7C24" w:rsidRPr="00067BF3" w:rsidRDefault="008B7C24" w:rsidP="00090EA0">
            <w:pPr>
              <w:widowControl w:val="0"/>
              <w:rPr>
                <w:rFonts w:eastAsia="Calibri"/>
                <w:i/>
              </w:rPr>
            </w:pPr>
            <w:r w:rsidRPr="00067BF3">
              <w:rPr>
                <w:rFonts w:eastAsia="Calibri"/>
                <w:i/>
              </w:rPr>
              <w:t>Mokymo(</w:t>
            </w:r>
            <w:proofErr w:type="spellStart"/>
            <w:r w:rsidRPr="00067BF3">
              <w:rPr>
                <w:rFonts w:eastAsia="Calibri"/>
                <w:i/>
              </w:rPr>
              <w:t>si</w:t>
            </w:r>
            <w:proofErr w:type="spellEnd"/>
            <w:r w:rsidRPr="00067BF3">
              <w:rPr>
                <w:rFonts w:eastAsia="Calibri"/>
                <w:i/>
              </w:rPr>
              <w:t>) medžiaga:</w:t>
            </w:r>
          </w:p>
          <w:p w:rsidR="00CB5A39" w:rsidRPr="00067BF3" w:rsidRDefault="008B7C24" w:rsidP="00090EA0">
            <w:pPr>
              <w:widowControl w:val="0"/>
              <w:numPr>
                <w:ilvl w:val="0"/>
                <w:numId w:val="2"/>
              </w:numPr>
              <w:ind w:left="0" w:firstLine="0"/>
            </w:pPr>
            <w:r w:rsidRPr="00067BF3">
              <w:t>Testai turimiems gebėjimams vertinti</w:t>
            </w:r>
          </w:p>
          <w:p w:rsidR="008B7C24" w:rsidRPr="00067BF3" w:rsidRDefault="008B7C24" w:rsidP="00090EA0">
            <w:pPr>
              <w:widowControl w:val="0"/>
              <w:numPr>
                <w:ilvl w:val="0"/>
                <w:numId w:val="2"/>
              </w:numPr>
              <w:pBdr>
                <w:top w:val="nil"/>
                <w:left w:val="nil"/>
                <w:bottom w:val="nil"/>
                <w:right w:val="nil"/>
                <w:between w:val="nil"/>
              </w:pBdr>
              <w:ind w:left="0" w:firstLine="0"/>
            </w:pPr>
            <w:r w:rsidRPr="00067BF3">
              <w:t xml:space="preserve">Techninė literatūra, vadovėliai ir kita mokomoji bei metodinė medžiaga skirta mechanizuoto suvirinimo po </w:t>
            </w:r>
            <w:proofErr w:type="spellStart"/>
            <w:r w:rsidRPr="00067BF3">
              <w:t>fliusu</w:t>
            </w:r>
            <w:proofErr w:type="spellEnd"/>
            <w:r w:rsidRPr="00067BF3">
              <w:t xml:space="preserve"> mokymui</w:t>
            </w:r>
          </w:p>
          <w:p w:rsidR="008B7C24" w:rsidRPr="00067BF3" w:rsidRDefault="008B7C24" w:rsidP="00090EA0">
            <w:pPr>
              <w:widowControl w:val="0"/>
              <w:numPr>
                <w:ilvl w:val="0"/>
                <w:numId w:val="2"/>
              </w:numPr>
              <w:pBdr>
                <w:top w:val="nil"/>
                <w:left w:val="nil"/>
                <w:bottom w:val="nil"/>
                <w:right w:val="nil"/>
                <w:between w:val="nil"/>
              </w:pBdr>
              <w:ind w:left="0" w:firstLine="0"/>
            </w:pPr>
            <w:r w:rsidRPr="00067BF3">
              <w:t xml:space="preserve">LST EN ISO standartai reglamentuojantys mechanizuotą, orbitinį ir </w:t>
            </w:r>
            <w:proofErr w:type="spellStart"/>
            <w:r w:rsidRPr="00067BF3">
              <w:t>robotizuotą</w:t>
            </w:r>
            <w:proofErr w:type="spellEnd"/>
            <w:r w:rsidRPr="00067BF3">
              <w:t xml:space="preserve"> suvirinimą</w:t>
            </w:r>
          </w:p>
          <w:p w:rsidR="008B7C24" w:rsidRPr="00067BF3" w:rsidRDefault="008B7C24" w:rsidP="00090EA0">
            <w:pPr>
              <w:pStyle w:val="ListParagraph"/>
              <w:widowControl w:val="0"/>
              <w:numPr>
                <w:ilvl w:val="0"/>
                <w:numId w:val="6"/>
              </w:numPr>
              <w:ind w:left="0" w:firstLine="0"/>
              <w:rPr>
                <w:lang w:eastAsia="en-US"/>
              </w:rPr>
            </w:pPr>
            <w:r w:rsidRPr="00067BF3">
              <w:rPr>
                <w:lang w:eastAsia="en-US"/>
              </w:rPr>
              <w:t>Europos suvirinimo federacijos (EWF) (</w:t>
            </w:r>
            <w:r w:rsidRPr="00067BF3">
              <w:t xml:space="preserve">EWF-IAB-348-13/SV-00) ir Tarptautinio suvirinimo instituto (IIW) (IAB-348-13/SV-00) dokumentai reglamentuojantys Tarptautinio mechanizuoto, orbitinio ir </w:t>
            </w:r>
            <w:proofErr w:type="spellStart"/>
            <w:r w:rsidRPr="00067BF3">
              <w:t>robotizuoto</w:t>
            </w:r>
            <w:proofErr w:type="spellEnd"/>
            <w:r w:rsidRPr="00067BF3">
              <w:t xml:space="preserve"> suvirinimo operatoriaus kompetencijas</w:t>
            </w:r>
          </w:p>
          <w:p w:rsidR="008B7C24" w:rsidRPr="00067BF3" w:rsidRDefault="008B7C24" w:rsidP="00090EA0">
            <w:pPr>
              <w:pStyle w:val="ListParagraph"/>
              <w:widowControl w:val="0"/>
              <w:numPr>
                <w:ilvl w:val="0"/>
                <w:numId w:val="6"/>
              </w:numPr>
              <w:ind w:left="0" w:firstLine="0"/>
              <w:rPr>
                <w:lang w:eastAsia="en-US"/>
              </w:rPr>
            </w:pPr>
            <w:r w:rsidRPr="00067BF3">
              <w:t>LST EN ISO 14732 standartas reglamentuojantis periodinį suvirinimo operatorių kompetencijų tikrinimą</w:t>
            </w:r>
          </w:p>
          <w:p w:rsidR="008B7C24" w:rsidRPr="00067BF3" w:rsidRDefault="008B7C24" w:rsidP="00090EA0">
            <w:pPr>
              <w:widowControl w:val="0"/>
              <w:pBdr>
                <w:top w:val="nil"/>
                <w:left w:val="nil"/>
                <w:bottom w:val="nil"/>
                <w:right w:val="nil"/>
                <w:between w:val="nil"/>
              </w:pBdr>
              <w:rPr>
                <w:i/>
              </w:rPr>
            </w:pPr>
            <w:r w:rsidRPr="00067BF3">
              <w:rPr>
                <w:i/>
              </w:rPr>
              <w:t>Mokymo(</w:t>
            </w:r>
            <w:proofErr w:type="spellStart"/>
            <w:r w:rsidRPr="00067BF3">
              <w:rPr>
                <w:i/>
              </w:rPr>
              <w:t>si</w:t>
            </w:r>
            <w:proofErr w:type="spellEnd"/>
            <w:r w:rsidRPr="00067BF3">
              <w:rPr>
                <w:i/>
              </w:rPr>
              <w:t>) priemonės:</w:t>
            </w:r>
          </w:p>
          <w:p w:rsidR="008B7C24" w:rsidRPr="00067BF3" w:rsidRDefault="008B7C24" w:rsidP="00090EA0">
            <w:pPr>
              <w:widowControl w:val="0"/>
              <w:numPr>
                <w:ilvl w:val="0"/>
                <w:numId w:val="2"/>
              </w:numPr>
              <w:pBdr>
                <w:top w:val="nil"/>
                <w:left w:val="nil"/>
                <w:bottom w:val="nil"/>
                <w:right w:val="nil"/>
                <w:between w:val="nil"/>
              </w:pBdr>
              <w:ind w:left="0" w:firstLine="0"/>
            </w:pPr>
            <w:r w:rsidRPr="00067BF3">
              <w:t>Techninės priemonės mokymo(</w:t>
            </w:r>
            <w:proofErr w:type="spellStart"/>
            <w:r w:rsidRPr="00067BF3">
              <w:t>si</w:t>
            </w:r>
            <w:proofErr w:type="spellEnd"/>
            <w:r w:rsidRPr="00067BF3">
              <w:t>) medžiagai iliustruoti, vizualizuoti, pristatyti</w:t>
            </w:r>
          </w:p>
          <w:p w:rsidR="008B7C24" w:rsidRPr="00067BF3" w:rsidRDefault="008B7C24" w:rsidP="00090EA0">
            <w:pPr>
              <w:widowControl w:val="0"/>
              <w:numPr>
                <w:ilvl w:val="0"/>
                <w:numId w:val="2"/>
              </w:numPr>
              <w:pBdr>
                <w:top w:val="nil"/>
                <w:left w:val="nil"/>
                <w:bottom w:val="nil"/>
                <w:right w:val="nil"/>
                <w:between w:val="nil"/>
              </w:pBdr>
              <w:ind w:left="0" w:firstLine="0"/>
            </w:pPr>
            <w:r w:rsidRPr="00067BF3">
              <w:t>Vaizdinės priemonės (schemos, diagramos, režimų parinkimo lentelės)</w:t>
            </w:r>
          </w:p>
          <w:p w:rsidR="008B7C24" w:rsidRPr="00067BF3" w:rsidRDefault="008B7C24" w:rsidP="00090EA0">
            <w:pPr>
              <w:widowControl w:val="0"/>
              <w:numPr>
                <w:ilvl w:val="0"/>
                <w:numId w:val="2"/>
              </w:numPr>
              <w:ind w:left="0" w:firstLine="0"/>
            </w:pPr>
            <w:r w:rsidRPr="00067BF3">
              <w:t>Darbuotojų saugos plakatai, taisyklės ir instrukcijos</w:t>
            </w:r>
          </w:p>
          <w:p w:rsidR="00E52087" w:rsidRPr="00067BF3" w:rsidRDefault="008B7C24" w:rsidP="00090EA0">
            <w:pPr>
              <w:widowControl w:val="0"/>
              <w:numPr>
                <w:ilvl w:val="0"/>
                <w:numId w:val="2"/>
              </w:numPr>
              <w:ind w:left="0" w:firstLine="0"/>
            </w:pPr>
            <w:r w:rsidRPr="00067BF3">
              <w:t xml:space="preserve">Suvirinimo procedūrų aprašų, skirtų mechanizuotam suvirinimui po </w:t>
            </w:r>
            <w:proofErr w:type="spellStart"/>
            <w:r w:rsidRPr="00067BF3">
              <w:t>fliusu</w:t>
            </w:r>
            <w:proofErr w:type="spellEnd"/>
            <w:r w:rsidRPr="00067BF3">
              <w:t>, pavyzdžiai</w:t>
            </w:r>
          </w:p>
        </w:tc>
      </w:tr>
      <w:tr w:rsidR="00067BF3" w:rsidRPr="00067BF3" w:rsidTr="00BF7A4F">
        <w:trPr>
          <w:trHeight w:val="57"/>
          <w:jc w:val="center"/>
        </w:trPr>
        <w:tc>
          <w:tcPr>
            <w:tcW w:w="947" w:type="pct"/>
          </w:tcPr>
          <w:p w:rsidR="00E52087" w:rsidRPr="00067BF3" w:rsidRDefault="00E52087" w:rsidP="00090EA0">
            <w:pPr>
              <w:pStyle w:val="2vidutinistinklelis1"/>
              <w:widowControl w:val="0"/>
            </w:pPr>
            <w:r w:rsidRPr="00067BF3">
              <w:t>Reikalavimai teorinio ir praktinio mokymo vietai</w:t>
            </w:r>
          </w:p>
        </w:tc>
        <w:tc>
          <w:tcPr>
            <w:tcW w:w="4053" w:type="pct"/>
            <w:gridSpan w:val="2"/>
          </w:tcPr>
          <w:p w:rsidR="008B7C24" w:rsidRPr="00067BF3" w:rsidRDefault="008B7C24" w:rsidP="00090EA0">
            <w:pPr>
              <w:widowControl w:val="0"/>
              <w:jc w:val="both"/>
              <w:rPr>
                <w:lang w:eastAsia="en-US"/>
              </w:rPr>
            </w:pPr>
            <w:r w:rsidRPr="00067BF3">
              <w:t>Klasė ar kita mokymui(</w:t>
            </w:r>
            <w:proofErr w:type="spellStart"/>
            <w:r w:rsidRPr="00067BF3">
              <w:t>si</w:t>
            </w:r>
            <w:proofErr w:type="spellEnd"/>
            <w:r w:rsidRPr="00067BF3">
              <w:t>) pritaikyta patalpa su techninėmis priemonėmis (kompiuteris, vaizdo projektorius) mokymo(</w:t>
            </w:r>
            <w:proofErr w:type="spellStart"/>
            <w:r w:rsidRPr="00067BF3">
              <w:t>si</w:t>
            </w:r>
            <w:proofErr w:type="spellEnd"/>
            <w:r w:rsidRPr="00067BF3">
              <w:t>) medžiagai pateikti ir kompiuteriais, skirtais mokinių darbui, aprūpinta: m</w:t>
            </w:r>
            <w:r w:rsidRPr="00067BF3">
              <w:rPr>
                <w:lang w:eastAsia="en-US"/>
              </w:rPr>
              <w:t>edžiagų, naudojamų suvirinant metalus 12</w:t>
            </w:r>
            <w:r w:rsidR="00FF4BC6" w:rsidRPr="00067BF3">
              <w:rPr>
                <w:lang w:eastAsia="en-US"/>
              </w:rPr>
              <w:t xml:space="preserve"> grupės</w:t>
            </w:r>
            <w:r w:rsidRPr="00067BF3">
              <w:rPr>
                <w:lang w:eastAsia="en-US"/>
              </w:rPr>
              <w:t xml:space="preserve"> (LST EN ISO 4063) procesais, pavyzdžiais; gaminių, turinčių defektų suvirinus 12</w:t>
            </w:r>
            <w:r w:rsidR="00FF4BC6" w:rsidRPr="00067BF3">
              <w:rPr>
                <w:lang w:eastAsia="en-US"/>
              </w:rPr>
              <w:t xml:space="preserve"> grupės</w:t>
            </w:r>
            <w:r w:rsidRPr="00067BF3">
              <w:rPr>
                <w:lang w:eastAsia="en-US"/>
              </w:rPr>
              <w:t xml:space="preserve"> (LST EN ISO 4063) procesais, pavyzdžiais; plakatais, brėžiniais ir eskizais, darbuotojų saugos plakatais, suvirinimo procedūrų aprašais; mechanizuoto suvirinimo </w:t>
            </w:r>
            <w:r w:rsidR="00A77E6C" w:rsidRPr="00067BF3">
              <w:rPr>
                <w:lang w:eastAsia="en-US"/>
              </w:rPr>
              <w:t xml:space="preserve">po </w:t>
            </w:r>
            <w:proofErr w:type="spellStart"/>
            <w:r w:rsidR="00A77E6C" w:rsidRPr="00067BF3">
              <w:rPr>
                <w:lang w:eastAsia="en-US"/>
              </w:rPr>
              <w:t>fliusu</w:t>
            </w:r>
            <w:proofErr w:type="spellEnd"/>
            <w:r w:rsidR="00A77E6C" w:rsidRPr="00067BF3">
              <w:rPr>
                <w:lang w:eastAsia="en-US"/>
              </w:rPr>
              <w:t xml:space="preserve"> </w:t>
            </w:r>
            <w:r w:rsidRPr="00067BF3">
              <w:rPr>
                <w:lang w:eastAsia="en-US"/>
              </w:rPr>
              <w:t>įrankiais ir prietaisais, pagalbiniais įrenginiais ir įrenginių muliažais; braižymo priemonėmis ir matavimo prietaisais; mokymo ir informacine programine įranga.</w:t>
            </w:r>
          </w:p>
          <w:p w:rsidR="00E52087" w:rsidRPr="00067BF3" w:rsidRDefault="008B7C24" w:rsidP="00090EA0">
            <w:pPr>
              <w:widowControl w:val="0"/>
              <w:jc w:val="both"/>
            </w:pPr>
            <w:r w:rsidRPr="00067BF3">
              <w:t>Praktinio mokymo klasė (patalpa), aprūpinta: suvirinimo dirbtuvėmis-laboratorija su įranga, įrankiais, priemonėmis (darbo vietų skaičius atitinkantis grupėje esančių mokinių skaičių); įrengta mokytojo darbo vieta; įrengtomis mechanizuoto suvirinimo</w:t>
            </w:r>
            <w:r w:rsidR="00FF4BC6" w:rsidRPr="00067BF3">
              <w:t xml:space="preserve"> po </w:t>
            </w:r>
            <w:proofErr w:type="spellStart"/>
            <w:r w:rsidR="00FF4BC6" w:rsidRPr="00067BF3">
              <w:t>fliusu</w:t>
            </w:r>
            <w:proofErr w:type="spellEnd"/>
            <w:r w:rsidRPr="00067BF3">
              <w:t xml:space="preserve"> mokomosiomis darbo vietomis; mechanizuoto suvirinimo </w:t>
            </w:r>
            <w:r w:rsidR="00FF4BC6" w:rsidRPr="00067BF3">
              <w:t xml:space="preserve">po </w:t>
            </w:r>
            <w:proofErr w:type="spellStart"/>
            <w:r w:rsidR="00FF4BC6" w:rsidRPr="00067BF3">
              <w:t>fliusu</w:t>
            </w:r>
            <w:proofErr w:type="spellEnd"/>
            <w:r w:rsidR="00FF4BC6" w:rsidRPr="00067BF3">
              <w:t xml:space="preserve"> </w:t>
            </w:r>
            <w:r w:rsidRPr="00067BF3">
              <w:t>sistema; įrengtomis suvirinimo ruošinių gamybos ir apdorojimo darbo vietomis; suvirinimui naudojamais įrankiais ir prietaisais; būtinais įrankiais, įrenginiais ir prietaisais briaunų paruošimo suvirinimui darbams atlikti; plieno lakštais (plokštelėmis) bei vamzdžiais 1</w:t>
            </w:r>
            <w:r w:rsidR="00FF4BC6" w:rsidRPr="00067BF3">
              <w:t xml:space="preserve"> </w:t>
            </w:r>
            <w:r w:rsidRPr="00067BF3">
              <w:t>grup</w:t>
            </w:r>
            <w:r w:rsidR="00FF4BC6" w:rsidRPr="00067BF3">
              <w:t>ės</w:t>
            </w:r>
            <w:r w:rsidRPr="00067BF3">
              <w:t xml:space="preserve"> (rekomenduojama ir 2, 3, 11 grupių) pagal LST CEN ISO/TR 15608; pridėtinėmis suvirinimo medžiagomis; priemonėmis vizualiniam suvirintų bandinių patikrinimui pagal LST EN ISO 5817, LST EN ISO 6520 standartus; testais ir suvirinimo procedūrų aprašais praktiniams įgūdžiams įvertinti pagal </w:t>
            </w:r>
            <w:r w:rsidR="00FF4BC6" w:rsidRPr="00067BF3">
              <w:t>L</w:t>
            </w:r>
            <w:r w:rsidRPr="00067BF3">
              <w:t>ST EN ISO 14732 standart</w:t>
            </w:r>
            <w:r w:rsidR="00FF4BC6" w:rsidRPr="00067BF3">
              <w:t>ą</w:t>
            </w:r>
            <w:r w:rsidRPr="00067BF3">
              <w:t>; priemonėmis vizualiniam paruoštų suvirinimui detalių patikrinimui pagal LST EN ISO 9692-2; asmeninio ir bendro naudojimo apsaugos priemonėmis; buitinėmis ir sanitarinėmis patalpomis.</w:t>
            </w:r>
          </w:p>
        </w:tc>
      </w:tr>
      <w:tr w:rsidR="00067BF3" w:rsidRPr="00067BF3" w:rsidTr="00BF7A4F">
        <w:trPr>
          <w:trHeight w:val="57"/>
          <w:jc w:val="center"/>
        </w:trPr>
        <w:tc>
          <w:tcPr>
            <w:tcW w:w="947" w:type="pct"/>
          </w:tcPr>
          <w:p w:rsidR="00E52087" w:rsidRPr="00067BF3" w:rsidRDefault="00E52087" w:rsidP="00090EA0">
            <w:pPr>
              <w:pStyle w:val="2vidutinistinklelis1"/>
              <w:widowControl w:val="0"/>
            </w:pPr>
            <w:r w:rsidRPr="00067BF3">
              <w:lastRenderedPageBreak/>
              <w:t>Reikalavimai mokytojų dalykiniam pasirengimui (dalykinei kvalifikacijai)</w:t>
            </w:r>
          </w:p>
        </w:tc>
        <w:tc>
          <w:tcPr>
            <w:tcW w:w="4053" w:type="pct"/>
            <w:gridSpan w:val="2"/>
          </w:tcPr>
          <w:p w:rsidR="00E52087" w:rsidRPr="00067BF3" w:rsidRDefault="00E52087" w:rsidP="00090EA0">
            <w:pPr>
              <w:pStyle w:val="2vidutinistinklelis1"/>
              <w:widowControl w:val="0"/>
              <w:rPr>
                <w:iCs/>
              </w:rPr>
            </w:pPr>
            <w:r w:rsidRPr="00067BF3">
              <w:rPr>
                <w:iCs/>
              </w:rPr>
              <w:t>Modulį gali vesti mokytojas, turintis:</w:t>
            </w:r>
          </w:p>
          <w:p w:rsidR="00E52087" w:rsidRPr="00067BF3" w:rsidRDefault="00E52087" w:rsidP="00090EA0">
            <w:pPr>
              <w:pStyle w:val="2vidutinistinklelis1"/>
              <w:widowControl w:val="0"/>
              <w:rPr>
                <w:iCs/>
              </w:rPr>
            </w:pPr>
            <w:r w:rsidRPr="00067BF3">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7751" w:rsidRPr="00067BF3" w:rsidRDefault="00E52087" w:rsidP="00090EA0">
            <w:pPr>
              <w:pStyle w:val="2vidutinistinklelis1"/>
              <w:widowControl w:val="0"/>
              <w:jc w:val="both"/>
              <w:rPr>
                <w:i/>
                <w:iCs/>
              </w:rPr>
            </w:pPr>
            <w:r w:rsidRPr="00067BF3">
              <w:rPr>
                <w:iCs/>
              </w:rPr>
              <w:t xml:space="preserve">2) </w:t>
            </w:r>
            <w:r w:rsidR="00037751" w:rsidRPr="00067BF3">
              <w:t xml:space="preserve">gamybos inžinerijos studijų krypties ar lygiavertį išsilavinimą arba </w:t>
            </w:r>
            <w:r w:rsidR="00037751" w:rsidRPr="00067BF3">
              <w:rPr>
                <w:bCs/>
              </w:rPr>
              <w:t>vidurinį išsilavinimą</w:t>
            </w:r>
            <w:r w:rsidR="00037751" w:rsidRPr="00067BF3">
              <w:t xml:space="preserve"> ir </w:t>
            </w:r>
            <w:r w:rsidR="00037751" w:rsidRPr="00067BF3">
              <w:rPr>
                <w:rFonts w:eastAsia="Calibri"/>
              </w:rPr>
              <w:t>m</w:t>
            </w:r>
            <w:r w:rsidR="00037751" w:rsidRPr="00067BF3">
              <w:t xml:space="preserve">echanizuoto, orbitinio ir </w:t>
            </w:r>
            <w:proofErr w:type="spellStart"/>
            <w:r w:rsidR="00037751" w:rsidRPr="00067BF3">
              <w:t>robotizuoto</w:t>
            </w:r>
            <w:proofErr w:type="spellEnd"/>
            <w:r w:rsidR="00037751" w:rsidRPr="00067BF3">
              <w:t xml:space="preserve"> suvirinimo įrenginio operatoriaus ar suvirintojo, ar lygiavertę kvalifikaciją, ne mažesnę kaip 3 metų </w:t>
            </w:r>
            <w:r w:rsidR="00037751" w:rsidRPr="00067BF3">
              <w:rPr>
                <w:rFonts w:eastAsia="Calibri"/>
              </w:rPr>
              <w:t>m</w:t>
            </w:r>
            <w:r w:rsidR="00037751" w:rsidRPr="00067BF3">
              <w:t xml:space="preserve">echanizuoto, orbitinio ir </w:t>
            </w:r>
            <w:proofErr w:type="spellStart"/>
            <w:r w:rsidR="00037751" w:rsidRPr="00067BF3">
              <w:t>robotizuoto</w:t>
            </w:r>
            <w:proofErr w:type="spellEnd"/>
            <w:r w:rsidR="00037751" w:rsidRPr="00067BF3">
              <w:t xml:space="preserve"> suvirinimo įrenginio operatoriaus profesinės veiklos patirtį </w:t>
            </w:r>
            <w:r w:rsidR="00037751" w:rsidRPr="00067BF3">
              <w:rPr>
                <w:bCs/>
                <w:lang w:eastAsia="en-US"/>
              </w:rPr>
              <w:t>ir pedagoginių ir psichologinių žinių kurso </w:t>
            </w:r>
            <w:r w:rsidR="00037751" w:rsidRPr="00067BF3">
              <w:t>baigimo pažymėjimą</w:t>
            </w:r>
            <w:r w:rsidR="00037751" w:rsidRPr="00067BF3">
              <w:rPr>
                <w:shd w:val="clear" w:color="auto" w:fill="FFFFFF"/>
              </w:rPr>
              <w:t>.</w:t>
            </w:r>
          </w:p>
        </w:tc>
      </w:tr>
    </w:tbl>
    <w:p w:rsidR="007653D5" w:rsidRPr="00067BF3" w:rsidRDefault="007653D5" w:rsidP="00090EA0">
      <w:pPr>
        <w:widowControl w:val="0"/>
        <w:rPr>
          <w:b/>
        </w:rPr>
      </w:pPr>
    </w:p>
    <w:p w:rsidR="00E61FBF" w:rsidRPr="00067BF3" w:rsidRDefault="00E61FBF" w:rsidP="00090EA0">
      <w:pPr>
        <w:widowControl w:val="0"/>
        <w:rPr>
          <w:b/>
        </w:rPr>
      </w:pPr>
    </w:p>
    <w:p w:rsidR="002A2A13" w:rsidRPr="00067BF3" w:rsidRDefault="006A3102" w:rsidP="00090EA0">
      <w:pPr>
        <w:widowControl w:val="0"/>
        <w:jc w:val="both"/>
        <w:rPr>
          <w:b/>
        </w:rPr>
      </w:pPr>
      <w:r w:rsidRPr="00067BF3">
        <w:rPr>
          <w:b/>
        </w:rPr>
        <w:t>Modulio pavadinimas – „Virinamų ir lituojamų metalo gaminių (išskyrus mašinas ir įrenginius) t</w:t>
      </w:r>
      <w:r w:rsidRPr="00067BF3">
        <w:rPr>
          <w:b/>
          <w:iCs/>
        </w:rPr>
        <w:t xml:space="preserve">erminis (dujinis ir plazminis) pjovimas </w:t>
      </w:r>
      <w:r w:rsidR="00F509BE" w:rsidRPr="00067BF3">
        <w:rPr>
          <w:b/>
          <w:iCs/>
        </w:rPr>
        <w:t xml:space="preserve">kompiuterizuoto </w:t>
      </w:r>
      <w:r w:rsidR="0059439D" w:rsidRPr="00067BF3">
        <w:rPr>
          <w:b/>
          <w:iCs/>
        </w:rPr>
        <w:t xml:space="preserve">skaitmeninio valdymo </w:t>
      </w:r>
      <w:r w:rsidRPr="00067BF3">
        <w:rPr>
          <w:b/>
          <w:iCs/>
        </w:rPr>
        <w:t>sistemomis</w:t>
      </w:r>
      <w:r w:rsidRPr="00067BF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67BF3" w:rsidRPr="00067BF3" w:rsidTr="007543A6">
        <w:trPr>
          <w:trHeight w:val="57"/>
          <w:jc w:val="center"/>
        </w:trPr>
        <w:tc>
          <w:tcPr>
            <w:tcW w:w="947" w:type="pct"/>
          </w:tcPr>
          <w:p w:rsidR="006A3102" w:rsidRPr="00067BF3" w:rsidRDefault="006A3102" w:rsidP="00090EA0">
            <w:pPr>
              <w:pStyle w:val="NoSpacing"/>
              <w:widowControl w:val="0"/>
            </w:pPr>
            <w:r w:rsidRPr="00067BF3">
              <w:t>Valstybinis kodas</w:t>
            </w:r>
          </w:p>
        </w:tc>
        <w:tc>
          <w:tcPr>
            <w:tcW w:w="4053" w:type="pct"/>
            <w:gridSpan w:val="2"/>
          </w:tcPr>
          <w:p w:rsidR="006A3102" w:rsidRPr="00067BF3" w:rsidRDefault="00C31F8D" w:rsidP="00090EA0">
            <w:pPr>
              <w:pStyle w:val="NoSpacing"/>
              <w:widowControl w:val="0"/>
            </w:pPr>
            <w:r w:rsidRPr="00D41F24">
              <w:t>407151560</w:t>
            </w:r>
          </w:p>
        </w:tc>
      </w:tr>
      <w:tr w:rsidR="00067BF3" w:rsidRPr="00067BF3" w:rsidTr="007543A6">
        <w:trPr>
          <w:trHeight w:val="57"/>
          <w:jc w:val="center"/>
        </w:trPr>
        <w:tc>
          <w:tcPr>
            <w:tcW w:w="947" w:type="pct"/>
          </w:tcPr>
          <w:p w:rsidR="006A3102" w:rsidRPr="00067BF3" w:rsidRDefault="006A3102" w:rsidP="00090EA0">
            <w:pPr>
              <w:pStyle w:val="NoSpacing"/>
              <w:widowControl w:val="0"/>
            </w:pPr>
            <w:r w:rsidRPr="00067BF3">
              <w:t>Modulio LTKS lygis</w:t>
            </w:r>
          </w:p>
        </w:tc>
        <w:tc>
          <w:tcPr>
            <w:tcW w:w="4053" w:type="pct"/>
            <w:gridSpan w:val="2"/>
          </w:tcPr>
          <w:p w:rsidR="006A3102" w:rsidRPr="00067BF3" w:rsidRDefault="006A3102" w:rsidP="00090EA0">
            <w:pPr>
              <w:pStyle w:val="NoSpacing"/>
              <w:widowControl w:val="0"/>
            </w:pPr>
            <w:r w:rsidRPr="00067BF3">
              <w:t>IV</w:t>
            </w:r>
          </w:p>
        </w:tc>
      </w:tr>
      <w:tr w:rsidR="00067BF3" w:rsidRPr="00067BF3" w:rsidTr="007543A6">
        <w:trPr>
          <w:trHeight w:val="57"/>
          <w:jc w:val="center"/>
        </w:trPr>
        <w:tc>
          <w:tcPr>
            <w:tcW w:w="947" w:type="pct"/>
          </w:tcPr>
          <w:p w:rsidR="006A3102" w:rsidRPr="00067BF3" w:rsidRDefault="006A3102" w:rsidP="00090EA0">
            <w:pPr>
              <w:pStyle w:val="NoSpacing"/>
              <w:widowControl w:val="0"/>
            </w:pPr>
            <w:r w:rsidRPr="00067BF3">
              <w:t>Apimtis mokymosi kreditais</w:t>
            </w:r>
          </w:p>
        </w:tc>
        <w:tc>
          <w:tcPr>
            <w:tcW w:w="4053" w:type="pct"/>
            <w:gridSpan w:val="2"/>
          </w:tcPr>
          <w:p w:rsidR="006A3102" w:rsidRPr="00067BF3" w:rsidRDefault="006A3102" w:rsidP="00090EA0">
            <w:pPr>
              <w:pStyle w:val="NoSpacing"/>
              <w:widowControl w:val="0"/>
            </w:pPr>
            <w:r w:rsidRPr="00067BF3">
              <w:t>5</w:t>
            </w:r>
          </w:p>
        </w:tc>
      </w:tr>
      <w:tr w:rsidR="00067BF3" w:rsidRPr="00067BF3" w:rsidTr="007543A6">
        <w:trPr>
          <w:trHeight w:val="57"/>
          <w:jc w:val="center"/>
        </w:trPr>
        <w:tc>
          <w:tcPr>
            <w:tcW w:w="947" w:type="pct"/>
          </w:tcPr>
          <w:p w:rsidR="006A3102" w:rsidRPr="00067BF3" w:rsidRDefault="006A3102" w:rsidP="00090EA0">
            <w:pPr>
              <w:pStyle w:val="NoSpacing"/>
              <w:widowControl w:val="0"/>
            </w:pPr>
            <w:r w:rsidRPr="00067BF3">
              <w:t>Asmens pasirengimo mokytis modulyje reikalavimai (jei taikoma)</w:t>
            </w:r>
          </w:p>
        </w:tc>
        <w:tc>
          <w:tcPr>
            <w:tcW w:w="4053" w:type="pct"/>
            <w:gridSpan w:val="2"/>
          </w:tcPr>
          <w:p w:rsidR="00E61FBF" w:rsidRPr="00067BF3" w:rsidRDefault="00E61FBF" w:rsidP="00090EA0">
            <w:pPr>
              <w:widowControl w:val="0"/>
              <w:tabs>
                <w:tab w:val="left" w:pos="2385"/>
              </w:tabs>
              <w:rPr>
                <w:rFonts w:cs="Calibri"/>
                <w:i/>
              </w:rPr>
            </w:pPr>
            <w:r w:rsidRPr="00067BF3">
              <w:rPr>
                <w:i/>
              </w:rPr>
              <w:t>Baigtas šis modulis:</w:t>
            </w:r>
          </w:p>
          <w:p w:rsidR="006A3102" w:rsidRPr="00067BF3" w:rsidRDefault="00E61FBF" w:rsidP="00090EA0">
            <w:pPr>
              <w:pStyle w:val="NoSpacing"/>
              <w:widowControl w:val="0"/>
              <w:rPr>
                <w:i/>
              </w:rPr>
            </w:pPr>
            <w:r w:rsidRPr="00067BF3">
              <w:rPr>
                <w:rFonts w:cs="Calibri"/>
                <w:i/>
              </w:rPr>
              <w:t xml:space="preserve">Pasiruošimas mechanizuotam, orbitiniam ir </w:t>
            </w:r>
            <w:proofErr w:type="spellStart"/>
            <w:r w:rsidRPr="00067BF3">
              <w:rPr>
                <w:rFonts w:cs="Calibri"/>
                <w:i/>
              </w:rPr>
              <w:t>robotizuotam</w:t>
            </w:r>
            <w:proofErr w:type="spellEnd"/>
            <w:r w:rsidRPr="00067BF3">
              <w:rPr>
                <w:rFonts w:cs="Calibri"/>
                <w:i/>
              </w:rPr>
              <w:t xml:space="preserve"> suvirinimui </w:t>
            </w:r>
            <w:r w:rsidRPr="00067BF3">
              <w:rPr>
                <w:i/>
              </w:rPr>
              <w:t>mokant tai atlikti kitus</w:t>
            </w:r>
          </w:p>
        </w:tc>
      </w:tr>
      <w:tr w:rsidR="00067BF3" w:rsidRPr="00067BF3" w:rsidTr="00090EA0">
        <w:trPr>
          <w:trHeight w:val="57"/>
          <w:jc w:val="center"/>
        </w:trPr>
        <w:tc>
          <w:tcPr>
            <w:tcW w:w="947" w:type="pct"/>
            <w:shd w:val="clear" w:color="auto" w:fill="F2F2F2"/>
          </w:tcPr>
          <w:p w:rsidR="006A3102" w:rsidRPr="00067BF3" w:rsidRDefault="006A3102" w:rsidP="00090EA0">
            <w:pPr>
              <w:pStyle w:val="NoSpacing"/>
              <w:widowControl w:val="0"/>
              <w:rPr>
                <w:bCs/>
                <w:iCs/>
              </w:rPr>
            </w:pPr>
            <w:r w:rsidRPr="00067BF3">
              <w:t>Kompetencijos</w:t>
            </w:r>
          </w:p>
        </w:tc>
        <w:tc>
          <w:tcPr>
            <w:tcW w:w="1129" w:type="pct"/>
            <w:shd w:val="clear" w:color="auto" w:fill="F2F2F2"/>
          </w:tcPr>
          <w:p w:rsidR="006A3102" w:rsidRPr="00067BF3" w:rsidRDefault="006A3102" w:rsidP="00090EA0">
            <w:pPr>
              <w:pStyle w:val="NoSpacing"/>
              <w:widowControl w:val="0"/>
              <w:rPr>
                <w:bCs/>
                <w:iCs/>
              </w:rPr>
            </w:pPr>
            <w:r w:rsidRPr="00067BF3">
              <w:rPr>
                <w:bCs/>
                <w:iCs/>
              </w:rPr>
              <w:t>Mokymosi rezultatai</w:t>
            </w:r>
          </w:p>
        </w:tc>
        <w:tc>
          <w:tcPr>
            <w:tcW w:w="2924" w:type="pct"/>
            <w:shd w:val="clear" w:color="auto" w:fill="F2F2F2"/>
          </w:tcPr>
          <w:p w:rsidR="006A3102" w:rsidRPr="00067BF3" w:rsidRDefault="006A3102" w:rsidP="00090EA0">
            <w:pPr>
              <w:pStyle w:val="NoSpacing"/>
              <w:widowControl w:val="0"/>
              <w:rPr>
                <w:bCs/>
                <w:iCs/>
              </w:rPr>
            </w:pPr>
            <w:r w:rsidRPr="00067BF3">
              <w:rPr>
                <w:bCs/>
                <w:iCs/>
              </w:rPr>
              <w:t>Rekomenduojamas turinys mokymosi rezultatams pasiekti</w:t>
            </w:r>
          </w:p>
        </w:tc>
      </w:tr>
      <w:tr w:rsidR="00067BF3" w:rsidRPr="00067BF3" w:rsidTr="00090EA0">
        <w:trPr>
          <w:trHeight w:val="57"/>
          <w:jc w:val="center"/>
        </w:trPr>
        <w:tc>
          <w:tcPr>
            <w:tcW w:w="947" w:type="pct"/>
            <w:vMerge w:val="restart"/>
          </w:tcPr>
          <w:p w:rsidR="00266257" w:rsidRPr="00067BF3" w:rsidRDefault="00266257" w:rsidP="00090EA0">
            <w:pPr>
              <w:pStyle w:val="NoSpacing"/>
              <w:widowControl w:val="0"/>
            </w:pPr>
            <w:r w:rsidRPr="00067BF3">
              <w:t xml:space="preserve">1. Paruošti virinamų ir lituojamų metalo gaminių (išskyrus mašinas ir įrenginius) pjovimui terminio (dujinio ir plazminio) pjovimo </w:t>
            </w:r>
            <w:r w:rsidR="00F509BE" w:rsidRPr="00067BF3">
              <w:t>kompiuterizuot</w:t>
            </w:r>
            <w:r w:rsidR="0059439D" w:rsidRPr="00067BF3">
              <w:t xml:space="preserve">o skaitmeninio valdymo </w:t>
            </w:r>
            <w:r w:rsidRPr="00067BF3">
              <w:t>sistemas, jas programuoti.</w:t>
            </w:r>
          </w:p>
        </w:tc>
        <w:tc>
          <w:tcPr>
            <w:tcW w:w="1129" w:type="pct"/>
          </w:tcPr>
          <w:p w:rsidR="00266257" w:rsidRPr="00067BF3" w:rsidRDefault="00266257" w:rsidP="00090EA0">
            <w:pPr>
              <w:widowControl w:val="0"/>
            </w:pPr>
            <w:r w:rsidRPr="00067BF3">
              <w:t xml:space="preserve">1.1. Apibūdinti terminio pjovimo </w:t>
            </w:r>
            <w:r w:rsidR="0059439D" w:rsidRPr="00067BF3">
              <w:t xml:space="preserve">kompiuterizuoto skaitmenino valdymo </w:t>
            </w:r>
            <w:r w:rsidRPr="00067BF3">
              <w:t>įrangos ir sistemų konstrukciją</w:t>
            </w:r>
            <w:r w:rsidR="0059439D" w:rsidRPr="00067BF3">
              <w:t xml:space="preserve"> bei specifinius terminio pjovimo darbuotojų saugos ir sveikatos reikalavimus.</w:t>
            </w:r>
          </w:p>
        </w:tc>
        <w:tc>
          <w:tcPr>
            <w:tcW w:w="2924" w:type="pct"/>
          </w:tcPr>
          <w:p w:rsidR="00266257" w:rsidRPr="00067BF3" w:rsidRDefault="00266257" w:rsidP="00090EA0">
            <w:pPr>
              <w:pStyle w:val="NoSpacing"/>
              <w:widowControl w:val="0"/>
              <w:rPr>
                <w:b/>
              </w:rPr>
            </w:pPr>
            <w:r w:rsidRPr="00067BF3">
              <w:rPr>
                <w:b/>
              </w:rPr>
              <w:t xml:space="preserve">Tema. </w:t>
            </w:r>
            <w:proofErr w:type="spellStart"/>
            <w:r w:rsidR="00F509BE" w:rsidRPr="00067BF3">
              <w:rPr>
                <w:b/>
                <w:i/>
              </w:rPr>
              <w:t>Kompiuteriuot</w:t>
            </w:r>
            <w:r w:rsidR="0059439D" w:rsidRPr="00067BF3">
              <w:rPr>
                <w:b/>
                <w:i/>
              </w:rPr>
              <w:t>o</w:t>
            </w:r>
            <w:proofErr w:type="spellEnd"/>
            <w:r w:rsidR="0059439D" w:rsidRPr="00067BF3">
              <w:rPr>
                <w:b/>
                <w:i/>
              </w:rPr>
              <w:t xml:space="preserve"> skaitmeninio valdymo</w:t>
            </w:r>
            <w:r w:rsidR="00F509BE" w:rsidRPr="00067BF3">
              <w:rPr>
                <w:b/>
              </w:rPr>
              <w:t xml:space="preserve"> (</w:t>
            </w:r>
            <w:r w:rsidRPr="00067BF3">
              <w:rPr>
                <w:b/>
                <w:i/>
              </w:rPr>
              <w:t>CNC</w:t>
            </w:r>
            <w:r w:rsidR="00F509BE" w:rsidRPr="00067BF3">
              <w:rPr>
                <w:b/>
                <w:i/>
              </w:rPr>
              <w:t>)</w:t>
            </w:r>
            <w:r w:rsidRPr="00067BF3">
              <w:rPr>
                <w:b/>
                <w:i/>
              </w:rPr>
              <w:t xml:space="preserve"> terminio pjovimo įranga</w:t>
            </w:r>
          </w:p>
          <w:p w:rsidR="00266257" w:rsidRPr="00067BF3" w:rsidRDefault="00266257" w:rsidP="00090EA0">
            <w:pPr>
              <w:widowControl w:val="0"/>
              <w:numPr>
                <w:ilvl w:val="0"/>
                <w:numId w:val="10"/>
              </w:numPr>
              <w:ind w:left="0" w:firstLine="0"/>
            </w:pPr>
            <w:r w:rsidRPr="00067BF3">
              <w:t>Pagrindinės programuojamos pjovimo sistemos sudedamosios dalys jų sandara ir klasifikacija</w:t>
            </w:r>
          </w:p>
          <w:p w:rsidR="00266257" w:rsidRPr="00067BF3" w:rsidRDefault="00266257" w:rsidP="00090EA0">
            <w:pPr>
              <w:widowControl w:val="0"/>
              <w:numPr>
                <w:ilvl w:val="0"/>
                <w:numId w:val="10"/>
              </w:numPr>
              <w:ind w:left="0" w:firstLine="0"/>
            </w:pPr>
            <w:r w:rsidRPr="00067BF3">
              <w:t>Pjovimo įrenginiai ir jų rūšys</w:t>
            </w:r>
          </w:p>
          <w:p w:rsidR="00266257" w:rsidRPr="00067BF3" w:rsidRDefault="00266257" w:rsidP="00090EA0">
            <w:pPr>
              <w:widowControl w:val="0"/>
              <w:numPr>
                <w:ilvl w:val="0"/>
                <w:numId w:val="10"/>
              </w:numPr>
              <w:ind w:left="0" w:firstLine="0"/>
            </w:pPr>
            <w:r w:rsidRPr="00067BF3">
              <w:t xml:space="preserve">Servo-motorai, </w:t>
            </w:r>
            <w:proofErr w:type="spellStart"/>
            <w:r w:rsidRPr="00067BF3">
              <w:t>enkoderiai</w:t>
            </w:r>
            <w:proofErr w:type="spellEnd"/>
            <w:r w:rsidRPr="00067BF3">
              <w:t>, kabeliai, stiprintuvai</w:t>
            </w:r>
          </w:p>
          <w:p w:rsidR="00266257" w:rsidRPr="00067BF3" w:rsidRDefault="00266257" w:rsidP="00090EA0">
            <w:pPr>
              <w:widowControl w:val="0"/>
              <w:numPr>
                <w:ilvl w:val="0"/>
                <w:numId w:val="10"/>
              </w:numPr>
              <w:ind w:left="0" w:firstLine="0"/>
            </w:pPr>
            <w:r w:rsidRPr="00067BF3">
              <w:t>Pavara</w:t>
            </w:r>
          </w:p>
          <w:p w:rsidR="00266257" w:rsidRPr="00067BF3" w:rsidRDefault="00266257" w:rsidP="00090EA0">
            <w:pPr>
              <w:widowControl w:val="0"/>
              <w:numPr>
                <w:ilvl w:val="0"/>
                <w:numId w:val="10"/>
              </w:numPr>
              <w:ind w:left="0" w:firstLine="0"/>
            </w:pPr>
            <w:r w:rsidRPr="00067BF3">
              <w:t>Valdymo-programavimo skydas</w:t>
            </w:r>
          </w:p>
          <w:p w:rsidR="0059439D" w:rsidRPr="00067BF3" w:rsidRDefault="0059439D" w:rsidP="00090EA0">
            <w:pPr>
              <w:widowControl w:val="0"/>
            </w:pPr>
            <w:r w:rsidRPr="00067BF3">
              <w:rPr>
                <w:b/>
              </w:rPr>
              <w:t>Tema.</w:t>
            </w:r>
            <w:r w:rsidRPr="00067BF3">
              <w:t xml:space="preserve"> </w:t>
            </w:r>
            <w:r w:rsidR="00785D38" w:rsidRPr="00067BF3">
              <w:rPr>
                <w:b/>
                <w:i/>
              </w:rPr>
              <w:t xml:space="preserve">Pavojai kylantys eksploatuojant </w:t>
            </w:r>
            <w:proofErr w:type="spellStart"/>
            <w:r w:rsidR="00785D38" w:rsidRPr="00067BF3">
              <w:rPr>
                <w:b/>
                <w:i/>
              </w:rPr>
              <w:t>kompiuteriuoto</w:t>
            </w:r>
            <w:proofErr w:type="spellEnd"/>
            <w:r w:rsidR="00785D38" w:rsidRPr="00067BF3">
              <w:rPr>
                <w:b/>
                <w:i/>
              </w:rPr>
              <w:t xml:space="preserve"> skaitmeninio valdymo</w:t>
            </w:r>
            <w:r w:rsidR="00785D38" w:rsidRPr="00067BF3">
              <w:rPr>
                <w:b/>
              </w:rPr>
              <w:t xml:space="preserve"> (</w:t>
            </w:r>
            <w:r w:rsidR="00785D38" w:rsidRPr="00067BF3">
              <w:rPr>
                <w:b/>
                <w:i/>
              </w:rPr>
              <w:t xml:space="preserve">CNC) terminio pjovimo įrangą </w:t>
            </w:r>
            <w:r w:rsidRPr="00067BF3">
              <w:rPr>
                <w:b/>
                <w:i/>
              </w:rPr>
              <w:t>ir darbuotojų saugos ir sveikatos reikalavimai</w:t>
            </w:r>
          </w:p>
          <w:p w:rsidR="0059439D" w:rsidRPr="00067BF3" w:rsidRDefault="0059439D" w:rsidP="00090EA0">
            <w:pPr>
              <w:widowControl w:val="0"/>
              <w:numPr>
                <w:ilvl w:val="0"/>
                <w:numId w:val="10"/>
              </w:numPr>
              <w:ind w:left="0" w:firstLine="0"/>
            </w:pPr>
            <w:r w:rsidRPr="00067BF3">
              <w:t>Galimi pavojai, susiję su terminiu metalų pjaustymu ir jų prevencija</w:t>
            </w:r>
          </w:p>
          <w:p w:rsidR="0059439D" w:rsidRPr="00067BF3" w:rsidRDefault="0059439D" w:rsidP="00090EA0">
            <w:pPr>
              <w:widowControl w:val="0"/>
              <w:numPr>
                <w:ilvl w:val="0"/>
                <w:numId w:val="10"/>
              </w:numPr>
              <w:ind w:left="0" w:firstLine="0"/>
            </w:pPr>
            <w:r w:rsidRPr="00067BF3">
              <w:t>Instruktavimo tvarka ir jo rūšys, operatorių saugos ir sveikatos instrukcijos, elgesio gamyboje taisyklės</w:t>
            </w:r>
          </w:p>
          <w:p w:rsidR="0059439D" w:rsidRPr="00067BF3" w:rsidRDefault="0059439D" w:rsidP="00090EA0">
            <w:pPr>
              <w:widowControl w:val="0"/>
              <w:numPr>
                <w:ilvl w:val="0"/>
                <w:numId w:val="10"/>
              </w:numPr>
              <w:ind w:left="0" w:firstLine="0"/>
            </w:pPr>
            <w:r w:rsidRPr="00067BF3">
              <w:t>Kenksmingų gamybos, kur naudojamas terminis pjovimas, faktorių poveikio, gaisrų ir sprogimų prevencijos vykdymas</w:t>
            </w:r>
          </w:p>
          <w:p w:rsidR="0059439D" w:rsidRPr="00067BF3" w:rsidRDefault="0059439D" w:rsidP="00090EA0">
            <w:pPr>
              <w:widowControl w:val="0"/>
              <w:numPr>
                <w:ilvl w:val="0"/>
                <w:numId w:val="10"/>
              </w:numPr>
              <w:ind w:left="0" w:firstLine="0"/>
            </w:pPr>
            <w:r w:rsidRPr="00067BF3">
              <w:t>Veikiančio terminio pjovimo įrenginio eksploatacijos taisyklės ir aptarnaujančio personalo sauga</w:t>
            </w:r>
          </w:p>
        </w:tc>
      </w:tr>
      <w:tr w:rsidR="00067BF3" w:rsidRPr="00067BF3" w:rsidTr="00090EA0">
        <w:trPr>
          <w:trHeight w:val="57"/>
          <w:jc w:val="center"/>
        </w:trPr>
        <w:tc>
          <w:tcPr>
            <w:tcW w:w="947" w:type="pct"/>
            <w:vMerge/>
          </w:tcPr>
          <w:p w:rsidR="00266257" w:rsidRPr="00067BF3" w:rsidRDefault="00266257" w:rsidP="00090EA0">
            <w:pPr>
              <w:pStyle w:val="NoSpacing"/>
              <w:widowControl w:val="0"/>
            </w:pPr>
          </w:p>
        </w:tc>
        <w:tc>
          <w:tcPr>
            <w:tcW w:w="1129" w:type="pct"/>
          </w:tcPr>
          <w:p w:rsidR="00266257" w:rsidRPr="00067BF3" w:rsidRDefault="00266257" w:rsidP="00090EA0">
            <w:pPr>
              <w:widowControl w:val="0"/>
            </w:pPr>
            <w:r w:rsidRPr="00067BF3">
              <w:t>1.</w:t>
            </w:r>
            <w:r w:rsidR="000070D9" w:rsidRPr="00067BF3">
              <w:t>2</w:t>
            </w:r>
            <w:r w:rsidRPr="00067BF3">
              <w:t xml:space="preserve">. </w:t>
            </w:r>
            <w:r w:rsidR="000070D9" w:rsidRPr="00067BF3">
              <w:t>Taikyti</w:t>
            </w:r>
            <w:r w:rsidR="001A5627" w:rsidRPr="00067BF3">
              <w:t xml:space="preserve"> </w:t>
            </w:r>
            <w:r w:rsidRPr="00067BF3">
              <w:t>pjovimo dujomis ir plazma procesus ir terminio pjovimo technologiją</w:t>
            </w:r>
            <w:r w:rsidR="00444343" w:rsidRPr="00067BF3">
              <w:t>, užtikrinant pjūvio kokybę.</w:t>
            </w:r>
          </w:p>
        </w:tc>
        <w:tc>
          <w:tcPr>
            <w:tcW w:w="2924" w:type="pct"/>
          </w:tcPr>
          <w:p w:rsidR="00266257" w:rsidRPr="00067BF3" w:rsidRDefault="00266257" w:rsidP="00090EA0">
            <w:pPr>
              <w:widowControl w:val="0"/>
            </w:pPr>
            <w:r w:rsidRPr="00067BF3">
              <w:rPr>
                <w:b/>
              </w:rPr>
              <w:t>Tema.</w:t>
            </w:r>
            <w:r w:rsidRPr="00067BF3">
              <w:t xml:space="preserve"> </w:t>
            </w:r>
            <w:r w:rsidRPr="00067BF3">
              <w:rPr>
                <w:b/>
                <w:i/>
              </w:rPr>
              <w:t xml:space="preserve">Metalų pjaustymo </w:t>
            </w:r>
            <w:proofErr w:type="spellStart"/>
            <w:r w:rsidRPr="00067BF3">
              <w:rPr>
                <w:b/>
                <w:i/>
              </w:rPr>
              <w:t>deguoniniu</w:t>
            </w:r>
            <w:proofErr w:type="spellEnd"/>
            <w:r w:rsidRPr="00067BF3">
              <w:rPr>
                <w:b/>
                <w:i/>
              </w:rPr>
              <w:t xml:space="preserve"> liepsniniu (dujiniu) būdu technologija</w:t>
            </w:r>
          </w:p>
          <w:p w:rsidR="00266257" w:rsidRPr="00067BF3" w:rsidRDefault="00266257" w:rsidP="00090EA0">
            <w:pPr>
              <w:widowControl w:val="0"/>
              <w:numPr>
                <w:ilvl w:val="0"/>
                <w:numId w:val="10"/>
              </w:numPr>
              <w:ind w:left="0" w:firstLine="0"/>
            </w:pPr>
            <w:r w:rsidRPr="00067BF3">
              <w:t>Terminio pjovimo 81 procesų grupė pagal LST EN ISO 4063</w:t>
            </w:r>
          </w:p>
          <w:p w:rsidR="00266257" w:rsidRPr="00067BF3" w:rsidRDefault="00266257" w:rsidP="00090EA0">
            <w:pPr>
              <w:widowControl w:val="0"/>
              <w:numPr>
                <w:ilvl w:val="0"/>
                <w:numId w:val="10"/>
              </w:numPr>
              <w:ind w:left="0" w:firstLine="0"/>
            </w:pPr>
            <w:r w:rsidRPr="00067BF3">
              <w:t xml:space="preserve">Metalo lakštų pjaustymo </w:t>
            </w:r>
            <w:proofErr w:type="spellStart"/>
            <w:r w:rsidRPr="00067BF3">
              <w:t>deguoniniu</w:t>
            </w:r>
            <w:proofErr w:type="spellEnd"/>
            <w:r w:rsidRPr="00067BF3">
              <w:t xml:space="preserve"> liepsniniu (dujiniu) būdu technologija</w:t>
            </w:r>
          </w:p>
          <w:p w:rsidR="00266257" w:rsidRPr="00067BF3" w:rsidRDefault="00266257" w:rsidP="00090EA0">
            <w:pPr>
              <w:widowControl w:val="0"/>
              <w:numPr>
                <w:ilvl w:val="0"/>
                <w:numId w:val="10"/>
              </w:numPr>
              <w:ind w:left="0" w:firstLine="0"/>
            </w:pPr>
            <w:r w:rsidRPr="00067BF3">
              <w:t xml:space="preserve">Metalinių vamzdžių ir įvairių profilių pjaustymo </w:t>
            </w:r>
            <w:proofErr w:type="spellStart"/>
            <w:r w:rsidRPr="00067BF3">
              <w:t>deguoniniu</w:t>
            </w:r>
            <w:proofErr w:type="spellEnd"/>
            <w:r w:rsidRPr="00067BF3">
              <w:t xml:space="preserve"> liepsniniu (dujiniu) būdu technologija</w:t>
            </w:r>
          </w:p>
          <w:p w:rsidR="00266257" w:rsidRPr="00067BF3" w:rsidRDefault="00266257" w:rsidP="00090EA0">
            <w:pPr>
              <w:widowControl w:val="0"/>
            </w:pPr>
            <w:r w:rsidRPr="00067BF3">
              <w:rPr>
                <w:b/>
              </w:rPr>
              <w:t>Tema.</w:t>
            </w:r>
            <w:r w:rsidRPr="00067BF3">
              <w:t xml:space="preserve"> </w:t>
            </w:r>
            <w:r w:rsidRPr="00067BF3">
              <w:rPr>
                <w:b/>
                <w:i/>
              </w:rPr>
              <w:t>Metalų pjaustymo plazminiu būdu technologija</w:t>
            </w:r>
          </w:p>
          <w:p w:rsidR="00266257" w:rsidRPr="00067BF3" w:rsidRDefault="00266257" w:rsidP="00090EA0">
            <w:pPr>
              <w:widowControl w:val="0"/>
              <w:numPr>
                <w:ilvl w:val="0"/>
                <w:numId w:val="10"/>
              </w:numPr>
              <w:ind w:left="0" w:firstLine="0"/>
            </w:pPr>
            <w:r w:rsidRPr="00067BF3">
              <w:t>Terminio pjovimo 83 procesų grupė pagal LST EN ISO 4063</w:t>
            </w:r>
          </w:p>
          <w:p w:rsidR="00266257" w:rsidRPr="00067BF3" w:rsidRDefault="00266257" w:rsidP="00090EA0">
            <w:pPr>
              <w:widowControl w:val="0"/>
              <w:numPr>
                <w:ilvl w:val="0"/>
                <w:numId w:val="10"/>
              </w:numPr>
              <w:ind w:left="0" w:firstLine="0"/>
            </w:pPr>
            <w:r w:rsidRPr="00067BF3">
              <w:t>Metalo lakštų pjaustymo plazminiu būdu technologija</w:t>
            </w:r>
          </w:p>
          <w:p w:rsidR="00266257" w:rsidRPr="00067BF3" w:rsidRDefault="00266257" w:rsidP="00090EA0">
            <w:pPr>
              <w:widowControl w:val="0"/>
              <w:numPr>
                <w:ilvl w:val="0"/>
                <w:numId w:val="10"/>
              </w:numPr>
              <w:ind w:left="0" w:firstLine="0"/>
            </w:pPr>
            <w:r w:rsidRPr="00067BF3">
              <w:t>Metalinių vamzdžių ir įvairių profilių pjaustymo plazminiu būdu technologija</w:t>
            </w:r>
          </w:p>
          <w:p w:rsidR="000070D9" w:rsidRPr="00067BF3" w:rsidRDefault="000070D9" w:rsidP="00090EA0">
            <w:pPr>
              <w:pStyle w:val="NoSpacing"/>
              <w:widowControl w:val="0"/>
              <w:rPr>
                <w:b/>
                <w:i/>
              </w:rPr>
            </w:pPr>
            <w:r w:rsidRPr="00067BF3">
              <w:rPr>
                <w:b/>
              </w:rPr>
              <w:t xml:space="preserve">Tema. </w:t>
            </w:r>
            <w:r w:rsidRPr="00067BF3">
              <w:rPr>
                <w:b/>
                <w:i/>
              </w:rPr>
              <w:t>Apžiūrimasis pjovimo defektų ir pjūvio geometrijos vertinimas, kokybės užtikrinimas</w:t>
            </w:r>
          </w:p>
          <w:p w:rsidR="000070D9" w:rsidRPr="00067BF3" w:rsidRDefault="000070D9" w:rsidP="00090EA0">
            <w:pPr>
              <w:widowControl w:val="0"/>
              <w:numPr>
                <w:ilvl w:val="0"/>
                <w:numId w:val="10"/>
              </w:numPr>
              <w:ind w:left="0" w:firstLine="0"/>
            </w:pPr>
            <w:r w:rsidRPr="00067BF3">
              <w:t>Pjovimo linijos tiesumo ir pjūvio paviršiaus šiurkštumo vertinimas</w:t>
            </w:r>
          </w:p>
          <w:p w:rsidR="000070D9" w:rsidRPr="00067BF3" w:rsidRDefault="000070D9" w:rsidP="00090EA0">
            <w:pPr>
              <w:widowControl w:val="0"/>
              <w:numPr>
                <w:ilvl w:val="0"/>
                <w:numId w:val="10"/>
              </w:numPr>
              <w:ind w:left="0" w:firstLine="0"/>
            </w:pPr>
            <w:r w:rsidRPr="00067BF3">
              <w:t>Šlako išpūtimo, briaunų aplydymo ar apdeginimo vertinimas</w:t>
            </w:r>
          </w:p>
          <w:p w:rsidR="000070D9" w:rsidRPr="00067BF3" w:rsidRDefault="000070D9" w:rsidP="00090EA0">
            <w:pPr>
              <w:widowControl w:val="0"/>
              <w:numPr>
                <w:ilvl w:val="0"/>
                <w:numId w:val="10"/>
              </w:numPr>
              <w:ind w:left="0" w:firstLine="0"/>
            </w:pPr>
            <w:r w:rsidRPr="00067BF3">
              <w:t>Terminio pjūvio poveikio metalų struktūriniams pokyčiams bei mechaninėms savybėms vertinimas</w:t>
            </w:r>
          </w:p>
          <w:p w:rsidR="000070D9" w:rsidRPr="00067BF3" w:rsidRDefault="000070D9" w:rsidP="00090EA0">
            <w:pPr>
              <w:widowControl w:val="0"/>
              <w:numPr>
                <w:ilvl w:val="0"/>
                <w:numId w:val="10"/>
              </w:numPr>
              <w:ind w:left="0" w:firstLine="0"/>
            </w:pPr>
            <w:r w:rsidRPr="00067BF3">
              <w:t>Terminio pjovimo defektų vertinimas pagal LST EN ISO 9013</w:t>
            </w:r>
          </w:p>
        </w:tc>
      </w:tr>
      <w:tr w:rsidR="00067BF3" w:rsidRPr="00067BF3" w:rsidTr="00090EA0">
        <w:trPr>
          <w:trHeight w:val="57"/>
          <w:jc w:val="center"/>
        </w:trPr>
        <w:tc>
          <w:tcPr>
            <w:tcW w:w="947" w:type="pct"/>
            <w:vMerge/>
          </w:tcPr>
          <w:p w:rsidR="00266257" w:rsidRPr="00067BF3" w:rsidRDefault="00266257" w:rsidP="00090EA0">
            <w:pPr>
              <w:pStyle w:val="NoSpacing"/>
              <w:widowControl w:val="0"/>
            </w:pPr>
          </w:p>
        </w:tc>
        <w:tc>
          <w:tcPr>
            <w:tcW w:w="1129" w:type="pct"/>
          </w:tcPr>
          <w:p w:rsidR="00266257" w:rsidRPr="00067BF3" w:rsidRDefault="00266257" w:rsidP="00090EA0">
            <w:pPr>
              <w:widowControl w:val="0"/>
            </w:pPr>
            <w:r w:rsidRPr="00067BF3">
              <w:t>1.</w:t>
            </w:r>
            <w:r w:rsidR="000070D9" w:rsidRPr="00067BF3">
              <w:t>3</w:t>
            </w:r>
            <w:r w:rsidRPr="00067BF3">
              <w:t xml:space="preserve">. Parinkti metalų pjaustymo </w:t>
            </w:r>
            <w:proofErr w:type="spellStart"/>
            <w:r w:rsidRPr="00067BF3">
              <w:t>deguoniniu</w:t>
            </w:r>
            <w:proofErr w:type="spellEnd"/>
            <w:r w:rsidRPr="00067BF3">
              <w:t xml:space="preserve"> liepsniniu (dujiniu) būdu</w:t>
            </w:r>
            <w:r w:rsidR="000070D9" w:rsidRPr="00067BF3">
              <w:t xml:space="preserve"> ir plazminiu būdu</w:t>
            </w:r>
            <w:r w:rsidR="006868D4" w:rsidRPr="00067BF3">
              <w:t xml:space="preserve"> režimus ir parametrus.</w:t>
            </w:r>
          </w:p>
        </w:tc>
        <w:tc>
          <w:tcPr>
            <w:tcW w:w="2924" w:type="pct"/>
          </w:tcPr>
          <w:p w:rsidR="00266257" w:rsidRPr="00067BF3" w:rsidRDefault="00266257" w:rsidP="00090EA0">
            <w:pPr>
              <w:widowControl w:val="0"/>
            </w:pPr>
            <w:r w:rsidRPr="00067BF3">
              <w:rPr>
                <w:b/>
              </w:rPr>
              <w:t>Tema</w:t>
            </w:r>
            <w:r w:rsidRPr="00067BF3">
              <w:t xml:space="preserve">. </w:t>
            </w:r>
            <w:r w:rsidRPr="00067BF3">
              <w:rPr>
                <w:b/>
                <w:i/>
              </w:rPr>
              <w:t xml:space="preserve">Metalų pjaustymo </w:t>
            </w:r>
            <w:proofErr w:type="spellStart"/>
            <w:r w:rsidRPr="00067BF3">
              <w:rPr>
                <w:b/>
                <w:i/>
              </w:rPr>
              <w:t>deguoniniu</w:t>
            </w:r>
            <w:proofErr w:type="spellEnd"/>
            <w:r w:rsidRPr="00067BF3">
              <w:rPr>
                <w:b/>
                <w:i/>
              </w:rPr>
              <w:t xml:space="preserve"> liepsniniu (dujiniu) būdu režimų skaičiavimas ir parinkimas</w:t>
            </w:r>
          </w:p>
          <w:p w:rsidR="00266257" w:rsidRPr="00067BF3" w:rsidRDefault="00266257" w:rsidP="00090EA0">
            <w:pPr>
              <w:widowControl w:val="0"/>
              <w:numPr>
                <w:ilvl w:val="0"/>
                <w:numId w:val="10"/>
              </w:numPr>
              <w:ind w:left="0" w:firstLine="0"/>
            </w:pPr>
            <w:r w:rsidRPr="00067BF3">
              <w:t xml:space="preserve">Metalų pjaustymo </w:t>
            </w:r>
            <w:proofErr w:type="spellStart"/>
            <w:r w:rsidRPr="00067BF3">
              <w:t>deguoniniu</w:t>
            </w:r>
            <w:proofErr w:type="spellEnd"/>
            <w:r w:rsidRPr="00067BF3">
              <w:t xml:space="preserve"> liepsniniu (dujiniu) būdu parametrai</w:t>
            </w:r>
          </w:p>
          <w:p w:rsidR="00266257" w:rsidRPr="00067BF3" w:rsidRDefault="00266257" w:rsidP="00090EA0">
            <w:pPr>
              <w:widowControl w:val="0"/>
              <w:numPr>
                <w:ilvl w:val="0"/>
                <w:numId w:val="10"/>
              </w:numPr>
              <w:ind w:left="0" w:firstLine="0"/>
            </w:pPr>
            <w:r w:rsidRPr="00067BF3">
              <w:t xml:space="preserve">Metalų pjaustymo </w:t>
            </w:r>
            <w:proofErr w:type="spellStart"/>
            <w:r w:rsidRPr="00067BF3">
              <w:t>deguoniniu</w:t>
            </w:r>
            <w:proofErr w:type="spellEnd"/>
            <w:r w:rsidRPr="00067BF3">
              <w:t xml:space="preserve"> liepsniniu (dujiniu) būdu režimų parinkimas</w:t>
            </w:r>
          </w:p>
          <w:p w:rsidR="00266257" w:rsidRPr="00067BF3" w:rsidRDefault="00266257" w:rsidP="00090EA0">
            <w:pPr>
              <w:widowControl w:val="0"/>
              <w:numPr>
                <w:ilvl w:val="0"/>
                <w:numId w:val="10"/>
              </w:numPr>
              <w:ind w:left="0" w:firstLine="0"/>
            </w:pPr>
            <w:r w:rsidRPr="00067BF3">
              <w:t>Deguonies ir degiųjų dujų išeigos, santykio ir slėgio parinkimas</w:t>
            </w:r>
          </w:p>
          <w:p w:rsidR="000070D9" w:rsidRPr="00067BF3" w:rsidRDefault="000070D9" w:rsidP="00090EA0">
            <w:pPr>
              <w:widowControl w:val="0"/>
            </w:pPr>
            <w:r w:rsidRPr="00067BF3">
              <w:rPr>
                <w:b/>
              </w:rPr>
              <w:t>Tema</w:t>
            </w:r>
            <w:r w:rsidRPr="00067BF3">
              <w:t xml:space="preserve">. </w:t>
            </w:r>
            <w:r w:rsidRPr="00067BF3">
              <w:rPr>
                <w:b/>
                <w:i/>
              </w:rPr>
              <w:t>Metalų pjaustymo plazminiu būdu režimų skaičiavimas</w:t>
            </w:r>
            <w:r w:rsidR="00785D38" w:rsidRPr="00067BF3">
              <w:rPr>
                <w:b/>
                <w:i/>
              </w:rPr>
              <w:t xml:space="preserve"> ir parinkimas</w:t>
            </w:r>
          </w:p>
          <w:p w:rsidR="000070D9" w:rsidRPr="00067BF3" w:rsidRDefault="000070D9" w:rsidP="00090EA0">
            <w:pPr>
              <w:widowControl w:val="0"/>
              <w:numPr>
                <w:ilvl w:val="0"/>
                <w:numId w:val="10"/>
              </w:numPr>
              <w:ind w:left="0" w:firstLine="0"/>
            </w:pPr>
            <w:r w:rsidRPr="00067BF3">
              <w:t>Metalų pjaustymo plazminiu būdu parametrai</w:t>
            </w:r>
          </w:p>
          <w:p w:rsidR="000070D9" w:rsidRPr="00067BF3" w:rsidRDefault="000070D9" w:rsidP="00090EA0">
            <w:pPr>
              <w:widowControl w:val="0"/>
              <w:numPr>
                <w:ilvl w:val="0"/>
                <w:numId w:val="10"/>
              </w:numPr>
              <w:ind w:left="0" w:firstLine="0"/>
            </w:pPr>
            <w:r w:rsidRPr="00067BF3">
              <w:t>Metalų pjaustymo plazminiu būdu režimų parinkimas</w:t>
            </w:r>
          </w:p>
          <w:p w:rsidR="000070D9" w:rsidRPr="00067BF3" w:rsidRDefault="000070D9" w:rsidP="00090EA0">
            <w:pPr>
              <w:widowControl w:val="0"/>
              <w:numPr>
                <w:ilvl w:val="0"/>
                <w:numId w:val="10"/>
              </w:numPr>
              <w:ind w:left="0" w:firstLine="0"/>
            </w:pPr>
            <w:r w:rsidRPr="00067BF3">
              <w:t>Plazminio pjovimo dujų, jų išeigos, slėgio ir srauto parinkimas</w:t>
            </w:r>
          </w:p>
        </w:tc>
      </w:tr>
      <w:tr w:rsidR="00067BF3" w:rsidRPr="00067BF3" w:rsidTr="00090EA0">
        <w:trPr>
          <w:trHeight w:val="57"/>
          <w:jc w:val="center"/>
        </w:trPr>
        <w:tc>
          <w:tcPr>
            <w:tcW w:w="947" w:type="pct"/>
            <w:vMerge/>
          </w:tcPr>
          <w:p w:rsidR="00266257" w:rsidRPr="00067BF3" w:rsidRDefault="00266257" w:rsidP="00090EA0">
            <w:pPr>
              <w:pStyle w:val="NoSpacing"/>
              <w:widowControl w:val="0"/>
            </w:pPr>
          </w:p>
        </w:tc>
        <w:tc>
          <w:tcPr>
            <w:tcW w:w="1129" w:type="pct"/>
          </w:tcPr>
          <w:p w:rsidR="00266257" w:rsidRPr="00067BF3" w:rsidRDefault="00266257" w:rsidP="00090EA0">
            <w:pPr>
              <w:widowControl w:val="0"/>
            </w:pPr>
            <w:r w:rsidRPr="00067BF3">
              <w:t>1.</w:t>
            </w:r>
            <w:r w:rsidR="000070D9" w:rsidRPr="00067BF3">
              <w:t>4</w:t>
            </w:r>
            <w:r w:rsidRPr="00067BF3">
              <w:t xml:space="preserve">. </w:t>
            </w:r>
            <w:r w:rsidR="000070D9" w:rsidRPr="00067BF3">
              <w:t>Programuoti terminio pjovimo kompiuterizuoto skaitmeninio valdymo (CNC) sistemas pagal nustatytus parametrus.</w:t>
            </w:r>
          </w:p>
        </w:tc>
        <w:tc>
          <w:tcPr>
            <w:tcW w:w="2924" w:type="pct"/>
          </w:tcPr>
          <w:p w:rsidR="00266257" w:rsidRPr="00067BF3" w:rsidRDefault="00266257" w:rsidP="00090EA0">
            <w:pPr>
              <w:widowControl w:val="0"/>
            </w:pPr>
            <w:r w:rsidRPr="00067BF3">
              <w:rPr>
                <w:b/>
              </w:rPr>
              <w:t>Tema.</w:t>
            </w:r>
            <w:r w:rsidRPr="00067BF3">
              <w:t xml:space="preserve"> </w:t>
            </w:r>
            <w:r w:rsidRPr="00067BF3">
              <w:rPr>
                <w:b/>
                <w:i/>
              </w:rPr>
              <w:t xml:space="preserve">Metalų pjaustymo </w:t>
            </w:r>
            <w:proofErr w:type="spellStart"/>
            <w:r w:rsidRPr="00067BF3">
              <w:rPr>
                <w:b/>
                <w:i/>
              </w:rPr>
              <w:t>deguoniniu</w:t>
            </w:r>
            <w:proofErr w:type="spellEnd"/>
            <w:r w:rsidRPr="00067BF3">
              <w:rPr>
                <w:b/>
                <w:i/>
              </w:rPr>
              <w:t xml:space="preserve"> liepsniniu (dujiniu) būdu įrangos</w:t>
            </w:r>
            <w:r w:rsidR="000070D9" w:rsidRPr="00067BF3">
              <w:rPr>
                <w:b/>
                <w:i/>
              </w:rPr>
              <w:t xml:space="preserve"> paruošimas,</w:t>
            </w:r>
            <w:r w:rsidRPr="00067BF3">
              <w:rPr>
                <w:b/>
                <w:i/>
              </w:rPr>
              <w:t xml:space="preserve"> reguliavimas ir kontroliavimas</w:t>
            </w:r>
          </w:p>
          <w:p w:rsidR="00266257" w:rsidRPr="00067BF3" w:rsidRDefault="00266257" w:rsidP="00090EA0">
            <w:pPr>
              <w:widowControl w:val="0"/>
              <w:numPr>
                <w:ilvl w:val="0"/>
                <w:numId w:val="10"/>
              </w:numPr>
              <w:ind w:left="0" w:firstLine="0"/>
            </w:pPr>
            <w:r w:rsidRPr="00067BF3">
              <w:t xml:space="preserve">Metalų pjaustymo </w:t>
            </w:r>
            <w:proofErr w:type="spellStart"/>
            <w:r w:rsidRPr="00067BF3">
              <w:t>deguoniniu</w:t>
            </w:r>
            <w:proofErr w:type="spellEnd"/>
            <w:r w:rsidRPr="00067BF3">
              <w:t xml:space="preserve"> liepsniniu (dujiniu) būdu degiųjų dujų ir deguonies reduktorių reguliavimas ir reikalingo darbinio slėgio kontroliavimas</w:t>
            </w:r>
          </w:p>
          <w:p w:rsidR="00266257" w:rsidRPr="00067BF3" w:rsidRDefault="00266257" w:rsidP="00090EA0">
            <w:pPr>
              <w:widowControl w:val="0"/>
              <w:numPr>
                <w:ilvl w:val="0"/>
                <w:numId w:val="10"/>
              </w:numPr>
              <w:ind w:left="0" w:firstLine="0"/>
            </w:pPr>
            <w:r w:rsidRPr="00067BF3">
              <w:t xml:space="preserve">Metalų pjaustymo </w:t>
            </w:r>
            <w:proofErr w:type="spellStart"/>
            <w:r w:rsidRPr="00067BF3">
              <w:t>deguoniniu</w:t>
            </w:r>
            <w:proofErr w:type="spellEnd"/>
            <w:r w:rsidRPr="00067BF3">
              <w:t xml:space="preserve"> liepsniniu (dujiniu) būdu propano ir acetileno dujų </w:t>
            </w:r>
            <w:proofErr w:type="spellStart"/>
            <w:r w:rsidRPr="00067BF3">
              <w:t>pjoviklių</w:t>
            </w:r>
            <w:proofErr w:type="spellEnd"/>
            <w:r w:rsidRPr="00067BF3">
              <w:t xml:space="preserve"> reguliavimas, </w:t>
            </w:r>
            <w:proofErr w:type="spellStart"/>
            <w:r w:rsidRPr="00067BF3">
              <w:t>pjoviklių</w:t>
            </w:r>
            <w:proofErr w:type="spellEnd"/>
            <w:r w:rsidRPr="00067BF3">
              <w:t xml:space="preserve"> antgalių parinkimas ir keitimas</w:t>
            </w:r>
          </w:p>
          <w:p w:rsidR="00266257" w:rsidRPr="00067BF3" w:rsidRDefault="00266257" w:rsidP="00090EA0">
            <w:pPr>
              <w:widowControl w:val="0"/>
              <w:numPr>
                <w:ilvl w:val="0"/>
                <w:numId w:val="10"/>
              </w:numPr>
              <w:ind w:left="0" w:firstLine="0"/>
              <w:rPr>
                <w:b/>
              </w:rPr>
            </w:pPr>
            <w:r w:rsidRPr="00067BF3">
              <w:t>Apsauginės armatūros (vožtuvų, uždorių) parinkimas ir montavimas</w:t>
            </w:r>
          </w:p>
          <w:p w:rsidR="00266257" w:rsidRPr="00067BF3" w:rsidRDefault="00266257" w:rsidP="00090EA0">
            <w:pPr>
              <w:widowControl w:val="0"/>
            </w:pPr>
            <w:r w:rsidRPr="00067BF3">
              <w:rPr>
                <w:b/>
              </w:rPr>
              <w:t>Tema</w:t>
            </w:r>
            <w:r w:rsidRPr="00067BF3">
              <w:t xml:space="preserve">. </w:t>
            </w:r>
            <w:r w:rsidRPr="00067BF3">
              <w:rPr>
                <w:b/>
                <w:i/>
              </w:rPr>
              <w:t>Metalų pjaustymo plazminiu būdu įrangos</w:t>
            </w:r>
            <w:r w:rsidR="000070D9" w:rsidRPr="00067BF3">
              <w:rPr>
                <w:b/>
                <w:i/>
              </w:rPr>
              <w:t xml:space="preserve"> paruošimas,</w:t>
            </w:r>
            <w:r w:rsidRPr="00067BF3">
              <w:rPr>
                <w:b/>
                <w:i/>
              </w:rPr>
              <w:t xml:space="preserve"> reguliavimas ir kontroliavimas</w:t>
            </w:r>
          </w:p>
          <w:p w:rsidR="00266257" w:rsidRPr="00067BF3" w:rsidRDefault="00266257" w:rsidP="00090EA0">
            <w:pPr>
              <w:widowControl w:val="0"/>
              <w:numPr>
                <w:ilvl w:val="0"/>
                <w:numId w:val="10"/>
              </w:numPr>
              <w:ind w:left="0" w:firstLine="0"/>
            </w:pPr>
            <w:r w:rsidRPr="00067BF3">
              <w:lastRenderedPageBreak/>
              <w:t>Metalų pjaustymo plazminiu būdu pjovimo dujų ar suslėgto oro reduktorių reguliavimas ir reikalingo darbinio slėgio kontroliavimas</w:t>
            </w:r>
          </w:p>
          <w:p w:rsidR="00266257" w:rsidRPr="00067BF3" w:rsidRDefault="00266257" w:rsidP="00090EA0">
            <w:pPr>
              <w:widowControl w:val="0"/>
              <w:numPr>
                <w:ilvl w:val="0"/>
                <w:numId w:val="10"/>
              </w:numPr>
              <w:ind w:left="0" w:firstLine="0"/>
            </w:pPr>
            <w:r w:rsidRPr="00067BF3">
              <w:t xml:space="preserve">Metalų pjaustymo plazminiu būdu </w:t>
            </w:r>
            <w:proofErr w:type="spellStart"/>
            <w:r w:rsidRPr="00067BF3">
              <w:t>pjoviklių</w:t>
            </w:r>
            <w:proofErr w:type="spellEnd"/>
            <w:r w:rsidRPr="00067BF3">
              <w:t xml:space="preserve"> reguliavimas, plazminiu degiklių antgalių parinkimas ir keitimas</w:t>
            </w:r>
          </w:p>
          <w:p w:rsidR="00266257" w:rsidRPr="00067BF3" w:rsidRDefault="00266257" w:rsidP="00090EA0">
            <w:pPr>
              <w:widowControl w:val="0"/>
              <w:numPr>
                <w:ilvl w:val="0"/>
                <w:numId w:val="10"/>
              </w:numPr>
              <w:ind w:left="0" w:firstLine="0"/>
            </w:pPr>
            <w:r w:rsidRPr="00067BF3">
              <w:t>Plazmos pjovimo įrenginio reguliavimas nustatant pjovimo parametrus</w:t>
            </w:r>
          </w:p>
          <w:p w:rsidR="000070D9" w:rsidRPr="00067BF3" w:rsidRDefault="000070D9" w:rsidP="00090EA0">
            <w:pPr>
              <w:widowControl w:val="0"/>
              <w:rPr>
                <w:b/>
                <w:i/>
              </w:rPr>
            </w:pPr>
            <w:r w:rsidRPr="00067BF3">
              <w:rPr>
                <w:b/>
              </w:rPr>
              <w:t xml:space="preserve">Tema. </w:t>
            </w:r>
            <w:r w:rsidRPr="00067BF3">
              <w:rPr>
                <w:b/>
                <w:i/>
              </w:rPr>
              <w:t>Kompiuterizuoto skaitmeninio valdymo</w:t>
            </w:r>
            <w:r w:rsidRPr="00067BF3">
              <w:rPr>
                <w:b/>
              </w:rPr>
              <w:t xml:space="preserve"> (</w:t>
            </w:r>
            <w:r w:rsidRPr="00067BF3">
              <w:rPr>
                <w:b/>
                <w:i/>
              </w:rPr>
              <w:t>CNC)</w:t>
            </w:r>
            <w:r w:rsidR="00CB5A39" w:rsidRPr="00067BF3">
              <w:rPr>
                <w:b/>
                <w:i/>
              </w:rPr>
              <w:t xml:space="preserve"> </w:t>
            </w:r>
            <w:r w:rsidRPr="00067BF3">
              <w:rPr>
                <w:b/>
                <w:i/>
              </w:rPr>
              <w:t>terminio pjovimo įrenginio programavimas</w:t>
            </w:r>
          </w:p>
          <w:p w:rsidR="000070D9" w:rsidRPr="00067BF3" w:rsidRDefault="000070D9" w:rsidP="00090EA0">
            <w:pPr>
              <w:widowControl w:val="0"/>
              <w:numPr>
                <w:ilvl w:val="0"/>
                <w:numId w:val="10"/>
              </w:numPr>
              <w:ind w:left="0" w:firstLine="0"/>
            </w:pPr>
            <w:r w:rsidRPr="00067BF3">
              <w:t>Pagrindiniai pjovimo parametrai pagal metalo rūšį, stor</w:t>
            </w:r>
            <w:r w:rsidR="00BA3C8E" w:rsidRPr="00067BF3">
              <w:t>į</w:t>
            </w:r>
            <w:r w:rsidRPr="00067BF3">
              <w:t xml:space="preserve"> ir reikiamą pjūvio kokybę</w:t>
            </w:r>
          </w:p>
          <w:p w:rsidR="000070D9" w:rsidRPr="00067BF3" w:rsidRDefault="000070D9" w:rsidP="00090EA0">
            <w:pPr>
              <w:widowControl w:val="0"/>
              <w:numPr>
                <w:ilvl w:val="0"/>
                <w:numId w:val="10"/>
              </w:numPr>
              <w:ind w:left="0" w:firstLine="0"/>
            </w:pPr>
            <w:r w:rsidRPr="00067BF3">
              <w:t>Pagrindiniai įvesties duomenys: padėties pozicionavimas</w:t>
            </w:r>
          </w:p>
          <w:p w:rsidR="000070D9" w:rsidRPr="00067BF3" w:rsidRDefault="000070D9" w:rsidP="00090EA0">
            <w:pPr>
              <w:widowControl w:val="0"/>
              <w:numPr>
                <w:ilvl w:val="0"/>
                <w:numId w:val="10"/>
              </w:numPr>
              <w:ind w:left="0" w:firstLine="0"/>
            </w:pPr>
            <w:r w:rsidRPr="00067BF3">
              <w:t>Programos įvesties būdai ir priemonės</w:t>
            </w:r>
          </w:p>
          <w:p w:rsidR="000070D9" w:rsidRPr="00067BF3" w:rsidRDefault="000070D9" w:rsidP="00090EA0">
            <w:pPr>
              <w:widowControl w:val="0"/>
              <w:numPr>
                <w:ilvl w:val="0"/>
                <w:numId w:val="10"/>
              </w:numPr>
              <w:ind w:left="0" w:firstLine="0"/>
            </w:pPr>
            <w:r w:rsidRPr="00067BF3">
              <w:t>Veikimo diapazono parinkimas</w:t>
            </w:r>
          </w:p>
          <w:p w:rsidR="000070D9" w:rsidRPr="00067BF3" w:rsidRDefault="001E721D" w:rsidP="00090EA0">
            <w:pPr>
              <w:widowControl w:val="0"/>
              <w:numPr>
                <w:ilvl w:val="0"/>
                <w:numId w:val="10"/>
              </w:numPr>
              <w:ind w:left="0" w:firstLine="0"/>
            </w:pPr>
            <w:r w:rsidRPr="00067BF3">
              <w:t>Programos</w:t>
            </w:r>
            <w:r w:rsidR="000070D9" w:rsidRPr="00067BF3">
              <w:t xml:space="preserve"> įrašymas</w:t>
            </w:r>
            <w:r w:rsidRPr="00067BF3">
              <w:t>,</w:t>
            </w:r>
            <w:r w:rsidR="000070D9" w:rsidRPr="00067BF3">
              <w:t xml:space="preserve"> tikrinimas ir korekcija</w:t>
            </w:r>
          </w:p>
        </w:tc>
      </w:tr>
      <w:tr w:rsidR="00067BF3" w:rsidRPr="00067BF3" w:rsidTr="00090EA0">
        <w:trPr>
          <w:trHeight w:val="57"/>
          <w:jc w:val="center"/>
        </w:trPr>
        <w:tc>
          <w:tcPr>
            <w:tcW w:w="947" w:type="pct"/>
            <w:vMerge w:val="restart"/>
          </w:tcPr>
          <w:p w:rsidR="00266257" w:rsidRPr="00067BF3" w:rsidRDefault="00266257" w:rsidP="00090EA0">
            <w:pPr>
              <w:pStyle w:val="NoSpacing"/>
              <w:widowControl w:val="0"/>
            </w:pPr>
            <w:r w:rsidRPr="00067BF3">
              <w:lastRenderedPageBreak/>
              <w:t>2. Atlikti virinamų ir lituojamų metalo gaminių (išskyrus mašinas ir įrenginius) terminio (dujini</w:t>
            </w:r>
            <w:r w:rsidR="001A5627" w:rsidRPr="00067BF3">
              <w:t xml:space="preserve">o ir plazminio) pjovimo darbus </w:t>
            </w:r>
            <w:r w:rsidR="00163953" w:rsidRPr="00067BF3">
              <w:t>kompiuterizuot</w:t>
            </w:r>
            <w:r w:rsidR="001A5627" w:rsidRPr="00067BF3">
              <w:t>o</w:t>
            </w:r>
            <w:r w:rsidR="00163953" w:rsidRPr="00067BF3">
              <w:t xml:space="preserve"> skaitmeninio valdymo </w:t>
            </w:r>
            <w:r w:rsidRPr="00067BF3">
              <w:t>sistemomis.</w:t>
            </w:r>
          </w:p>
        </w:tc>
        <w:tc>
          <w:tcPr>
            <w:tcW w:w="1129" w:type="pct"/>
          </w:tcPr>
          <w:p w:rsidR="00266257" w:rsidRPr="00067BF3" w:rsidRDefault="00266257" w:rsidP="00090EA0">
            <w:pPr>
              <w:widowControl w:val="0"/>
            </w:pPr>
            <w:r w:rsidRPr="00067BF3">
              <w:t>2.1. Paaiškin</w:t>
            </w:r>
            <w:r w:rsidR="001A5627" w:rsidRPr="00067BF3">
              <w:t xml:space="preserve">ti terminio pjovimo įrenginių </w:t>
            </w:r>
            <w:r w:rsidRPr="00067BF3">
              <w:t>veikimo principą ir funkcines galimybes</w:t>
            </w:r>
            <w:r w:rsidR="008E6E7C" w:rsidRPr="00067BF3">
              <w:t>, terminio pjovimo technologiją, pagal konkretų pjovimo procesą.</w:t>
            </w:r>
          </w:p>
        </w:tc>
        <w:tc>
          <w:tcPr>
            <w:tcW w:w="2924" w:type="pct"/>
          </w:tcPr>
          <w:p w:rsidR="00266257" w:rsidRPr="00067BF3" w:rsidRDefault="00266257" w:rsidP="00090EA0">
            <w:pPr>
              <w:pStyle w:val="NoSpacing"/>
              <w:widowControl w:val="0"/>
              <w:rPr>
                <w:b/>
              </w:rPr>
            </w:pPr>
            <w:r w:rsidRPr="00067BF3">
              <w:rPr>
                <w:b/>
              </w:rPr>
              <w:t xml:space="preserve">Tema. </w:t>
            </w:r>
            <w:r w:rsidRPr="00067BF3">
              <w:rPr>
                <w:b/>
                <w:i/>
              </w:rPr>
              <w:t xml:space="preserve">Terminio pjovimo įrenginių </w:t>
            </w:r>
            <w:r w:rsidR="00BA3C8E" w:rsidRPr="00067BF3">
              <w:rPr>
                <w:b/>
                <w:i/>
              </w:rPr>
              <w:t>funkcinės galimybės</w:t>
            </w:r>
          </w:p>
          <w:p w:rsidR="00266257" w:rsidRPr="00067BF3" w:rsidRDefault="00266257" w:rsidP="00090EA0">
            <w:pPr>
              <w:widowControl w:val="0"/>
              <w:numPr>
                <w:ilvl w:val="0"/>
                <w:numId w:val="10"/>
              </w:numPr>
              <w:ind w:left="0" w:firstLine="0"/>
            </w:pPr>
            <w:r w:rsidRPr="00067BF3">
              <w:t xml:space="preserve">Fizikinės ir cheminės reakcijos pjaunant </w:t>
            </w:r>
            <w:proofErr w:type="spellStart"/>
            <w:r w:rsidRPr="00067BF3">
              <w:t>deguoniniu</w:t>
            </w:r>
            <w:proofErr w:type="spellEnd"/>
            <w:r w:rsidRPr="00067BF3">
              <w:t xml:space="preserve"> liepsniniu būdu</w:t>
            </w:r>
          </w:p>
          <w:p w:rsidR="00266257" w:rsidRPr="00067BF3" w:rsidRDefault="00266257" w:rsidP="00090EA0">
            <w:pPr>
              <w:widowControl w:val="0"/>
              <w:numPr>
                <w:ilvl w:val="0"/>
                <w:numId w:val="10"/>
              </w:numPr>
              <w:ind w:left="0" w:firstLine="0"/>
            </w:pPr>
            <w:r w:rsidRPr="00067BF3">
              <w:t>Fizikinės ir cheminės reakcijos pjaunant plazma</w:t>
            </w:r>
          </w:p>
          <w:p w:rsidR="00266257" w:rsidRPr="00067BF3" w:rsidRDefault="00266257" w:rsidP="00090EA0">
            <w:pPr>
              <w:widowControl w:val="0"/>
              <w:numPr>
                <w:ilvl w:val="0"/>
                <w:numId w:val="10"/>
              </w:numPr>
              <w:ind w:left="0" w:firstLine="0"/>
            </w:pPr>
            <w:proofErr w:type="spellStart"/>
            <w:r w:rsidRPr="00067BF3">
              <w:t>Deguoninio</w:t>
            </w:r>
            <w:proofErr w:type="spellEnd"/>
            <w:r w:rsidRPr="00067BF3">
              <w:t xml:space="preserve"> liepsninio pjovimo taikymo ribos</w:t>
            </w:r>
          </w:p>
          <w:p w:rsidR="00266257" w:rsidRPr="00067BF3" w:rsidRDefault="00266257" w:rsidP="00090EA0">
            <w:pPr>
              <w:widowControl w:val="0"/>
              <w:numPr>
                <w:ilvl w:val="0"/>
                <w:numId w:val="10"/>
              </w:numPr>
              <w:ind w:left="0" w:firstLine="0"/>
            </w:pPr>
            <w:r w:rsidRPr="00067BF3">
              <w:t>Pjovimo plazma pritaikymo ribos</w:t>
            </w:r>
          </w:p>
          <w:p w:rsidR="008E6E7C" w:rsidRPr="00067BF3" w:rsidRDefault="008E6E7C" w:rsidP="00090EA0">
            <w:pPr>
              <w:pStyle w:val="NoSpacing"/>
              <w:widowControl w:val="0"/>
              <w:rPr>
                <w:b/>
                <w:i/>
              </w:rPr>
            </w:pPr>
            <w:r w:rsidRPr="00067BF3">
              <w:rPr>
                <w:b/>
              </w:rPr>
              <w:t xml:space="preserve">Tema. </w:t>
            </w:r>
            <w:r w:rsidRPr="00067BF3">
              <w:rPr>
                <w:b/>
                <w:i/>
              </w:rPr>
              <w:t>Plieno lakštų, vamzdžių bei įvairių profilių terminio pjovimo įrangos parametrų reguliavimas bei kontroliavimas pjovimo proceso metu</w:t>
            </w:r>
          </w:p>
          <w:p w:rsidR="008E6E7C" w:rsidRPr="00067BF3" w:rsidRDefault="008E6E7C" w:rsidP="00090EA0">
            <w:pPr>
              <w:widowControl w:val="0"/>
              <w:numPr>
                <w:ilvl w:val="0"/>
                <w:numId w:val="10"/>
              </w:numPr>
              <w:ind w:left="0" w:firstLine="0"/>
            </w:pPr>
            <w:r w:rsidRPr="00067BF3">
              <w:t>Terminio pjovimo būdo ir konkretaus proceso parinkimas</w:t>
            </w:r>
          </w:p>
          <w:p w:rsidR="008E6E7C" w:rsidRPr="00067BF3" w:rsidRDefault="008E6E7C" w:rsidP="00090EA0">
            <w:pPr>
              <w:widowControl w:val="0"/>
              <w:numPr>
                <w:ilvl w:val="0"/>
                <w:numId w:val="10"/>
              </w:numPr>
              <w:ind w:left="0" w:firstLine="0"/>
            </w:pPr>
            <w:r w:rsidRPr="00067BF3">
              <w:t>Terminio pjovimo parametrų parinkimas pagal brėžinius ir grafines užduotis</w:t>
            </w:r>
          </w:p>
          <w:p w:rsidR="008E6E7C" w:rsidRPr="00067BF3" w:rsidRDefault="008E6E7C" w:rsidP="00090EA0">
            <w:pPr>
              <w:widowControl w:val="0"/>
              <w:numPr>
                <w:ilvl w:val="0"/>
                <w:numId w:val="10"/>
              </w:numPr>
              <w:ind w:left="0" w:firstLine="0"/>
            </w:pPr>
            <w:r w:rsidRPr="00067BF3">
              <w:t>Terminio pjovimo parametrų kontrolė ir palaikymas pjūvio metu užtikrinant pastarojo kokybę</w:t>
            </w:r>
          </w:p>
        </w:tc>
      </w:tr>
      <w:tr w:rsidR="00067BF3" w:rsidRPr="00067BF3" w:rsidTr="00090EA0">
        <w:trPr>
          <w:trHeight w:val="57"/>
          <w:jc w:val="center"/>
        </w:trPr>
        <w:tc>
          <w:tcPr>
            <w:tcW w:w="947" w:type="pct"/>
            <w:vMerge/>
          </w:tcPr>
          <w:p w:rsidR="00266257" w:rsidRPr="00067BF3" w:rsidRDefault="00266257" w:rsidP="00090EA0">
            <w:pPr>
              <w:pStyle w:val="NoSpacing"/>
              <w:widowControl w:val="0"/>
            </w:pPr>
          </w:p>
        </w:tc>
        <w:tc>
          <w:tcPr>
            <w:tcW w:w="1129" w:type="pct"/>
          </w:tcPr>
          <w:p w:rsidR="00266257" w:rsidRPr="00067BF3" w:rsidRDefault="00266257" w:rsidP="00090EA0">
            <w:pPr>
              <w:widowControl w:val="0"/>
            </w:pPr>
            <w:r w:rsidRPr="00067BF3">
              <w:t>2.</w:t>
            </w:r>
            <w:r w:rsidR="008E6E7C" w:rsidRPr="00067BF3">
              <w:t>2</w:t>
            </w:r>
            <w:r w:rsidRPr="00067BF3">
              <w:t xml:space="preserve">. Programuoti terminio pjovimo </w:t>
            </w:r>
            <w:r w:rsidR="008E6E7C" w:rsidRPr="00067BF3">
              <w:t>kompiuterizuoto skaitmeninio valdymo (</w:t>
            </w:r>
            <w:r w:rsidRPr="00067BF3">
              <w:t>CNC</w:t>
            </w:r>
            <w:r w:rsidR="008E6E7C" w:rsidRPr="00067BF3">
              <w:t>)</w:t>
            </w:r>
            <w:r w:rsidRPr="00067BF3">
              <w:t xml:space="preserve"> įrenginius</w:t>
            </w:r>
            <w:r w:rsidR="00E57E43" w:rsidRPr="00067BF3">
              <w:t>,</w:t>
            </w:r>
            <w:r w:rsidR="008E6E7C" w:rsidRPr="00067BF3">
              <w:t xml:space="preserve"> valdant terminio pjovimo procesą.</w:t>
            </w:r>
          </w:p>
        </w:tc>
        <w:tc>
          <w:tcPr>
            <w:tcW w:w="2924" w:type="pct"/>
          </w:tcPr>
          <w:p w:rsidR="00266257" w:rsidRPr="00067BF3" w:rsidRDefault="00266257" w:rsidP="00090EA0">
            <w:pPr>
              <w:pStyle w:val="NoSpacing"/>
              <w:widowControl w:val="0"/>
              <w:rPr>
                <w:b/>
              </w:rPr>
            </w:pPr>
            <w:r w:rsidRPr="00067BF3">
              <w:rPr>
                <w:b/>
              </w:rPr>
              <w:t xml:space="preserve">Tema. </w:t>
            </w:r>
            <w:r w:rsidR="008E6E7C" w:rsidRPr="00067BF3">
              <w:rPr>
                <w:b/>
                <w:i/>
              </w:rPr>
              <w:t>Kompiuterizuoto skaitmeninio valdymo</w:t>
            </w:r>
            <w:r w:rsidR="008E6E7C" w:rsidRPr="00067BF3">
              <w:rPr>
                <w:b/>
              </w:rPr>
              <w:t xml:space="preserve"> (</w:t>
            </w:r>
            <w:r w:rsidRPr="00067BF3">
              <w:rPr>
                <w:b/>
                <w:i/>
              </w:rPr>
              <w:t>CNC</w:t>
            </w:r>
            <w:r w:rsidR="008E6E7C" w:rsidRPr="00067BF3">
              <w:rPr>
                <w:b/>
                <w:i/>
              </w:rPr>
              <w:t>)</w:t>
            </w:r>
            <w:r w:rsidRPr="00067BF3">
              <w:rPr>
                <w:b/>
                <w:i/>
              </w:rPr>
              <w:t xml:space="preserve"> terminio pjovimo programos rašymas ir koregavimas</w:t>
            </w:r>
          </w:p>
          <w:p w:rsidR="00266257" w:rsidRPr="00067BF3" w:rsidRDefault="00266257" w:rsidP="00090EA0">
            <w:pPr>
              <w:widowControl w:val="0"/>
              <w:numPr>
                <w:ilvl w:val="0"/>
                <w:numId w:val="10"/>
              </w:numPr>
              <w:ind w:left="0" w:firstLine="0"/>
            </w:pPr>
            <w:r w:rsidRPr="00067BF3">
              <w:t>Įvesties įrenginiai ir jų rūšys, valdymo sistemos ir jų rūšys</w:t>
            </w:r>
          </w:p>
          <w:p w:rsidR="00266257" w:rsidRPr="00067BF3" w:rsidRDefault="00266257" w:rsidP="00090EA0">
            <w:pPr>
              <w:widowControl w:val="0"/>
              <w:numPr>
                <w:ilvl w:val="0"/>
                <w:numId w:val="10"/>
              </w:numPr>
              <w:ind w:left="0" w:firstLine="0"/>
            </w:pPr>
            <w:r w:rsidRPr="00067BF3">
              <w:t>Koordinačių sistema</w:t>
            </w:r>
          </w:p>
          <w:p w:rsidR="00266257" w:rsidRPr="00067BF3" w:rsidRDefault="00266257" w:rsidP="00090EA0">
            <w:pPr>
              <w:widowControl w:val="0"/>
              <w:numPr>
                <w:ilvl w:val="0"/>
                <w:numId w:val="10"/>
              </w:numPr>
              <w:ind w:left="0" w:firstLine="0"/>
            </w:pPr>
            <w:r w:rsidRPr="00067BF3">
              <w:t>Programos įvedimas</w:t>
            </w:r>
          </w:p>
          <w:p w:rsidR="00266257" w:rsidRPr="00067BF3" w:rsidRDefault="00266257" w:rsidP="00090EA0">
            <w:pPr>
              <w:widowControl w:val="0"/>
              <w:numPr>
                <w:ilvl w:val="0"/>
                <w:numId w:val="10"/>
              </w:numPr>
              <w:ind w:left="0" w:firstLine="0"/>
            </w:pPr>
            <w:r w:rsidRPr="00067BF3">
              <w:t>Pirmosios judesio programos sukūrimas</w:t>
            </w:r>
          </w:p>
          <w:p w:rsidR="00266257" w:rsidRPr="00067BF3" w:rsidRDefault="00266257" w:rsidP="00090EA0">
            <w:pPr>
              <w:widowControl w:val="0"/>
              <w:numPr>
                <w:ilvl w:val="0"/>
                <w:numId w:val="10"/>
              </w:numPr>
              <w:ind w:left="0" w:firstLine="0"/>
              <w:rPr>
                <w:b/>
              </w:rPr>
            </w:pPr>
            <w:r w:rsidRPr="00067BF3">
              <w:t>Programos paleidimas</w:t>
            </w:r>
          </w:p>
          <w:p w:rsidR="008E6E7C" w:rsidRPr="00067BF3" w:rsidRDefault="008E6E7C" w:rsidP="00090EA0">
            <w:pPr>
              <w:pStyle w:val="NoSpacing"/>
              <w:widowControl w:val="0"/>
              <w:rPr>
                <w:b/>
                <w:i/>
              </w:rPr>
            </w:pPr>
            <w:r w:rsidRPr="00067BF3">
              <w:rPr>
                <w:b/>
              </w:rPr>
              <w:t xml:space="preserve">Tema. </w:t>
            </w:r>
            <w:r w:rsidR="00F805FB" w:rsidRPr="00067BF3">
              <w:rPr>
                <w:b/>
                <w:i/>
              </w:rPr>
              <w:t xml:space="preserve">Kompiuterizuoto skaitmeninio valdymo </w:t>
            </w:r>
            <w:r w:rsidR="00F805FB" w:rsidRPr="00067BF3">
              <w:rPr>
                <w:b/>
              </w:rPr>
              <w:t>(</w:t>
            </w:r>
            <w:r w:rsidRPr="00067BF3">
              <w:rPr>
                <w:b/>
                <w:i/>
              </w:rPr>
              <w:t>CNC</w:t>
            </w:r>
            <w:r w:rsidR="00F805FB" w:rsidRPr="00067BF3">
              <w:rPr>
                <w:b/>
                <w:i/>
              </w:rPr>
              <w:t>)</w:t>
            </w:r>
            <w:r w:rsidRPr="00067BF3">
              <w:rPr>
                <w:b/>
                <w:i/>
              </w:rPr>
              <w:t xml:space="preserve"> terminio pjovimo įrenginio kontrolė darbo metu</w:t>
            </w:r>
          </w:p>
          <w:p w:rsidR="008E6E7C" w:rsidRPr="00067BF3" w:rsidRDefault="008E6E7C" w:rsidP="00090EA0">
            <w:pPr>
              <w:widowControl w:val="0"/>
              <w:numPr>
                <w:ilvl w:val="0"/>
                <w:numId w:val="10"/>
              </w:numPr>
              <w:ind w:left="0" w:firstLine="0"/>
            </w:pPr>
            <w:r w:rsidRPr="00067BF3">
              <w:t>Judėjimo komandų pakeitimas</w:t>
            </w:r>
          </w:p>
          <w:p w:rsidR="008E6E7C" w:rsidRPr="00067BF3" w:rsidRDefault="008E6E7C" w:rsidP="00090EA0">
            <w:pPr>
              <w:widowControl w:val="0"/>
              <w:numPr>
                <w:ilvl w:val="0"/>
                <w:numId w:val="10"/>
              </w:numPr>
              <w:ind w:left="0" w:firstLine="0"/>
            </w:pPr>
            <w:r w:rsidRPr="00067BF3">
              <w:t>Operacijos atšaukimas</w:t>
            </w:r>
          </w:p>
          <w:p w:rsidR="008E6E7C" w:rsidRPr="00067BF3" w:rsidRDefault="008E6E7C" w:rsidP="00090EA0">
            <w:pPr>
              <w:widowControl w:val="0"/>
              <w:numPr>
                <w:ilvl w:val="0"/>
                <w:numId w:val="10"/>
              </w:numPr>
              <w:ind w:left="0" w:firstLine="0"/>
            </w:pPr>
            <w:r w:rsidRPr="00067BF3">
              <w:lastRenderedPageBreak/>
              <w:t>Atskaitos taško komandos keitimas</w:t>
            </w:r>
          </w:p>
          <w:p w:rsidR="008E6E7C" w:rsidRPr="00067BF3" w:rsidRDefault="008E6E7C" w:rsidP="00090EA0">
            <w:pPr>
              <w:widowControl w:val="0"/>
              <w:numPr>
                <w:ilvl w:val="0"/>
                <w:numId w:val="10"/>
              </w:numPr>
              <w:ind w:left="0" w:firstLine="0"/>
            </w:pPr>
            <w:r w:rsidRPr="00067BF3">
              <w:t>Laikmačio komandos keitimas</w:t>
            </w:r>
          </w:p>
          <w:p w:rsidR="008E6E7C" w:rsidRPr="00067BF3" w:rsidRDefault="008E6E7C" w:rsidP="00090EA0">
            <w:pPr>
              <w:widowControl w:val="0"/>
              <w:numPr>
                <w:ilvl w:val="0"/>
                <w:numId w:val="10"/>
              </w:numPr>
              <w:ind w:left="0" w:firstLine="0"/>
              <w:rPr>
                <w:b/>
              </w:rPr>
            </w:pPr>
            <w:r w:rsidRPr="00067BF3">
              <w:t>Tikrinimo/derinimo operacijos</w:t>
            </w:r>
          </w:p>
        </w:tc>
      </w:tr>
      <w:tr w:rsidR="00067BF3" w:rsidRPr="00067BF3" w:rsidTr="00090EA0">
        <w:trPr>
          <w:trHeight w:val="57"/>
          <w:jc w:val="center"/>
        </w:trPr>
        <w:tc>
          <w:tcPr>
            <w:tcW w:w="947" w:type="pct"/>
            <w:vMerge/>
          </w:tcPr>
          <w:p w:rsidR="00266257" w:rsidRPr="00067BF3" w:rsidRDefault="00266257" w:rsidP="00090EA0">
            <w:pPr>
              <w:pStyle w:val="NoSpacing"/>
              <w:widowControl w:val="0"/>
            </w:pPr>
          </w:p>
        </w:tc>
        <w:tc>
          <w:tcPr>
            <w:tcW w:w="1129" w:type="pct"/>
          </w:tcPr>
          <w:p w:rsidR="00566FA8" w:rsidRPr="00067BF3" w:rsidRDefault="00266257" w:rsidP="00090EA0">
            <w:pPr>
              <w:pStyle w:val="NoSpacing"/>
              <w:widowControl w:val="0"/>
            </w:pPr>
            <w:r w:rsidRPr="00067BF3">
              <w:t>2.</w:t>
            </w:r>
            <w:r w:rsidR="00F805FB" w:rsidRPr="00067BF3">
              <w:t>3</w:t>
            </w:r>
            <w:r w:rsidRPr="00067BF3">
              <w:t xml:space="preserve">. Atlikti </w:t>
            </w:r>
            <w:r w:rsidR="00566FA8" w:rsidRPr="00067BF3">
              <w:t xml:space="preserve">vienetines sudėtingas pjovimo užduotis </w:t>
            </w:r>
            <w:r w:rsidRPr="00067BF3">
              <w:t xml:space="preserve">terminio pjovimo </w:t>
            </w:r>
            <w:r w:rsidR="00F805FB" w:rsidRPr="00067BF3">
              <w:t>kompiuterizuoto skaitmeninio valdymo (</w:t>
            </w:r>
            <w:r w:rsidRPr="00067BF3">
              <w:t>CNC</w:t>
            </w:r>
            <w:r w:rsidR="00F805FB" w:rsidRPr="00067BF3">
              <w:t>)</w:t>
            </w:r>
            <w:r w:rsidR="001C7C6B" w:rsidRPr="00067BF3">
              <w:t xml:space="preserve"> sistemomis.</w:t>
            </w:r>
          </w:p>
        </w:tc>
        <w:tc>
          <w:tcPr>
            <w:tcW w:w="2924" w:type="pct"/>
          </w:tcPr>
          <w:p w:rsidR="00266257" w:rsidRPr="00067BF3" w:rsidRDefault="00266257" w:rsidP="00090EA0">
            <w:pPr>
              <w:pStyle w:val="NoSpacing"/>
              <w:widowControl w:val="0"/>
              <w:rPr>
                <w:b/>
                <w:i/>
              </w:rPr>
            </w:pPr>
            <w:r w:rsidRPr="00067BF3">
              <w:rPr>
                <w:b/>
              </w:rPr>
              <w:t xml:space="preserve">Tema. </w:t>
            </w:r>
            <w:r w:rsidRPr="00067BF3">
              <w:rPr>
                <w:b/>
                <w:i/>
              </w:rPr>
              <w:t>Plieno lakštų, vamzdžių bei įvairių profilių terminis pjovimas pagal brėžinius ir grafines užduotis</w:t>
            </w:r>
          </w:p>
          <w:p w:rsidR="00266257" w:rsidRPr="00067BF3" w:rsidRDefault="00266257" w:rsidP="00090EA0">
            <w:pPr>
              <w:widowControl w:val="0"/>
              <w:numPr>
                <w:ilvl w:val="0"/>
                <w:numId w:val="10"/>
              </w:numPr>
              <w:ind w:left="0" w:firstLine="0"/>
            </w:pPr>
            <w:r w:rsidRPr="00067BF3">
              <w:t>Pjovimo vietos-pjūvio linijos darbo brėžiniuose identifikavimas</w:t>
            </w:r>
          </w:p>
          <w:p w:rsidR="00266257" w:rsidRPr="00067BF3" w:rsidRDefault="00266257" w:rsidP="00090EA0">
            <w:pPr>
              <w:widowControl w:val="0"/>
              <w:numPr>
                <w:ilvl w:val="0"/>
                <w:numId w:val="10"/>
              </w:numPr>
              <w:ind w:left="0" w:firstLine="0"/>
            </w:pPr>
            <w:r w:rsidRPr="00067BF3">
              <w:t>Specifikacijos nagrinėjimas ir pjūvių eiliškumo nustatymas</w:t>
            </w:r>
          </w:p>
          <w:p w:rsidR="00266257" w:rsidRPr="00067BF3" w:rsidRDefault="00266257" w:rsidP="00090EA0">
            <w:pPr>
              <w:widowControl w:val="0"/>
              <w:numPr>
                <w:ilvl w:val="0"/>
                <w:numId w:val="10"/>
              </w:numPr>
              <w:ind w:left="0" w:firstLine="0"/>
            </w:pPr>
            <w:r w:rsidRPr="00067BF3">
              <w:t>Pjovimo būdo</w:t>
            </w:r>
            <w:r w:rsidR="004D438E" w:rsidRPr="00067BF3">
              <w:t>,</w:t>
            </w:r>
            <w:r w:rsidRPr="00067BF3">
              <w:t xml:space="preserve"> reikalingo pjūviui atlikti</w:t>
            </w:r>
            <w:r w:rsidR="004D438E" w:rsidRPr="00067BF3">
              <w:t>,</w:t>
            </w:r>
            <w:r w:rsidRPr="00067BF3">
              <w:t xml:space="preserve"> identifikavimas</w:t>
            </w:r>
          </w:p>
          <w:p w:rsidR="00266257" w:rsidRPr="00067BF3" w:rsidRDefault="00266257" w:rsidP="00090EA0">
            <w:pPr>
              <w:widowControl w:val="0"/>
              <w:numPr>
                <w:ilvl w:val="0"/>
                <w:numId w:val="10"/>
              </w:numPr>
              <w:ind w:left="0" w:firstLine="0"/>
            </w:pPr>
            <w:r w:rsidRPr="00067BF3">
              <w:t xml:space="preserve">Pjūvio parametrų, </w:t>
            </w:r>
            <w:proofErr w:type="spellStart"/>
            <w:r w:rsidRPr="00067BF3">
              <w:t>tolerancijų</w:t>
            </w:r>
            <w:proofErr w:type="spellEnd"/>
            <w:r w:rsidRPr="00067BF3">
              <w:t>, atpjauto paviršiaus šiurkštumo žymenys</w:t>
            </w:r>
          </w:p>
          <w:p w:rsidR="00266257" w:rsidRPr="00067BF3" w:rsidRDefault="00266257" w:rsidP="00090EA0">
            <w:pPr>
              <w:widowControl w:val="0"/>
              <w:numPr>
                <w:ilvl w:val="0"/>
                <w:numId w:val="10"/>
              </w:numPr>
              <w:ind w:left="0" w:firstLine="0"/>
            </w:pPr>
            <w:r w:rsidRPr="00067BF3">
              <w:t>Nuorodos brėžinyje į konkrečią grafinę užduotį pjūviui atlikti ar technologinę kortelę</w:t>
            </w:r>
          </w:p>
          <w:p w:rsidR="00F805FB" w:rsidRPr="00067BF3" w:rsidRDefault="00F805FB" w:rsidP="00090EA0">
            <w:pPr>
              <w:pStyle w:val="NoSpacing"/>
              <w:widowControl w:val="0"/>
              <w:rPr>
                <w:b/>
                <w:i/>
              </w:rPr>
            </w:pPr>
            <w:r w:rsidRPr="00067BF3">
              <w:rPr>
                <w:b/>
              </w:rPr>
              <w:t xml:space="preserve">Tema. </w:t>
            </w:r>
            <w:r w:rsidRPr="00067BF3">
              <w:rPr>
                <w:b/>
                <w:i/>
              </w:rPr>
              <w:t>Terminio pjovimo 81, 83 procesais įrenginio kontrolė darbo metu</w:t>
            </w:r>
          </w:p>
          <w:p w:rsidR="00F805FB" w:rsidRPr="00067BF3" w:rsidRDefault="00F805FB" w:rsidP="00090EA0">
            <w:pPr>
              <w:widowControl w:val="0"/>
              <w:numPr>
                <w:ilvl w:val="0"/>
                <w:numId w:val="10"/>
              </w:numPr>
              <w:ind w:left="0" w:firstLine="0"/>
            </w:pPr>
            <w:r w:rsidRPr="00067BF3">
              <w:t>Dujinio pjovimo proceso valdymas, reaguojant į pasitaikančius pjūvio linijos netolygumus</w:t>
            </w:r>
          </w:p>
          <w:p w:rsidR="00F805FB" w:rsidRPr="00067BF3" w:rsidRDefault="00F805FB" w:rsidP="00090EA0">
            <w:pPr>
              <w:widowControl w:val="0"/>
              <w:numPr>
                <w:ilvl w:val="0"/>
                <w:numId w:val="10"/>
              </w:numPr>
              <w:ind w:left="0" w:firstLine="0"/>
            </w:pPr>
            <w:r w:rsidRPr="00067BF3">
              <w:t>Plazminio pjovimo proceso valdymas, reaguojant į pasitaikančius pjūvio linijos netolygumus</w:t>
            </w:r>
          </w:p>
          <w:p w:rsidR="00F805FB" w:rsidRPr="00067BF3" w:rsidRDefault="00F805FB" w:rsidP="00090EA0">
            <w:pPr>
              <w:widowControl w:val="0"/>
              <w:numPr>
                <w:ilvl w:val="0"/>
                <w:numId w:val="10"/>
              </w:numPr>
              <w:ind w:left="0" w:firstLine="0"/>
            </w:pPr>
            <w:r w:rsidRPr="00067BF3">
              <w:t>Pjūvio kokybės kontrolė pjovimo metu bei po korekcijų</w:t>
            </w:r>
          </w:p>
        </w:tc>
      </w:tr>
      <w:tr w:rsidR="00067BF3" w:rsidRPr="00067BF3" w:rsidTr="00090EA0">
        <w:trPr>
          <w:trHeight w:val="57"/>
          <w:jc w:val="center"/>
        </w:trPr>
        <w:tc>
          <w:tcPr>
            <w:tcW w:w="947" w:type="pct"/>
            <w:vMerge/>
          </w:tcPr>
          <w:p w:rsidR="00266257" w:rsidRPr="00067BF3" w:rsidRDefault="00266257" w:rsidP="00090EA0">
            <w:pPr>
              <w:pStyle w:val="NoSpacing"/>
              <w:widowControl w:val="0"/>
            </w:pPr>
          </w:p>
        </w:tc>
        <w:tc>
          <w:tcPr>
            <w:tcW w:w="1129" w:type="pct"/>
          </w:tcPr>
          <w:p w:rsidR="00266257" w:rsidRPr="00067BF3" w:rsidRDefault="00266257" w:rsidP="00090EA0">
            <w:pPr>
              <w:pStyle w:val="NoSpacing"/>
              <w:widowControl w:val="0"/>
            </w:pPr>
            <w:r w:rsidRPr="00067BF3">
              <w:t>2.</w:t>
            </w:r>
            <w:r w:rsidR="00F805FB" w:rsidRPr="00067BF3">
              <w:t>4</w:t>
            </w:r>
            <w:r w:rsidRPr="00067BF3">
              <w:t>. Atlikti apžiūrimąjį pjovimo defektų ir pjūvio geometrijos vertinimą pagal LST EN ISO 9013</w:t>
            </w:r>
            <w:r w:rsidR="008E6E7C" w:rsidRPr="00067BF3">
              <w:t>, įvertinant terminio poveikio įtaką metalo savybėmis, detalių bei gaminių deformacijai.</w:t>
            </w:r>
          </w:p>
        </w:tc>
        <w:tc>
          <w:tcPr>
            <w:tcW w:w="2924" w:type="pct"/>
          </w:tcPr>
          <w:p w:rsidR="00266257" w:rsidRPr="00067BF3" w:rsidRDefault="00266257" w:rsidP="00090EA0">
            <w:pPr>
              <w:pStyle w:val="NoSpacing"/>
              <w:widowControl w:val="0"/>
              <w:rPr>
                <w:b/>
                <w:i/>
              </w:rPr>
            </w:pPr>
            <w:r w:rsidRPr="00067BF3">
              <w:rPr>
                <w:b/>
              </w:rPr>
              <w:t xml:space="preserve">Tema. </w:t>
            </w:r>
            <w:r w:rsidRPr="00067BF3">
              <w:rPr>
                <w:b/>
                <w:i/>
              </w:rPr>
              <w:t>Apžiūrimasis pjovimo defektų ir pjūvio geometrijos vertinimas</w:t>
            </w:r>
          </w:p>
          <w:p w:rsidR="00266257" w:rsidRPr="00067BF3" w:rsidRDefault="00266257" w:rsidP="00090EA0">
            <w:pPr>
              <w:widowControl w:val="0"/>
              <w:numPr>
                <w:ilvl w:val="0"/>
                <w:numId w:val="10"/>
              </w:numPr>
              <w:ind w:left="0" w:firstLine="0"/>
            </w:pPr>
            <w:r w:rsidRPr="00067BF3">
              <w:t>Pjovimo linijos tiesumo ir pjūvio paviršiaus šiurkštumo vertinimas</w:t>
            </w:r>
          </w:p>
          <w:p w:rsidR="00266257" w:rsidRPr="00067BF3" w:rsidRDefault="00266257" w:rsidP="00090EA0">
            <w:pPr>
              <w:widowControl w:val="0"/>
              <w:numPr>
                <w:ilvl w:val="0"/>
                <w:numId w:val="10"/>
              </w:numPr>
              <w:ind w:left="0" w:firstLine="0"/>
            </w:pPr>
            <w:r w:rsidRPr="00067BF3">
              <w:t>Šlako išpūtimo, briaunų aplydymo ar apdeginimo vertinimas</w:t>
            </w:r>
          </w:p>
          <w:p w:rsidR="00266257" w:rsidRPr="00067BF3" w:rsidRDefault="00266257" w:rsidP="00090EA0">
            <w:pPr>
              <w:widowControl w:val="0"/>
              <w:numPr>
                <w:ilvl w:val="0"/>
                <w:numId w:val="10"/>
              </w:numPr>
              <w:ind w:left="0" w:firstLine="0"/>
            </w:pPr>
            <w:r w:rsidRPr="00067BF3">
              <w:t>Terminio pjūvio poveikio metalų struktūriniams pokyčiams bei mechaninėms savybėms vertinimas</w:t>
            </w:r>
          </w:p>
          <w:p w:rsidR="00266257" w:rsidRPr="00067BF3" w:rsidRDefault="00266257" w:rsidP="00090EA0">
            <w:pPr>
              <w:widowControl w:val="0"/>
              <w:numPr>
                <w:ilvl w:val="0"/>
                <w:numId w:val="10"/>
              </w:numPr>
              <w:ind w:left="0" w:firstLine="0"/>
            </w:pPr>
            <w:r w:rsidRPr="00067BF3">
              <w:t>Terminio pjovimo defektų vertinimas pagal LST EN ISO 9013</w:t>
            </w:r>
          </w:p>
          <w:p w:rsidR="008E6E7C" w:rsidRPr="00067BF3" w:rsidRDefault="008E6E7C" w:rsidP="00090EA0">
            <w:pPr>
              <w:pStyle w:val="NoSpacing"/>
              <w:widowControl w:val="0"/>
              <w:rPr>
                <w:b/>
                <w:i/>
              </w:rPr>
            </w:pPr>
            <w:r w:rsidRPr="00067BF3">
              <w:rPr>
                <w:b/>
              </w:rPr>
              <w:t>Tema</w:t>
            </w:r>
            <w:r w:rsidRPr="00067BF3">
              <w:t xml:space="preserve">. </w:t>
            </w:r>
            <w:r w:rsidRPr="00067BF3">
              <w:rPr>
                <w:b/>
                <w:i/>
              </w:rPr>
              <w:t>Terminio poveikio įtak</w:t>
            </w:r>
            <w:r w:rsidR="00BA3C8E" w:rsidRPr="00067BF3">
              <w:rPr>
                <w:b/>
                <w:i/>
              </w:rPr>
              <w:t>a</w:t>
            </w:r>
            <w:r w:rsidRPr="00067BF3">
              <w:rPr>
                <w:b/>
                <w:i/>
              </w:rPr>
              <w:t xml:space="preserve"> metalo savybėms, detalių bei gaminių deformacijai</w:t>
            </w:r>
          </w:p>
          <w:p w:rsidR="008E6E7C" w:rsidRPr="00067BF3" w:rsidRDefault="008E6E7C" w:rsidP="00090EA0">
            <w:pPr>
              <w:widowControl w:val="0"/>
              <w:numPr>
                <w:ilvl w:val="0"/>
                <w:numId w:val="10"/>
              </w:numPr>
              <w:ind w:left="0" w:firstLine="0"/>
            </w:pPr>
            <w:r w:rsidRPr="00067BF3">
              <w:t>Terminio poveikio zonos susidarymas vykdant terminį pjovimą ir įtaka metalo savybėms</w:t>
            </w:r>
          </w:p>
          <w:p w:rsidR="008E6E7C" w:rsidRPr="00067BF3" w:rsidRDefault="008E6E7C" w:rsidP="00090EA0">
            <w:pPr>
              <w:widowControl w:val="0"/>
              <w:numPr>
                <w:ilvl w:val="0"/>
                <w:numId w:val="10"/>
              </w:numPr>
              <w:ind w:left="0" w:firstLine="0"/>
            </w:pPr>
            <w:r w:rsidRPr="00067BF3">
              <w:t>Terminio pjovimo deformacijos ir jų atsiradimo priežastys, tolerancijos</w:t>
            </w:r>
          </w:p>
          <w:p w:rsidR="008E6E7C" w:rsidRPr="00067BF3" w:rsidRDefault="008E6E7C" w:rsidP="00090EA0">
            <w:pPr>
              <w:widowControl w:val="0"/>
              <w:numPr>
                <w:ilvl w:val="0"/>
                <w:numId w:val="10"/>
              </w:numPr>
              <w:ind w:left="0" w:firstLine="0"/>
            </w:pPr>
            <w:r w:rsidRPr="00067BF3">
              <w:t>Gaminių deformacijos būdingos terminiam pjovimui, jų sumažinimo priemonės</w:t>
            </w:r>
            <w:r w:rsidRPr="00067BF3">
              <w:tab/>
            </w:r>
          </w:p>
        </w:tc>
      </w:tr>
      <w:tr w:rsidR="00067BF3" w:rsidRPr="00067BF3" w:rsidTr="007543A6">
        <w:trPr>
          <w:trHeight w:val="57"/>
          <w:jc w:val="center"/>
        </w:trPr>
        <w:tc>
          <w:tcPr>
            <w:tcW w:w="947" w:type="pct"/>
          </w:tcPr>
          <w:p w:rsidR="00E343A3" w:rsidRPr="00067BF3" w:rsidRDefault="00E343A3" w:rsidP="00090EA0">
            <w:pPr>
              <w:pStyle w:val="NoSpacing"/>
              <w:widowControl w:val="0"/>
            </w:pPr>
            <w:r w:rsidRPr="00067BF3">
              <w:t xml:space="preserve">Mokymosi pasiekimų vertinimo kriterijai </w:t>
            </w:r>
          </w:p>
        </w:tc>
        <w:tc>
          <w:tcPr>
            <w:tcW w:w="4053" w:type="pct"/>
            <w:gridSpan w:val="2"/>
          </w:tcPr>
          <w:p w:rsidR="005E3307" w:rsidRPr="00067BF3" w:rsidRDefault="00444343" w:rsidP="00090EA0">
            <w:pPr>
              <w:widowControl w:val="0"/>
              <w:jc w:val="both"/>
            </w:pPr>
            <w:r w:rsidRPr="00067BF3">
              <w:t>Apibūdint</w:t>
            </w:r>
            <w:r w:rsidR="00E57E43" w:rsidRPr="00067BF3">
              <w:t>a</w:t>
            </w:r>
            <w:r w:rsidRPr="00067BF3">
              <w:t xml:space="preserve"> terminio pjovimo kompiuterizuoto skaitmenino valdymo įrangos ir sistemų konstrukcij</w:t>
            </w:r>
            <w:r w:rsidR="00E57E43" w:rsidRPr="00067BF3">
              <w:t>a</w:t>
            </w:r>
            <w:r w:rsidRPr="00067BF3">
              <w:t xml:space="preserve"> bei specifini</w:t>
            </w:r>
            <w:r w:rsidR="00E57E43" w:rsidRPr="00067BF3">
              <w:t>ai</w:t>
            </w:r>
            <w:r w:rsidRPr="00067BF3">
              <w:t xml:space="preserve"> terminio pjovimo darbuotojų saugos ir sveikatos reikalavim</w:t>
            </w:r>
            <w:r w:rsidR="00E57E43" w:rsidRPr="00067BF3">
              <w:t>ai</w:t>
            </w:r>
            <w:r w:rsidRPr="00067BF3">
              <w:t>.</w:t>
            </w:r>
            <w:r w:rsidR="00E57E43" w:rsidRPr="00067BF3">
              <w:t xml:space="preserve"> </w:t>
            </w:r>
            <w:r w:rsidRPr="00067BF3">
              <w:t>Taikyt</w:t>
            </w:r>
            <w:r w:rsidR="00E57E43" w:rsidRPr="00067BF3">
              <w:t>i</w:t>
            </w:r>
            <w:r w:rsidR="00CB5A39" w:rsidRPr="00067BF3">
              <w:t xml:space="preserve"> </w:t>
            </w:r>
            <w:r w:rsidRPr="00067BF3">
              <w:t>pjovimo dujomis ir plazma proces</w:t>
            </w:r>
            <w:r w:rsidR="00E57E43" w:rsidRPr="00067BF3">
              <w:t>ai</w:t>
            </w:r>
            <w:r w:rsidRPr="00067BF3">
              <w:t xml:space="preserve"> ir terminio pjovimo technologij</w:t>
            </w:r>
            <w:r w:rsidR="00E57E43" w:rsidRPr="00067BF3">
              <w:t>a</w:t>
            </w:r>
            <w:r w:rsidRPr="00067BF3">
              <w:t>, užtikrinant pjūvio kokybę.</w:t>
            </w:r>
            <w:r w:rsidR="00E57E43" w:rsidRPr="00067BF3">
              <w:t xml:space="preserve"> </w:t>
            </w:r>
            <w:r w:rsidR="005E3307" w:rsidRPr="00067BF3">
              <w:t xml:space="preserve">Parinkti metalų pjaustymo </w:t>
            </w:r>
            <w:proofErr w:type="spellStart"/>
            <w:r w:rsidR="005E3307" w:rsidRPr="00067BF3">
              <w:t>deguoniniu</w:t>
            </w:r>
            <w:proofErr w:type="spellEnd"/>
            <w:r w:rsidR="005E3307" w:rsidRPr="00067BF3">
              <w:t xml:space="preserve"> liepsniniu (dujiniu) būdu ir plazminiu būdu režim</w:t>
            </w:r>
            <w:r w:rsidR="00E57E43" w:rsidRPr="00067BF3">
              <w:t>ai</w:t>
            </w:r>
            <w:r w:rsidR="005E3307" w:rsidRPr="00067BF3">
              <w:t xml:space="preserve"> ir parametr</w:t>
            </w:r>
            <w:r w:rsidR="00E57E43" w:rsidRPr="00067BF3">
              <w:t>ai</w:t>
            </w:r>
            <w:r w:rsidR="005E3307" w:rsidRPr="00067BF3">
              <w:t>.</w:t>
            </w:r>
          </w:p>
          <w:p w:rsidR="00E343A3" w:rsidRPr="00067BF3" w:rsidRDefault="005E3307" w:rsidP="00090EA0">
            <w:pPr>
              <w:widowControl w:val="0"/>
              <w:jc w:val="both"/>
              <w:rPr>
                <w:rFonts w:eastAsia="Calibri"/>
                <w:i/>
              </w:rPr>
            </w:pPr>
            <w:r w:rsidRPr="00067BF3">
              <w:t>Programuot</w:t>
            </w:r>
            <w:r w:rsidR="00E57E43" w:rsidRPr="00067BF3">
              <w:t>os</w:t>
            </w:r>
            <w:r w:rsidRPr="00067BF3">
              <w:t xml:space="preserve"> terminio pjovimo kompiuterizuoto skaitmeninio valdymo (CNC) sistem</w:t>
            </w:r>
            <w:r w:rsidR="00E57E43" w:rsidRPr="00067BF3">
              <w:t>os</w:t>
            </w:r>
            <w:r w:rsidRPr="00067BF3">
              <w:t xml:space="preserve"> pagal nustatytus parametrus.</w:t>
            </w:r>
            <w:r w:rsidR="00E57E43" w:rsidRPr="00067BF3">
              <w:t xml:space="preserve"> </w:t>
            </w:r>
            <w:r w:rsidRPr="00067BF3">
              <w:t>Paaiškint</w:t>
            </w:r>
            <w:r w:rsidR="00E57E43" w:rsidRPr="00067BF3">
              <w:t>as</w:t>
            </w:r>
            <w:r w:rsidR="004D438E" w:rsidRPr="00067BF3">
              <w:t xml:space="preserve"> terminio pjovimo įrenginių </w:t>
            </w:r>
            <w:r w:rsidRPr="00067BF3">
              <w:t>veikimo princip</w:t>
            </w:r>
            <w:r w:rsidR="00E57E43" w:rsidRPr="00067BF3">
              <w:t>as</w:t>
            </w:r>
            <w:r w:rsidRPr="00067BF3">
              <w:t xml:space="preserve"> ir funkcin</w:t>
            </w:r>
            <w:r w:rsidR="00E57E43" w:rsidRPr="00067BF3">
              <w:t>ė</w:t>
            </w:r>
            <w:r w:rsidRPr="00067BF3">
              <w:t>s galimyb</w:t>
            </w:r>
            <w:r w:rsidR="00E57E43" w:rsidRPr="00067BF3">
              <w:t>ė</w:t>
            </w:r>
            <w:r w:rsidRPr="00067BF3">
              <w:t>s, terminio pjovimo technologij</w:t>
            </w:r>
            <w:r w:rsidR="00E57E43" w:rsidRPr="00067BF3">
              <w:t>a</w:t>
            </w:r>
            <w:r w:rsidRPr="00067BF3">
              <w:t>, pagal konkretų pjovimo procesą.</w:t>
            </w:r>
            <w:r w:rsidR="00E57E43" w:rsidRPr="00067BF3">
              <w:t xml:space="preserve"> </w:t>
            </w:r>
            <w:r w:rsidR="004D438E" w:rsidRPr="00067BF3">
              <w:t>Sup</w:t>
            </w:r>
            <w:r w:rsidRPr="00067BF3">
              <w:t>rogramuoti terminio pjovimo kompiuterizuoto skaitmeninio valdymo (CNC) įrengini</w:t>
            </w:r>
            <w:r w:rsidR="00E57E43" w:rsidRPr="00067BF3">
              <w:t>ai,</w:t>
            </w:r>
            <w:r w:rsidRPr="00067BF3">
              <w:t xml:space="preserve"> valdant terminio pjovimo procesą.</w:t>
            </w:r>
            <w:r w:rsidR="00E57E43" w:rsidRPr="00067BF3">
              <w:t xml:space="preserve"> </w:t>
            </w:r>
            <w:r w:rsidR="00A53F44" w:rsidRPr="00067BF3">
              <w:t>Atlikt</w:t>
            </w:r>
            <w:r w:rsidR="00CE482A" w:rsidRPr="00067BF3">
              <w:t>os</w:t>
            </w:r>
            <w:r w:rsidR="00A53F44" w:rsidRPr="00067BF3">
              <w:t xml:space="preserve"> vienetinė</w:t>
            </w:r>
            <w:r w:rsidR="00CE482A" w:rsidRPr="00067BF3">
              <w:t>s</w:t>
            </w:r>
            <w:r w:rsidR="00A53F44" w:rsidRPr="00067BF3">
              <w:t xml:space="preserve"> sudėting</w:t>
            </w:r>
            <w:r w:rsidR="00CE482A" w:rsidRPr="00067BF3">
              <w:t>os</w:t>
            </w:r>
            <w:r w:rsidR="00A53F44" w:rsidRPr="00067BF3">
              <w:t xml:space="preserve"> pjovimo užduot</w:t>
            </w:r>
            <w:r w:rsidR="00CE482A" w:rsidRPr="00067BF3">
              <w:t>y</w:t>
            </w:r>
            <w:r w:rsidR="00A53F44" w:rsidRPr="00067BF3">
              <w:t xml:space="preserve">s terminio pjovimo kompiuterizuoto skaitmeninio valdymo (CNC) sistemomis, </w:t>
            </w:r>
            <w:r w:rsidRPr="00067BF3">
              <w:t>reguliuo</w:t>
            </w:r>
            <w:r w:rsidR="00DE65F3" w:rsidRPr="00067BF3">
              <w:t>jant</w:t>
            </w:r>
            <w:r w:rsidRPr="00067BF3">
              <w:t xml:space="preserve"> ir kontroliuo</w:t>
            </w:r>
            <w:r w:rsidR="00DE65F3" w:rsidRPr="00067BF3">
              <w:t>jant</w:t>
            </w:r>
            <w:r w:rsidRPr="00067BF3">
              <w:t xml:space="preserve"> parametrus pjovimo proceso metu.</w:t>
            </w:r>
            <w:r w:rsidR="00DE65F3" w:rsidRPr="00067BF3">
              <w:t xml:space="preserve"> </w:t>
            </w:r>
            <w:r w:rsidRPr="00067BF3">
              <w:t>Atlikt</w:t>
            </w:r>
            <w:r w:rsidR="00DE65F3" w:rsidRPr="00067BF3">
              <w:t>as</w:t>
            </w:r>
            <w:r w:rsidRPr="00067BF3">
              <w:t xml:space="preserve"> apžiūrim</w:t>
            </w:r>
            <w:r w:rsidR="00DE65F3" w:rsidRPr="00067BF3">
              <w:t>asis</w:t>
            </w:r>
            <w:r w:rsidRPr="00067BF3">
              <w:t xml:space="preserve"> pjovimo defektų ir pjūvio </w:t>
            </w:r>
            <w:r w:rsidRPr="00067BF3">
              <w:lastRenderedPageBreak/>
              <w:t>geometrijos vertinim</w:t>
            </w:r>
            <w:r w:rsidR="00DE65F3" w:rsidRPr="00067BF3">
              <w:t>as</w:t>
            </w:r>
            <w:r w:rsidRPr="00067BF3">
              <w:t xml:space="preserve"> pagal LST EN ISO 9013, įvertinant termini</w:t>
            </w:r>
            <w:r w:rsidR="00CE482A" w:rsidRPr="00067BF3">
              <w:t>o poveikio įtaką metalo savybėm</w:t>
            </w:r>
            <w:r w:rsidRPr="00067BF3">
              <w:t>s, detalių bei gaminių deformacijai.</w:t>
            </w:r>
            <w:r w:rsidR="00DE65F3" w:rsidRPr="00067BF3">
              <w:t xml:space="preserve"> Atliktas t</w:t>
            </w:r>
            <w:r w:rsidR="00E343A3" w:rsidRPr="00067BF3">
              <w:rPr>
                <w:rFonts w:eastAsia="Calibri"/>
              </w:rPr>
              <w:t>erminis plieno lakštų, vamzdžių ir profilių pjovimas pagal brėžinius, grafines užduoti ar technologines korteles.</w:t>
            </w:r>
          </w:p>
        </w:tc>
      </w:tr>
      <w:tr w:rsidR="00067BF3" w:rsidRPr="00067BF3" w:rsidTr="007543A6">
        <w:trPr>
          <w:trHeight w:val="57"/>
          <w:jc w:val="center"/>
        </w:trPr>
        <w:tc>
          <w:tcPr>
            <w:tcW w:w="947" w:type="pct"/>
          </w:tcPr>
          <w:p w:rsidR="00E343A3" w:rsidRPr="00067BF3" w:rsidRDefault="00E343A3" w:rsidP="00090EA0">
            <w:pPr>
              <w:pStyle w:val="2vidutinistinklelis1"/>
              <w:widowControl w:val="0"/>
            </w:pPr>
            <w:r w:rsidRPr="00067BF3">
              <w:lastRenderedPageBreak/>
              <w:t>Reikalavimai mokymui skirtiems metodiniams ir materialiesiems ištekliams</w:t>
            </w:r>
          </w:p>
        </w:tc>
        <w:tc>
          <w:tcPr>
            <w:tcW w:w="4053" w:type="pct"/>
            <w:gridSpan w:val="2"/>
          </w:tcPr>
          <w:p w:rsidR="00DE65F3" w:rsidRPr="00067BF3" w:rsidRDefault="00DE65F3" w:rsidP="00090EA0">
            <w:pPr>
              <w:widowControl w:val="0"/>
              <w:rPr>
                <w:rFonts w:eastAsia="Calibri"/>
                <w:i/>
              </w:rPr>
            </w:pPr>
            <w:r w:rsidRPr="00067BF3">
              <w:rPr>
                <w:rFonts w:eastAsia="Calibri"/>
                <w:i/>
              </w:rPr>
              <w:t>Mokymo(</w:t>
            </w:r>
            <w:proofErr w:type="spellStart"/>
            <w:r w:rsidRPr="00067BF3">
              <w:rPr>
                <w:rFonts w:eastAsia="Calibri"/>
                <w:i/>
              </w:rPr>
              <w:t>si</w:t>
            </w:r>
            <w:proofErr w:type="spellEnd"/>
            <w:r w:rsidRPr="00067BF3">
              <w:rPr>
                <w:rFonts w:eastAsia="Calibri"/>
                <w:i/>
              </w:rPr>
              <w:t>) medžiaga:</w:t>
            </w:r>
          </w:p>
          <w:p w:rsidR="00CB5A39" w:rsidRPr="00067BF3" w:rsidRDefault="00DE65F3" w:rsidP="00090EA0">
            <w:pPr>
              <w:widowControl w:val="0"/>
              <w:numPr>
                <w:ilvl w:val="0"/>
                <w:numId w:val="2"/>
              </w:numPr>
              <w:ind w:left="0" w:firstLine="0"/>
            </w:pPr>
            <w:r w:rsidRPr="00067BF3">
              <w:t>Testai turimiems gebėjimams vertinti</w:t>
            </w:r>
          </w:p>
          <w:p w:rsidR="00DE65F3" w:rsidRPr="00067BF3" w:rsidRDefault="00DE65F3" w:rsidP="00090EA0">
            <w:pPr>
              <w:widowControl w:val="0"/>
              <w:numPr>
                <w:ilvl w:val="0"/>
                <w:numId w:val="2"/>
              </w:numPr>
              <w:pBdr>
                <w:top w:val="nil"/>
                <w:left w:val="nil"/>
                <w:bottom w:val="nil"/>
                <w:right w:val="nil"/>
                <w:between w:val="nil"/>
              </w:pBdr>
              <w:ind w:left="0" w:firstLine="0"/>
            </w:pPr>
            <w:r w:rsidRPr="00067BF3">
              <w:t xml:space="preserve">Techninė literatūra, vadovėliai ir kita mokomoji bei metodinė medžiaga skirta terminio pjovimo kompiuterizuoto skaitmeninio valdymo </w:t>
            </w:r>
            <w:r w:rsidR="004D438E" w:rsidRPr="00067BF3">
              <w:t xml:space="preserve">(CNC) </w:t>
            </w:r>
            <w:r w:rsidRPr="00067BF3">
              <w:t>sistemomis mokymui</w:t>
            </w:r>
          </w:p>
          <w:p w:rsidR="00DE65F3" w:rsidRPr="00067BF3" w:rsidRDefault="00DE65F3" w:rsidP="00090EA0">
            <w:pPr>
              <w:widowControl w:val="0"/>
              <w:numPr>
                <w:ilvl w:val="0"/>
                <w:numId w:val="2"/>
              </w:numPr>
              <w:pBdr>
                <w:top w:val="nil"/>
                <w:left w:val="nil"/>
                <w:bottom w:val="nil"/>
                <w:right w:val="nil"/>
                <w:between w:val="nil"/>
              </w:pBdr>
              <w:ind w:left="0" w:firstLine="0"/>
            </w:pPr>
            <w:r w:rsidRPr="00067BF3">
              <w:t xml:space="preserve">LST EN ISO standartai reglamentuojantys </w:t>
            </w:r>
            <w:r w:rsidR="00BA3C8E" w:rsidRPr="00067BF3">
              <w:t>terminį pjovimą</w:t>
            </w:r>
          </w:p>
          <w:p w:rsidR="00DE65F3" w:rsidRPr="00067BF3" w:rsidRDefault="00DE65F3" w:rsidP="00090EA0">
            <w:pPr>
              <w:widowControl w:val="0"/>
              <w:numPr>
                <w:ilvl w:val="0"/>
                <w:numId w:val="2"/>
              </w:numPr>
              <w:pBdr>
                <w:top w:val="nil"/>
                <w:left w:val="nil"/>
                <w:bottom w:val="nil"/>
                <w:right w:val="nil"/>
                <w:between w:val="nil"/>
              </w:pBdr>
              <w:ind w:left="0" w:firstLine="0"/>
            </w:pPr>
            <w:r w:rsidRPr="00067BF3">
              <w:t>LST EN ISO 9013 standartas reglamentuojantis terminio pjovimo defektų vertinimą</w:t>
            </w:r>
          </w:p>
          <w:p w:rsidR="00DE65F3" w:rsidRPr="00067BF3" w:rsidRDefault="00DE65F3" w:rsidP="00090EA0">
            <w:pPr>
              <w:widowControl w:val="0"/>
              <w:pBdr>
                <w:top w:val="nil"/>
                <w:left w:val="nil"/>
                <w:bottom w:val="nil"/>
                <w:right w:val="nil"/>
                <w:between w:val="nil"/>
              </w:pBdr>
              <w:rPr>
                <w:i/>
              </w:rPr>
            </w:pPr>
            <w:r w:rsidRPr="00067BF3">
              <w:rPr>
                <w:i/>
              </w:rPr>
              <w:t>Mokymo(</w:t>
            </w:r>
            <w:proofErr w:type="spellStart"/>
            <w:r w:rsidRPr="00067BF3">
              <w:rPr>
                <w:i/>
              </w:rPr>
              <w:t>si</w:t>
            </w:r>
            <w:proofErr w:type="spellEnd"/>
            <w:r w:rsidRPr="00067BF3">
              <w:rPr>
                <w:i/>
              </w:rPr>
              <w:t>) priemonės:</w:t>
            </w:r>
          </w:p>
          <w:p w:rsidR="00DE65F3" w:rsidRPr="00067BF3" w:rsidRDefault="00DE65F3" w:rsidP="00090EA0">
            <w:pPr>
              <w:widowControl w:val="0"/>
              <w:numPr>
                <w:ilvl w:val="0"/>
                <w:numId w:val="2"/>
              </w:numPr>
              <w:pBdr>
                <w:top w:val="nil"/>
                <w:left w:val="nil"/>
                <w:bottom w:val="nil"/>
                <w:right w:val="nil"/>
                <w:between w:val="nil"/>
              </w:pBdr>
              <w:ind w:left="0" w:firstLine="0"/>
            </w:pPr>
            <w:r w:rsidRPr="00067BF3">
              <w:t>Techninės priemonės mokymo(</w:t>
            </w:r>
            <w:proofErr w:type="spellStart"/>
            <w:r w:rsidRPr="00067BF3">
              <w:t>si</w:t>
            </w:r>
            <w:proofErr w:type="spellEnd"/>
            <w:r w:rsidRPr="00067BF3">
              <w:t>) medžiagai iliustruoti, vizualizuoti, pristatyti</w:t>
            </w:r>
          </w:p>
          <w:p w:rsidR="00DE65F3" w:rsidRPr="00067BF3" w:rsidRDefault="00DE65F3" w:rsidP="00090EA0">
            <w:pPr>
              <w:widowControl w:val="0"/>
              <w:numPr>
                <w:ilvl w:val="0"/>
                <w:numId w:val="2"/>
              </w:numPr>
              <w:pBdr>
                <w:top w:val="nil"/>
                <w:left w:val="nil"/>
                <w:bottom w:val="nil"/>
                <w:right w:val="nil"/>
                <w:between w:val="nil"/>
              </w:pBdr>
              <w:ind w:left="0" w:firstLine="0"/>
            </w:pPr>
            <w:r w:rsidRPr="00067BF3">
              <w:t>Vaizdinės priemonės (schemos, diagramos, režimų parinkimo lentelės)</w:t>
            </w:r>
          </w:p>
          <w:p w:rsidR="00DE65F3" w:rsidRPr="00067BF3" w:rsidRDefault="00DE65F3" w:rsidP="00090EA0">
            <w:pPr>
              <w:widowControl w:val="0"/>
              <w:numPr>
                <w:ilvl w:val="0"/>
                <w:numId w:val="2"/>
              </w:numPr>
              <w:ind w:left="0" w:firstLine="0"/>
            </w:pPr>
            <w:r w:rsidRPr="00067BF3">
              <w:t>Darbuotojų saugos plakatai, taisyklės ir instrukcijos</w:t>
            </w:r>
          </w:p>
          <w:p w:rsidR="00E343A3" w:rsidRPr="00067BF3" w:rsidRDefault="00DE65F3" w:rsidP="00090EA0">
            <w:pPr>
              <w:widowControl w:val="0"/>
              <w:numPr>
                <w:ilvl w:val="0"/>
                <w:numId w:val="2"/>
              </w:numPr>
              <w:ind w:left="0" w:firstLine="0"/>
              <w:rPr>
                <w:rFonts w:eastAsia="Calibri"/>
              </w:rPr>
            </w:pPr>
            <w:r w:rsidRPr="00067BF3">
              <w:t>Terminio pjovimo procedūrų, technologinių instrukcijų pavyzdžiai</w:t>
            </w:r>
          </w:p>
        </w:tc>
      </w:tr>
      <w:tr w:rsidR="00067BF3" w:rsidRPr="00067BF3" w:rsidTr="007543A6">
        <w:trPr>
          <w:trHeight w:val="57"/>
          <w:jc w:val="center"/>
        </w:trPr>
        <w:tc>
          <w:tcPr>
            <w:tcW w:w="947" w:type="pct"/>
          </w:tcPr>
          <w:p w:rsidR="00E343A3" w:rsidRPr="00067BF3" w:rsidRDefault="00E343A3" w:rsidP="00090EA0">
            <w:pPr>
              <w:pStyle w:val="2vidutinistinklelis1"/>
              <w:widowControl w:val="0"/>
            </w:pPr>
            <w:r w:rsidRPr="00067BF3">
              <w:t>Reikalavimai teorinio ir praktinio mokymo vietai</w:t>
            </w:r>
          </w:p>
        </w:tc>
        <w:tc>
          <w:tcPr>
            <w:tcW w:w="4053" w:type="pct"/>
            <w:gridSpan w:val="2"/>
          </w:tcPr>
          <w:p w:rsidR="00437171" w:rsidRPr="00067BF3" w:rsidRDefault="00437171" w:rsidP="00090EA0">
            <w:pPr>
              <w:widowControl w:val="0"/>
              <w:jc w:val="both"/>
              <w:rPr>
                <w:lang w:eastAsia="en-US"/>
              </w:rPr>
            </w:pPr>
            <w:r w:rsidRPr="00067BF3">
              <w:t>Klasė ar kita mokymui(</w:t>
            </w:r>
            <w:proofErr w:type="spellStart"/>
            <w:r w:rsidRPr="00067BF3">
              <w:t>si</w:t>
            </w:r>
            <w:proofErr w:type="spellEnd"/>
            <w:r w:rsidRPr="00067BF3">
              <w:t>) pritaikyta patalpa su techninėmis priemonėmis (kompiuteris, vaizdo projektorius) mokymo(</w:t>
            </w:r>
            <w:proofErr w:type="spellStart"/>
            <w:r w:rsidRPr="00067BF3">
              <w:t>si</w:t>
            </w:r>
            <w:proofErr w:type="spellEnd"/>
            <w:r w:rsidRPr="00067BF3">
              <w:t>) medžiagai pateikti ir kompiuteriais, skirtais mokinių darbui, aprūpinta: m</w:t>
            </w:r>
            <w:r w:rsidRPr="00067BF3">
              <w:rPr>
                <w:lang w:eastAsia="en-US"/>
              </w:rPr>
              <w:t xml:space="preserve">edžiagų, naudojamų </w:t>
            </w:r>
            <w:r w:rsidR="00C77B1B" w:rsidRPr="00067BF3">
              <w:rPr>
                <w:lang w:eastAsia="en-US"/>
              </w:rPr>
              <w:t>pjaunant</w:t>
            </w:r>
            <w:r w:rsidRPr="00067BF3">
              <w:rPr>
                <w:lang w:eastAsia="en-US"/>
              </w:rPr>
              <w:t xml:space="preserve"> metalus </w:t>
            </w:r>
            <w:r w:rsidR="00C77B1B" w:rsidRPr="00067BF3">
              <w:rPr>
                <w:lang w:eastAsia="en-US"/>
              </w:rPr>
              <w:t>81, 83 grupių</w:t>
            </w:r>
            <w:r w:rsidRPr="00067BF3">
              <w:rPr>
                <w:lang w:eastAsia="en-US"/>
              </w:rPr>
              <w:t xml:space="preserve"> (LST EN ISO 4063) procesais, pavyzdžiais; gaminių, turinčių defektų </w:t>
            </w:r>
            <w:r w:rsidR="00C77B1B" w:rsidRPr="00067BF3">
              <w:rPr>
                <w:lang w:eastAsia="en-US"/>
              </w:rPr>
              <w:t>pjaunant</w:t>
            </w:r>
            <w:r w:rsidRPr="00067BF3">
              <w:rPr>
                <w:lang w:eastAsia="en-US"/>
              </w:rPr>
              <w:t xml:space="preserve"> </w:t>
            </w:r>
            <w:r w:rsidR="00C77B1B" w:rsidRPr="00067BF3">
              <w:rPr>
                <w:lang w:eastAsia="en-US"/>
              </w:rPr>
              <w:t>81, 83 grupių</w:t>
            </w:r>
            <w:r w:rsidRPr="00067BF3">
              <w:rPr>
                <w:lang w:eastAsia="en-US"/>
              </w:rPr>
              <w:t xml:space="preserve"> (LST EN ISO 4063) procesais, pavyzdžiais; plakatais, brėžiniais ir eskizais, darbuotojų saugos plakatais, suvirinimo procedūrų aprašais; </w:t>
            </w:r>
            <w:r w:rsidR="00C77B1B" w:rsidRPr="00067BF3">
              <w:rPr>
                <w:lang w:eastAsia="en-US"/>
              </w:rPr>
              <w:t>terminio pjovimo</w:t>
            </w:r>
            <w:r w:rsidRPr="00067BF3">
              <w:rPr>
                <w:lang w:eastAsia="en-US"/>
              </w:rPr>
              <w:t xml:space="preserve"> įrankiais ir prietaisais, pagalbiniais įrenginiais ir įrenginių muliažais; braižymo priemonėmis ir matavimo prietaisais; mokymo ir informacine programine įranga.</w:t>
            </w:r>
          </w:p>
          <w:p w:rsidR="00E343A3" w:rsidRPr="00067BF3" w:rsidRDefault="00437171" w:rsidP="00090EA0">
            <w:pPr>
              <w:widowControl w:val="0"/>
              <w:jc w:val="both"/>
            </w:pPr>
            <w:r w:rsidRPr="00067BF3">
              <w:t xml:space="preserve">Praktinio mokymo klasė (patalpa), aprūpinta: suvirinimo dirbtuvėmis-laboratorija su įranga, įrankiais, priemonėmis (darbo vietų skaičius atitinkantis grupėje esančių mokinių skaičių); įrengta mokytojo darbo vieta; įrengtomis </w:t>
            </w:r>
            <w:r w:rsidR="00253297" w:rsidRPr="00067BF3">
              <w:t>terminio pjovimo</w:t>
            </w:r>
            <w:r w:rsidRPr="00067BF3">
              <w:t xml:space="preserve"> mokomosiomis darbo vietomis; </w:t>
            </w:r>
            <w:proofErr w:type="spellStart"/>
            <w:r w:rsidR="00253297" w:rsidRPr="00067BF3">
              <w:t>kompiurerizuoto</w:t>
            </w:r>
            <w:proofErr w:type="spellEnd"/>
            <w:r w:rsidR="00253297" w:rsidRPr="00067BF3">
              <w:t xml:space="preserve"> skaitmeninio valdymo terminio pjovimo</w:t>
            </w:r>
            <w:r w:rsidRPr="00067BF3">
              <w:t xml:space="preserve"> sistema</w:t>
            </w:r>
            <w:r w:rsidR="00253297" w:rsidRPr="00067BF3">
              <w:t xml:space="preserve"> (-</w:t>
            </w:r>
            <w:proofErr w:type="spellStart"/>
            <w:r w:rsidR="00253297" w:rsidRPr="00067BF3">
              <w:t>os</w:t>
            </w:r>
            <w:proofErr w:type="spellEnd"/>
            <w:r w:rsidR="00253297" w:rsidRPr="00067BF3">
              <w:t>)</w:t>
            </w:r>
            <w:r w:rsidRPr="00067BF3">
              <w:t xml:space="preserve">; įrengtomis </w:t>
            </w:r>
            <w:r w:rsidR="00253297" w:rsidRPr="00067BF3">
              <w:t xml:space="preserve">pjovimo </w:t>
            </w:r>
            <w:r w:rsidRPr="00067BF3">
              <w:t xml:space="preserve">ruošinių gamybos ir apdorojimo darbo vietomis; </w:t>
            </w:r>
            <w:r w:rsidR="00253297" w:rsidRPr="00067BF3">
              <w:t>pjovimui</w:t>
            </w:r>
            <w:r w:rsidRPr="00067BF3">
              <w:t xml:space="preserve"> naudojamais įrankiais ir prietaisais; būtinais įrankiais; plieno lakštais (plokštelėmis) bei vamzdžiais 1, 8 grupių (rekomenduojama ir 2, 3, 10, 11 grupių) pagal LST CEN ISO/TR 15608; priemonėmis vizualiniam </w:t>
            </w:r>
            <w:r w:rsidR="00253297" w:rsidRPr="00067BF3">
              <w:t>atpjautų</w:t>
            </w:r>
            <w:r w:rsidRPr="00067BF3">
              <w:t xml:space="preserve"> bandinių patikrinimui; testais ir </w:t>
            </w:r>
            <w:r w:rsidR="00253297" w:rsidRPr="00067BF3">
              <w:t>terminio pjovimo</w:t>
            </w:r>
            <w:r w:rsidRPr="00067BF3">
              <w:t xml:space="preserve"> procedūr</w:t>
            </w:r>
            <w:r w:rsidR="00253297" w:rsidRPr="00067BF3">
              <w:t>omis, technologinėmis instrukcijomis</w:t>
            </w:r>
            <w:r w:rsidRPr="00067BF3">
              <w:t xml:space="preserve"> praktiniams įgūdžiams įvertinti; priemonėmis vizualiniam paruoštų </w:t>
            </w:r>
            <w:r w:rsidR="00253297" w:rsidRPr="00067BF3">
              <w:t>pjovimui ruošinių</w:t>
            </w:r>
            <w:r w:rsidRPr="00067BF3">
              <w:t xml:space="preserve"> patikrinimui; asmeninio ir bendro naudojimo apsaugos priemonėmis; buitinėmis ir sanitarinėmis patalpomis.</w:t>
            </w:r>
          </w:p>
        </w:tc>
      </w:tr>
      <w:tr w:rsidR="00067BF3" w:rsidRPr="00067BF3" w:rsidTr="007543A6">
        <w:trPr>
          <w:trHeight w:val="57"/>
          <w:jc w:val="center"/>
        </w:trPr>
        <w:tc>
          <w:tcPr>
            <w:tcW w:w="947" w:type="pct"/>
          </w:tcPr>
          <w:p w:rsidR="00E343A3" w:rsidRPr="00067BF3" w:rsidRDefault="00E343A3" w:rsidP="00090EA0">
            <w:pPr>
              <w:pStyle w:val="2vidutinistinklelis1"/>
              <w:widowControl w:val="0"/>
            </w:pPr>
            <w:r w:rsidRPr="00067BF3">
              <w:t>Reikalavimai mokytojų dalykiniam pasirengimui (dalykinei kvalifikacijai)</w:t>
            </w:r>
          </w:p>
        </w:tc>
        <w:tc>
          <w:tcPr>
            <w:tcW w:w="4053" w:type="pct"/>
            <w:gridSpan w:val="2"/>
          </w:tcPr>
          <w:p w:rsidR="00E343A3" w:rsidRPr="00067BF3" w:rsidRDefault="00E343A3" w:rsidP="00090EA0">
            <w:pPr>
              <w:widowControl w:val="0"/>
              <w:jc w:val="both"/>
            </w:pPr>
            <w:r w:rsidRPr="00067BF3">
              <w:t>Modulį gali vesti mokytojas, turintis:</w:t>
            </w:r>
          </w:p>
          <w:p w:rsidR="00E343A3" w:rsidRPr="00067BF3" w:rsidRDefault="00E343A3" w:rsidP="00090EA0">
            <w:pPr>
              <w:widowControl w:val="0"/>
              <w:jc w:val="both"/>
            </w:pPr>
            <w:r w:rsidRPr="00067BF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7751" w:rsidRPr="00067BF3" w:rsidRDefault="00E343A3" w:rsidP="00090EA0">
            <w:pPr>
              <w:pStyle w:val="2vidutinistinklelis1"/>
              <w:widowControl w:val="0"/>
              <w:jc w:val="both"/>
              <w:rPr>
                <w:i/>
                <w:iCs/>
              </w:rPr>
            </w:pPr>
            <w:r w:rsidRPr="00067BF3">
              <w:t xml:space="preserve">2) </w:t>
            </w:r>
            <w:r w:rsidR="00037751" w:rsidRPr="00067BF3">
              <w:t xml:space="preserve">gamybos inžinerijos studijų krypties ar lygiavertį išsilavinimą arba </w:t>
            </w:r>
            <w:r w:rsidR="00037751" w:rsidRPr="00067BF3">
              <w:rPr>
                <w:bCs/>
              </w:rPr>
              <w:t>vidurinį išsilavinimą</w:t>
            </w:r>
            <w:r w:rsidR="00037751" w:rsidRPr="00067BF3">
              <w:t xml:space="preserve"> ir </w:t>
            </w:r>
            <w:r w:rsidR="00037751" w:rsidRPr="00067BF3">
              <w:rPr>
                <w:rFonts w:eastAsia="Calibri"/>
              </w:rPr>
              <w:t>m</w:t>
            </w:r>
            <w:r w:rsidR="00037751" w:rsidRPr="00067BF3">
              <w:t xml:space="preserve">echanizuoto, orbitinio ir </w:t>
            </w:r>
            <w:proofErr w:type="spellStart"/>
            <w:r w:rsidR="00037751" w:rsidRPr="00067BF3">
              <w:t>robotizuoto</w:t>
            </w:r>
            <w:proofErr w:type="spellEnd"/>
            <w:r w:rsidR="00037751" w:rsidRPr="00067BF3">
              <w:t xml:space="preserve"> suvirinimo įrenginio operatoriaus ar suvirintojo, ar lygiavertę kvalifikaciją, ne mažesnę kaip 3 metų </w:t>
            </w:r>
            <w:r w:rsidR="00037751" w:rsidRPr="00067BF3">
              <w:rPr>
                <w:rFonts w:eastAsia="Calibri"/>
              </w:rPr>
              <w:t>m</w:t>
            </w:r>
            <w:r w:rsidR="00037751" w:rsidRPr="00067BF3">
              <w:t xml:space="preserve">echanizuoto, orbitinio ir </w:t>
            </w:r>
            <w:proofErr w:type="spellStart"/>
            <w:r w:rsidR="00037751" w:rsidRPr="00067BF3">
              <w:t>robotizuoto</w:t>
            </w:r>
            <w:proofErr w:type="spellEnd"/>
            <w:r w:rsidR="00037751" w:rsidRPr="00067BF3">
              <w:t xml:space="preserve"> suvirinimo įrenginio operatoriaus profesinės veiklos patirtį </w:t>
            </w:r>
            <w:r w:rsidR="00037751" w:rsidRPr="00067BF3">
              <w:rPr>
                <w:bCs/>
                <w:lang w:eastAsia="en-US"/>
              </w:rPr>
              <w:t>ir pedagogin</w:t>
            </w:r>
            <w:r w:rsidR="004D438E" w:rsidRPr="00067BF3">
              <w:rPr>
                <w:bCs/>
                <w:lang w:eastAsia="en-US"/>
              </w:rPr>
              <w:t xml:space="preserve">ių ir psichologinių žinių kurso </w:t>
            </w:r>
            <w:r w:rsidR="00037751" w:rsidRPr="00067BF3">
              <w:t xml:space="preserve">baigimo </w:t>
            </w:r>
            <w:r w:rsidR="00037751" w:rsidRPr="00067BF3">
              <w:lastRenderedPageBreak/>
              <w:t>pažymėjimą</w:t>
            </w:r>
            <w:r w:rsidR="00037751" w:rsidRPr="00067BF3">
              <w:rPr>
                <w:shd w:val="clear" w:color="auto" w:fill="FFFFFF"/>
              </w:rPr>
              <w:t>.</w:t>
            </w:r>
          </w:p>
        </w:tc>
      </w:tr>
    </w:tbl>
    <w:p w:rsidR="00425978" w:rsidRPr="00067BF3" w:rsidRDefault="00425978" w:rsidP="00090EA0">
      <w:pPr>
        <w:widowControl w:val="0"/>
        <w:rPr>
          <w:b/>
        </w:rPr>
      </w:pPr>
    </w:p>
    <w:p w:rsidR="004C1166" w:rsidRPr="00067BF3" w:rsidRDefault="004C1166" w:rsidP="00090EA0">
      <w:pPr>
        <w:widowControl w:val="0"/>
        <w:rPr>
          <w:b/>
        </w:rPr>
      </w:pPr>
    </w:p>
    <w:p w:rsidR="00425978" w:rsidRPr="00067BF3" w:rsidRDefault="00425978" w:rsidP="00090EA0">
      <w:pPr>
        <w:widowControl w:val="0"/>
        <w:rPr>
          <w:b/>
        </w:rPr>
      </w:pPr>
      <w:r w:rsidRPr="00067BF3">
        <w:rPr>
          <w:b/>
        </w:rPr>
        <w:t>Modulio pavadinimas – „</w:t>
      </w:r>
      <w:r w:rsidRPr="00067BF3">
        <w:rPr>
          <w:b/>
          <w:iCs/>
        </w:rPr>
        <w:t>Orbitinis suvirinimas plazmos lanku</w:t>
      </w:r>
      <w:r w:rsidRPr="00067BF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67BF3" w:rsidRPr="00067BF3" w:rsidTr="007543A6">
        <w:trPr>
          <w:trHeight w:val="57"/>
          <w:jc w:val="center"/>
        </w:trPr>
        <w:tc>
          <w:tcPr>
            <w:tcW w:w="947" w:type="pct"/>
          </w:tcPr>
          <w:p w:rsidR="00425978" w:rsidRPr="00067BF3" w:rsidRDefault="00425978" w:rsidP="00090EA0">
            <w:pPr>
              <w:pStyle w:val="NoSpacing"/>
              <w:widowControl w:val="0"/>
            </w:pPr>
            <w:r w:rsidRPr="00067BF3">
              <w:t>Valstybinis kodas</w:t>
            </w:r>
          </w:p>
        </w:tc>
        <w:tc>
          <w:tcPr>
            <w:tcW w:w="4053" w:type="pct"/>
            <w:gridSpan w:val="2"/>
          </w:tcPr>
          <w:p w:rsidR="00425978" w:rsidRPr="00067BF3" w:rsidRDefault="00C31F8D" w:rsidP="00090EA0">
            <w:pPr>
              <w:pStyle w:val="NoSpacing"/>
              <w:widowControl w:val="0"/>
            </w:pPr>
            <w:r w:rsidRPr="00D41F24">
              <w:t>407151561</w:t>
            </w:r>
          </w:p>
        </w:tc>
      </w:tr>
      <w:tr w:rsidR="00067BF3" w:rsidRPr="00067BF3" w:rsidTr="007543A6">
        <w:trPr>
          <w:trHeight w:val="57"/>
          <w:jc w:val="center"/>
        </w:trPr>
        <w:tc>
          <w:tcPr>
            <w:tcW w:w="947" w:type="pct"/>
          </w:tcPr>
          <w:p w:rsidR="00425978" w:rsidRPr="00067BF3" w:rsidRDefault="00425978" w:rsidP="00090EA0">
            <w:pPr>
              <w:pStyle w:val="NoSpacing"/>
              <w:widowControl w:val="0"/>
            </w:pPr>
            <w:r w:rsidRPr="00067BF3">
              <w:t>Modulio LTKS lygis</w:t>
            </w:r>
          </w:p>
        </w:tc>
        <w:tc>
          <w:tcPr>
            <w:tcW w:w="4053" w:type="pct"/>
            <w:gridSpan w:val="2"/>
          </w:tcPr>
          <w:p w:rsidR="00425978" w:rsidRPr="00067BF3" w:rsidRDefault="00425978" w:rsidP="00090EA0">
            <w:pPr>
              <w:pStyle w:val="NoSpacing"/>
              <w:widowControl w:val="0"/>
            </w:pPr>
            <w:r w:rsidRPr="00067BF3">
              <w:t>IV</w:t>
            </w:r>
          </w:p>
        </w:tc>
      </w:tr>
      <w:tr w:rsidR="00067BF3" w:rsidRPr="00067BF3" w:rsidTr="007543A6">
        <w:trPr>
          <w:trHeight w:val="57"/>
          <w:jc w:val="center"/>
        </w:trPr>
        <w:tc>
          <w:tcPr>
            <w:tcW w:w="947" w:type="pct"/>
          </w:tcPr>
          <w:p w:rsidR="00425978" w:rsidRPr="00067BF3" w:rsidRDefault="00425978" w:rsidP="00090EA0">
            <w:pPr>
              <w:pStyle w:val="NoSpacing"/>
              <w:widowControl w:val="0"/>
            </w:pPr>
            <w:r w:rsidRPr="00067BF3">
              <w:t>Apimtis mokymosi kreditais</w:t>
            </w:r>
          </w:p>
        </w:tc>
        <w:tc>
          <w:tcPr>
            <w:tcW w:w="4053" w:type="pct"/>
            <w:gridSpan w:val="2"/>
          </w:tcPr>
          <w:p w:rsidR="00425978" w:rsidRPr="00067BF3" w:rsidRDefault="00425978" w:rsidP="00090EA0">
            <w:pPr>
              <w:pStyle w:val="NoSpacing"/>
              <w:widowControl w:val="0"/>
            </w:pPr>
            <w:r w:rsidRPr="00067BF3">
              <w:t>5</w:t>
            </w:r>
          </w:p>
        </w:tc>
      </w:tr>
      <w:tr w:rsidR="00067BF3" w:rsidRPr="00067BF3" w:rsidTr="007543A6">
        <w:trPr>
          <w:trHeight w:val="57"/>
          <w:jc w:val="center"/>
        </w:trPr>
        <w:tc>
          <w:tcPr>
            <w:tcW w:w="947" w:type="pct"/>
          </w:tcPr>
          <w:p w:rsidR="00425978" w:rsidRPr="00067BF3" w:rsidRDefault="00425978" w:rsidP="00090EA0">
            <w:pPr>
              <w:pStyle w:val="NoSpacing"/>
              <w:widowControl w:val="0"/>
            </w:pPr>
            <w:r w:rsidRPr="00067BF3">
              <w:t>Asmens pasirengimo mokytis modulyje reikalavimai (jei taikoma)</w:t>
            </w:r>
          </w:p>
        </w:tc>
        <w:tc>
          <w:tcPr>
            <w:tcW w:w="4053" w:type="pct"/>
            <w:gridSpan w:val="2"/>
          </w:tcPr>
          <w:p w:rsidR="00FA3EC2" w:rsidRDefault="004C1166" w:rsidP="00090EA0">
            <w:pPr>
              <w:widowControl w:val="0"/>
              <w:tabs>
                <w:tab w:val="left" w:pos="2385"/>
              </w:tabs>
              <w:rPr>
                <w:rFonts w:cs="Calibri"/>
                <w:i/>
              </w:rPr>
            </w:pPr>
            <w:r w:rsidRPr="00067BF3">
              <w:rPr>
                <w:i/>
              </w:rPr>
              <w:t>Baigtas šis modulis:</w:t>
            </w:r>
          </w:p>
          <w:p w:rsidR="00425978" w:rsidRPr="00067BF3" w:rsidRDefault="004C1166" w:rsidP="00090EA0">
            <w:pPr>
              <w:pStyle w:val="NoSpacing"/>
              <w:widowControl w:val="0"/>
              <w:rPr>
                <w:i/>
              </w:rPr>
            </w:pPr>
            <w:r w:rsidRPr="00067BF3">
              <w:rPr>
                <w:rFonts w:cs="Calibri"/>
                <w:i/>
              </w:rPr>
              <w:t xml:space="preserve">Pasiruošimas mechanizuotam, orbitiniam ir </w:t>
            </w:r>
            <w:proofErr w:type="spellStart"/>
            <w:r w:rsidRPr="00067BF3">
              <w:rPr>
                <w:rFonts w:cs="Calibri"/>
                <w:i/>
              </w:rPr>
              <w:t>robotizuotam</w:t>
            </w:r>
            <w:proofErr w:type="spellEnd"/>
            <w:r w:rsidRPr="00067BF3">
              <w:rPr>
                <w:rFonts w:cs="Calibri"/>
                <w:i/>
              </w:rPr>
              <w:t xml:space="preserve"> suvirinimui </w:t>
            </w:r>
            <w:r w:rsidRPr="00067BF3">
              <w:rPr>
                <w:i/>
              </w:rPr>
              <w:t>mokant tai atlikti kitus</w:t>
            </w:r>
          </w:p>
        </w:tc>
      </w:tr>
      <w:tr w:rsidR="00067BF3" w:rsidRPr="00067BF3" w:rsidTr="00090EA0">
        <w:trPr>
          <w:trHeight w:val="57"/>
          <w:jc w:val="center"/>
        </w:trPr>
        <w:tc>
          <w:tcPr>
            <w:tcW w:w="947" w:type="pct"/>
            <w:shd w:val="clear" w:color="auto" w:fill="F2F2F2"/>
          </w:tcPr>
          <w:p w:rsidR="00425978" w:rsidRPr="00067BF3" w:rsidRDefault="00425978" w:rsidP="00090EA0">
            <w:pPr>
              <w:pStyle w:val="NoSpacing"/>
              <w:widowControl w:val="0"/>
              <w:rPr>
                <w:bCs/>
                <w:iCs/>
              </w:rPr>
            </w:pPr>
            <w:r w:rsidRPr="00067BF3">
              <w:t>Kompetencijos</w:t>
            </w:r>
          </w:p>
        </w:tc>
        <w:tc>
          <w:tcPr>
            <w:tcW w:w="1129" w:type="pct"/>
            <w:shd w:val="clear" w:color="auto" w:fill="F2F2F2"/>
          </w:tcPr>
          <w:p w:rsidR="00425978" w:rsidRPr="00067BF3" w:rsidRDefault="00425978" w:rsidP="00090EA0">
            <w:pPr>
              <w:pStyle w:val="NoSpacing"/>
              <w:widowControl w:val="0"/>
              <w:rPr>
                <w:bCs/>
                <w:iCs/>
              </w:rPr>
            </w:pPr>
            <w:r w:rsidRPr="00067BF3">
              <w:rPr>
                <w:bCs/>
                <w:iCs/>
              </w:rPr>
              <w:t>Mokymosi rezultatai</w:t>
            </w:r>
          </w:p>
        </w:tc>
        <w:tc>
          <w:tcPr>
            <w:tcW w:w="2924" w:type="pct"/>
            <w:shd w:val="clear" w:color="auto" w:fill="F2F2F2"/>
          </w:tcPr>
          <w:p w:rsidR="00425978" w:rsidRPr="00067BF3" w:rsidRDefault="00425978" w:rsidP="00090EA0">
            <w:pPr>
              <w:pStyle w:val="NoSpacing"/>
              <w:widowControl w:val="0"/>
              <w:rPr>
                <w:bCs/>
                <w:iCs/>
              </w:rPr>
            </w:pPr>
            <w:r w:rsidRPr="00067BF3">
              <w:rPr>
                <w:bCs/>
                <w:iCs/>
              </w:rPr>
              <w:t>Rekomenduojamas turinys mokymosi rezultatams pasiekti</w:t>
            </w:r>
          </w:p>
        </w:tc>
      </w:tr>
      <w:tr w:rsidR="00067BF3" w:rsidRPr="00067BF3" w:rsidTr="00090EA0">
        <w:trPr>
          <w:trHeight w:val="57"/>
          <w:jc w:val="center"/>
        </w:trPr>
        <w:tc>
          <w:tcPr>
            <w:tcW w:w="947" w:type="pct"/>
            <w:vMerge w:val="restart"/>
          </w:tcPr>
          <w:p w:rsidR="00EE11A7" w:rsidRPr="00067BF3" w:rsidRDefault="00EE11A7" w:rsidP="00090EA0">
            <w:pPr>
              <w:pStyle w:val="NoSpacing"/>
              <w:widowControl w:val="0"/>
            </w:pPr>
            <w:r w:rsidRPr="00067BF3">
              <w:t>1. Paruošti darbui orbitinio suvirinimo plazmos lanku sistemas, jas programuoti.</w:t>
            </w:r>
          </w:p>
        </w:tc>
        <w:tc>
          <w:tcPr>
            <w:tcW w:w="1129" w:type="pct"/>
          </w:tcPr>
          <w:p w:rsidR="00EE11A7" w:rsidRPr="00067BF3" w:rsidRDefault="00EE11A7" w:rsidP="00090EA0">
            <w:pPr>
              <w:widowControl w:val="0"/>
            </w:pPr>
            <w:r w:rsidRPr="00067BF3">
              <w:t>1.1. Apibūdinti orbitinio suvirinimo plazmos lanku (PAW) įrangos ir sistemų konstrukciją</w:t>
            </w:r>
            <w:r w:rsidR="00F33E76" w:rsidRPr="00067BF3">
              <w:t xml:space="preserve"> bei specifinius orbitinio suvirinimo plazmos lanku darbuotojų saugos ir sveikatos </w:t>
            </w:r>
            <w:r w:rsidR="006868D4" w:rsidRPr="00067BF3">
              <w:t>reikalavimus.</w:t>
            </w:r>
          </w:p>
        </w:tc>
        <w:tc>
          <w:tcPr>
            <w:tcW w:w="2924" w:type="pct"/>
          </w:tcPr>
          <w:p w:rsidR="00EE11A7" w:rsidRPr="00067BF3" w:rsidRDefault="00EE11A7" w:rsidP="00090EA0">
            <w:pPr>
              <w:pStyle w:val="NoSpacing"/>
              <w:widowControl w:val="0"/>
              <w:rPr>
                <w:b/>
                <w:i/>
              </w:rPr>
            </w:pPr>
            <w:r w:rsidRPr="00067BF3">
              <w:rPr>
                <w:b/>
              </w:rPr>
              <w:t>Tema.</w:t>
            </w:r>
            <w:r w:rsidRPr="00067BF3">
              <w:t xml:space="preserve"> </w:t>
            </w:r>
            <w:r w:rsidRPr="00067BF3">
              <w:rPr>
                <w:b/>
                <w:i/>
              </w:rPr>
              <w:t>Orbitinio suvirinimo plazmos lanku sistemos komponentai</w:t>
            </w:r>
          </w:p>
          <w:p w:rsidR="00EE11A7" w:rsidRPr="00067BF3" w:rsidRDefault="00EE11A7" w:rsidP="00090EA0">
            <w:pPr>
              <w:widowControl w:val="0"/>
              <w:numPr>
                <w:ilvl w:val="0"/>
                <w:numId w:val="10"/>
              </w:numPr>
              <w:ind w:left="0" w:firstLine="0"/>
            </w:pPr>
            <w:r w:rsidRPr="00067BF3">
              <w:t>Degiklio laikiklis</w:t>
            </w:r>
          </w:p>
          <w:p w:rsidR="00EE11A7" w:rsidRPr="00067BF3" w:rsidRDefault="00EE11A7" w:rsidP="00090EA0">
            <w:pPr>
              <w:widowControl w:val="0"/>
              <w:numPr>
                <w:ilvl w:val="0"/>
                <w:numId w:val="10"/>
              </w:numPr>
              <w:ind w:left="0" w:firstLine="0"/>
            </w:pPr>
            <w:r w:rsidRPr="00067BF3">
              <w:t>Orbitinė pavara ir suvirinimo galva</w:t>
            </w:r>
          </w:p>
          <w:p w:rsidR="00EE11A7" w:rsidRPr="00067BF3" w:rsidRDefault="00EE11A7" w:rsidP="00090EA0">
            <w:pPr>
              <w:widowControl w:val="0"/>
              <w:numPr>
                <w:ilvl w:val="0"/>
                <w:numId w:val="10"/>
              </w:numPr>
              <w:ind w:left="0" w:firstLine="0"/>
            </w:pPr>
            <w:r w:rsidRPr="00067BF3">
              <w:t>Tvirtinimo įranga (magnetai, bėgiai ir t.t.)</w:t>
            </w:r>
          </w:p>
          <w:p w:rsidR="00EE11A7" w:rsidRPr="00067BF3" w:rsidRDefault="00EE11A7" w:rsidP="00090EA0">
            <w:pPr>
              <w:widowControl w:val="0"/>
              <w:numPr>
                <w:ilvl w:val="0"/>
                <w:numId w:val="10"/>
              </w:numPr>
              <w:ind w:left="0" w:firstLine="0"/>
            </w:pPr>
            <w:r w:rsidRPr="00067BF3">
              <w:t>Nuotolinio valdymo įranga</w:t>
            </w:r>
          </w:p>
          <w:p w:rsidR="00EE11A7" w:rsidRPr="00067BF3" w:rsidRDefault="00EE11A7" w:rsidP="00090EA0">
            <w:pPr>
              <w:widowControl w:val="0"/>
              <w:numPr>
                <w:ilvl w:val="0"/>
                <w:numId w:val="10"/>
              </w:numPr>
              <w:ind w:left="0" w:firstLine="0"/>
            </w:pPr>
            <w:r w:rsidRPr="00067BF3">
              <w:t>Suvirinimo šaltinis</w:t>
            </w:r>
          </w:p>
          <w:p w:rsidR="00EE11A7" w:rsidRPr="00067BF3" w:rsidRDefault="00EE11A7" w:rsidP="00090EA0">
            <w:pPr>
              <w:widowControl w:val="0"/>
              <w:numPr>
                <w:ilvl w:val="0"/>
                <w:numId w:val="10"/>
              </w:numPr>
              <w:ind w:left="0" w:firstLine="0"/>
            </w:pPr>
            <w:r w:rsidRPr="00067BF3">
              <w:t>Pridėtinės medžiagos tiekimo mechanizmas</w:t>
            </w:r>
          </w:p>
          <w:p w:rsidR="00EE11A7" w:rsidRPr="00067BF3" w:rsidRDefault="00EE11A7" w:rsidP="00090EA0">
            <w:pPr>
              <w:widowControl w:val="0"/>
              <w:numPr>
                <w:ilvl w:val="0"/>
                <w:numId w:val="10"/>
              </w:numPr>
              <w:ind w:left="0" w:firstLine="0"/>
            </w:pPr>
            <w:r w:rsidRPr="00067BF3">
              <w:t>Valdiklis/valdymo blokas</w:t>
            </w:r>
          </w:p>
          <w:p w:rsidR="00F33E76" w:rsidRPr="00067BF3" w:rsidRDefault="00F33E76" w:rsidP="00090EA0">
            <w:pPr>
              <w:widowControl w:val="0"/>
            </w:pPr>
            <w:r w:rsidRPr="00067BF3">
              <w:rPr>
                <w:b/>
              </w:rPr>
              <w:t>Tema.</w:t>
            </w:r>
            <w:r w:rsidRPr="00067BF3">
              <w:t xml:space="preserve"> </w:t>
            </w:r>
            <w:r w:rsidRPr="00067BF3">
              <w:rPr>
                <w:b/>
                <w:i/>
              </w:rPr>
              <w:t xml:space="preserve">Pavojai </w:t>
            </w:r>
            <w:r w:rsidR="00F27403" w:rsidRPr="00067BF3">
              <w:rPr>
                <w:b/>
                <w:i/>
              </w:rPr>
              <w:t xml:space="preserve">kylantys eksploatuojant </w:t>
            </w:r>
            <w:r w:rsidRPr="00067BF3">
              <w:rPr>
                <w:b/>
                <w:i/>
              </w:rPr>
              <w:t xml:space="preserve">orbitinio suvirinimo plazmos lanku </w:t>
            </w:r>
            <w:r w:rsidR="00F27403" w:rsidRPr="00067BF3">
              <w:rPr>
                <w:b/>
                <w:i/>
              </w:rPr>
              <w:t xml:space="preserve">įrangą </w:t>
            </w:r>
            <w:r w:rsidRPr="00067BF3">
              <w:rPr>
                <w:b/>
                <w:i/>
              </w:rPr>
              <w:t>ir darbuotojų saugos ir sveikatos reikalavimai</w:t>
            </w:r>
          </w:p>
          <w:p w:rsidR="00F33E76" w:rsidRPr="00067BF3" w:rsidRDefault="00F33E76" w:rsidP="00090EA0">
            <w:pPr>
              <w:widowControl w:val="0"/>
              <w:numPr>
                <w:ilvl w:val="0"/>
                <w:numId w:val="10"/>
              </w:numPr>
              <w:ind w:left="0" w:firstLine="0"/>
            </w:pPr>
            <w:r w:rsidRPr="00067BF3">
              <w:t>Galimi pavojai, susiję su orbitinio suvirinimo plazmos lanku procesais ir suvirinimo darbų specifika gamybos bare</w:t>
            </w:r>
          </w:p>
          <w:p w:rsidR="00F33E76" w:rsidRPr="00067BF3" w:rsidRDefault="00F33E76" w:rsidP="00090EA0">
            <w:pPr>
              <w:widowControl w:val="0"/>
              <w:numPr>
                <w:ilvl w:val="0"/>
                <w:numId w:val="10"/>
              </w:numPr>
              <w:ind w:left="0" w:firstLine="0"/>
            </w:pPr>
            <w:r w:rsidRPr="00067BF3">
              <w:t>Instruktavimo tvarka ir jo rūšys, darbuotojų saugos ir sveikatos instrukcijos, elgesio gamybos bare taisyklės</w:t>
            </w:r>
          </w:p>
          <w:p w:rsidR="00F33E76" w:rsidRPr="00067BF3" w:rsidRDefault="00F33E76" w:rsidP="00090EA0">
            <w:pPr>
              <w:widowControl w:val="0"/>
              <w:numPr>
                <w:ilvl w:val="0"/>
                <w:numId w:val="10"/>
              </w:numPr>
              <w:ind w:left="0" w:firstLine="0"/>
            </w:pPr>
            <w:r w:rsidRPr="00067BF3">
              <w:t>Kenksmingų gamybos, naudojant orbitinį suvirinimą plazmos lanku, faktorių poveikio, gaisrų ir sprogimų prevencijos vykdymas</w:t>
            </w:r>
          </w:p>
        </w:tc>
      </w:tr>
      <w:tr w:rsidR="00067BF3" w:rsidRPr="00067BF3" w:rsidTr="00090EA0">
        <w:trPr>
          <w:trHeight w:val="57"/>
          <w:jc w:val="center"/>
        </w:trPr>
        <w:tc>
          <w:tcPr>
            <w:tcW w:w="947" w:type="pct"/>
            <w:vMerge/>
          </w:tcPr>
          <w:p w:rsidR="00EE11A7" w:rsidRPr="00067BF3" w:rsidRDefault="00EE11A7" w:rsidP="00090EA0">
            <w:pPr>
              <w:pStyle w:val="NoSpacing"/>
              <w:widowControl w:val="0"/>
            </w:pPr>
          </w:p>
        </w:tc>
        <w:tc>
          <w:tcPr>
            <w:tcW w:w="1129" w:type="pct"/>
          </w:tcPr>
          <w:p w:rsidR="00EE11A7" w:rsidRPr="00067BF3" w:rsidRDefault="00EE11A7" w:rsidP="00090EA0">
            <w:pPr>
              <w:widowControl w:val="0"/>
            </w:pPr>
            <w:r w:rsidRPr="00067BF3">
              <w:t>1.2. Paaiškinti orbitinio suvirinimo plazmos lanku (PAW) kokybės užtikrinimą.</w:t>
            </w:r>
          </w:p>
        </w:tc>
        <w:tc>
          <w:tcPr>
            <w:tcW w:w="2924" w:type="pct"/>
          </w:tcPr>
          <w:p w:rsidR="00CB5A39" w:rsidRPr="00067BF3" w:rsidRDefault="00EE11A7" w:rsidP="00090EA0">
            <w:pPr>
              <w:pStyle w:val="NoSpacing"/>
              <w:widowControl w:val="0"/>
              <w:rPr>
                <w:b/>
                <w:i/>
              </w:rPr>
            </w:pPr>
            <w:r w:rsidRPr="00067BF3">
              <w:rPr>
                <w:b/>
              </w:rPr>
              <w:t>Tema.</w:t>
            </w:r>
            <w:r w:rsidRPr="00067BF3">
              <w:t xml:space="preserve"> </w:t>
            </w:r>
            <w:r w:rsidR="00157997" w:rsidRPr="00067BF3">
              <w:rPr>
                <w:b/>
                <w:i/>
              </w:rPr>
              <w:t>Orbitinio s</w:t>
            </w:r>
            <w:r w:rsidRPr="00067BF3">
              <w:rPr>
                <w:b/>
                <w:i/>
              </w:rPr>
              <w:t xml:space="preserve">uvirinimo </w:t>
            </w:r>
            <w:r w:rsidR="00157997" w:rsidRPr="00067BF3">
              <w:rPr>
                <w:b/>
                <w:i/>
              </w:rPr>
              <w:t xml:space="preserve">plazmos lanku </w:t>
            </w:r>
            <w:r w:rsidRPr="00067BF3">
              <w:rPr>
                <w:b/>
                <w:i/>
              </w:rPr>
              <w:t>siūlių kokybės apžiūrimoji kontrolė</w:t>
            </w:r>
          </w:p>
          <w:p w:rsidR="00EE11A7" w:rsidRPr="00067BF3" w:rsidRDefault="00EE11A7" w:rsidP="00090EA0">
            <w:pPr>
              <w:widowControl w:val="0"/>
              <w:numPr>
                <w:ilvl w:val="0"/>
                <w:numId w:val="10"/>
              </w:numPr>
              <w:ind w:left="0" w:firstLine="0"/>
            </w:pPr>
            <w:r w:rsidRPr="00067BF3">
              <w:t>Virintinų siūlių neardomoji (vizualinė) kontrolė pagal LST EN ISO 17637</w:t>
            </w:r>
          </w:p>
          <w:p w:rsidR="00EE11A7" w:rsidRPr="00067BF3" w:rsidRDefault="00EE11A7" w:rsidP="00090EA0">
            <w:pPr>
              <w:widowControl w:val="0"/>
              <w:numPr>
                <w:ilvl w:val="0"/>
                <w:numId w:val="10"/>
              </w:numPr>
              <w:ind w:left="0" w:firstLine="0"/>
            </w:pPr>
            <w:r w:rsidRPr="00067BF3">
              <w:t>Suvirinimo defektų klasifikacija (LST EN ISO 6520-1) ir jų atsiradimo priežastys</w:t>
            </w:r>
          </w:p>
          <w:p w:rsidR="00EE11A7" w:rsidRPr="00067BF3" w:rsidRDefault="00EE11A7" w:rsidP="00090EA0">
            <w:pPr>
              <w:widowControl w:val="0"/>
              <w:numPr>
                <w:ilvl w:val="0"/>
                <w:numId w:val="10"/>
              </w:numPr>
              <w:ind w:left="0" w:firstLine="0"/>
            </w:pPr>
            <w:r w:rsidRPr="00067BF3">
              <w:t>Suvirinimo defektų, kokybės lygmenys (LST EN ISO 5817)</w:t>
            </w:r>
          </w:p>
          <w:p w:rsidR="00EE11A7" w:rsidRPr="00067BF3" w:rsidRDefault="00EE11A7" w:rsidP="00090EA0">
            <w:pPr>
              <w:widowControl w:val="0"/>
              <w:numPr>
                <w:ilvl w:val="0"/>
                <w:numId w:val="10"/>
              </w:numPr>
              <w:ind w:left="0" w:firstLine="0"/>
            </w:pPr>
            <w:r w:rsidRPr="00067BF3">
              <w:t>Suvirinimo siūlių matmenų patikrinimui naudojamos matavimo priemonės ir šablonai</w:t>
            </w:r>
          </w:p>
          <w:p w:rsidR="00EE11A7" w:rsidRPr="00067BF3" w:rsidRDefault="00EE11A7" w:rsidP="00090EA0">
            <w:pPr>
              <w:widowControl w:val="0"/>
              <w:numPr>
                <w:ilvl w:val="0"/>
                <w:numId w:val="10"/>
              </w:numPr>
              <w:ind w:left="0" w:firstLine="0"/>
            </w:pPr>
            <w:r w:rsidRPr="00067BF3">
              <w:t>Defektai būdingi suvirinant orbitiniu plazminiu būdu</w:t>
            </w:r>
          </w:p>
          <w:p w:rsidR="00CB5A39" w:rsidRPr="00067BF3" w:rsidRDefault="00157997" w:rsidP="00090EA0">
            <w:pPr>
              <w:pStyle w:val="NoSpacing"/>
              <w:widowControl w:val="0"/>
              <w:rPr>
                <w:b/>
                <w:i/>
              </w:rPr>
            </w:pPr>
            <w:r w:rsidRPr="00067BF3">
              <w:rPr>
                <w:b/>
              </w:rPr>
              <w:t>Tema.</w:t>
            </w:r>
            <w:r w:rsidRPr="00067BF3">
              <w:t xml:space="preserve"> </w:t>
            </w:r>
            <w:r w:rsidRPr="00067BF3">
              <w:rPr>
                <w:b/>
                <w:i/>
              </w:rPr>
              <w:t>Orbitinio suvirinimo plazmos lanku gaminio deformacijų vertinimas</w:t>
            </w:r>
          </w:p>
          <w:p w:rsidR="00157997" w:rsidRPr="00067BF3" w:rsidRDefault="00157997" w:rsidP="00090EA0">
            <w:pPr>
              <w:widowControl w:val="0"/>
              <w:numPr>
                <w:ilvl w:val="0"/>
                <w:numId w:val="10"/>
              </w:numPr>
              <w:ind w:left="0" w:firstLine="0"/>
            </w:pPr>
            <w:r w:rsidRPr="00067BF3">
              <w:lastRenderedPageBreak/>
              <w:t>Orbitinio suvirinimo plazmos lanku deformacijos ir jų atsiradimo priežastys, tolerancijos</w:t>
            </w:r>
          </w:p>
          <w:p w:rsidR="00157997" w:rsidRPr="00067BF3" w:rsidRDefault="00157997" w:rsidP="00090EA0">
            <w:pPr>
              <w:widowControl w:val="0"/>
              <w:numPr>
                <w:ilvl w:val="0"/>
                <w:numId w:val="10"/>
              </w:numPr>
              <w:ind w:left="0" w:firstLine="0"/>
            </w:pPr>
            <w:r w:rsidRPr="00067BF3">
              <w:t>Gaminių deformacijos būdingos suvirinant plazmos lanku sandūrines siūles, jų sumažinimo priemonės</w:t>
            </w:r>
          </w:p>
          <w:p w:rsidR="00EE11A7" w:rsidRPr="00067BF3" w:rsidRDefault="00157997" w:rsidP="00090EA0">
            <w:pPr>
              <w:widowControl w:val="0"/>
              <w:numPr>
                <w:ilvl w:val="0"/>
                <w:numId w:val="10"/>
              </w:numPr>
              <w:ind w:left="0" w:firstLine="0"/>
            </w:pPr>
            <w:r w:rsidRPr="00067BF3">
              <w:t>Pasirinktos orbitinio suvirinimo plazmos lanku programos koregavimas atsižvelgiant į suvirintų jungčių kokybę</w:t>
            </w:r>
          </w:p>
        </w:tc>
      </w:tr>
      <w:tr w:rsidR="00067BF3" w:rsidRPr="00067BF3" w:rsidTr="00090EA0">
        <w:trPr>
          <w:trHeight w:val="57"/>
          <w:jc w:val="center"/>
        </w:trPr>
        <w:tc>
          <w:tcPr>
            <w:tcW w:w="947" w:type="pct"/>
            <w:vMerge/>
          </w:tcPr>
          <w:p w:rsidR="00EE11A7" w:rsidRPr="00067BF3" w:rsidRDefault="00EE11A7" w:rsidP="00090EA0">
            <w:pPr>
              <w:pStyle w:val="NoSpacing"/>
              <w:widowControl w:val="0"/>
            </w:pPr>
          </w:p>
        </w:tc>
        <w:tc>
          <w:tcPr>
            <w:tcW w:w="1129" w:type="pct"/>
          </w:tcPr>
          <w:p w:rsidR="00EE11A7" w:rsidRPr="00067BF3" w:rsidRDefault="00EE11A7" w:rsidP="00090EA0">
            <w:pPr>
              <w:widowControl w:val="0"/>
            </w:pPr>
            <w:r w:rsidRPr="00067BF3">
              <w:t>1.</w:t>
            </w:r>
            <w:r w:rsidR="002D783F" w:rsidRPr="00067BF3">
              <w:t>3</w:t>
            </w:r>
            <w:r w:rsidRPr="00067BF3">
              <w:t xml:space="preserve">. </w:t>
            </w:r>
            <w:r w:rsidR="002D783F" w:rsidRPr="00067BF3">
              <w:t>Taikyti</w:t>
            </w:r>
            <w:r w:rsidRPr="00067BF3">
              <w:t xml:space="preserve"> suvirinimo plazmos lanku (PAW) procesus ir technologiją orbitiniam suvirinimui.</w:t>
            </w:r>
          </w:p>
        </w:tc>
        <w:tc>
          <w:tcPr>
            <w:tcW w:w="2924" w:type="pct"/>
          </w:tcPr>
          <w:p w:rsidR="00EE11A7" w:rsidRPr="00067BF3" w:rsidRDefault="00EE11A7" w:rsidP="00090EA0">
            <w:pPr>
              <w:widowControl w:val="0"/>
            </w:pPr>
            <w:r w:rsidRPr="00067BF3">
              <w:rPr>
                <w:b/>
              </w:rPr>
              <w:t>Tema.</w:t>
            </w:r>
            <w:r w:rsidRPr="00067BF3">
              <w:t xml:space="preserve"> </w:t>
            </w:r>
            <w:r w:rsidRPr="00067BF3">
              <w:rPr>
                <w:b/>
                <w:i/>
              </w:rPr>
              <w:t>Suvirinimo plazmos lanku</w:t>
            </w:r>
            <w:r w:rsidRPr="00067BF3">
              <w:t xml:space="preserve"> </w:t>
            </w:r>
            <w:r w:rsidRPr="00067BF3">
              <w:rPr>
                <w:b/>
                <w:i/>
              </w:rPr>
              <w:t>(PAW) įrangos konstrukcija, jos techninė priežiūra ir tipiniai parametrai</w:t>
            </w:r>
          </w:p>
          <w:p w:rsidR="00EE11A7" w:rsidRPr="00067BF3" w:rsidRDefault="00EE11A7" w:rsidP="00090EA0">
            <w:pPr>
              <w:widowControl w:val="0"/>
              <w:numPr>
                <w:ilvl w:val="0"/>
                <w:numId w:val="10"/>
              </w:numPr>
              <w:ind w:left="0" w:firstLine="0"/>
            </w:pPr>
            <w:r w:rsidRPr="00067BF3">
              <w:t>PAW suvirinimo šaltinio veikimas ir suvirinimo srovės kontroliavimas</w:t>
            </w:r>
          </w:p>
          <w:p w:rsidR="00EE11A7" w:rsidRPr="00067BF3" w:rsidRDefault="00EE11A7" w:rsidP="00090EA0">
            <w:pPr>
              <w:widowControl w:val="0"/>
              <w:numPr>
                <w:ilvl w:val="0"/>
                <w:numId w:val="10"/>
              </w:numPr>
              <w:ind w:left="0" w:firstLine="0"/>
            </w:pPr>
            <w:r w:rsidRPr="00067BF3">
              <w:t>PAW suvirinimo degiklių, kabelių, įžeminimo įrangos parinkimas</w:t>
            </w:r>
          </w:p>
          <w:p w:rsidR="00EE11A7" w:rsidRPr="00067BF3" w:rsidRDefault="00EE11A7" w:rsidP="00090EA0">
            <w:pPr>
              <w:widowControl w:val="0"/>
              <w:numPr>
                <w:ilvl w:val="0"/>
                <w:numId w:val="10"/>
              </w:numPr>
              <w:ind w:left="0" w:firstLine="0"/>
            </w:pPr>
            <w:r w:rsidRPr="00067BF3">
              <w:t>PAW įrangos techninė priežiūra ir jos būklės: kabelių, jungčių, kontaktų, vidinių komponentų, dujų tiekimo ir kontrolės įrenginių, įvertinimas</w:t>
            </w:r>
          </w:p>
          <w:p w:rsidR="00BE3E5D" w:rsidRPr="00067BF3" w:rsidRDefault="00BE3E5D" w:rsidP="00090EA0">
            <w:pPr>
              <w:widowControl w:val="0"/>
            </w:pPr>
            <w:r w:rsidRPr="00067BF3">
              <w:rPr>
                <w:b/>
              </w:rPr>
              <w:t>Tema.</w:t>
            </w:r>
            <w:r w:rsidRPr="00067BF3">
              <w:t xml:space="preserve"> </w:t>
            </w:r>
            <w:r w:rsidRPr="00067BF3">
              <w:rPr>
                <w:b/>
                <w:i/>
              </w:rPr>
              <w:t>Suvirinimo plazmos lanku</w:t>
            </w:r>
            <w:r w:rsidRPr="00067BF3">
              <w:t xml:space="preserve"> </w:t>
            </w:r>
            <w:r w:rsidR="00F27403" w:rsidRPr="00067BF3">
              <w:rPr>
                <w:b/>
                <w:i/>
              </w:rPr>
              <w:t>(PAW)</w:t>
            </w:r>
            <w:r w:rsidRPr="00067BF3">
              <w:rPr>
                <w:b/>
                <w:i/>
              </w:rPr>
              <w:t xml:space="preserve"> 15 procesai pagal LST EN ISO 4063</w:t>
            </w:r>
          </w:p>
          <w:p w:rsidR="00BE3E5D" w:rsidRPr="00067BF3" w:rsidRDefault="00BE3E5D" w:rsidP="00090EA0">
            <w:pPr>
              <w:widowControl w:val="0"/>
              <w:numPr>
                <w:ilvl w:val="0"/>
                <w:numId w:val="10"/>
              </w:numPr>
              <w:ind w:left="0" w:firstLine="0"/>
            </w:pPr>
            <w:r w:rsidRPr="00067BF3">
              <w:t xml:space="preserve">PAW suvirinimo </w:t>
            </w:r>
            <w:r w:rsidR="00117533" w:rsidRPr="00067BF3">
              <w:t>151 proceso technologiniai ypatumai</w:t>
            </w:r>
          </w:p>
          <w:p w:rsidR="00117533" w:rsidRPr="00067BF3" w:rsidRDefault="00117533" w:rsidP="00090EA0">
            <w:pPr>
              <w:widowControl w:val="0"/>
              <w:numPr>
                <w:ilvl w:val="0"/>
                <w:numId w:val="10"/>
              </w:numPr>
              <w:ind w:left="0" w:firstLine="0"/>
            </w:pPr>
            <w:r w:rsidRPr="00067BF3">
              <w:t>PAW suvirinimo 152 proceso technologiniai ypatumai</w:t>
            </w:r>
          </w:p>
          <w:p w:rsidR="00117533" w:rsidRPr="00067BF3" w:rsidRDefault="00117533" w:rsidP="00090EA0">
            <w:pPr>
              <w:widowControl w:val="0"/>
              <w:numPr>
                <w:ilvl w:val="0"/>
                <w:numId w:val="10"/>
              </w:numPr>
              <w:ind w:left="0" w:firstLine="0"/>
            </w:pPr>
            <w:r w:rsidRPr="00067BF3">
              <w:t>PAW suvirinimo 153 proceso technologiniai ypatumai</w:t>
            </w:r>
          </w:p>
          <w:p w:rsidR="00117533" w:rsidRPr="00067BF3" w:rsidRDefault="00117533" w:rsidP="00090EA0">
            <w:pPr>
              <w:widowControl w:val="0"/>
              <w:numPr>
                <w:ilvl w:val="0"/>
                <w:numId w:val="10"/>
              </w:numPr>
              <w:ind w:left="0" w:firstLine="0"/>
            </w:pPr>
            <w:r w:rsidRPr="00067BF3">
              <w:t>PAW suvirinimo 154 proceso technologiniai ypatumai</w:t>
            </w:r>
          </w:p>
          <w:p w:rsidR="00BE3E5D" w:rsidRPr="00067BF3" w:rsidRDefault="00117533" w:rsidP="00090EA0">
            <w:pPr>
              <w:widowControl w:val="0"/>
              <w:numPr>
                <w:ilvl w:val="0"/>
                <w:numId w:val="10"/>
              </w:numPr>
              <w:ind w:left="0" w:firstLine="0"/>
            </w:pPr>
            <w:r w:rsidRPr="00067BF3">
              <w:t>PAW suvirinimo 155 proceso technologiniai ypatumai</w:t>
            </w:r>
          </w:p>
        </w:tc>
      </w:tr>
      <w:tr w:rsidR="00067BF3" w:rsidRPr="00067BF3" w:rsidTr="00090EA0">
        <w:trPr>
          <w:trHeight w:val="57"/>
          <w:jc w:val="center"/>
        </w:trPr>
        <w:tc>
          <w:tcPr>
            <w:tcW w:w="947" w:type="pct"/>
            <w:vMerge/>
          </w:tcPr>
          <w:p w:rsidR="00EE11A7" w:rsidRPr="00067BF3" w:rsidRDefault="00EE11A7" w:rsidP="00090EA0">
            <w:pPr>
              <w:pStyle w:val="NoSpacing"/>
              <w:widowControl w:val="0"/>
            </w:pPr>
          </w:p>
        </w:tc>
        <w:tc>
          <w:tcPr>
            <w:tcW w:w="1129" w:type="pct"/>
          </w:tcPr>
          <w:p w:rsidR="00EE11A7" w:rsidRPr="00067BF3" w:rsidRDefault="00EE11A7" w:rsidP="00090EA0">
            <w:pPr>
              <w:widowControl w:val="0"/>
            </w:pPr>
            <w:r w:rsidRPr="00067BF3">
              <w:t>1.</w:t>
            </w:r>
            <w:r w:rsidR="008C3DE5" w:rsidRPr="00067BF3">
              <w:t>4</w:t>
            </w:r>
            <w:r w:rsidRPr="00067BF3">
              <w:t>. Paruošti suvirinimo jungtis orbitiniam suvirinimui plazmos lanku, pagrindines ir pridėtines medžiagas</w:t>
            </w:r>
            <w:r w:rsidR="008C3DE5" w:rsidRPr="00067BF3">
              <w:t xml:space="preserve"> bei orbitinio suvirinimo plazmos lanku sistemas suvirinimo parametrų nustatymui ir programavimui.</w:t>
            </w:r>
          </w:p>
        </w:tc>
        <w:tc>
          <w:tcPr>
            <w:tcW w:w="2924" w:type="pct"/>
          </w:tcPr>
          <w:p w:rsidR="00EE11A7" w:rsidRPr="00067BF3" w:rsidRDefault="00EE11A7" w:rsidP="00090EA0">
            <w:pPr>
              <w:widowControl w:val="0"/>
              <w:rPr>
                <w:b/>
                <w:i/>
              </w:rPr>
            </w:pPr>
            <w:r w:rsidRPr="00067BF3">
              <w:rPr>
                <w:b/>
              </w:rPr>
              <w:t>Tema.</w:t>
            </w:r>
            <w:r w:rsidRPr="00067BF3">
              <w:t xml:space="preserve"> </w:t>
            </w:r>
            <w:r w:rsidRPr="00067BF3">
              <w:rPr>
                <w:b/>
                <w:i/>
              </w:rPr>
              <w:t>Detalių ir jų briaunų paruošimas orbitiniam suvirinimui plazmos lanku bei jų surinkimas</w:t>
            </w:r>
          </w:p>
          <w:p w:rsidR="00EE11A7" w:rsidRPr="00067BF3" w:rsidRDefault="00EE11A7" w:rsidP="00090EA0">
            <w:pPr>
              <w:widowControl w:val="0"/>
              <w:numPr>
                <w:ilvl w:val="0"/>
                <w:numId w:val="10"/>
              </w:numPr>
              <w:ind w:left="0" w:firstLine="0"/>
            </w:pPr>
            <w:r w:rsidRPr="00067BF3">
              <w:t>Detalių jungčių paruošimas suvirinimui pagal LST EN ISO 9692-1</w:t>
            </w:r>
          </w:p>
          <w:p w:rsidR="00EE11A7" w:rsidRPr="00067BF3" w:rsidRDefault="00EE11A7" w:rsidP="00090EA0">
            <w:pPr>
              <w:widowControl w:val="0"/>
              <w:numPr>
                <w:ilvl w:val="0"/>
                <w:numId w:val="10"/>
              </w:numPr>
              <w:ind w:left="0" w:firstLine="0"/>
            </w:pPr>
            <w:r w:rsidRPr="00067BF3">
              <w:t>Reikalavimai briaunų sutapimui ir ašių centravimui</w:t>
            </w:r>
          </w:p>
          <w:p w:rsidR="00EE11A7" w:rsidRPr="00067BF3" w:rsidRDefault="00EE11A7" w:rsidP="00090EA0">
            <w:pPr>
              <w:widowControl w:val="0"/>
              <w:numPr>
                <w:ilvl w:val="0"/>
                <w:numId w:val="10"/>
              </w:numPr>
              <w:ind w:left="0" w:firstLine="0"/>
            </w:pPr>
            <w:r w:rsidRPr="00067BF3">
              <w:t xml:space="preserve">Detalių surinkimas naudojant spaustuvus, konduktorius ir </w:t>
            </w:r>
            <w:proofErr w:type="spellStart"/>
            <w:r w:rsidRPr="00067BF3">
              <w:t>centratorius</w:t>
            </w:r>
            <w:proofErr w:type="spellEnd"/>
          </w:p>
          <w:p w:rsidR="00EE11A7" w:rsidRPr="00067BF3" w:rsidRDefault="00EE11A7" w:rsidP="00090EA0">
            <w:pPr>
              <w:widowControl w:val="0"/>
              <w:numPr>
                <w:ilvl w:val="0"/>
                <w:numId w:val="10"/>
              </w:numPr>
              <w:ind w:left="0" w:firstLine="0"/>
            </w:pPr>
            <w:r w:rsidRPr="00067BF3">
              <w:t>Detalių sukabinimas trumpomis suvirinimo siūlėmis</w:t>
            </w:r>
          </w:p>
          <w:p w:rsidR="008C3DE5" w:rsidRPr="00067BF3" w:rsidRDefault="008C3DE5" w:rsidP="00090EA0">
            <w:pPr>
              <w:pStyle w:val="NoSpacing"/>
              <w:widowControl w:val="0"/>
              <w:rPr>
                <w:b/>
                <w:i/>
              </w:rPr>
            </w:pPr>
            <w:r w:rsidRPr="00067BF3">
              <w:rPr>
                <w:b/>
              </w:rPr>
              <w:t xml:space="preserve">Tema. </w:t>
            </w:r>
            <w:r w:rsidRPr="00067BF3">
              <w:rPr>
                <w:b/>
                <w:i/>
              </w:rPr>
              <w:t>Orbitinio suvirinimo plazmos lanku sistemos paruošimas suvirinimui</w:t>
            </w:r>
          </w:p>
          <w:p w:rsidR="008C3DE5" w:rsidRPr="00067BF3" w:rsidRDefault="008C3DE5" w:rsidP="00090EA0">
            <w:pPr>
              <w:widowControl w:val="0"/>
              <w:numPr>
                <w:ilvl w:val="0"/>
                <w:numId w:val="10"/>
              </w:numPr>
              <w:ind w:left="0" w:firstLine="0"/>
            </w:pPr>
            <w:r w:rsidRPr="00067BF3">
              <w:t>Orbitinio suvirinimo įrenginio kintamųjų programavimas</w:t>
            </w:r>
          </w:p>
          <w:p w:rsidR="008C3DE5" w:rsidRPr="00067BF3" w:rsidRDefault="008C3DE5" w:rsidP="00090EA0">
            <w:pPr>
              <w:widowControl w:val="0"/>
              <w:numPr>
                <w:ilvl w:val="0"/>
                <w:numId w:val="10"/>
              </w:numPr>
              <w:ind w:left="0" w:firstLine="0"/>
            </w:pPr>
            <w:r w:rsidRPr="00067BF3">
              <w:t>Apsauginių dujų parinkimas ir dujų klasifikacija pagal LST EN ISO 14175</w:t>
            </w:r>
          </w:p>
          <w:p w:rsidR="008C3DE5" w:rsidRPr="00067BF3" w:rsidRDefault="008C3DE5" w:rsidP="00090EA0">
            <w:pPr>
              <w:widowControl w:val="0"/>
              <w:numPr>
                <w:ilvl w:val="0"/>
                <w:numId w:val="10"/>
              </w:numPr>
              <w:ind w:left="0" w:firstLine="0"/>
            </w:pPr>
            <w:r w:rsidRPr="00067BF3">
              <w:t>Kreipiančiųjų tvirtinimas ir montavimas darbo vietoje</w:t>
            </w:r>
          </w:p>
          <w:p w:rsidR="008C3DE5" w:rsidRPr="00067BF3" w:rsidRDefault="008C3DE5" w:rsidP="00090EA0">
            <w:pPr>
              <w:widowControl w:val="0"/>
              <w:numPr>
                <w:ilvl w:val="0"/>
                <w:numId w:val="10"/>
              </w:numPr>
              <w:ind w:left="0" w:firstLine="0"/>
            </w:pPr>
            <w:r w:rsidRPr="00067BF3">
              <w:t>Plazminio suvirinimo degiklio parinkimas</w:t>
            </w:r>
          </w:p>
          <w:p w:rsidR="008C3DE5" w:rsidRPr="00067BF3" w:rsidRDefault="008C3DE5" w:rsidP="00090EA0">
            <w:pPr>
              <w:widowControl w:val="0"/>
              <w:numPr>
                <w:ilvl w:val="0"/>
                <w:numId w:val="10"/>
              </w:numPr>
              <w:ind w:left="0" w:firstLine="0"/>
            </w:pPr>
            <w:r w:rsidRPr="00067BF3">
              <w:t>Atstumo tarp degiklio ir gaminio sureguliavimas</w:t>
            </w:r>
          </w:p>
        </w:tc>
      </w:tr>
      <w:tr w:rsidR="00067BF3" w:rsidRPr="00067BF3" w:rsidTr="00090EA0">
        <w:trPr>
          <w:trHeight w:val="57"/>
          <w:jc w:val="center"/>
        </w:trPr>
        <w:tc>
          <w:tcPr>
            <w:tcW w:w="947" w:type="pct"/>
            <w:vMerge/>
          </w:tcPr>
          <w:p w:rsidR="00EE11A7" w:rsidRPr="00067BF3" w:rsidRDefault="00EE11A7" w:rsidP="00090EA0">
            <w:pPr>
              <w:pStyle w:val="NoSpacing"/>
              <w:widowControl w:val="0"/>
            </w:pPr>
          </w:p>
        </w:tc>
        <w:tc>
          <w:tcPr>
            <w:tcW w:w="1129" w:type="pct"/>
          </w:tcPr>
          <w:p w:rsidR="00EE11A7" w:rsidRPr="00067BF3" w:rsidRDefault="00EE11A7" w:rsidP="00090EA0">
            <w:pPr>
              <w:widowControl w:val="0"/>
            </w:pPr>
            <w:r w:rsidRPr="00067BF3">
              <w:t>1.</w:t>
            </w:r>
            <w:r w:rsidR="00B60129" w:rsidRPr="00067BF3">
              <w:t>5</w:t>
            </w:r>
            <w:r w:rsidRPr="00067BF3">
              <w:t xml:space="preserve">. Programuoti </w:t>
            </w:r>
            <w:r w:rsidR="005547F4" w:rsidRPr="00067BF3">
              <w:t>orbitinio suvirinimo plazmos lan</w:t>
            </w:r>
            <w:r w:rsidRPr="00067BF3">
              <w:t>ku sistemas pagal nustatytus suvirinimo parametrus.</w:t>
            </w:r>
          </w:p>
        </w:tc>
        <w:tc>
          <w:tcPr>
            <w:tcW w:w="2924" w:type="pct"/>
          </w:tcPr>
          <w:p w:rsidR="00B60129" w:rsidRPr="00067BF3" w:rsidRDefault="00B60129" w:rsidP="00090EA0">
            <w:pPr>
              <w:pStyle w:val="NoSpacing"/>
              <w:widowControl w:val="0"/>
              <w:rPr>
                <w:b/>
              </w:rPr>
            </w:pPr>
            <w:r w:rsidRPr="00067BF3">
              <w:rPr>
                <w:b/>
              </w:rPr>
              <w:t xml:space="preserve">Tema. </w:t>
            </w:r>
            <w:r w:rsidRPr="00067BF3">
              <w:rPr>
                <w:b/>
                <w:i/>
              </w:rPr>
              <w:t>Orbitinio suvirinimo plazmos lanku parametrų nustatymas</w:t>
            </w:r>
          </w:p>
          <w:p w:rsidR="00B60129" w:rsidRPr="00067BF3" w:rsidRDefault="00B60129" w:rsidP="00090EA0">
            <w:pPr>
              <w:widowControl w:val="0"/>
              <w:numPr>
                <w:ilvl w:val="0"/>
                <w:numId w:val="10"/>
              </w:numPr>
              <w:ind w:left="0" w:firstLine="0"/>
            </w:pPr>
            <w:r w:rsidRPr="00067BF3">
              <w:t>Suvirinimo srovės, įtampos sureguliavimas</w:t>
            </w:r>
          </w:p>
          <w:p w:rsidR="00B60129" w:rsidRPr="00067BF3" w:rsidRDefault="00B60129" w:rsidP="00090EA0">
            <w:pPr>
              <w:widowControl w:val="0"/>
              <w:numPr>
                <w:ilvl w:val="0"/>
                <w:numId w:val="10"/>
              </w:numPr>
              <w:ind w:left="0" w:firstLine="0"/>
            </w:pPr>
            <w:r w:rsidRPr="00067BF3">
              <w:t>Suvirinimo greičio parinkimas</w:t>
            </w:r>
          </w:p>
          <w:p w:rsidR="00B60129" w:rsidRPr="00067BF3" w:rsidRDefault="00B60129" w:rsidP="00090EA0">
            <w:pPr>
              <w:widowControl w:val="0"/>
              <w:numPr>
                <w:ilvl w:val="0"/>
                <w:numId w:val="10"/>
              </w:numPr>
              <w:ind w:left="0" w:firstLine="0"/>
            </w:pPr>
            <w:r w:rsidRPr="00067BF3">
              <w:t>Suvirinimo vielos padavimo greičio parinkimas</w:t>
            </w:r>
          </w:p>
          <w:p w:rsidR="00B60129" w:rsidRPr="00067BF3" w:rsidRDefault="00B60129" w:rsidP="00090EA0">
            <w:pPr>
              <w:widowControl w:val="0"/>
              <w:numPr>
                <w:ilvl w:val="0"/>
                <w:numId w:val="10"/>
              </w:numPr>
              <w:ind w:left="0" w:firstLine="0"/>
            </w:pPr>
            <w:r w:rsidRPr="00067BF3">
              <w:t>Įvedamos šilumos kiekio apskaičiavimas</w:t>
            </w:r>
          </w:p>
          <w:p w:rsidR="00B60129" w:rsidRPr="00067BF3" w:rsidRDefault="00B60129" w:rsidP="00090EA0">
            <w:pPr>
              <w:widowControl w:val="0"/>
              <w:numPr>
                <w:ilvl w:val="0"/>
                <w:numId w:val="10"/>
              </w:numPr>
              <w:ind w:left="0" w:firstLine="0"/>
              <w:rPr>
                <w:b/>
              </w:rPr>
            </w:pPr>
            <w:r w:rsidRPr="00067BF3">
              <w:lastRenderedPageBreak/>
              <w:t>Degiklio judėjimo trajektorijos/kelio nustatymas</w:t>
            </w:r>
          </w:p>
          <w:p w:rsidR="00EE11A7" w:rsidRPr="00067BF3" w:rsidRDefault="00EE11A7" w:rsidP="00090EA0">
            <w:pPr>
              <w:pStyle w:val="NoSpacing"/>
              <w:widowControl w:val="0"/>
              <w:rPr>
                <w:b/>
              </w:rPr>
            </w:pPr>
            <w:r w:rsidRPr="00067BF3">
              <w:rPr>
                <w:b/>
              </w:rPr>
              <w:t xml:space="preserve">Tema. </w:t>
            </w:r>
            <w:r w:rsidRPr="00067BF3">
              <w:rPr>
                <w:b/>
                <w:i/>
              </w:rPr>
              <w:t>Orbitinio suvirinimo plazmos lanku įrenginio programavimas</w:t>
            </w:r>
          </w:p>
          <w:p w:rsidR="00EE11A7" w:rsidRPr="00067BF3" w:rsidRDefault="00EE11A7" w:rsidP="00090EA0">
            <w:pPr>
              <w:widowControl w:val="0"/>
              <w:numPr>
                <w:ilvl w:val="0"/>
                <w:numId w:val="10"/>
              </w:numPr>
              <w:ind w:left="0" w:firstLine="0"/>
            </w:pPr>
            <w:r w:rsidRPr="00067BF3">
              <w:t>Darbo r</w:t>
            </w:r>
            <w:r w:rsidR="00A73AF4" w:rsidRPr="00067BF3">
              <w:t>e</w:t>
            </w:r>
            <w:r w:rsidRPr="00067BF3">
              <w:t>žimų parinkimas atsižvelgiant į individualias gaminio charakteristikas</w:t>
            </w:r>
          </w:p>
          <w:p w:rsidR="00EE11A7" w:rsidRPr="00067BF3" w:rsidRDefault="00EE11A7" w:rsidP="00090EA0">
            <w:pPr>
              <w:widowControl w:val="0"/>
              <w:numPr>
                <w:ilvl w:val="0"/>
                <w:numId w:val="10"/>
              </w:numPr>
              <w:ind w:left="0" w:firstLine="0"/>
            </w:pPr>
            <w:r w:rsidRPr="00067BF3">
              <w:t>Prikabinimo funkcijos nustatymas</w:t>
            </w:r>
          </w:p>
          <w:p w:rsidR="00EE11A7" w:rsidRPr="00067BF3" w:rsidRDefault="00EE11A7" w:rsidP="00090EA0">
            <w:pPr>
              <w:widowControl w:val="0"/>
              <w:numPr>
                <w:ilvl w:val="0"/>
                <w:numId w:val="10"/>
              </w:numPr>
              <w:ind w:left="0" w:firstLine="0"/>
            </w:pPr>
            <w:r w:rsidRPr="00067BF3">
              <w:t>Suvirinimo srovės įvedimas</w:t>
            </w:r>
          </w:p>
          <w:p w:rsidR="00EE11A7" w:rsidRPr="00067BF3" w:rsidRDefault="00EE11A7" w:rsidP="00090EA0">
            <w:pPr>
              <w:widowControl w:val="0"/>
              <w:numPr>
                <w:ilvl w:val="0"/>
                <w:numId w:val="10"/>
              </w:numPr>
              <w:ind w:left="0" w:firstLine="0"/>
            </w:pPr>
            <w:r w:rsidRPr="00067BF3">
              <w:t>Pridėtinės medžiagos padavimo greičio įvedimas</w:t>
            </w:r>
          </w:p>
          <w:p w:rsidR="00EE11A7" w:rsidRPr="00067BF3" w:rsidRDefault="005547F4" w:rsidP="00090EA0">
            <w:pPr>
              <w:widowControl w:val="0"/>
              <w:numPr>
                <w:ilvl w:val="0"/>
                <w:numId w:val="10"/>
              </w:numPr>
              <w:ind w:left="0" w:firstLine="0"/>
            </w:pPr>
            <w:r w:rsidRPr="00067BF3">
              <w:t>Parametrų</w:t>
            </w:r>
            <w:r w:rsidR="00EE11A7" w:rsidRPr="00067BF3">
              <w:t xml:space="preserve"> suderinimas</w:t>
            </w:r>
          </w:p>
          <w:p w:rsidR="00EE11A7" w:rsidRPr="00067BF3" w:rsidRDefault="00EE11A7" w:rsidP="00090EA0">
            <w:pPr>
              <w:widowControl w:val="0"/>
              <w:numPr>
                <w:ilvl w:val="0"/>
                <w:numId w:val="10"/>
              </w:numPr>
              <w:ind w:left="0" w:firstLine="0"/>
              <w:rPr>
                <w:b/>
              </w:rPr>
            </w:pPr>
            <w:r w:rsidRPr="00067BF3">
              <w:t>Apsauginių dujų debito reguliavimas</w:t>
            </w:r>
          </w:p>
        </w:tc>
      </w:tr>
      <w:tr w:rsidR="00067BF3" w:rsidRPr="00067BF3" w:rsidTr="00090EA0">
        <w:trPr>
          <w:trHeight w:val="57"/>
          <w:jc w:val="center"/>
        </w:trPr>
        <w:tc>
          <w:tcPr>
            <w:tcW w:w="947" w:type="pct"/>
            <w:vMerge w:val="restart"/>
          </w:tcPr>
          <w:p w:rsidR="00EE11A7" w:rsidRPr="00067BF3" w:rsidRDefault="00EE11A7" w:rsidP="00090EA0">
            <w:pPr>
              <w:pStyle w:val="NoSpacing"/>
              <w:widowControl w:val="0"/>
            </w:pPr>
            <w:r w:rsidRPr="00067BF3">
              <w:lastRenderedPageBreak/>
              <w:t>2. Atlikti suvirinimo darbus orbitinio suvirinimo plazmos lanku sistemomis.</w:t>
            </w:r>
          </w:p>
        </w:tc>
        <w:tc>
          <w:tcPr>
            <w:tcW w:w="1129" w:type="pct"/>
          </w:tcPr>
          <w:p w:rsidR="00EE11A7" w:rsidRPr="00067BF3" w:rsidRDefault="006868D4" w:rsidP="00090EA0">
            <w:pPr>
              <w:widowControl w:val="0"/>
            </w:pPr>
            <w:r w:rsidRPr="00067BF3">
              <w:t>2.1. Paaiškinti orbitinio</w:t>
            </w:r>
            <w:r w:rsidR="00EE11A7" w:rsidRPr="00067BF3">
              <w:t xml:space="preserve"> suvirinimo </w:t>
            </w:r>
            <w:r w:rsidR="004B7199" w:rsidRPr="00067BF3">
              <w:t xml:space="preserve">plazmos lanku </w:t>
            </w:r>
            <w:r w:rsidRPr="00067BF3">
              <w:t xml:space="preserve">įrenginių </w:t>
            </w:r>
            <w:r w:rsidR="00EE11A7" w:rsidRPr="00067BF3">
              <w:t>veikimo principą ir funkcines galimybes</w:t>
            </w:r>
            <w:r w:rsidR="004B7199" w:rsidRPr="00067BF3">
              <w:t xml:space="preserve"> bei orbitinio suvirinimo plazmos lanku operatoriaus kompetencijų tikrinimo reikalavimus.</w:t>
            </w:r>
          </w:p>
        </w:tc>
        <w:tc>
          <w:tcPr>
            <w:tcW w:w="2924" w:type="pct"/>
          </w:tcPr>
          <w:p w:rsidR="00EE11A7" w:rsidRPr="00067BF3" w:rsidRDefault="00EE11A7" w:rsidP="00090EA0">
            <w:pPr>
              <w:pStyle w:val="NoSpacing"/>
              <w:widowControl w:val="0"/>
              <w:rPr>
                <w:b/>
                <w:i/>
              </w:rPr>
            </w:pPr>
            <w:r w:rsidRPr="00067BF3">
              <w:rPr>
                <w:b/>
              </w:rPr>
              <w:t xml:space="preserve">Tema. </w:t>
            </w:r>
            <w:r w:rsidRPr="00067BF3">
              <w:rPr>
                <w:b/>
                <w:i/>
              </w:rPr>
              <w:t>Orbitinio suvirinimo plazmos lanku įrenginio pritaikymo gamyboje galimybės</w:t>
            </w:r>
          </w:p>
          <w:p w:rsidR="00EE11A7" w:rsidRPr="00067BF3" w:rsidRDefault="00EE11A7" w:rsidP="00090EA0">
            <w:pPr>
              <w:widowControl w:val="0"/>
              <w:numPr>
                <w:ilvl w:val="0"/>
                <w:numId w:val="10"/>
              </w:numPr>
              <w:ind w:left="0" w:firstLine="0"/>
            </w:pPr>
            <w:r w:rsidRPr="00067BF3">
              <w:t>Orbitinio suvirinimo plazmos lanku pritaikymo galimybės skirtingose erdvinėse padėtyse</w:t>
            </w:r>
          </w:p>
          <w:p w:rsidR="00EE11A7" w:rsidRPr="00067BF3" w:rsidRDefault="00EE11A7" w:rsidP="00090EA0">
            <w:pPr>
              <w:widowControl w:val="0"/>
              <w:numPr>
                <w:ilvl w:val="0"/>
                <w:numId w:val="10"/>
              </w:numPr>
              <w:ind w:left="0" w:firstLine="0"/>
            </w:pPr>
            <w:r w:rsidRPr="00067BF3">
              <w:t>Darbo našumas panaudojant orbitinį suvirinimo plazmos lanku įrenginį</w:t>
            </w:r>
          </w:p>
          <w:p w:rsidR="00EE11A7" w:rsidRPr="00067BF3" w:rsidRDefault="00EE11A7" w:rsidP="00090EA0">
            <w:pPr>
              <w:widowControl w:val="0"/>
              <w:numPr>
                <w:ilvl w:val="0"/>
                <w:numId w:val="10"/>
              </w:numPr>
              <w:ind w:left="0" w:firstLine="0"/>
            </w:pPr>
            <w:r w:rsidRPr="00067BF3">
              <w:t>Orbitinio suvirinimo plazmos lanku pritaikymo galimybės skirtingo metalo ir sienelės storio vamzdžiams</w:t>
            </w:r>
          </w:p>
          <w:p w:rsidR="00EE11A7" w:rsidRPr="00067BF3" w:rsidRDefault="00EE11A7" w:rsidP="00090EA0">
            <w:pPr>
              <w:widowControl w:val="0"/>
              <w:numPr>
                <w:ilvl w:val="0"/>
                <w:numId w:val="10"/>
              </w:numPr>
              <w:ind w:left="0" w:firstLine="0"/>
            </w:pPr>
            <w:r w:rsidRPr="00067BF3">
              <w:t>Suvirinimo darbų našumo ir kokybės santykis panaudojant orbitinį suvirinimo plazmos lanku įrenginį</w:t>
            </w:r>
          </w:p>
          <w:p w:rsidR="00453436" w:rsidRPr="00067BF3" w:rsidRDefault="00453436" w:rsidP="00090EA0">
            <w:pPr>
              <w:pStyle w:val="NoSpacing"/>
              <w:widowControl w:val="0"/>
              <w:rPr>
                <w:b/>
                <w:i/>
              </w:rPr>
            </w:pPr>
            <w:r w:rsidRPr="00067BF3">
              <w:rPr>
                <w:b/>
              </w:rPr>
              <w:t>Tema.</w:t>
            </w:r>
            <w:r w:rsidRPr="00067BF3">
              <w:t xml:space="preserve"> </w:t>
            </w:r>
            <w:r w:rsidRPr="00067BF3">
              <w:rPr>
                <w:b/>
                <w:i/>
              </w:rPr>
              <w:t>Orbitinio</w:t>
            </w:r>
            <w:r w:rsidRPr="00067BF3">
              <w:rPr>
                <w:rFonts w:cs="Calibri"/>
                <w:b/>
                <w:i/>
              </w:rPr>
              <w:t xml:space="preserve"> suvirinimo plazmos lanku operatoriaus kompetencijos ir jų periodinis tikrinimas</w:t>
            </w:r>
          </w:p>
          <w:p w:rsidR="00453436" w:rsidRPr="00067BF3" w:rsidRDefault="00453436" w:rsidP="00090EA0">
            <w:pPr>
              <w:widowControl w:val="0"/>
              <w:numPr>
                <w:ilvl w:val="0"/>
                <w:numId w:val="10"/>
              </w:numPr>
              <w:ind w:left="0" w:firstLine="0"/>
            </w:pPr>
            <w:r w:rsidRPr="00067BF3">
              <w:t>Orbitinio suvirinimo plazmos lanku įrenginio paruošimas suvirinimo operatoriaus sertifikavimui pagal LST EN ISO 14732</w:t>
            </w:r>
          </w:p>
          <w:p w:rsidR="00453436" w:rsidRPr="00067BF3" w:rsidRDefault="00453436" w:rsidP="00090EA0">
            <w:pPr>
              <w:widowControl w:val="0"/>
              <w:numPr>
                <w:ilvl w:val="0"/>
                <w:numId w:val="10"/>
              </w:numPr>
              <w:ind w:left="0" w:firstLine="0"/>
            </w:pPr>
            <w:r w:rsidRPr="00067BF3">
              <w:t>Pasiruošimas sertifikavimui ir orbitinio suvirinimo plazmos lanku operatoriaus sertifikavimas pagal LST EN ISO 14732</w:t>
            </w:r>
          </w:p>
          <w:p w:rsidR="004B7199" w:rsidRPr="00067BF3" w:rsidRDefault="00453436" w:rsidP="00090EA0">
            <w:pPr>
              <w:widowControl w:val="0"/>
              <w:numPr>
                <w:ilvl w:val="0"/>
                <w:numId w:val="10"/>
              </w:numPr>
              <w:ind w:left="0" w:firstLine="0"/>
            </w:pPr>
            <w:r w:rsidRPr="00067BF3">
              <w:t>Sertifikato</w:t>
            </w:r>
            <w:r w:rsidR="00F27403" w:rsidRPr="00067BF3">
              <w:t xml:space="preserve"> išdavimo sąlygos ir galiojimas</w:t>
            </w:r>
          </w:p>
        </w:tc>
      </w:tr>
      <w:tr w:rsidR="00067BF3" w:rsidRPr="00067BF3" w:rsidTr="00090EA0">
        <w:trPr>
          <w:trHeight w:val="57"/>
          <w:jc w:val="center"/>
        </w:trPr>
        <w:tc>
          <w:tcPr>
            <w:tcW w:w="947" w:type="pct"/>
            <w:vMerge/>
          </w:tcPr>
          <w:p w:rsidR="00EE11A7" w:rsidRPr="00067BF3" w:rsidRDefault="00EE11A7" w:rsidP="00090EA0">
            <w:pPr>
              <w:pStyle w:val="NoSpacing"/>
              <w:widowControl w:val="0"/>
            </w:pPr>
          </w:p>
        </w:tc>
        <w:tc>
          <w:tcPr>
            <w:tcW w:w="1129" w:type="pct"/>
          </w:tcPr>
          <w:p w:rsidR="00F27403" w:rsidRPr="00067BF3" w:rsidRDefault="00EE11A7" w:rsidP="00090EA0">
            <w:pPr>
              <w:pStyle w:val="NoSpacing"/>
              <w:widowControl w:val="0"/>
            </w:pPr>
            <w:r w:rsidRPr="00067BF3">
              <w:t>2.</w:t>
            </w:r>
            <w:r w:rsidR="00144008" w:rsidRPr="00067BF3">
              <w:t>2</w:t>
            </w:r>
            <w:r w:rsidRPr="00067BF3">
              <w:t xml:space="preserve">. </w:t>
            </w:r>
            <w:r w:rsidR="00F27403" w:rsidRPr="00067BF3">
              <w:t>Programuoti orbitinio suvirinimo plazmos lanku įrenginius, pagal konkretų suvirinimo procesą, parenkant suvirinimo ir įrenginių valdymo parametrus.</w:t>
            </w:r>
          </w:p>
        </w:tc>
        <w:tc>
          <w:tcPr>
            <w:tcW w:w="2924" w:type="pct"/>
          </w:tcPr>
          <w:p w:rsidR="00144008" w:rsidRPr="00067BF3" w:rsidRDefault="00144008" w:rsidP="00090EA0">
            <w:pPr>
              <w:pStyle w:val="NoSpacing"/>
              <w:widowControl w:val="0"/>
              <w:rPr>
                <w:b/>
              </w:rPr>
            </w:pPr>
            <w:r w:rsidRPr="00067BF3">
              <w:rPr>
                <w:b/>
              </w:rPr>
              <w:t xml:space="preserve">Tema. </w:t>
            </w:r>
            <w:r w:rsidRPr="00067BF3">
              <w:rPr>
                <w:b/>
                <w:i/>
              </w:rPr>
              <w:t xml:space="preserve">Orbitinio suvirinimo plazmos lanku </w:t>
            </w:r>
            <w:r w:rsidR="00B735D8" w:rsidRPr="00067BF3">
              <w:rPr>
                <w:b/>
                <w:i/>
              </w:rPr>
              <w:t>parametrų parinkimas pagal 15 grupės (LST EN ISO 4063) procesą</w:t>
            </w:r>
          </w:p>
          <w:p w:rsidR="00144008" w:rsidRPr="00067BF3" w:rsidRDefault="00144008" w:rsidP="00090EA0">
            <w:pPr>
              <w:widowControl w:val="0"/>
              <w:numPr>
                <w:ilvl w:val="0"/>
                <w:numId w:val="10"/>
              </w:numPr>
              <w:ind w:left="0" w:firstLine="0"/>
            </w:pPr>
            <w:r w:rsidRPr="00067BF3">
              <w:t xml:space="preserve">Tipiniai </w:t>
            </w:r>
            <w:r w:rsidR="00A73AF4" w:rsidRPr="00067BF3">
              <w:t>suvirinimo plazmos lanku (</w:t>
            </w:r>
            <w:r w:rsidRPr="00067BF3">
              <w:t>PAW</w:t>
            </w:r>
            <w:r w:rsidR="00A73AF4" w:rsidRPr="00067BF3">
              <w:t>)</w:t>
            </w:r>
            <w:r w:rsidRPr="00067BF3">
              <w:t xml:space="preserve"> parametrai</w:t>
            </w:r>
          </w:p>
          <w:p w:rsidR="00144008" w:rsidRPr="00067BF3" w:rsidRDefault="00144008" w:rsidP="00090EA0">
            <w:pPr>
              <w:widowControl w:val="0"/>
              <w:numPr>
                <w:ilvl w:val="0"/>
                <w:numId w:val="10"/>
              </w:numPr>
              <w:ind w:left="0" w:firstLine="0"/>
            </w:pPr>
            <w:r w:rsidRPr="00067BF3">
              <w:t>Dažniausių defektų suvirinant plazmos lanku identifika</w:t>
            </w:r>
            <w:r w:rsidR="00A73AF4" w:rsidRPr="00067BF3">
              <w:t>vimas</w:t>
            </w:r>
            <w:r w:rsidRPr="00067BF3">
              <w:t xml:space="preserve"> ir būdai jiems išvengti</w:t>
            </w:r>
          </w:p>
          <w:p w:rsidR="00144008" w:rsidRPr="00067BF3" w:rsidRDefault="00144008" w:rsidP="00090EA0">
            <w:pPr>
              <w:widowControl w:val="0"/>
              <w:numPr>
                <w:ilvl w:val="0"/>
                <w:numId w:val="10"/>
              </w:numPr>
              <w:ind w:left="0" w:firstLine="0"/>
            </w:pPr>
            <w:r w:rsidRPr="00067BF3">
              <w:t>Orbitinio suvirinimo plazmos lanku parametrų, pagal suvirinimo procedūrų aprašus, nustatymas ir tikrinimas</w:t>
            </w:r>
          </w:p>
          <w:p w:rsidR="00EE11A7" w:rsidRPr="00067BF3" w:rsidRDefault="00EE11A7" w:rsidP="00090EA0">
            <w:pPr>
              <w:pStyle w:val="NoSpacing"/>
              <w:widowControl w:val="0"/>
              <w:rPr>
                <w:b/>
              </w:rPr>
            </w:pPr>
            <w:r w:rsidRPr="00067BF3">
              <w:rPr>
                <w:b/>
              </w:rPr>
              <w:t xml:space="preserve">Tema. </w:t>
            </w:r>
            <w:r w:rsidRPr="00067BF3">
              <w:rPr>
                <w:b/>
                <w:i/>
              </w:rPr>
              <w:t>Orbitinio suvirinimo plazmos lanku įrenginio programavimas ir valdymas suvirinimo metu</w:t>
            </w:r>
          </w:p>
          <w:p w:rsidR="00EE11A7" w:rsidRPr="00067BF3" w:rsidRDefault="00EE11A7" w:rsidP="00090EA0">
            <w:pPr>
              <w:widowControl w:val="0"/>
              <w:numPr>
                <w:ilvl w:val="0"/>
                <w:numId w:val="10"/>
              </w:numPr>
              <w:ind w:left="0" w:firstLine="0"/>
            </w:pPr>
            <w:r w:rsidRPr="00067BF3">
              <w:t>Kintamųjų įvedimas/nustatymas</w:t>
            </w:r>
          </w:p>
          <w:p w:rsidR="00EE11A7" w:rsidRPr="00067BF3" w:rsidRDefault="00EE11A7" w:rsidP="00090EA0">
            <w:pPr>
              <w:widowControl w:val="0"/>
              <w:numPr>
                <w:ilvl w:val="0"/>
                <w:numId w:val="10"/>
              </w:numPr>
              <w:ind w:left="0" w:firstLine="0"/>
            </w:pPr>
            <w:r w:rsidRPr="00067BF3">
              <w:t>Darbo stabdymas ir koregavimas</w:t>
            </w:r>
          </w:p>
          <w:p w:rsidR="00EE11A7" w:rsidRPr="00067BF3" w:rsidRDefault="00EE11A7" w:rsidP="00090EA0">
            <w:pPr>
              <w:widowControl w:val="0"/>
              <w:numPr>
                <w:ilvl w:val="0"/>
                <w:numId w:val="10"/>
              </w:numPr>
              <w:ind w:left="0" w:firstLine="0"/>
            </w:pPr>
            <w:r w:rsidRPr="00067BF3">
              <w:t xml:space="preserve">Pakeitimų </w:t>
            </w:r>
            <w:r w:rsidR="005547F4" w:rsidRPr="00067BF3">
              <w:t>išsaugojimas</w:t>
            </w:r>
          </w:p>
          <w:p w:rsidR="00EE11A7" w:rsidRPr="00067BF3" w:rsidRDefault="00EE11A7" w:rsidP="00090EA0">
            <w:pPr>
              <w:widowControl w:val="0"/>
              <w:numPr>
                <w:ilvl w:val="0"/>
                <w:numId w:val="10"/>
              </w:numPr>
              <w:ind w:left="0" w:firstLine="0"/>
            </w:pPr>
            <w:r w:rsidRPr="00067BF3">
              <w:t>Valdymas, reaguojant į pasitaikančius jungties netolygumus</w:t>
            </w:r>
          </w:p>
        </w:tc>
      </w:tr>
      <w:tr w:rsidR="00067BF3" w:rsidRPr="00067BF3" w:rsidTr="00090EA0">
        <w:trPr>
          <w:trHeight w:val="57"/>
          <w:jc w:val="center"/>
        </w:trPr>
        <w:tc>
          <w:tcPr>
            <w:tcW w:w="947" w:type="pct"/>
            <w:vMerge/>
          </w:tcPr>
          <w:p w:rsidR="00EE11A7" w:rsidRPr="00067BF3" w:rsidRDefault="00EE11A7" w:rsidP="00090EA0">
            <w:pPr>
              <w:pStyle w:val="NoSpacing"/>
              <w:widowControl w:val="0"/>
            </w:pPr>
          </w:p>
        </w:tc>
        <w:tc>
          <w:tcPr>
            <w:tcW w:w="1129" w:type="pct"/>
          </w:tcPr>
          <w:p w:rsidR="00EE11A7" w:rsidRPr="00067BF3" w:rsidRDefault="00EE11A7" w:rsidP="00090EA0">
            <w:pPr>
              <w:pStyle w:val="NoSpacing"/>
              <w:widowControl w:val="0"/>
            </w:pPr>
            <w:r w:rsidRPr="00067BF3">
              <w:t>2.</w:t>
            </w:r>
            <w:r w:rsidR="00144008" w:rsidRPr="00067BF3">
              <w:t>3</w:t>
            </w:r>
            <w:r w:rsidRPr="00067BF3">
              <w:t>. Atlikti vienetines sudėtingas suvirinimo plazmos lanku užduotis orbitinėmis suvirinimo sistemomis</w:t>
            </w:r>
            <w:r w:rsidR="00F27403" w:rsidRPr="00067BF3">
              <w:t xml:space="preserve">, </w:t>
            </w:r>
            <w:r w:rsidR="00144008" w:rsidRPr="00067BF3">
              <w:t>suvirinimo proceso metu keičiant parametrus.</w:t>
            </w:r>
          </w:p>
        </w:tc>
        <w:tc>
          <w:tcPr>
            <w:tcW w:w="2924" w:type="pct"/>
          </w:tcPr>
          <w:p w:rsidR="00CB5A39" w:rsidRPr="00067BF3" w:rsidRDefault="00EE11A7" w:rsidP="00090EA0">
            <w:pPr>
              <w:pStyle w:val="NoSpacing"/>
              <w:widowControl w:val="0"/>
              <w:rPr>
                <w:b/>
                <w:i/>
              </w:rPr>
            </w:pPr>
            <w:r w:rsidRPr="00067BF3">
              <w:rPr>
                <w:b/>
              </w:rPr>
              <w:t xml:space="preserve">Tema. </w:t>
            </w:r>
            <w:r w:rsidRPr="00067BF3">
              <w:rPr>
                <w:b/>
                <w:i/>
              </w:rPr>
              <w:t>Vienetinių sudėtingų suvirinimo užduočių atlikimas orbitinio suvirinimo plazmos lanku sistemomis</w:t>
            </w:r>
          </w:p>
          <w:p w:rsidR="00EE11A7" w:rsidRPr="00067BF3" w:rsidRDefault="00EE11A7" w:rsidP="00090EA0">
            <w:pPr>
              <w:widowControl w:val="0"/>
              <w:numPr>
                <w:ilvl w:val="0"/>
                <w:numId w:val="10"/>
              </w:numPr>
              <w:ind w:left="0" w:firstLine="0"/>
            </w:pPr>
            <w:r w:rsidRPr="00067BF3">
              <w:t>Suvirinimo srovės šaltinio parametrų nustatymas ir orbitinės pavaros reguliavimas konkrečiai</w:t>
            </w:r>
            <w:r w:rsidR="00A73AF4" w:rsidRPr="00067BF3">
              <w:t xml:space="preserve"> sudėtingai jungčiai suvirinti</w:t>
            </w:r>
          </w:p>
          <w:p w:rsidR="00EE11A7" w:rsidRPr="00067BF3" w:rsidRDefault="00EE11A7" w:rsidP="00090EA0">
            <w:pPr>
              <w:widowControl w:val="0"/>
              <w:numPr>
                <w:ilvl w:val="0"/>
                <w:numId w:val="10"/>
              </w:numPr>
              <w:ind w:left="0" w:firstLine="0"/>
            </w:pPr>
            <w:r w:rsidRPr="00067BF3">
              <w:t>Gaminio suvirinimas pritaikant orbitinį suvirinimą plazmos lanku pagal suvirinimo procedūrų aprašą (SPA)</w:t>
            </w:r>
          </w:p>
          <w:p w:rsidR="00EE11A7" w:rsidRPr="00067BF3" w:rsidRDefault="00EE11A7" w:rsidP="00090EA0">
            <w:pPr>
              <w:widowControl w:val="0"/>
              <w:numPr>
                <w:ilvl w:val="0"/>
                <w:numId w:val="10"/>
              </w:numPr>
              <w:ind w:left="0" w:firstLine="0"/>
            </w:pPr>
            <w:r w:rsidRPr="00067BF3">
              <w:t>Sandūrinių siūlių suvirinimas esant sandūrinėms įvairaus skersmens vamzdžių</w:t>
            </w:r>
            <w:r w:rsidR="00CB5A39" w:rsidRPr="00067BF3">
              <w:t xml:space="preserve"> </w:t>
            </w:r>
            <w:r w:rsidRPr="00067BF3">
              <w:t>jungtims, kai plieno storis didesnis kaip 1 mm</w:t>
            </w:r>
          </w:p>
          <w:p w:rsidR="00144008" w:rsidRPr="00067BF3" w:rsidRDefault="00144008" w:rsidP="00090EA0">
            <w:pPr>
              <w:pStyle w:val="NoSpacing"/>
              <w:widowControl w:val="0"/>
              <w:rPr>
                <w:b/>
                <w:i/>
              </w:rPr>
            </w:pPr>
            <w:r w:rsidRPr="00067BF3">
              <w:rPr>
                <w:b/>
              </w:rPr>
              <w:t xml:space="preserve">Tema. </w:t>
            </w:r>
            <w:r w:rsidRPr="00067BF3">
              <w:rPr>
                <w:b/>
                <w:i/>
              </w:rPr>
              <w:t>Orbitinio suvirinimo plazmos lanku įrenginio kontrolė darbo metu</w:t>
            </w:r>
          </w:p>
          <w:p w:rsidR="00144008" w:rsidRPr="00067BF3" w:rsidRDefault="00144008" w:rsidP="00090EA0">
            <w:pPr>
              <w:widowControl w:val="0"/>
              <w:numPr>
                <w:ilvl w:val="0"/>
                <w:numId w:val="10"/>
              </w:numPr>
              <w:ind w:left="0" w:firstLine="0"/>
            </w:pPr>
            <w:r w:rsidRPr="00067BF3">
              <w:t>Orbitinio suvirinimo plazmos lanku proceso valdymas, reaguojant į pasitaikančius jungties netolygumus</w:t>
            </w:r>
          </w:p>
          <w:p w:rsidR="00144008" w:rsidRPr="00067BF3" w:rsidRDefault="00144008" w:rsidP="00090EA0">
            <w:pPr>
              <w:widowControl w:val="0"/>
              <w:numPr>
                <w:ilvl w:val="0"/>
                <w:numId w:val="10"/>
              </w:numPr>
              <w:ind w:left="0" w:firstLine="0"/>
            </w:pPr>
            <w:r w:rsidRPr="00067BF3">
              <w:t>Suvirinimo srovės šaltinio ir orbitinės pavaros reguliavimas ir efektyvus kontroliavimas</w:t>
            </w:r>
          </w:p>
          <w:p w:rsidR="00144008" w:rsidRPr="00067BF3" w:rsidRDefault="00144008" w:rsidP="00090EA0">
            <w:pPr>
              <w:widowControl w:val="0"/>
              <w:numPr>
                <w:ilvl w:val="0"/>
                <w:numId w:val="10"/>
              </w:numPr>
              <w:ind w:left="0" w:firstLine="0"/>
            </w:pPr>
            <w:r w:rsidRPr="00067BF3">
              <w:t>Operacijos atšaukimas, judėjimo komandų pakeitimas</w:t>
            </w:r>
          </w:p>
          <w:p w:rsidR="00144008" w:rsidRPr="00067BF3" w:rsidRDefault="00144008" w:rsidP="00090EA0">
            <w:pPr>
              <w:widowControl w:val="0"/>
              <w:numPr>
                <w:ilvl w:val="0"/>
                <w:numId w:val="10"/>
              </w:numPr>
              <w:ind w:left="0" w:firstLine="0"/>
            </w:pPr>
            <w:r w:rsidRPr="00067BF3">
              <w:t>Atskaitos taško komandos keitimas, laikmačio komandos keitimas</w:t>
            </w:r>
          </w:p>
          <w:p w:rsidR="00144008" w:rsidRPr="00067BF3" w:rsidRDefault="00144008" w:rsidP="00090EA0">
            <w:pPr>
              <w:widowControl w:val="0"/>
              <w:numPr>
                <w:ilvl w:val="0"/>
                <w:numId w:val="10"/>
              </w:numPr>
              <w:ind w:left="0" w:firstLine="0"/>
            </w:pPr>
            <w:r w:rsidRPr="00067BF3">
              <w:t>Tikrinimo/derinimo operacijos</w:t>
            </w:r>
          </w:p>
        </w:tc>
      </w:tr>
      <w:tr w:rsidR="00067BF3" w:rsidRPr="00067BF3" w:rsidTr="007543A6">
        <w:trPr>
          <w:trHeight w:val="57"/>
          <w:jc w:val="center"/>
        </w:trPr>
        <w:tc>
          <w:tcPr>
            <w:tcW w:w="947" w:type="pct"/>
          </w:tcPr>
          <w:p w:rsidR="00425978" w:rsidRPr="00067BF3" w:rsidRDefault="00425978" w:rsidP="00090EA0">
            <w:pPr>
              <w:pStyle w:val="NoSpacing"/>
              <w:widowControl w:val="0"/>
            </w:pPr>
            <w:r w:rsidRPr="00067BF3">
              <w:t>Mokymosi pasiekimų vertinimo kriterijai</w:t>
            </w:r>
          </w:p>
        </w:tc>
        <w:tc>
          <w:tcPr>
            <w:tcW w:w="4053" w:type="pct"/>
            <w:gridSpan w:val="2"/>
          </w:tcPr>
          <w:p w:rsidR="00425978" w:rsidRPr="00067BF3" w:rsidRDefault="00A97F28" w:rsidP="00090EA0">
            <w:pPr>
              <w:widowControl w:val="0"/>
              <w:jc w:val="both"/>
              <w:rPr>
                <w:rFonts w:eastAsia="Calibri"/>
              </w:rPr>
            </w:pPr>
            <w:r w:rsidRPr="00067BF3">
              <w:t>Apibūdinta orbitinio suvirinimo plazmos lanku (PAW) įrangos ir sistemų konstrukcija bei specifiniai orbitinio suvirinimo plazmos lanku darbuotojų saugos ir sveikatos reikalavimai. Paaiškintas orbitinio suvirinimo plazmos lanku (PAW) kokybės užtikrinimas. Taikyti suvirinimo plazmos lanku (PAW) procesai ir technologija orbitiniam suvirinimui. Paruoštos suvirinimo jungtys orbitiniam suvirinimui plazmos lanku, pagrindines ir pridėtines medžiag</w:t>
            </w:r>
            <w:r w:rsidR="00A73AF4" w:rsidRPr="00067BF3">
              <w:t>o</w:t>
            </w:r>
            <w:r w:rsidRPr="00067BF3">
              <w:t>s bei orbitinio suvirinimo plazmos lanku sistemos suvirinimo parametrų nustatymui ir programavimui. Programuotos orbitinio suvirinimo plazmos lanku sistemos pagal nustatytus suvirinimo parametrus. Paaiškinti</w:t>
            </w:r>
            <w:r w:rsidR="00A73AF4" w:rsidRPr="00067BF3">
              <w:t xml:space="preserve"> orbitinio </w:t>
            </w:r>
            <w:r w:rsidRPr="00067BF3">
              <w:t xml:space="preserve">suvirinimo plazmos lanku įrenginių veikimo principas ir funkcinės galimybės bei orbitinio suvirinimo plazmos lanku operatoriaus kompetencijų tikrinimo reikalavimai. </w:t>
            </w:r>
            <w:r w:rsidR="00A73AF4" w:rsidRPr="00067BF3">
              <w:t>Sup</w:t>
            </w:r>
            <w:r w:rsidRPr="00067BF3">
              <w:t>rogramuoti orbitinio suvirinimo plazmos lanku įrenginiai, pagal konkretų suvirinimo procesą parenkant suvirinimo ir įrenginių valdymo parametrus. Atliktos vienetinės sudėtingos suvirinimo plazmos lanku užduotys orbitinėmis suvirinimo sistemomis, suvirinimo proceso metu keičiant parametrus.</w:t>
            </w:r>
            <w:r w:rsidR="002A4D61" w:rsidRPr="00067BF3">
              <w:t xml:space="preserve"> </w:t>
            </w:r>
            <w:r w:rsidR="00425978" w:rsidRPr="00067BF3">
              <w:rPr>
                <w:rFonts w:eastAsia="Calibri"/>
              </w:rPr>
              <w:t xml:space="preserve">Pagal suvirinimo brėžinius ir </w:t>
            </w:r>
            <w:r w:rsidR="00A73AF4" w:rsidRPr="00067BF3">
              <w:rPr>
                <w:rFonts w:eastAsia="Calibri"/>
              </w:rPr>
              <w:t>suvirinimo procedūrų aprašą (</w:t>
            </w:r>
            <w:r w:rsidR="00425978" w:rsidRPr="00067BF3">
              <w:rPr>
                <w:rFonts w:eastAsia="Calibri"/>
              </w:rPr>
              <w:t>SPA</w:t>
            </w:r>
            <w:r w:rsidR="00A73AF4" w:rsidRPr="00067BF3">
              <w:rPr>
                <w:rFonts w:eastAsia="Calibri"/>
              </w:rPr>
              <w:t>)</w:t>
            </w:r>
            <w:r w:rsidR="00425978" w:rsidRPr="00067BF3">
              <w:rPr>
                <w:rFonts w:eastAsia="Calibri"/>
              </w:rPr>
              <w:t xml:space="preserve"> paruoštos vamzdinės jungtys, suvirintos sandūrinės siūlės, atlikti nurodyti veiksmai po suvirinimo kokybei užtikrinti.</w:t>
            </w:r>
          </w:p>
        </w:tc>
      </w:tr>
      <w:tr w:rsidR="00067BF3" w:rsidRPr="00067BF3" w:rsidTr="007543A6">
        <w:trPr>
          <w:trHeight w:val="57"/>
          <w:jc w:val="center"/>
        </w:trPr>
        <w:tc>
          <w:tcPr>
            <w:tcW w:w="947" w:type="pct"/>
          </w:tcPr>
          <w:p w:rsidR="00425978" w:rsidRPr="00067BF3" w:rsidRDefault="00425978" w:rsidP="00090EA0">
            <w:pPr>
              <w:pStyle w:val="2vidutinistinklelis1"/>
              <w:widowControl w:val="0"/>
            </w:pPr>
            <w:r w:rsidRPr="00067BF3">
              <w:t>Reikalavimai mokymui skirtiems metodiniams ir materialiesiems ištekliams</w:t>
            </w:r>
          </w:p>
        </w:tc>
        <w:tc>
          <w:tcPr>
            <w:tcW w:w="4053" w:type="pct"/>
            <w:gridSpan w:val="2"/>
          </w:tcPr>
          <w:p w:rsidR="00A86320" w:rsidRPr="00067BF3" w:rsidRDefault="00A86320" w:rsidP="00090EA0">
            <w:pPr>
              <w:widowControl w:val="0"/>
              <w:rPr>
                <w:rFonts w:eastAsia="Calibri"/>
                <w:i/>
              </w:rPr>
            </w:pPr>
            <w:r w:rsidRPr="00067BF3">
              <w:rPr>
                <w:rFonts w:eastAsia="Calibri"/>
                <w:i/>
              </w:rPr>
              <w:t>Mokymo(</w:t>
            </w:r>
            <w:proofErr w:type="spellStart"/>
            <w:r w:rsidRPr="00067BF3">
              <w:rPr>
                <w:rFonts w:eastAsia="Calibri"/>
                <w:i/>
              </w:rPr>
              <w:t>si</w:t>
            </w:r>
            <w:proofErr w:type="spellEnd"/>
            <w:r w:rsidRPr="00067BF3">
              <w:rPr>
                <w:rFonts w:eastAsia="Calibri"/>
                <w:i/>
              </w:rPr>
              <w:t>) medžiaga:</w:t>
            </w:r>
          </w:p>
          <w:p w:rsidR="00CB5A39" w:rsidRPr="00067BF3" w:rsidRDefault="00A86320" w:rsidP="00090EA0">
            <w:pPr>
              <w:widowControl w:val="0"/>
              <w:numPr>
                <w:ilvl w:val="0"/>
                <w:numId w:val="2"/>
              </w:numPr>
              <w:ind w:left="0" w:firstLine="0"/>
            </w:pPr>
            <w:r w:rsidRPr="00067BF3">
              <w:t>Testai turimiems gebėjimams vertinti</w:t>
            </w:r>
          </w:p>
          <w:p w:rsidR="00A86320" w:rsidRPr="00067BF3" w:rsidRDefault="00A86320" w:rsidP="00090EA0">
            <w:pPr>
              <w:widowControl w:val="0"/>
              <w:numPr>
                <w:ilvl w:val="0"/>
                <w:numId w:val="2"/>
              </w:numPr>
              <w:pBdr>
                <w:top w:val="nil"/>
                <w:left w:val="nil"/>
                <w:bottom w:val="nil"/>
                <w:right w:val="nil"/>
                <w:between w:val="nil"/>
              </w:pBdr>
              <w:ind w:left="0" w:firstLine="0"/>
            </w:pPr>
            <w:r w:rsidRPr="00067BF3">
              <w:t>Techninė literatūra, vadovėliai ir kita mokomoji bei metodinė medžiaga skirta orbitinio suvirinimo plazmos lanku mokymui</w:t>
            </w:r>
          </w:p>
          <w:p w:rsidR="00A86320" w:rsidRPr="00067BF3" w:rsidRDefault="00A86320" w:rsidP="00090EA0">
            <w:pPr>
              <w:widowControl w:val="0"/>
              <w:numPr>
                <w:ilvl w:val="0"/>
                <w:numId w:val="2"/>
              </w:numPr>
              <w:pBdr>
                <w:top w:val="nil"/>
                <w:left w:val="nil"/>
                <w:bottom w:val="nil"/>
                <w:right w:val="nil"/>
                <w:between w:val="nil"/>
              </w:pBdr>
              <w:ind w:left="0" w:firstLine="0"/>
            </w:pPr>
            <w:r w:rsidRPr="00067BF3">
              <w:t xml:space="preserve">LST EN ISO standartai reglamentuojantys mechanizuotą, orbitinį ir </w:t>
            </w:r>
            <w:proofErr w:type="spellStart"/>
            <w:r w:rsidRPr="00067BF3">
              <w:t>robotizuotą</w:t>
            </w:r>
            <w:proofErr w:type="spellEnd"/>
            <w:r w:rsidRPr="00067BF3">
              <w:t xml:space="preserve"> suvirinimą</w:t>
            </w:r>
          </w:p>
          <w:p w:rsidR="00A86320" w:rsidRPr="00067BF3" w:rsidRDefault="00A86320" w:rsidP="00090EA0">
            <w:pPr>
              <w:pStyle w:val="ListParagraph"/>
              <w:widowControl w:val="0"/>
              <w:numPr>
                <w:ilvl w:val="0"/>
                <w:numId w:val="6"/>
              </w:numPr>
              <w:ind w:left="0" w:firstLine="0"/>
              <w:rPr>
                <w:lang w:eastAsia="en-US"/>
              </w:rPr>
            </w:pPr>
            <w:r w:rsidRPr="00067BF3">
              <w:rPr>
                <w:lang w:eastAsia="en-US"/>
              </w:rPr>
              <w:t>Europos suvirinimo federacijos (EWF) (</w:t>
            </w:r>
            <w:r w:rsidRPr="00067BF3">
              <w:t xml:space="preserve">EWF-IAB-348-13/SV-00) ir Tarptautinio suvirinimo instituto (IIW) (IAB-348-13/SV-00) dokumentai reglamentuojantys Tarptautinio mechanizuoto, orbitinio ir </w:t>
            </w:r>
            <w:proofErr w:type="spellStart"/>
            <w:r w:rsidRPr="00067BF3">
              <w:t>robotizuoto</w:t>
            </w:r>
            <w:proofErr w:type="spellEnd"/>
            <w:r w:rsidRPr="00067BF3">
              <w:t xml:space="preserve"> suvirinimo operatoriaus kompetencijas</w:t>
            </w:r>
          </w:p>
          <w:p w:rsidR="00A86320" w:rsidRPr="00067BF3" w:rsidRDefault="00A86320" w:rsidP="00090EA0">
            <w:pPr>
              <w:pStyle w:val="ListParagraph"/>
              <w:widowControl w:val="0"/>
              <w:numPr>
                <w:ilvl w:val="0"/>
                <w:numId w:val="6"/>
              </w:numPr>
              <w:ind w:left="0" w:firstLine="0"/>
              <w:rPr>
                <w:lang w:eastAsia="en-US"/>
              </w:rPr>
            </w:pPr>
            <w:r w:rsidRPr="00067BF3">
              <w:t>LST EN ISO 14732 standartas reglamentuojantis periodinį suvirinimo operatorių kompetencijų tikrinimą</w:t>
            </w:r>
          </w:p>
          <w:p w:rsidR="00A86320" w:rsidRPr="00067BF3" w:rsidRDefault="00A86320" w:rsidP="00090EA0">
            <w:pPr>
              <w:widowControl w:val="0"/>
              <w:pBdr>
                <w:top w:val="nil"/>
                <w:left w:val="nil"/>
                <w:bottom w:val="nil"/>
                <w:right w:val="nil"/>
                <w:between w:val="nil"/>
              </w:pBdr>
              <w:rPr>
                <w:i/>
              </w:rPr>
            </w:pPr>
            <w:r w:rsidRPr="00067BF3">
              <w:rPr>
                <w:i/>
              </w:rPr>
              <w:t>Mokymo(</w:t>
            </w:r>
            <w:proofErr w:type="spellStart"/>
            <w:r w:rsidRPr="00067BF3">
              <w:rPr>
                <w:i/>
              </w:rPr>
              <w:t>si</w:t>
            </w:r>
            <w:proofErr w:type="spellEnd"/>
            <w:r w:rsidRPr="00067BF3">
              <w:rPr>
                <w:i/>
              </w:rPr>
              <w:t>) priemonės:</w:t>
            </w:r>
          </w:p>
          <w:p w:rsidR="00A86320" w:rsidRPr="00067BF3" w:rsidRDefault="00A86320" w:rsidP="00090EA0">
            <w:pPr>
              <w:widowControl w:val="0"/>
              <w:numPr>
                <w:ilvl w:val="0"/>
                <w:numId w:val="2"/>
              </w:numPr>
              <w:pBdr>
                <w:top w:val="nil"/>
                <w:left w:val="nil"/>
                <w:bottom w:val="nil"/>
                <w:right w:val="nil"/>
                <w:between w:val="nil"/>
              </w:pBdr>
              <w:ind w:left="0" w:firstLine="0"/>
            </w:pPr>
            <w:r w:rsidRPr="00067BF3">
              <w:lastRenderedPageBreak/>
              <w:t>Techninės priemonės mokymo(</w:t>
            </w:r>
            <w:proofErr w:type="spellStart"/>
            <w:r w:rsidRPr="00067BF3">
              <w:t>si</w:t>
            </w:r>
            <w:proofErr w:type="spellEnd"/>
            <w:r w:rsidRPr="00067BF3">
              <w:t>) medžiagai iliustruoti, vizualizuoti, pristatyti</w:t>
            </w:r>
          </w:p>
          <w:p w:rsidR="00A86320" w:rsidRPr="00067BF3" w:rsidRDefault="00A86320" w:rsidP="00090EA0">
            <w:pPr>
              <w:widowControl w:val="0"/>
              <w:numPr>
                <w:ilvl w:val="0"/>
                <w:numId w:val="2"/>
              </w:numPr>
              <w:pBdr>
                <w:top w:val="nil"/>
                <w:left w:val="nil"/>
                <w:bottom w:val="nil"/>
                <w:right w:val="nil"/>
                <w:between w:val="nil"/>
              </w:pBdr>
              <w:ind w:left="0" w:firstLine="0"/>
            </w:pPr>
            <w:r w:rsidRPr="00067BF3">
              <w:t>Vaizdinės priemonės (schemos, diagramos, režimų parinkimo lentelės)</w:t>
            </w:r>
          </w:p>
          <w:p w:rsidR="00A86320" w:rsidRPr="00067BF3" w:rsidRDefault="00A86320" w:rsidP="00090EA0">
            <w:pPr>
              <w:widowControl w:val="0"/>
              <w:numPr>
                <w:ilvl w:val="0"/>
                <w:numId w:val="2"/>
              </w:numPr>
              <w:ind w:left="0" w:firstLine="0"/>
            </w:pPr>
            <w:r w:rsidRPr="00067BF3">
              <w:t>Darbuotojų saugos plakatai, taisyklės ir instrukcijos</w:t>
            </w:r>
          </w:p>
          <w:p w:rsidR="00425978" w:rsidRPr="00067BF3" w:rsidRDefault="00A86320" w:rsidP="00090EA0">
            <w:pPr>
              <w:widowControl w:val="0"/>
              <w:numPr>
                <w:ilvl w:val="0"/>
                <w:numId w:val="2"/>
              </w:numPr>
              <w:ind w:left="0" w:firstLine="0"/>
            </w:pPr>
            <w:r w:rsidRPr="00067BF3">
              <w:t>Suvirinimo procedūrų aprašų, skirtų orbitiniam suvirinimui plazmos lanku, pavyzdžiai</w:t>
            </w:r>
          </w:p>
        </w:tc>
      </w:tr>
      <w:tr w:rsidR="00067BF3" w:rsidRPr="00067BF3" w:rsidTr="007543A6">
        <w:trPr>
          <w:trHeight w:val="57"/>
          <w:jc w:val="center"/>
        </w:trPr>
        <w:tc>
          <w:tcPr>
            <w:tcW w:w="947" w:type="pct"/>
          </w:tcPr>
          <w:p w:rsidR="00425978" w:rsidRPr="00067BF3" w:rsidRDefault="00425978" w:rsidP="00090EA0">
            <w:pPr>
              <w:pStyle w:val="2vidutinistinklelis1"/>
              <w:widowControl w:val="0"/>
            </w:pPr>
            <w:r w:rsidRPr="00067BF3">
              <w:lastRenderedPageBreak/>
              <w:t>Reikalavimai teorinio ir praktinio mokymo vietai</w:t>
            </w:r>
          </w:p>
        </w:tc>
        <w:tc>
          <w:tcPr>
            <w:tcW w:w="4053" w:type="pct"/>
            <w:gridSpan w:val="2"/>
          </w:tcPr>
          <w:p w:rsidR="004D2572" w:rsidRPr="00067BF3" w:rsidRDefault="004D2572" w:rsidP="00090EA0">
            <w:pPr>
              <w:widowControl w:val="0"/>
              <w:jc w:val="both"/>
              <w:rPr>
                <w:lang w:eastAsia="en-US"/>
              </w:rPr>
            </w:pPr>
            <w:r w:rsidRPr="00067BF3">
              <w:t>Klasė ar kita mokymui(</w:t>
            </w:r>
            <w:proofErr w:type="spellStart"/>
            <w:r w:rsidRPr="00067BF3">
              <w:t>si</w:t>
            </w:r>
            <w:proofErr w:type="spellEnd"/>
            <w:r w:rsidRPr="00067BF3">
              <w:t>) pritaikyta patalpa su techninėmis priemonėmis (kompiuteris, vaizdo projektorius) mokymo(</w:t>
            </w:r>
            <w:proofErr w:type="spellStart"/>
            <w:r w:rsidRPr="00067BF3">
              <w:t>si</w:t>
            </w:r>
            <w:proofErr w:type="spellEnd"/>
            <w:r w:rsidRPr="00067BF3">
              <w:t>) medžiagai pateikti ir kompiuteriais, skirtais mokinių darbui, aprūpinta: m</w:t>
            </w:r>
            <w:r w:rsidRPr="00067BF3">
              <w:rPr>
                <w:lang w:eastAsia="en-US"/>
              </w:rPr>
              <w:t xml:space="preserve">edžiagų, naudojamų suvirinant metalus </w:t>
            </w:r>
            <w:r w:rsidR="005265A3" w:rsidRPr="00067BF3">
              <w:rPr>
                <w:lang w:eastAsia="en-US"/>
              </w:rPr>
              <w:t>15 grupės</w:t>
            </w:r>
            <w:r w:rsidRPr="00067BF3">
              <w:rPr>
                <w:lang w:eastAsia="en-US"/>
              </w:rPr>
              <w:t xml:space="preserve"> (LST EN ISO 4063) procesais, pavyzdžiais; gaminių, turinčių defektų suvirinus </w:t>
            </w:r>
            <w:r w:rsidR="005265A3" w:rsidRPr="00067BF3">
              <w:rPr>
                <w:lang w:eastAsia="en-US"/>
              </w:rPr>
              <w:t>15 grupės</w:t>
            </w:r>
            <w:r w:rsidRPr="00067BF3">
              <w:rPr>
                <w:lang w:eastAsia="en-US"/>
              </w:rPr>
              <w:t xml:space="preserve"> (LST EN ISO 4063) procesais, pavyzdžiais; plakatais, brėžiniais ir eskizais, darbuotojų saugos plakatais, suvirinimo procedūrų aprašais; orbitinio </w:t>
            </w:r>
            <w:r w:rsidR="00C12878" w:rsidRPr="00067BF3">
              <w:rPr>
                <w:lang w:eastAsia="en-US"/>
              </w:rPr>
              <w:t>s</w:t>
            </w:r>
            <w:r w:rsidRPr="00067BF3">
              <w:rPr>
                <w:lang w:eastAsia="en-US"/>
              </w:rPr>
              <w:t xml:space="preserve">uvirinimo </w:t>
            </w:r>
            <w:r w:rsidR="00C12878" w:rsidRPr="00067BF3">
              <w:rPr>
                <w:lang w:eastAsia="en-US"/>
              </w:rPr>
              <w:t xml:space="preserve">plazmos lanku </w:t>
            </w:r>
            <w:r w:rsidRPr="00067BF3">
              <w:rPr>
                <w:lang w:eastAsia="en-US"/>
              </w:rPr>
              <w:t>įrankiais ir prietaisais, pagalbiniais įrenginiais ir įrenginių muliažais; braižymo priemonėmis ir matavimo prietaisais; mokymo ir informacine programine įranga.</w:t>
            </w:r>
          </w:p>
          <w:p w:rsidR="00425978" w:rsidRPr="00067BF3" w:rsidRDefault="004D2572" w:rsidP="00090EA0">
            <w:pPr>
              <w:widowControl w:val="0"/>
              <w:jc w:val="both"/>
            </w:pPr>
            <w:r w:rsidRPr="00067BF3">
              <w:t xml:space="preserve">Praktinio mokymo klasė (patalpa), aprūpinta: suvirinimo dirbtuvėmis-laboratorija su įranga, įrankiais, priemonėmis (darbo vietų skaičius atitinkantis grupėje esančių mokinių skaičių); įrengta mokytojo darbo vieta; įrengtomis </w:t>
            </w:r>
            <w:r w:rsidR="00C77B1B" w:rsidRPr="00067BF3">
              <w:t>orbitinio</w:t>
            </w:r>
            <w:r w:rsidRPr="00067BF3">
              <w:t xml:space="preserve"> suvirinimo</w:t>
            </w:r>
            <w:r w:rsidR="00C77B1B" w:rsidRPr="00067BF3">
              <w:t xml:space="preserve"> plazmos lanku</w:t>
            </w:r>
            <w:r w:rsidRPr="00067BF3">
              <w:t xml:space="preserve"> mokomosiomis darbo vietomis; </w:t>
            </w:r>
            <w:r w:rsidR="00C77B1B" w:rsidRPr="00067BF3">
              <w:t>orbitinio</w:t>
            </w:r>
            <w:r w:rsidRPr="00067BF3">
              <w:t xml:space="preserve"> suvirinimo </w:t>
            </w:r>
            <w:r w:rsidR="00C77B1B" w:rsidRPr="00067BF3">
              <w:t xml:space="preserve">plazmos lanku </w:t>
            </w:r>
            <w:r w:rsidRPr="00067BF3">
              <w:t>sistema; įrengtomis suvirinimo ruošinių gamybos ir apdorojimo darbo vietomis; suvirinimui naudojamais įrankiais ir prietaisais; būtinais įrankiais, įrenginiais ir prietaisais briaunų paruošimo suvirinimui darbams atlikti; vamzdžiais 1, 8 grupių (rekomenduojama ir 2, 3, 10, 11 grupių) pagal LST CEN ISO/TR 15608; pridėtinėmis suvirinimo medžiagomis; priemonėmis vizualiniam suvirintų bandinių patikrinimui pagal LST EN ISO 5817, LST EN ISO 6520 standartus; testais ir suvirinimo procedūrų aprašais praktiniams įgūdžiams įvertinti pagal LST EN ISO 14732 standart</w:t>
            </w:r>
            <w:r w:rsidR="005265A3" w:rsidRPr="00067BF3">
              <w:t>ą</w:t>
            </w:r>
            <w:r w:rsidRPr="00067BF3">
              <w:t>; priemonėmis vizualiniam paruoštų suvirinimui detalių patikrinimui pagal LST EN ISO 9692-1; asmeninio ir bendro naudojimo apsaugos priemonėmis; buitinėmis ir sanitarinėmis patalpomis.</w:t>
            </w:r>
          </w:p>
        </w:tc>
      </w:tr>
      <w:tr w:rsidR="00067BF3" w:rsidRPr="00067BF3" w:rsidTr="007543A6">
        <w:trPr>
          <w:trHeight w:val="57"/>
          <w:jc w:val="center"/>
        </w:trPr>
        <w:tc>
          <w:tcPr>
            <w:tcW w:w="947" w:type="pct"/>
          </w:tcPr>
          <w:p w:rsidR="00425978" w:rsidRPr="00067BF3" w:rsidRDefault="00425978" w:rsidP="00090EA0">
            <w:pPr>
              <w:pStyle w:val="2vidutinistinklelis1"/>
              <w:widowControl w:val="0"/>
            </w:pPr>
            <w:r w:rsidRPr="00067BF3">
              <w:t>Reikalavimai mokytojų dalykiniam pasirengimui (dalykinei kvalifikacijai)</w:t>
            </w:r>
          </w:p>
        </w:tc>
        <w:tc>
          <w:tcPr>
            <w:tcW w:w="4053" w:type="pct"/>
            <w:gridSpan w:val="2"/>
          </w:tcPr>
          <w:p w:rsidR="00425978" w:rsidRPr="00067BF3" w:rsidRDefault="00425978" w:rsidP="00090EA0">
            <w:pPr>
              <w:pStyle w:val="2vidutinistinklelis1"/>
              <w:widowControl w:val="0"/>
              <w:rPr>
                <w:iCs/>
              </w:rPr>
            </w:pPr>
            <w:r w:rsidRPr="00067BF3">
              <w:rPr>
                <w:iCs/>
              </w:rPr>
              <w:t>Modulį gali vesti mokytojas, turintis:</w:t>
            </w:r>
          </w:p>
          <w:p w:rsidR="00425978" w:rsidRPr="00067BF3" w:rsidRDefault="00425978" w:rsidP="00090EA0">
            <w:pPr>
              <w:pStyle w:val="2vidutinistinklelis1"/>
              <w:widowControl w:val="0"/>
              <w:rPr>
                <w:iCs/>
              </w:rPr>
            </w:pPr>
            <w:r w:rsidRPr="00067BF3">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7751" w:rsidRPr="00067BF3" w:rsidRDefault="00425978" w:rsidP="00090EA0">
            <w:pPr>
              <w:pStyle w:val="2vidutinistinklelis1"/>
              <w:widowControl w:val="0"/>
              <w:jc w:val="both"/>
              <w:rPr>
                <w:i/>
                <w:iCs/>
              </w:rPr>
            </w:pPr>
            <w:r w:rsidRPr="00067BF3">
              <w:rPr>
                <w:iCs/>
              </w:rPr>
              <w:t xml:space="preserve">2) </w:t>
            </w:r>
            <w:r w:rsidR="00037751" w:rsidRPr="00067BF3">
              <w:t xml:space="preserve">gamybos inžinerijos studijų krypties ar lygiavertį išsilavinimą arba </w:t>
            </w:r>
            <w:r w:rsidR="00037751" w:rsidRPr="00067BF3">
              <w:rPr>
                <w:bCs/>
              </w:rPr>
              <w:t>vidurinį išsilavinimą</w:t>
            </w:r>
            <w:r w:rsidR="00037751" w:rsidRPr="00067BF3">
              <w:t xml:space="preserve"> ir </w:t>
            </w:r>
            <w:r w:rsidR="00037751" w:rsidRPr="00067BF3">
              <w:rPr>
                <w:rFonts w:eastAsia="Calibri"/>
              </w:rPr>
              <w:t>m</w:t>
            </w:r>
            <w:r w:rsidR="00037751" w:rsidRPr="00067BF3">
              <w:t xml:space="preserve">echanizuoto, orbitinio ir </w:t>
            </w:r>
            <w:proofErr w:type="spellStart"/>
            <w:r w:rsidR="00037751" w:rsidRPr="00067BF3">
              <w:t>robotizuoto</w:t>
            </w:r>
            <w:proofErr w:type="spellEnd"/>
            <w:r w:rsidR="00037751" w:rsidRPr="00067BF3">
              <w:t xml:space="preserve"> suvirinimo įrenginio operatoriaus ar suvirintojo, ar lygiavertę kvalifikaciją, ne mažesnę kaip 3 metų </w:t>
            </w:r>
            <w:r w:rsidR="00037751" w:rsidRPr="00067BF3">
              <w:rPr>
                <w:rFonts w:eastAsia="Calibri"/>
              </w:rPr>
              <w:t>m</w:t>
            </w:r>
            <w:r w:rsidR="00037751" w:rsidRPr="00067BF3">
              <w:t xml:space="preserve">echanizuoto, orbitinio ir </w:t>
            </w:r>
            <w:proofErr w:type="spellStart"/>
            <w:r w:rsidR="00037751" w:rsidRPr="00067BF3">
              <w:t>robotizuoto</w:t>
            </w:r>
            <w:proofErr w:type="spellEnd"/>
            <w:r w:rsidR="00037751" w:rsidRPr="00067BF3">
              <w:t xml:space="preserve"> suvirinimo įrenginio operatoriaus profesinės veiklos patirtį </w:t>
            </w:r>
            <w:r w:rsidR="00037751" w:rsidRPr="00067BF3">
              <w:rPr>
                <w:bCs/>
                <w:lang w:eastAsia="en-US"/>
              </w:rPr>
              <w:t>ir pedagoginių ir psichologinių žinių kurso </w:t>
            </w:r>
            <w:r w:rsidR="00037751" w:rsidRPr="00067BF3">
              <w:t>baigimo pažymėjimą</w:t>
            </w:r>
            <w:r w:rsidR="00037751" w:rsidRPr="00067BF3">
              <w:rPr>
                <w:shd w:val="clear" w:color="auto" w:fill="FFFFFF"/>
              </w:rPr>
              <w:t>.</w:t>
            </w:r>
          </w:p>
        </w:tc>
      </w:tr>
    </w:tbl>
    <w:p w:rsidR="00CE77DA" w:rsidRPr="00067BF3" w:rsidRDefault="00CE77DA" w:rsidP="00090EA0">
      <w:pPr>
        <w:widowControl w:val="0"/>
      </w:pPr>
    </w:p>
    <w:p w:rsidR="007D6D96" w:rsidRPr="00067BF3" w:rsidRDefault="007D6D96" w:rsidP="00090EA0">
      <w:pPr>
        <w:widowControl w:val="0"/>
      </w:pPr>
      <w:r w:rsidRPr="00067BF3">
        <w:br w:type="page"/>
      </w:r>
    </w:p>
    <w:p w:rsidR="007018FB" w:rsidRPr="00067BF3" w:rsidRDefault="004F35E4" w:rsidP="00090EA0">
      <w:pPr>
        <w:widowControl w:val="0"/>
        <w:jc w:val="center"/>
        <w:rPr>
          <w:b/>
        </w:rPr>
      </w:pPr>
      <w:r w:rsidRPr="00067BF3">
        <w:rPr>
          <w:b/>
        </w:rPr>
        <w:lastRenderedPageBreak/>
        <w:t>6</w:t>
      </w:r>
      <w:r w:rsidR="007018FB" w:rsidRPr="00067BF3">
        <w:rPr>
          <w:b/>
        </w:rPr>
        <w:t>.4. BAIGIAMASIS MODULIS</w:t>
      </w:r>
    </w:p>
    <w:p w:rsidR="007018FB" w:rsidRPr="00067BF3" w:rsidRDefault="007018FB" w:rsidP="00090EA0">
      <w:pPr>
        <w:widowControl w:val="0"/>
      </w:pPr>
    </w:p>
    <w:p w:rsidR="007018FB" w:rsidRPr="00067BF3" w:rsidRDefault="004F35E4" w:rsidP="00090EA0">
      <w:pPr>
        <w:widowControl w:val="0"/>
        <w:rPr>
          <w:b/>
        </w:rPr>
      </w:pPr>
      <w:r w:rsidRPr="00067BF3">
        <w:rPr>
          <w:b/>
        </w:rPr>
        <w:t>Modulio pavadinimas – „Įvadas į darbo rinką</w:t>
      </w:r>
      <w:r w:rsidR="00C579B8" w:rsidRPr="00067BF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067BF3" w:rsidRPr="00067BF3" w:rsidTr="004620D5">
        <w:trPr>
          <w:trHeight w:val="57"/>
        </w:trPr>
        <w:tc>
          <w:tcPr>
            <w:tcW w:w="947" w:type="pct"/>
          </w:tcPr>
          <w:p w:rsidR="007018FB" w:rsidRPr="00067BF3" w:rsidRDefault="007018FB" w:rsidP="00090EA0">
            <w:pPr>
              <w:pStyle w:val="2vidutinistinklelis1"/>
              <w:widowControl w:val="0"/>
            </w:pPr>
            <w:r w:rsidRPr="00067BF3">
              <w:t>Valstybinis kodas</w:t>
            </w:r>
          </w:p>
        </w:tc>
        <w:tc>
          <w:tcPr>
            <w:tcW w:w="4053" w:type="pct"/>
          </w:tcPr>
          <w:p w:rsidR="007018FB" w:rsidRPr="00067BF3" w:rsidRDefault="00C31F8D" w:rsidP="00090EA0">
            <w:pPr>
              <w:pStyle w:val="2vidutinistinklelis1"/>
              <w:widowControl w:val="0"/>
            </w:pPr>
            <w:r w:rsidRPr="00D41F24">
              <w:t>4000002</w:t>
            </w:r>
          </w:p>
        </w:tc>
      </w:tr>
      <w:tr w:rsidR="00067BF3" w:rsidRPr="00067BF3" w:rsidTr="004620D5">
        <w:trPr>
          <w:trHeight w:val="57"/>
        </w:trPr>
        <w:tc>
          <w:tcPr>
            <w:tcW w:w="947" w:type="pct"/>
          </w:tcPr>
          <w:p w:rsidR="00E7309B" w:rsidRPr="00067BF3" w:rsidRDefault="00E7309B" w:rsidP="00090EA0">
            <w:pPr>
              <w:pStyle w:val="2vidutinistinklelis1"/>
              <w:widowControl w:val="0"/>
            </w:pPr>
            <w:r w:rsidRPr="00067BF3">
              <w:t xml:space="preserve">Modulio </w:t>
            </w:r>
            <w:r w:rsidR="006402C2" w:rsidRPr="00067BF3">
              <w:t xml:space="preserve">LTKS </w:t>
            </w:r>
            <w:r w:rsidRPr="00067BF3">
              <w:t>lygis</w:t>
            </w:r>
          </w:p>
        </w:tc>
        <w:tc>
          <w:tcPr>
            <w:tcW w:w="4053" w:type="pct"/>
          </w:tcPr>
          <w:p w:rsidR="00E7309B" w:rsidRPr="00067BF3" w:rsidRDefault="00876375" w:rsidP="00090EA0">
            <w:pPr>
              <w:pStyle w:val="2vidutinistinklelis1"/>
              <w:widowControl w:val="0"/>
            </w:pPr>
            <w:r w:rsidRPr="00067BF3">
              <w:t>IV</w:t>
            </w:r>
          </w:p>
        </w:tc>
      </w:tr>
      <w:tr w:rsidR="00067BF3" w:rsidRPr="00067BF3" w:rsidTr="004620D5">
        <w:trPr>
          <w:trHeight w:val="57"/>
        </w:trPr>
        <w:tc>
          <w:tcPr>
            <w:tcW w:w="947" w:type="pct"/>
          </w:tcPr>
          <w:p w:rsidR="007018FB" w:rsidRPr="00067BF3" w:rsidRDefault="007018FB" w:rsidP="00090EA0">
            <w:pPr>
              <w:pStyle w:val="2vidutinistinklelis1"/>
              <w:widowControl w:val="0"/>
            </w:pPr>
            <w:r w:rsidRPr="00067BF3">
              <w:t xml:space="preserve">Apimtis </w:t>
            </w:r>
            <w:r w:rsidR="00592AFC" w:rsidRPr="00067BF3">
              <w:t xml:space="preserve">mokymosi </w:t>
            </w:r>
            <w:r w:rsidRPr="00067BF3">
              <w:t>kreditais</w:t>
            </w:r>
          </w:p>
        </w:tc>
        <w:tc>
          <w:tcPr>
            <w:tcW w:w="4053" w:type="pct"/>
          </w:tcPr>
          <w:p w:rsidR="007018FB" w:rsidRPr="00067BF3" w:rsidRDefault="00876375" w:rsidP="00090EA0">
            <w:pPr>
              <w:pStyle w:val="2vidutinistinklelis1"/>
              <w:widowControl w:val="0"/>
            </w:pPr>
            <w:r w:rsidRPr="00067BF3">
              <w:t>10</w:t>
            </w:r>
          </w:p>
        </w:tc>
      </w:tr>
      <w:tr w:rsidR="00067BF3" w:rsidRPr="00067BF3" w:rsidTr="004620D5">
        <w:trPr>
          <w:trHeight w:val="57"/>
        </w:trPr>
        <w:tc>
          <w:tcPr>
            <w:tcW w:w="947" w:type="pct"/>
            <w:shd w:val="clear" w:color="auto" w:fill="F2F2F2"/>
          </w:tcPr>
          <w:p w:rsidR="007018FB" w:rsidRPr="00067BF3" w:rsidRDefault="007018FB" w:rsidP="00090EA0">
            <w:pPr>
              <w:pStyle w:val="2vidutinistinklelis1"/>
              <w:widowControl w:val="0"/>
            </w:pPr>
            <w:r w:rsidRPr="00067BF3">
              <w:t>Kompetencijos</w:t>
            </w:r>
          </w:p>
        </w:tc>
        <w:tc>
          <w:tcPr>
            <w:tcW w:w="4053" w:type="pct"/>
            <w:shd w:val="clear" w:color="auto" w:fill="F2F2F2"/>
          </w:tcPr>
          <w:p w:rsidR="007018FB" w:rsidRPr="00067BF3" w:rsidRDefault="007018FB" w:rsidP="00090EA0">
            <w:pPr>
              <w:pStyle w:val="2vidutinistinklelis1"/>
              <w:widowControl w:val="0"/>
            </w:pPr>
            <w:r w:rsidRPr="00067BF3">
              <w:t>Mokymosi rezultatai</w:t>
            </w:r>
          </w:p>
        </w:tc>
      </w:tr>
      <w:tr w:rsidR="00067BF3" w:rsidRPr="00067BF3" w:rsidTr="004620D5">
        <w:trPr>
          <w:trHeight w:val="57"/>
        </w:trPr>
        <w:tc>
          <w:tcPr>
            <w:tcW w:w="947" w:type="pct"/>
          </w:tcPr>
          <w:p w:rsidR="004F35E4" w:rsidRPr="00067BF3" w:rsidRDefault="006B46E6" w:rsidP="00090EA0">
            <w:pPr>
              <w:widowControl w:val="0"/>
            </w:pPr>
            <w:r w:rsidRPr="00067BF3">
              <w:t xml:space="preserve">1. </w:t>
            </w:r>
            <w:r w:rsidR="003B65E1" w:rsidRPr="00067BF3">
              <w:t>Formuoti darbinius įgūdžius realioje darbo vietoje.</w:t>
            </w:r>
          </w:p>
        </w:tc>
        <w:tc>
          <w:tcPr>
            <w:tcW w:w="4053" w:type="pct"/>
          </w:tcPr>
          <w:p w:rsidR="00712190" w:rsidRPr="00067BF3" w:rsidRDefault="00712190" w:rsidP="00090EA0">
            <w:pPr>
              <w:pStyle w:val="2vidutinistinklelis1"/>
              <w:widowControl w:val="0"/>
              <w:rPr>
                <w:iCs/>
              </w:rPr>
            </w:pPr>
            <w:r w:rsidRPr="00067BF3">
              <w:rPr>
                <w:iCs/>
              </w:rPr>
              <w:t>1.1. Įsivertinti ir realioje darbo vietoje demonstruoti įgytas kompetencijas.</w:t>
            </w:r>
          </w:p>
          <w:p w:rsidR="00712190" w:rsidRPr="00067BF3" w:rsidRDefault="00712190" w:rsidP="00090EA0">
            <w:pPr>
              <w:pStyle w:val="2vidutinistinklelis1"/>
              <w:widowControl w:val="0"/>
              <w:rPr>
                <w:iCs/>
              </w:rPr>
            </w:pPr>
            <w:r w:rsidRPr="00067BF3">
              <w:t xml:space="preserve">1.2. Susipažinti su būsimo darbo specifika ir </w:t>
            </w:r>
            <w:r w:rsidRPr="00067BF3">
              <w:rPr>
                <w:iCs/>
              </w:rPr>
              <w:t>adaptuotis realioje darbo vietoje.</w:t>
            </w:r>
          </w:p>
          <w:p w:rsidR="00712190" w:rsidRPr="00067BF3" w:rsidRDefault="00712190" w:rsidP="00090EA0">
            <w:pPr>
              <w:pStyle w:val="2vidutinistinklelis1"/>
              <w:widowControl w:val="0"/>
            </w:pPr>
            <w:r w:rsidRPr="00067BF3">
              <w:t>1.3. Įsivertinti asmenines integracijos į darbo rinką galimybes.</w:t>
            </w:r>
          </w:p>
        </w:tc>
      </w:tr>
      <w:tr w:rsidR="00067BF3" w:rsidRPr="00067BF3" w:rsidTr="004620D5">
        <w:trPr>
          <w:trHeight w:val="57"/>
        </w:trPr>
        <w:tc>
          <w:tcPr>
            <w:tcW w:w="947" w:type="pct"/>
          </w:tcPr>
          <w:p w:rsidR="007018FB" w:rsidRPr="00067BF3" w:rsidRDefault="007018FB" w:rsidP="00090EA0">
            <w:pPr>
              <w:pStyle w:val="2vidutinistinklelis1"/>
              <w:widowControl w:val="0"/>
            </w:pPr>
            <w:r w:rsidRPr="00067BF3">
              <w:t>Mokymosi</w:t>
            </w:r>
            <w:r w:rsidR="006B30BE" w:rsidRPr="00067BF3">
              <w:t xml:space="preserve"> pasiekimų vertinimo kriterijai</w:t>
            </w:r>
          </w:p>
        </w:tc>
        <w:tc>
          <w:tcPr>
            <w:tcW w:w="4053" w:type="pct"/>
          </w:tcPr>
          <w:p w:rsidR="007018FB" w:rsidRPr="00067BF3" w:rsidRDefault="003B65E1" w:rsidP="00090EA0">
            <w:pPr>
              <w:widowControl w:val="0"/>
            </w:pPr>
            <w:r w:rsidRPr="00067BF3">
              <w:t xml:space="preserve">Siūlomas baigiamojo modulio vertinimas – </w:t>
            </w:r>
            <w:r w:rsidR="008E694F" w:rsidRPr="00067BF3">
              <w:rPr>
                <w:i/>
              </w:rPr>
              <w:t>atlikta</w:t>
            </w:r>
            <w:r w:rsidRPr="00067BF3">
              <w:rPr>
                <w:i/>
              </w:rPr>
              <w:t xml:space="preserve"> (ne</w:t>
            </w:r>
            <w:r w:rsidR="008E694F" w:rsidRPr="00067BF3">
              <w:rPr>
                <w:i/>
              </w:rPr>
              <w:t>atlikta</w:t>
            </w:r>
            <w:r w:rsidRPr="00067BF3">
              <w:rPr>
                <w:i/>
              </w:rPr>
              <w:t>).</w:t>
            </w:r>
          </w:p>
        </w:tc>
      </w:tr>
      <w:tr w:rsidR="00067BF3" w:rsidRPr="00067BF3" w:rsidTr="004620D5">
        <w:trPr>
          <w:trHeight w:val="57"/>
        </w:trPr>
        <w:tc>
          <w:tcPr>
            <w:tcW w:w="947" w:type="pct"/>
          </w:tcPr>
          <w:p w:rsidR="007018FB" w:rsidRPr="00067BF3" w:rsidRDefault="007018FB" w:rsidP="00090EA0">
            <w:pPr>
              <w:pStyle w:val="2vidutinistinklelis1"/>
              <w:widowControl w:val="0"/>
            </w:pPr>
            <w:r w:rsidRPr="00067BF3">
              <w:t>Reikalavimai mokymui skirtiems metodiniams ir materialiesiems ištekliam</w:t>
            </w:r>
            <w:r w:rsidR="006B30BE" w:rsidRPr="00067BF3">
              <w:t>s</w:t>
            </w:r>
          </w:p>
        </w:tc>
        <w:tc>
          <w:tcPr>
            <w:tcW w:w="4053" w:type="pct"/>
          </w:tcPr>
          <w:p w:rsidR="007018FB" w:rsidRPr="00067BF3" w:rsidRDefault="00486821" w:rsidP="00090EA0">
            <w:pPr>
              <w:pStyle w:val="2vidutinistinklelis1"/>
              <w:widowControl w:val="0"/>
              <w:rPr>
                <w:i/>
              </w:rPr>
            </w:pPr>
            <w:r w:rsidRPr="00067BF3">
              <w:rPr>
                <w:i/>
              </w:rPr>
              <w:t>Nėra</w:t>
            </w:r>
          </w:p>
        </w:tc>
      </w:tr>
      <w:tr w:rsidR="00067BF3" w:rsidRPr="00067BF3" w:rsidTr="004620D5">
        <w:trPr>
          <w:trHeight w:val="57"/>
        </w:trPr>
        <w:tc>
          <w:tcPr>
            <w:tcW w:w="947" w:type="pct"/>
          </w:tcPr>
          <w:p w:rsidR="007018FB" w:rsidRPr="00067BF3" w:rsidRDefault="007018FB" w:rsidP="00090EA0">
            <w:pPr>
              <w:pStyle w:val="2vidutinistinklelis1"/>
              <w:widowControl w:val="0"/>
            </w:pPr>
            <w:r w:rsidRPr="00067BF3">
              <w:t>Reikalavimai teor</w:t>
            </w:r>
            <w:r w:rsidR="006B30BE" w:rsidRPr="00067BF3">
              <w:t>inio ir praktinio mokymo vietai</w:t>
            </w:r>
          </w:p>
        </w:tc>
        <w:tc>
          <w:tcPr>
            <w:tcW w:w="4053" w:type="pct"/>
          </w:tcPr>
          <w:p w:rsidR="007018FB" w:rsidRPr="00067BF3" w:rsidRDefault="00486821" w:rsidP="00090EA0">
            <w:pPr>
              <w:pStyle w:val="2vidutinistinklelis1"/>
              <w:widowControl w:val="0"/>
            </w:pPr>
            <w:r w:rsidRPr="00067BF3">
              <w:t xml:space="preserve">Darbo vieta, leidžianti įtvirtinti įgytas mechanizuoto, orbitinio ir </w:t>
            </w:r>
            <w:proofErr w:type="spellStart"/>
            <w:r w:rsidRPr="00067BF3">
              <w:t>robotizuoto</w:t>
            </w:r>
            <w:proofErr w:type="spellEnd"/>
            <w:r w:rsidRPr="00067BF3">
              <w:t xml:space="preserve"> suvirinimo įrenginio operatoriaus kvalifikaciją sudarančias kompetencijas.</w:t>
            </w:r>
          </w:p>
        </w:tc>
      </w:tr>
      <w:tr w:rsidR="00067BF3" w:rsidRPr="00067BF3" w:rsidTr="004620D5">
        <w:trPr>
          <w:trHeight w:val="57"/>
        </w:trPr>
        <w:tc>
          <w:tcPr>
            <w:tcW w:w="947" w:type="pct"/>
          </w:tcPr>
          <w:p w:rsidR="007018FB" w:rsidRPr="00067BF3" w:rsidRDefault="00E7309B" w:rsidP="00090EA0">
            <w:pPr>
              <w:pStyle w:val="2vidutinistinklelis1"/>
              <w:widowControl w:val="0"/>
            </w:pPr>
            <w:r w:rsidRPr="00067BF3">
              <w:t>Reikalavimai mokytojų</w:t>
            </w:r>
            <w:r w:rsidR="007018FB" w:rsidRPr="00067BF3">
              <w:t xml:space="preserve"> dalykiniam pasireng</w:t>
            </w:r>
            <w:r w:rsidR="006B30BE" w:rsidRPr="00067BF3">
              <w:t>imui (dalykinei kvalifikacijai)</w:t>
            </w:r>
          </w:p>
        </w:tc>
        <w:tc>
          <w:tcPr>
            <w:tcW w:w="4053" w:type="pct"/>
          </w:tcPr>
          <w:p w:rsidR="00486821" w:rsidRPr="00067BF3" w:rsidRDefault="00486821" w:rsidP="00090EA0">
            <w:pPr>
              <w:pStyle w:val="2vidutinistinklelis1"/>
              <w:widowControl w:val="0"/>
              <w:rPr>
                <w:iCs/>
              </w:rPr>
            </w:pPr>
            <w:r w:rsidRPr="00067BF3">
              <w:rPr>
                <w:iCs/>
              </w:rPr>
              <w:t>Modulį gali vesti mokytojas, turintis:</w:t>
            </w:r>
          </w:p>
          <w:p w:rsidR="00486821" w:rsidRPr="00067BF3" w:rsidRDefault="00486821" w:rsidP="00090EA0">
            <w:pPr>
              <w:pStyle w:val="2vidutinistinklelis1"/>
              <w:widowControl w:val="0"/>
              <w:rPr>
                <w:iCs/>
              </w:rPr>
            </w:pPr>
            <w:r w:rsidRPr="00067BF3">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B5A39" w:rsidRPr="00067BF3" w:rsidRDefault="00486821" w:rsidP="00090EA0">
            <w:pPr>
              <w:pStyle w:val="2vidutinistinklelis1"/>
              <w:widowControl w:val="0"/>
              <w:jc w:val="both"/>
              <w:rPr>
                <w:shd w:val="clear" w:color="auto" w:fill="FFFFFF"/>
              </w:rPr>
            </w:pPr>
            <w:r w:rsidRPr="00067BF3">
              <w:rPr>
                <w:iCs/>
              </w:rPr>
              <w:t xml:space="preserve">2) </w:t>
            </w:r>
            <w:r w:rsidR="00037751" w:rsidRPr="00067BF3">
              <w:t xml:space="preserve">gamybos inžinerijos studijų krypties ar lygiavertį išsilavinimą arba </w:t>
            </w:r>
            <w:r w:rsidR="00037751" w:rsidRPr="00067BF3">
              <w:rPr>
                <w:bCs/>
              </w:rPr>
              <w:t>vidurinį išsilavinimą</w:t>
            </w:r>
            <w:r w:rsidR="00037751" w:rsidRPr="00067BF3">
              <w:t xml:space="preserve"> ir </w:t>
            </w:r>
            <w:r w:rsidR="00037751" w:rsidRPr="00067BF3">
              <w:rPr>
                <w:rFonts w:eastAsia="Calibri"/>
              </w:rPr>
              <w:t>m</w:t>
            </w:r>
            <w:r w:rsidR="00037751" w:rsidRPr="00067BF3">
              <w:t xml:space="preserve">echanizuoto, orbitinio ir </w:t>
            </w:r>
            <w:proofErr w:type="spellStart"/>
            <w:r w:rsidR="00037751" w:rsidRPr="00067BF3">
              <w:t>robotizuoto</w:t>
            </w:r>
            <w:proofErr w:type="spellEnd"/>
            <w:r w:rsidR="00037751" w:rsidRPr="00067BF3">
              <w:t xml:space="preserve"> suvirinimo įrenginio operatoriaus ar suvirintojo, ar lygiavertę kvalifikaciją, ne mažesnę kaip 3 metų </w:t>
            </w:r>
            <w:r w:rsidR="00037751" w:rsidRPr="00067BF3">
              <w:rPr>
                <w:rFonts w:eastAsia="Calibri"/>
              </w:rPr>
              <w:t>m</w:t>
            </w:r>
            <w:r w:rsidR="00037751" w:rsidRPr="00067BF3">
              <w:t xml:space="preserve">echanizuoto, orbitinio ir </w:t>
            </w:r>
            <w:proofErr w:type="spellStart"/>
            <w:r w:rsidR="00037751" w:rsidRPr="00067BF3">
              <w:t>robotizuoto</w:t>
            </w:r>
            <w:proofErr w:type="spellEnd"/>
            <w:r w:rsidR="00037751" w:rsidRPr="00067BF3">
              <w:t xml:space="preserve"> suvirinimo įrenginio operatoriaus profesinės veiklos patirtį </w:t>
            </w:r>
            <w:r w:rsidR="00037751" w:rsidRPr="00067BF3">
              <w:rPr>
                <w:bCs/>
                <w:lang w:eastAsia="en-US"/>
              </w:rPr>
              <w:t>ir pedagoginių ir psichologinių žinių kurso </w:t>
            </w:r>
            <w:r w:rsidR="00037751" w:rsidRPr="00067BF3">
              <w:t>baigimo pažymėjimą</w:t>
            </w:r>
            <w:r w:rsidR="00037751" w:rsidRPr="00067BF3">
              <w:rPr>
                <w:shd w:val="clear" w:color="auto" w:fill="FFFFFF"/>
              </w:rPr>
              <w:t>.</w:t>
            </w:r>
          </w:p>
          <w:p w:rsidR="007D6D96" w:rsidRPr="00067BF3" w:rsidRDefault="007D6D96" w:rsidP="00090EA0">
            <w:pPr>
              <w:pStyle w:val="2vidutinistinklelis1"/>
              <w:widowControl w:val="0"/>
              <w:jc w:val="both"/>
              <w:rPr>
                <w:i/>
                <w:iCs/>
              </w:rPr>
            </w:pPr>
            <w:r w:rsidRPr="00067BF3">
              <w:t>Mokinio mokymuisi realioje darbo vietoje vadovaujantis praktikos vadovas turi turėti ne mažesnę kaip 3 metų</w:t>
            </w:r>
            <w:r w:rsidR="005E5A58" w:rsidRPr="00067BF3">
              <w:t xml:space="preserve"> </w:t>
            </w:r>
            <w:r w:rsidR="004D2572" w:rsidRPr="00067BF3">
              <w:rPr>
                <w:rFonts w:eastAsia="Calibri"/>
              </w:rPr>
              <w:t>m</w:t>
            </w:r>
            <w:r w:rsidR="004D2572" w:rsidRPr="00067BF3">
              <w:t xml:space="preserve">echanizuoto, orbitinio ar </w:t>
            </w:r>
            <w:proofErr w:type="spellStart"/>
            <w:r w:rsidR="004D2572" w:rsidRPr="00067BF3">
              <w:t>robotizuoto</w:t>
            </w:r>
            <w:proofErr w:type="spellEnd"/>
            <w:r w:rsidR="004D2572" w:rsidRPr="00067BF3">
              <w:t xml:space="preserve"> suvirinimo įrenginio operatoriaus </w:t>
            </w:r>
            <w:r w:rsidRPr="00067BF3">
              <w:t>profesinės veiklos patirtį.</w:t>
            </w:r>
          </w:p>
        </w:tc>
      </w:tr>
    </w:tbl>
    <w:p w:rsidR="00A55F5C" w:rsidRPr="00067BF3" w:rsidRDefault="00A55F5C" w:rsidP="00090EA0">
      <w:pPr>
        <w:widowControl w:val="0"/>
        <w:rPr>
          <w:iCs/>
        </w:rPr>
      </w:pPr>
    </w:p>
    <w:p w:rsidR="00425978" w:rsidRPr="00067BF3" w:rsidRDefault="00425978" w:rsidP="00090EA0">
      <w:pPr>
        <w:widowControl w:val="0"/>
        <w:rPr>
          <w:iCs/>
        </w:rPr>
      </w:pPr>
    </w:p>
    <w:sectPr w:rsidR="00425978" w:rsidRPr="00067BF3" w:rsidSect="00090EA0">
      <w:headerReference w:type="default" r:id="rId13"/>
      <w:pgSz w:w="16838" w:h="11906" w:orient="landscape" w:code="9"/>
      <w:pgMar w:top="1418" w:right="567" w:bottom="567" w:left="567" w:header="284" w:footer="284"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FB3E8" w16cex:dateUtc="2021-03-07T18:19:00Z"/>
  <w16cex:commentExtensible w16cex:durableId="23EFB4A9" w16cex:dateUtc="2021-03-07T18:23:00Z"/>
  <w16cex:commentExtensible w16cex:durableId="23EFB4F9" w16cex:dateUtc="2021-03-07T18:24:00Z"/>
  <w16cex:commentExtensible w16cex:durableId="23EFB636" w16cex:dateUtc="2021-03-07T18:29:00Z"/>
  <w16cex:commentExtensible w16cex:durableId="23EFB68F" w16cex:dateUtc="2021-03-07T18:31:00Z"/>
  <w16cex:commentExtensible w16cex:durableId="23EFB6FF" w16cex:dateUtc="2021-03-07T18:33:00Z"/>
  <w16cex:commentExtensible w16cex:durableId="23EFB79E" w16cex:dateUtc="2021-03-07T18:35:00Z"/>
  <w16cex:commentExtensible w16cex:durableId="23EFB816" w16cex:dateUtc="2021-03-07T18:37:00Z"/>
  <w16cex:commentExtensible w16cex:durableId="23EFB890" w16cex:dateUtc="2021-03-07T18:39:00Z"/>
  <w16cex:commentExtensible w16cex:durableId="23EFB9A4" w16cex:dateUtc="2021-03-07T18:44:00Z"/>
  <w16cex:commentExtensible w16cex:durableId="23EFBA2B" w16cex:dateUtc="2021-03-07T18:46:00Z"/>
  <w16cex:commentExtensible w16cex:durableId="23EFBAB4" w16cex:dateUtc="2021-03-07T18:48:00Z"/>
  <w16cex:commentExtensible w16cex:durableId="23EFBAF8" w16cex:dateUtc="2021-03-07T18:50:00Z"/>
  <w16cex:commentExtensible w16cex:durableId="23EFBB2B" w16cex:dateUtc="2021-03-07T18:50:00Z"/>
  <w16cex:commentExtensible w16cex:durableId="23EFBBAE" w16cex:dateUtc="2021-03-07T18:53:00Z"/>
  <w16cex:commentExtensible w16cex:durableId="23EFBD35" w16cex:dateUtc="2021-03-07T18:59:00Z"/>
  <w16cex:commentExtensible w16cex:durableId="23EFBD7C" w16cex:dateUtc="2021-03-07T19:00:00Z"/>
  <w16cex:commentExtensible w16cex:durableId="23EFBE32" w16cex:dateUtc="2021-03-07T19: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322" w:rsidRDefault="006E0322" w:rsidP="00BB6497">
      <w:r>
        <w:separator/>
      </w:r>
    </w:p>
  </w:endnote>
  <w:endnote w:type="continuationSeparator" w:id="0">
    <w:p w:rsidR="006E0322" w:rsidRDefault="006E0322"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BC7" w:rsidRPr="00EA264D" w:rsidRDefault="00DB4BC7" w:rsidP="001353A1">
    <w:pPr>
      <w:pStyle w:val="Footer"/>
      <w:jc w:val="center"/>
    </w:pPr>
    <w:r>
      <w:fldChar w:fldCharType="begin"/>
    </w:r>
    <w:r>
      <w:instrText xml:space="preserve"> PAGE   \* MERGEFORMAT </w:instrText>
    </w:r>
    <w:r>
      <w:fldChar w:fldCharType="separate"/>
    </w:r>
    <w:r>
      <w:rPr>
        <w:noProof/>
      </w:rPr>
      <w:t>68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322" w:rsidRDefault="006E0322" w:rsidP="00BB6497">
      <w:r>
        <w:separator/>
      </w:r>
    </w:p>
  </w:footnote>
  <w:footnote w:type="continuationSeparator" w:id="0">
    <w:p w:rsidR="006E0322" w:rsidRDefault="006E0322"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BC7" w:rsidRDefault="00DB4BC7" w:rsidP="2C841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D5A"/>
    <w:multiLevelType w:val="hybridMultilevel"/>
    <w:tmpl w:val="C53042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81773F"/>
    <w:multiLevelType w:val="hybridMultilevel"/>
    <w:tmpl w:val="06FEA9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4921681"/>
    <w:multiLevelType w:val="multilevel"/>
    <w:tmpl w:val="D1D0BC1A"/>
    <w:lvl w:ilvl="0">
      <w:start w:val="1"/>
      <w:numFmt w:val="bullet"/>
      <w:lvlText w:val="●"/>
      <w:lvlJc w:val="left"/>
      <w:pPr>
        <w:ind w:left="720" w:hanging="360"/>
      </w:pPr>
      <w:rPr>
        <w:rFonts w:ascii="Noto Sans Symbols" w:eastAsia="Noto Sans Symbols" w:hAnsi="Noto Sans Symbols" w:cs="Noto Sans Symbols"/>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6135E8"/>
    <w:multiLevelType w:val="hybridMultilevel"/>
    <w:tmpl w:val="7C28AE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D4D69B7"/>
    <w:multiLevelType w:val="multilevel"/>
    <w:tmpl w:val="D1D0BC1A"/>
    <w:lvl w:ilvl="0">
      <w:start w:val="1"/>
      <w:numFmt w:val="bullet"/>
      <w:lvlText w:val="●"/>
      <w:lvlJc w:val="left"/>
      <w:pPr>
        <w:ind w:left="720" w:hanging="360"/>
      </w:pPr>
      <w:rPr>
        <w:rFonts w:ascii="Noto Sans Symbols" w:eastAsia="Noto Sans Symbols" w:hAnsi="Noto Sans Symbols" w:cs="Noto Sans Symbols"/>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20716F"/>
    <w:multiLevelType w:val="hybridMultilevel"/>
    <w:tmpl w:val="3B12AA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42338B7"/>
    <w:multiLevelType w:val="hybridMultilevel"/>
    <w:tmpl w:val="F7AAC6C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145C2EAB"/>
    <w:multiLevelType w:val="hybridMultilevel"/>
    <w:tmpl w:val="32403B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54810C0"/>
    <w:multiLevelType w:val="hybridMultilevel"/>
    <w:tmpl w:val="B69C26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B567270"/>
    <w:multiLevelType w:val="hybridMultilevel"/>
    <w:tmpl w:val="2B20EE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C4775A6"/>
    <w:multiLevelType w:val="hybridMultilevel"/>
    <w:tmpl w:val="5882EA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CC61971"/>
    <w:multiLevelType w:val="hybridMultilevel"/>
    <w:tmpl w:val="6172CE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FDF6D31"/>
    <w:multiLevelType w:val="hybridMultilevel"/>
    <w:tmpl w:val="65AACA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35773AD"/>
    <w:multiLevelType w:val="hybridMultilevel"/>
    <w:tmpl w:val="2D64AF92"/>
    <w:lvl w:ilvl="0" w:tplc="294CB25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4BF687A"/>
    <w:multiLevelType w:val="hybridMultilevel"/>
    <w:tmpl w:val="C38EA5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53B77DC"/>
    <w:multiLevelType w:val="hybridMultilevel"/>
    <w:tmpl w:val="1354DA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5B00810"/>
    <w:multiLevelType w:val="multilevel"/>
    <w:tmpl w:val="D1D0BC1A"/>
    <w:lvl w:ilvl="0">
      <w:start w:val="1"/>
      <w:numFmt w:val="bullet"/>
      <w:lvlText w:val="●"/>
      <w:lvlJc w:val="left"/>
      <w:pPr>
        <w:ind w:left="720" w:hanging="360"/>
      </w:pPr>
      <w:rPr>
        <w:rFonts w:ascii="Noto Sans Symbols" w:eastAsia="Noto Sans Symbols" w:hAnsi="Noto Sans Symbols" w:cs="Noto Sans Symbols"/>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9926F3C"/>
    <w:multiLevelType w:val="hybridMultilevel"/>
    <w:tmpl w:val="4644F5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AC86C12"/>
    <w:multiLevelType w:val="hybridMultilevel"/>
    <w:tmpl w:val="41001F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C044D85"/>
    <w:multiLevelType w:val="hybridMultilevel"/>
    <w:tmpl w:val="7EDA0A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CFD2F1F"/>
    <w:multiLevelType w:val="hybridMultilevel"/>
    <w:tmpl w:val="D11CCD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D8D4904"/>
    <w:multiLevelType w:val="hybridMultilevel"/>
    <w:tmpl w:val="E96EB0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10B1D6D"/>
    <w:multiLevelType w:val="hybridMultilevel"/>
    <w:tmpl w:val="0DE8DB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67156B6"/>
    <w:multiLevelType w:val="multilevel"/>
    <w:tmpl w:val="D1D0BC1A"/>
    <w:lvl w:ilvl="0">
      <w:start w:val="1"/>
      <w:numFmt w:val="bullet"/>
      <w:lvlText w:val="●"/>
      <w:lvlJc w:val="left"/>
      <w:pPr>
        <w:ind w:left="720" w:hanging="360"/>
      </w:pPr>
      <w:rPr>
        <w:rFonts w:ascii="Noto Sans Symbols" w:eastAsia="Noto Sans Symbols" w:hAnsi="Noto Sans Symbols" w:cs="Noto Sans Symbols"/>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68672E2"/>
    <w:multiLevelType w:val="hybridMultilevel"/>
    <w:tmpl w:val="93BE4F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03A40AB"/>
    <w:multiLevelType w:val="multilevel"/>
    <w:tmpl w:val="D1D0BC1A"/>
    <w:lvl w:ilvl="0">
      <w:start w:val="1"/>
      <w:numFmt w:val="bullet"/>
      <w:lvlText w:val="●"/>
      <w:lvlJc w:val="left"/>
      <w:pPr>
        <w:ind w:left="720" w:hanging="360"/>
      </w:pPr>
      <w:rPr>
        <w:rFonts w:ascii="Noto Sans Symbols" w:eastAsia="Noto Sans Symbols" w:hAnsi="Noto Sans Symbols" w:cs="Noto Sans Symbols"/>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09D1B67"/>
    <w:multiLevelType w:val="multilevel"/>
    <w:tmpl w:val="8C94A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1355F32"/>
    <w:multiLevelType w:val="hybridMultilevel"/>
    <w:tmpl w:val="B560CA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2020DA4"/>
    <w:multiLevelType w:val="hybridMultilevel"/>
    <w:tmpl w:val="8D384562"/>
    <w:lvl w:ilvl="0" w:tplc="04270001">
      <w:start w:val="1"/>
      <w:numFmt w:val="bullet"/>
      <w:lvlText w:val=""/>
      <w:lvlJc w:val="left"/>
      <w:pPr>
        <w:ind w:left="785"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9" w15:restartNumberingAfterBreak="0">
    <w:nsid w:val="43BF4BE3"/>
    <w:multiLevelType w:val="hybridMultilevel"/>
    <w:tmpl w:val="0486E04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44FA7C90"/>
    <w:multiLevelType w:val="hybridMultilevel"/>
    <w:tmpl w:val="D9948D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490A525D"/>
    <w:multiLevelType w:val="hybridMultilevel"/>
    <w:tmpl w:val="C6A2B9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F88584E"/>
    <w:multiLevelType w:val="hybridMultilevel"/>
    <w:tmpl w:val="D4A42D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13A6AFB"/>
    <w:multiLevelType w:val="hybridMultilevel"/>
    <w:tmpl w:val="D43827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48D7700"/>
    <w:multiLevelType w:val="hybridMultilevel"/>
    <w:tmpl w:val="E1B444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7D55D91"/>
    <w:multiLevelType w:val="hybridMultilevel"/>
    <w:tmpl w:val="BDE8F2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5CC40506"/>
    <w:multiLevelType w:val="hybridMultilevel"/>
    <w:tmpl w:val="BBC27E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5E1D3983"/>
    <w:multiLevelType w:val="hybridMultilevel"/>
    <w:tmpl w:val="A5367F6E"/>
    <w:lvl w:ilvl="0" w:tplc="04270001">
      <w:start w:val="1"/>
      <w:numFmt w:val="bullet"/>
      <w:lvlText w:val=""/>
      <w:lvlJc w:val="left"/>
      <w:pPr>
        <w:ind w:left="801" w:hanging="360"/>
      </w:pPr>
      <w:rPr>
        <w:rFonts w:ascii="Symbol" w:hAnsi="Symbol" w:hint="default"/>
      </w:rPr>
    </w:lvl>
    <w:lvl w:ilvl="1" w:tplc="04270003" w:tentative="1">
      <w:start w:val="1"/>
      <w:numFmt w:val="bullet"/>
      <w:lvlText w:val="o"/>
      <w:lvlJc w:val="left"/>
      <w:pPr>
        <w:ind w:left="1521" w:hanging="360"/>
      </w:pPr>
      <w:rPr>
        <w:rFonts w:ascii="Courier New" w:hAnsi="Courier New" w:cs="Courier New" w:hint="default"/>
      </w:rPr>
    </w:lvl>
    <w:lvl w:ilvl="2" w:tplc="04270005" w:tentative="1">
      <w:start w:val="1"/>
      <w:numFmt w:val="bullet"/>
      <w:lvlText w:val=""/>
      <w:lvlJc w:val="left"/>
      <w:pPr>
        <w:ind w:left="2241" w:hanging="360"/>
      </w:pPr>
      <w:rPr>
        <w:rFonts w:ascii="Wingdings" w:hAnsi="Wingdings" w:hint="default"/>
      </w:rPr>
    </w:lvl>
    <w:lvl w:ilvl="3" w:tplc="04270001" w:tentative="1">
      <w:start w:val="1"/>
      <w:numFmt w:val="bullet"/>
      <w:lvlText w:val=""/>
      <w:lvlJc w:val="left"/>
      <w:pPr>
        <w:ind w:left="2961" w:hanging="360"/>
      </w:pPr>
      <w:rPr>
        <w:rFonts w:ascii="Symbol" w:hAnsi="Symbol" w:hint="default"/>
      </w:rPr>
    </w:lvl>
    <w:lvl w:ilvl="4" w:tplc="04270003" w:tentative="1">
      <w:start w:val="1"/>
      <w:numFmt w:val="bullet"/>
      <w:lvlText w:val="o"/>
      <w:lvlJc w:val="left"/>
      <w:pPr>
        <w:ind w:left="3681" w:hanging="360"/>
      </w:pPr>
      <w:rPr>
        <w:rFonts w:ascii="Courier New" w:hAnsi="Courier New" w:cs="Courier New" w:hint="default"/>
      </w:rPr>
    </w:lvl>
    <w:lvl w:ilvl="5" w:tplc="04270005" w:tentative="1">
      <w:start w:val="1"/>
      <w:numFmt w:val="bullet"/>
      <w:lvlText w:val=""/>
      <w:lvlJc w:val="left"/>
      <w:pPr>
        <w:ind w:left="4401" w:hanging="360"/>
      </w:pPr>
      <w:rPr>
        <w:rFonts w:ascii="Wingdings" w:hAnsi="Wingdings" w:hint="default"/>
      </w:rPr>
    </w:lvl>
    <w:lvl w:ilvl="6" w:tplc="04270001" w:tentative="1">
      <w:start w:val="1"/>
      <w:numFmt w:val="bullet"/>
      <w:lvlText w:val=""/>
      <w:lvlJc w:val="left"/>
      <w:pPr>
        <w:ind w:left="5121" w:hanging="360"/>
      </w:pPr>
      <w:rPr>
        <w:rFonts w:ascii="Symbol" w:hAnsi="Symbol" w:hint="default"/>
      </w:rPr>
    </w:lvl>
    <w:lvl w:ilvl="7" w:tplc="04270003" w:tentative="1">
      <w:start w:val="1"/>
      <w:numFmt w:val="bullet"/>
      <w:lvlText w:val="o"/>
      <w:lvlJc w:val="left"/>
      <w:pPr>
        <w:ind w:left="5841" w:hanging="360"/>
      </w:pPr>
      <w:rPr>
        <w:rFonts w:ascii="Courier New" w:hAnsi="Courier New" w:cs="Courier New" w:hint="default"/>
      </w:rPr>
    </w:lvl>
    <w:lvl w:ilvl="8" w:tplc="04270005" w:tentative="1">
      <w:start w:val="1"/>
      <w:numFmt w:val="bullet"/>
      <w:lvlText w:val=""/>
      <w:lvlJc w:val="left"/>
      <w:pPr>
        <w:ind w:left="6561" w:hanging="360"/>
      </w:pPr>
      <w:rPr>
        <w:rFonts w:ascii="Wingdings" w:hAnsi="Wingdings" w:hint="default"/>
      </w:rPr>
    </w:lvl>
  </w:abstractNum>
  <w:abstractNum w:abstractNumId="39" w15:restartNumberingAfterBreak="0">
    <w:nsid w:val="617506CC"/>
    <w:multiLevelType w:val="hybridMultilevel"/>
    <w:tmpl w:val="613C9F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63685BD6"/>
    <w:multiLevelType w:val="hybridMultilevel"/>
    <w:tmpl w:val="D2FC87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6636019F"/>
    <w:multiLevelType w:val="hybridMultilevel"/>
    <w:tmpl w:val="99C0F7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697A3E7F"/>
    <w:multiLevelType w:val="multilevel"/>
    <w:tmpl w:val="8C94A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AE17CA7"/>
    <w:multiLevelType w:val="hybridMultilevel"/>
    <w:tmpl w:val="ADFC1D5E"/>
    <w:lvl w:ilvl="0" w:tplc="04270001">
      <w:start w:val="1"/>
      <w:numFmt w:val="bullet"/>
      <w:lvlText w:val=""/>
      <w:lvlJc w:val="left"/>
      <w:pPr>
        <w:ind w:left="375" w:hanging="360"/>
      </w:pPr>
      <w:rPr>
        <w:rFonts w:ascii="Symbol" w:hAnsi="Symbol" w:hint="default"/>
      </w:rPr>
    </w:lvl>
    <w:lvl w:ilvl="1" w:tplc="04270003" w:tentative="1">
      <w:start w:val="1"/>
      <w:numFmt w:val="bullet"/>
      <w:lvlText w:val="o"/>
      <w:lvlJc w:val="left"/>
      <w:pPr>
        <w:ind w:left="1095" w:hanging="360"/>
      </w:pPr>
      <w:rPr>
        <w:rFonts w:ascii="Courier New" w:hAnsi="Courier New" w:cs="Courier New" w:hint="default"/>
      </w:rPr>
    </w:lvl>
    <w:lvl w:ilvl="2" w:tplc="04270005" w:tentative="1">
      <w:start w:val="1"/>
      <w:numFmt w:val="bullet"/>
      <w:lvlText w:val=""/>
      <w:lvlJc w:val="left"/>
      <w:pPr>
        <w:ind w:left="1815" w:hanging="360"/>
      </w:pPr>
      <w:rPr>
        <w:rFonts w:ascii="Wingdings" w:hAnsi="Wingdings" w:hint="default"/>
      </w:rPr>
    </w:lvl>
    <w:lvl w:ilvl="3" w:tplc="04270001" w:tentative="1">
      <w:start w:val="1"/>
      <w:numFmt w:val="bullet"/>
      <w:lvlText w:val=""/>
      <w:lvlJc w:val="left"/>
      <w:pPr>
        <w:ind w:left="2535" w:hanging="360"/>
      </w:pPr>
      <w:rPr>
        <w:rFonts w:ascii="Symbol" w:hAnsi="Symbol" w:hint="default"/>
      </w:rPr>
    </w:lvl>
    <w:lvl w:ilvl="4" w:tplc="04270003" w:tentative="1">
      <w:start w:val="1"/>
      <w:numFmt w:val="bullet"/>
      <w:lvlText w:val="o"/>
      <w:lvlJc w:val="left"/>
      <w:pPr>
        <w:ind w:left="3255" w:hanging="360"/>
      </w:pPr>
      <w:rPr>
        <w:rFonts w:ascii="Courier New" w:hAnsi="Courier New" w:cs="Courier New" w:hint="default"/>
      </w:rPr>
    </w:lvl>
    <w:lvl w:ilvl="5" w:tplc="04270005" w:tentative="1">
      <w:start w:val="1"/>
      <w:numFmt w:val="bullet"/>
      <w:lvlText w:val=""/>
      <w:lvlJc w:val="left"/>
      <w:pPr>
        <w:ind w:left="3975" w:hanging="360"/>
      </w:pPr>
      <w:rPr>
        <w:rFonts w:ascii="Wingdings" w:hAnsi="Wingdings" w:hint="default"/>
      </w:rPr>
    </w:lvl>
    <w:lvl w:ilvl="6" w:tplc="04270001" w:tentative="1">
      <w:start w:val="1"/>
      <w:numFmt w:val="bullet"/>
      <w:lvlText w:val=""/>
      <w:lvlJc w:val="left"/>
      <w:pPr>
        <w:ind w:left="4695" w:hanging="360"/>
      </w:pPr>
      <w:rPr>
        <w:rFonts w:ascii="Symbol" w:hAnsi="Symbol" w:hint="default"/>
      </w:rPr>
    </w:lvl>
    <w:lvl w:ilvl="7" w:tplc="04270003" w:tentative="1">
      <w:start w:val="1"/>
      <w:numFmt w:val="bullet"/>
      <w:lvlText w:val="o"/>
      <w:lvlJc w:val="left"/>
      <w:pPr>
        <w:ind w:left="5415" w:hanging="360"/>
      </w:pPr>
      <w:rPr>
        <w:rFonts w:ascii="Courier New" w:hAnsi="Courier New" w:cs="Courier New" w:hint="default"/>
      </w:rPr>
    </w:lvl>
    <w:lvl w:ilvl="8" w:tplc="04270005" w:tentative="1">
      <w:start w:val="1"/>
      <w:numFmt w:val="bullet"/>
      <w:lvlText w:val=""/>
      <w:lvlJc w:val="left"/>
      <w:pPr>
        <w:ind w:left="6135" w:hanging="360"/>
      </w:pPr>
      <w:rPr>
        <w:rFonts w:ascii="Wingdings" w:hAnsi="Wingdings" w:hint="default"/>
      </w:rPr>
    </w:lvl>
  </w:abstractNum>
  <w:abstractNum w:abstractNumId="44" w15:restartNumberingAfterBreak="0">
    <w:nsid w:val="6D7A25CD"/>
    <w:multiLevelType w:val="hybridMultilevel"/>
    <w:tmpl w:val="A95CD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2EE6E79"/>
    <w:multiLevelType w:val="hybridMultilevel"/>
    <w:tmpl w:val="BA5CFA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3BE18FA"/>
    <w:multiLevelType w:val="hybridMultilevel"/>
    <w:tmpl w:val="C466F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75422400"/>
    <w:multiLevelType w:val="hybridMultilevel"/>
    <w:tmpl w:val="2A04405C"/>
    <w:lvl w:ilvl="0" w:tplc="5940490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76D35EE3"/>
    <w:multiLevelType w:val="hybridMultilevel"/>
    <w:tmpl w:val="E5DE3C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77CB71D7"/>
    <w:multiLevelType w:val="hybridMultilevel"/>
    <w:tmpl w:val="6812FB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7A7D6559"/>
    <w:multiLevelType w:val="hybridMultilevel"/>
    <w:tmpl w:val="34F28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7CB5124D"/>
    <w:multiLevelType w:val="hybridMultilevel"/>
    <w:tmpl w:val="95A214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1"/>
  </w:num>
  <w:num w:numId="2">
    <w:abstractNumId w:val="47"/>
  </w:num>
  <w:num w:numId="3">
    <w:abstractNumId w:val="36"/>
  </w:num>
  <w:num w:numId="4">
    <w:abstractNumId w:val="5"/>
  </w:num>
  <w:num w:numId="5">
    <w:abstractNumId w:val="50"/>
  </w:num>
  <w:num w:numId="6">
    <w:abstractNumId w:val="13"/>
  </w:num>
  <w:num w:numId="7">
    <w:abstractNumId w:val="37"/>
  </w:num>
  <w:num w:numId="8">
    <w:abstractNumId w:val="18"/>
  </w:num>
  <w:num w:numId="9">
    <w:abstractNumId w:val="40"/>
  </w:num>
  <w:num w:numId="10">
    <w:abstractNumId w:val="38"/>
  </w:num>
  <w:num w:numId="11">
    <w:abstractNumId w:val="17"/>
  </w:num>
  <w:num w:numId="12">
    <w:abstractNumId w:val="34"/>
  </w:num>
  <w:num w:numId="13">
    <w:abstractNumId w:val="33"/>
  </w:num>
  <w:num w:numId="14">
    <w:abstractNumId w:val="41"/>
  </w:num>
  <w:num w:numId="15">
    <w:abstractNumId w:val="46"/>
  </w:num>
  <w:num w:numId="16">
    <w:abstractNumId w:val="27"/>
  </w:num>
  <w:num w:numId="17">
    <w:abstractNumId w:val="12"/>
  </w:num>
  <w:num w:numId="18">
    <w:abstractNumId w:val="44"/>
  </w:num>
  <w:num w:numId="19">
    <w:abstractNumId w:val="28"/>
  </w:num>
  <w:num w:numId="20">
    <w:abstractNumId w:val="30"/>
  </w:num>
  <w:num w:numId="21">
    <w:abstractNumId w:val="31"/>
  </w:num>
  <w:num w:numId="22">
    <w:abstractNumId w:val="51"/>
  </w:num>
  <w:num w:numId="23">
    <w:abstractNumId w:val="22"/>
  </w:num>
  <w:num w:numId="24">
    <w:abstractNumId w:val="39"/>
  </w:num>
  <w:num w:numId="25">
    <w:abstractNumId w:val="19"/>
  </w:num>
  <w:num w:numId="26">
    <w:abstractNumId w:val="20"/>
  </w:num>
  <w:num w:numId="27">
    <w:abstractNumId w:val="6"/>
  </w:num>
  <w:num w:numId="28">
    <w:abstractNumId w:val="48"/>
  </w:num>
  <w:num w:numId="29">
    <w:abstractNumId w:val="1"/>
  </w:num>
  <w:num w:numId="30">
    <w:abstractNumId w:val="9"/>
  </w:num>
  <w:num w:numId="31">
    <w:abstractNumId w:val="3"/>
  </w:num>
  <w:num w:numId="32">
    <w:abstractNumId w:val="8"/>
  </w:num>
  <w:num w:numId="33">
    <w:abstractNumId w:val="11"/>
  </w:num>
  <w:num w:numId="34">
    <w:abstractNumId w:val="49"/>
  </w:num>
  <w:num w:numId="35">
    <w:abstractNumId w:val="14"/>
  </w:num>
  <w:num w:numId="36">
    <w:abstractNumId w:val="43"/>
  </w:num>
  <w:num w:numId="37">
    <w:abstractNumId w:val="29"/>
  </w:num>
  <w:num w:numId="38">
    <w:abstractNumId w:val="24"/>
  </w:num>
  <w:num w:numId="39">
    <w:abstractNumId w:val="35"/>
  </w:num>
  <w:num w:numId="40">
    <w:abstractNumId w:val="15"/>
  </w:num>
  <w:num w:numId="41">
    <w:abstractNumId w:val="10"/>
  </w:num>
  <w:num w:numId="42">
    <w:abstractNumId w:val="45"/>
  </w:num>
  <w:num w:numId="43">
    <w:abstractNumId w:val="32"/>
  </w:num>
  <w:num w:numId="44">
    <w:abstractNumId w:val="42"/>
  </w:num>
  <w:num w:numId="45">
    <w:abstractNumId w:val="23"/>
  </w:num>
  <w:num w:numId="46">
    <w:abstractNumId w:val="26"/>
  </w:num>
  <w:num w:numId="47">
    <w:abstractNumId w:val="4"/>
  </w:num>
  <w:num w:numId="48">
    <w:abstractNumId w:val="25"/>
  </w:num>
  <w:num w:numId="49">
    <w:abstractNumId w:val="16"/>
  </w:num>
  <w:num w:numId="50">
    <w:abstractNumId w:val="2"/>
  </w:num>
  <w:num w:numId="51">
    <w:abstractNumId w:val="0"/>
  </w:num>
  <w:num w:numId="52">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7A3"/>
    <w:rsid w:val="000001B7"/>
    <w:rsid w:val="00000DB9"/>
    <w:rsid w:val="0000185F"/>
    <w:rsid w:val="000026B9"/>
    <w:rsid w:val="00002CB1"/>
    <w:rsid w:val="000045F2"/>
    <w:rsid w:val="000051EE"/>
    <w:rsid w:val="00005A35"/>
    <w:rsid w:val="000070D9"/>
    <w:rsid w:val="00007A1A"/>
    <w:rsid w:val="000102A3"/>
    <w:rsid w:val="00012CF2"/>
    <w:rsid w:val="000152E0"/>
    <w:rsid w:val="0001617C"/>
    <w:rsid w:val="00016192"/>
    <w:rsid w:val="00016947"/>
    <w:rsid w:val="00017974"/>
    <w:rsid w:val="000203A9"/>
    <w:rsid w:val="00020ED3"/>
    <w:rsid w:val="00020F8B"/>
    <w:rsid w:val="00020FD3"/>
    <w:rsid w:val="00021A0B"/>
    <w:rsid w:val="00022524"/>
    <w:rsid w:val="00023666"/>
    <w:rsid w:val="000236EB"/>
    <w:rsid w:val="00025853"/>
    <w:rsid w:val="000275A7"/>
    <w:rsid w:val="00027A69"/>
    <w:rsid w:val="00030045"/>
    <w:rsid w:val="00031A5D"/>
    <w:rsid w:val="00031E76"/>
    <w:rsid w:val="000327EB"/>
    <w:rsid w:val="000328D7"/>
    <w:rsid w:val="000332A8"/>
    <w:rsid w:val="00037751"/>
    <w:rsid w:val="000404CB"/>
    <w:rsid w:val="00040E7B"/>
    <w:rsid w:val="000410A6"/>
    <w:rsid w:val="000417E2"/>
    <w:rsid w:val="00041979"/>
    <w:rsid w:val="00043529"/>
    <w:rsid w:val="000439F5"/>
    <w:rsid w:val="000456B0"/>
    <w:rsid w:val="00045B20"/>
    <w:rsid w:val="0004604E"/>
    <w:rsid w:val="000471C4"/>
    <w:rsid w:val="00047805"/>
    <w:rsid w:val="00051066"/>
    <w:rsid w:val="00054537"/>
    <w:rsid w:val="00054E33"/>
    <w:rsid w:val="000559F2"/>
    <w:rsid w:val="00056320"/>
    <w:rsid w:val="00056598"/>
    <w:rsid w:val="000567CF"/>
    <w:rsid w:val="00057BE2"/>
    <w:rsid w:val="00060868"/>
    <w:rsid w:val="00064D35"/>
    <w:rsid w:val="00066163"/>
    <w:rsid w:val="00067BF3"/>
    <w:rsid w:val="000704B2"/>
    <w:rsid w:val="000712A5"/>
    <w:rsid w:val="000721AA"/>
    <w:rsid w:val="00073ADE"/>
    <w:rsid w:val="00074DA2"/>
    <w:rsid w:val="000752F2"/>
    <w:rsid w:val="00076312"/>
    <w:rsid w:val="0007631A"/>
    <w:rsid w:val="00076B2D"/>
    <w:rsid w:val="000776AD"/>
    <w:rsid w:val="00077E9D"/>
    <w:rsid w:val="00080376"/>
    <w:rsid w:val="00083359"/>
    <w:rsid w:val="0008465D"/>
    <w:rsid w:val="00084F99"/>
    <w:rsid w:val="00085861"/>
    <w:rsid w:val="00086301"/>
    <w:rsid w:val="00086D78"/>
    <w:rsid w:val="00090EA0"/>
    <w:rsid w:val="00091020"/>
    <w:rsid w:val="0009216E"/>
    <w:rsid w:val="00092AF6"/>
    <w:rsid w:val="00093716"/>
    <w:rsid w:val="00097890"/>
    <w:rsid w:val="00097980"/>
    <w:rsid w:val="00097B47"/>
    <w:rsid w:val="000A0840"/>
    <w:rsid w:val="000A16BC"/>
    <w:rsid w:val="000A1BAE"/>
    <w:rsid w:val="000A2B33"/>
    <w:rsid w:val="000A4243"/>
    <w:rsid w:val="000A5311"/>
    <w:rsid w:val="000A7D67"/>
    <w:rsid w:val="000B085C"/>
    <w:rsid w:val="000B0CCD"/>
    <w:rsid w:val="000B2833"/>
    <w:rsid w:val="000B494D"/>
    <w:rsid w:val="000B5565"/>
    <w:rsid w:val="000B7EB7"/>
    <w:rsid w:val="000C0D93"/>
    <w:rsid w:val="000C1524"/>
    <w:rsid w:val="000C1D41"/>
    <w:rsid w:val="000C4E87"/>
    <w:rsid w:val="000C4F4B"/>
    <w:rsid w:val="000C50E1"/>
    <w:rsid w:val="000C5D5A"/>
    <w:rsid w:val="000C6723"/>
    <w:rsid w:val="000C6767"/>
    <w:rsid w:val="000D365E"/>
    <w:rsid w:val="000D3ECB"/>
    <w:rsid w:val="000D59AE"/>
    <w:rsid w:val="000D67C3"/>
    <w:rsid w:val="000D6801"/>
    <w:rsid w:val="000E555F"/>
    <w:rsid w:val="000E6296"/>
    <w:rsid w:val="000E6FE7"/>
    <w:rsid w:val="000E713D"/>
    <w:rsid w:val="000E7384"/>
    <w:rsid w:val="000F02F5"/>
    <w:rsid w:val="000F4790"/>
    <w:rsid w:val="000F52A1"/>
    <w:rsid w:val="000F5DBE"/>
    <w:rsid w:val="000F60DC"/>
    <w:rsid w:val="000F674A"/>
    <w:rsid w:val="000F67E6"/>
    <w:rsid w:val="001015C8"/>
    <w:rsid w:val="00101A75"/>
    <w:rsid w:val="001039CD"/>
    <w:rsid w:val="0010430B"/>
    <w:rsid w:val="00106143"/>
    <w:rsid w:val="001068CC"/>
    <w:rsid w:val="00107004"/>
    <w:rsid w:val="00107157"/>
    <w:rsid w:val="00107EC4"/>
    <w:rsid w:val="00110D29"/>
    <w:rsid w:val="0011261D"/>
    <w:rsid w:val="00112CB7"/>
    <w:rsid w:val="001138B9"/>
    <w:rsid w:val="00115E33"/>
    <w:rsid w:val="00117533"/>
    <w:rsid w:val="00117B99"/>
    <w:rsid w:val="00120675"/>
    <w:rsid w:val="00122B7A"/>
    <w:rsid w:val="001234B2"/>
    <w:rsid w:val="00123C18"/>
    <w:rsid w:val="00123F78"/>
    <w:rsid w:val="0012630D"/>
    <w:rsid w:val="00126AE7"/>
    <w:rsid w:val="00131F76"/>
    <w:rsid w:val="00132011"/>
    <w:rsid w:val="00132ECA"/>
    <w:rsid w:val="00134CD9"/>
    <w:rsid w:val="001353A1"/>
    <w:rsid w:val="00141CEF"/>
    <w:rsid w:val="00143737"/>
    <w:rsid w:val="001439CA"/>
    <w:rsid w:val="00144008"/>
    <w:rsid w:val="00145BBF"/>
    <w:rsid w:val="00146F58"/>
    <w:rsid w:val="00147285"/>
    <w:rsid w:val="00147321"/>
    <w:rsid w:val="00150F91"/>
    <w:rsid w:val="00152BEB"/>
    <w:rsid w:val="00153973"/>
    <w:rsid w:val="001539F0"/>
    <w:rsid w:val="001544AC"/>
    <w:rsid w:val="00156D76"/>
    <w:rsid w:val="00156E99"/>
    <w:rsid w:val="001577B6"/>
    <w:rsid w:val="00157997"/>
    <w:rsid w:val="00161261"/>
    <w:rsid w:val="00162222"/>
    <w:rsid w:val="00163256"/>
    <w:rsid w:val="0016362C"/>
    <w:rsid w:val="00163953"/>
    <w:rsid w:val="00164BDB"/>
    <w:rsid w:val="00164CA1"/>
    <w:rsid w:val="00164D3F"/>
    <w:rsid w:val="00165CCD"/>
    <w:rsid w:val="00165E46"/>
    <w:rsid w:val="001710DA"/>
    <w:rsid w:val="00171BAC"/>
    <w:rsid w:val="00175BEB"/>
    <w:rsid w:val="00175EC2"/>
    <w:rsid w:val="001770A2"/>
    <w:rsid w:val="00177332"/>
    <w:rsid w:val="001777DB"/>
    <w:rsid w:val="00177CFA"/>
    <w:rsid w:val="00181F1D"/>
    <w:rsid w:val="0018276F"/>
    <w:rsid w:val="001837F9"/>
    <w:rsid w:val="00183F36"/>
    <w:rsid w:val="00184D0A"/>
    <w:rsid w:val="001866F0"/>
    <w:rsid w:val="0019106C"/>
    <w:rsid w:val="0019354D"/>
    <w:rsid w:val="00193B5A"/>
    <w:rsid w:val="00193B8A"/>
    <w:rsid w:val="00194248"/>
    <w:rsid w:val="001966F2"/>
    <w:rsid w:val="00197E3C"/>
    <w:rsid w:val="001A0836"/>
    <w:rsid w:val="001A2857"/>
    <w:rsid w:val="001A2B56"/>
    <w:rsid w:val="001A2FAC"/>
    <w:rsid w:val="001A5627"/>
    <w:rsid w:val="001B0751"/>
    <w:rsid w:val="001B0AB6"/>
    <w:rsid w:val="001B1E28"/>
    <w:rsid w:val="001B240B"/>
    <w:rsid w:val="001B4B1F"/>
    <w:rsid w:val="001B60C6"/>
    <w:rsid w:val="001B6E93"/>
    <w:rsid w:val="001B7956"/>
    <w:rsid w:val="001B79BD"/>
    <w:rsid w:val="001B7AD7"/>
    <w:rsid w:val="001C0823"/>
    <w:rsid w:val="001C0DA4"/>
    <w:rsid w:val="001C22E8"/>
    <w:rsid w:val="001C319B"/>
    <w:rsid w:val="001C4EFC"/>
    <w:rsid w:val="001C5316"/>
    <w:rsid w:val="001C5B27"/>
    <w:rsid w:val="001C767A"/>
    <w:rsid w:val="001C7C6B"/>
    <w:rsid w:val="001D0BAB"/>
    <w:rsid w:val="001D1480"/>
    <w:rsid w:val="001D3C17"/>
    <w:rsid w:val="001D3CB1"/>
    <w:rsid w:val="001D3F13"/>
    <w:rsid w:val="001D568B"/>
    <w:rsid w:val="001D5F90"/>
    <w:rsid w:val="001D633B"/>
    <w:rsid w:val="001D714B"/>
    <w:rsid w:val="001D7524"/>
    <w:rsid w:val="001D7C8C"/>
    <w:rsid w:val="001E0076"/>
    <w:rsid w:val="001E0EED"/>
    <w:rsid w:val="001E1539"/>
    <w:rsid w:val="001E253D"/>
    <w:rsid w:val="001E2BC9"/>
    <w:rsid w:val="001E578B"/>
    <w:rsid w:val="001E5928"/>
    <w:rsid w:val="001E5BF5"/>
    <w:rsid w:val="001E721D"/>
    <w:rsid w:val="001F008E"/>
    <w:rsid w:val="001F15DF"/>
    <w:rsid w:val="001F2BCF"/>
    <w:rsid w:val="001F2FF3"/>
    <w:rsid w:val="001F4BDF"/>
    <w:rsid w:val="001F4F40"/>
    <w:rsid w:val="001F6354"/>
    <w:rsid w:val="001F64C7"/>
    <w:rsid w:val="001F7AC8"/>
    <w:rsid w:val="00200C7F"/>
    <w:rsid w:val="002014B3"/>
    <w:rsid w:val="00203B17"/>
    <w:rsid w:val="00203BE2"/>
    <w:rsid w:val="00204AFA"/>
    <w:rsid w:val="002057A3"/>
    <w:rsid w:val="00205805"/>
    <w:rsid w:val="0020757A"/>
    <w:rsid w:val="002079D8"/>
    <w:rsid w:val="00211BBF"/>
    <w:rsid w:val="00213FC9"/>
    <w:rsid w:val="00214EA8"/>
    <w:rsid w:val="002152AA"/>
    <w:rsid w:val="002157F9"/>
    <w:rsid w:val="002165A3"/>
    <w:rsid w:val="00216751"/>
    <w:rsid w:val="00220A4F"/>
    <w:rsid w:val="00220D1F"/>
    <w:rsid w:val="002217A6"/>
    <w:rsid w:val="00221D84"/>
    <w:rsid w:val="00222784"/>
    <w:rsid w:val="00222AAE"/>
    <w:rsid w:val="00222DA0"/>
    <w:rsid w:val="00223DD5"/>
    <w:rsid w:val="00223F6A"/>
    <w:rsid w:val="00224254"/>
    <w:rsid w:val="00224C3F"/>
    <w:rsid w:val="00224D56"/>
    <w:rsid w:val="00226B1D"/>
    <w:rsid w:val="00227D7B"/>
    <w:rsid w:val="00230D38"/>
    <w:rsid w:val="002313DE"/>
    <w:rsid w:val="00232195"/>
    <w:rsid w:val="002323DB"/>
    <w:rsid w:val="002327D9"/>
    <w:rsid w:val="00232BDA"/>
    <w:rsid w:val="0023687E"/>
    <w:rsid w:val="00245B96"/>
    <w:rsid w:val="002461FF"/>
    <w:rsid w:val="00246216"/>
    <w:rsid w:val="00246F65"/>
    <w:rsid w:val="00247495"/>
    <w:rsid w:val="002503CD"/>
    <w:rsid w:val="002528B2"/>
    <w:rsid w:val="00253297"/>
    <w:rsid w:val="002544D3"/>
    <w:rsid w:val="00254BC9"/>
    <w:rsid w:val="002559DE"/>
    <w:rsid w:val="0026005F"/>
    <w:rsid w:val="00260B4E"/>
    <w:rsid w:val="00261C2B"/>
    <w:rsid w:val="00263165"/>
    <w:rsid w:val="00263D7D"/>
    <w:rsid w:val="002647A8"/>
    <w:rsid w:val="00264B73"/>
    <w:rsid w:val="00264C82"/>
    <w:rsid w:val="00265117"/>
    <w:rsid w:val="00266257"/>
    <w:rsid w:val="00266515"/>
    <w:rsid w:val="00271E79"/>
    <w:rsid w:val="0027219F"/>
    <w:rsid w:val="00272B83"/>
    <w:rsid w:val="00272F9A"/>
    <w:rsid w:val="002742CC"/>
    <w:rsid w:val="00274466"/>
    <w:rsid w:val="00274596"/>
    <w:rsid w:val="002749E9"/>
    <w:rsid w:val="00275177"/>
    <w:rsid w:val="002815DB"/>
    <w:rsid w:val="00281718"/>
    <w:rsid w:val="00282C09"/>
    <w:rsid w:val="00283260"/>
    <w:rsid w:val="00283C01"/>
    <w:rsid w:val="00283E33"/>
    <w:rsid w:val="00284368"/>
    <w:rsid w:val="00284CD6"/>
    <w:rsid w:val="00285903"/>
    <w:rsid w:val="0028607D"/>
    <w:rsid w:val="00287862"/>
    <w:rsid w:val="00290F5D"/>
    <w:rsid w:val="00292097"/>
    <w:rsid w:val="00292F96"/>
    <w:rsid w:val="002940C2"/>
    <w:rsid w:val="0029650E"/>
    <w:rsid w:val="002965D7"/>
    <w:rsid w:val="002A067D"/>
    <w:rsid w:val="002A2512"/>
    <w:rsid w:val="002A2A13"/>
    <w:rsid w:val="002A331B"/>
    <w:rsid w:val="002A3A5C"/>
    <w:rsid w:val="002A4D61"/>
    <w:rsid w:val="002A4F18"/>
    <w:rsid w:val="002A6494"/>
    <w:rsid w:val="002A6BD3"/>
    <w:rsid w:val="002A7980"/>
    <w:rsid w:val="002B0570"/>
    <w:rsid w:val="002B0FED"/>
    <w:rsid w:val="002B1EAA"/>
    <w:rsid w:val="002B1FE9"/>
    <w:rsid w:val="002B21AF"/>
    <w:rsid w:val="002B2353"/>
    <w:rsid w:val="002B2B5E"/>
    <w:rsid w:val="002B335C"/>
    <w:rsid w:val="002B3B47"/>
    <w:rsid w:val="002B3FBB"/>
    <w:rsid w:val="002B4F84"/>
    <w:rsid w:val="002B540E"/>
    <w:rsid w:val="002B611A"/>
    <w:rsid w:val="002B66E9"/>
    <w:rsid w:val="002C03B0"/>
    <w:rsid w:val="002C2346"/>
    <w:rsid w:val="002C2E34"/>
    <w:rsid w:val="002C328B"/>
    <w:rsid w:val="002C38A8"/>
    <w:rsid w:val="002C4F9D"/>
    <w:rsid w:val="002C798C"/>
    <w:rsid w:val="002D1D59"/>
    <w:rsid w:val="002D1DB5"/>
    <w:rsid w:val="002D1E84"/>
    <w:rsid w:val="002D20E0"/>
    <w:rsid w:val="002D2642"/>
    <w:rsid w:val="002D35D9"/>
    <w:rsid w:val="002D6015"/>
    <w:rsid w:val="002D67CF"/>
    <w:rsid w:val="002D783F"/>
    <w:rsid w:val="002E3FC3"/>
    <w:rsid w:val="002E4A80"/>
    <w:rsid w:val="002E561B"/>
    <w:rsid w:val="002E58B6"/>
    <w:rsid w:val="002E58FE"/>
    <w:rsid w:val="002E7D3F"/>
    <w:rsid w:val="002F4134"/>
    <w:rsid w:val="002F4286"/>
    <w:rsid w:val="002F46F0"/>
    <w:rsid w:val="002F4D69"/>
    <w:rsid w:val="002F55EE"/>
    <w:rsid w:val="002F5A4E"/>
    <w:rsid w:val="002F6C66"/>
    <w:rsid w:val="0030009B"/>
    <w:rsid w:val="00300BBB"/>
    <w:rsid w:val="00306FB5"/>
    <w:rsid w:val="00307774"/>
    <w:rsid w:val="003077A2"/>
    <w:rsid w:val="00310C2F"/>
    <w:rsid w:val="0031231C"/>
    <w:rsid w:val="00314CD3"/>
    <w:rsid w:val="0031586F"/>
    <w:rsid w:val="00320681"/>
    <w:rsid w:val="00320CAE"/>
    <w:rsid w:val="00322F41"/>
    <w:rsid w:val="0032379B"/>
    <w:rsid w:val="00323A60"/>
    <w:rsid w:val="00326922"/>
    <w:rsid w:val="00326FE8"/>
    <w:rsid w:val="00327FDD"/>
    <w:rsid w:val="003315F9"/>
    <w:rsid w:val="00331AFA"/>
    <w:rsid w:val="003320DB"/>
    <w:rsid w:val="00332ACC"/>
    <w:rsid w:val="00333008"/>
    <w:rsid w:val="00333309"/>
    <w:rsid w:val="0033481D"/>
    <w:rsid w:val="0033580F"/>
    <w:rsid w:val="003359B5"/>
    <w:rsid w:val="00336289"/>
    <w:rsid w:val="00336F7C"/>
    <w:rsid w:val="0033788C"/>
    <w:rsid w:val="00340014"/>
    <w:rsid w:val="00341D1C"/>
    <w:rsid w:val="003461E5"/>
    <w:rsid w:val="00351DC3"/>
    <w:rsid w:val="00351E02"/>
    <w:rsid w:val="0035211C"/>
    <w:rsid w:val="003532A2"/>
    <w:rsid w:val="003564FD"/>
    <w:rsid w:val="00356F12"/>
    <w:rsid w:val="00360412"/>
    <w:rsid w:val="0036130E"/>
    <w:rsid w:val="00361A92"/>
    <w:rsid w:val="00362066"/>
    <w:rsid w:val="0036350E"/>
    <w:rsid w:val="00363781"/>
    <w:rsid w:val="00363CA6"/>
    <w:rsid w:val="003649F7"/>
    <w:rsid w:val="00364F25"/>
    <w:rsid w:val="0036710B"/>
    <w:rsid w:val="00367E2E"/>
    <w:rsid w:val="003729F2"/>
    <w:rsid w:val="00372B67"/>
    <w:rsid w:val="0037365C"/>
    <w:rsid w:val="003738AF"/>
    <w:rsid w:val="00373E06"/>
    <w:rsid w:val="00374D83"/>
    <w:rsid w:val="0037624F"/>
    <w:rsid w:val="0037684C"/>
    <w:rsid w:val="0037747A"/>
    <w:rsid w:val="00377C4F"/>
    <w:rsid w:val="00380634"/>
    <w:rsid w:val="00381316"/>
    <w:rsid w:val="003813AC"/>
    <w:rsid w:val="00381835"/>
    <w:rsid w:val="00382808"/>
    <w:rsid w:val="003842F3"/>
    <w:rsid w:val="00384668"/>
    <w:rsid w:val="00384A91"/>
    <w:rsid w:val="003852A8"/>
    <w:rsid w:val="003857A5"/>
    <w:rsid w:val="00387F2D"/>
    <w:rsid w:val="00392344"/>
    <w:rsid w:val="003926B5"/>
    <w:rsid w:val="003929F0"/>
    <w:rsid w:val="0039372B"/>
    <w:rsid w:val="0039431A"/>
    <w:rsid w:val="003943ED"/>
    <w:rsid w:val="00397E04"/>
    <w:rsid w:val="003A04E1"/>
    <w:rsid w:val="003A06F7"/>
    <w:rsid w:val="003A0D0F"/>
    <w:rsid w:val="003A1B7E"/>
    <w:rsid w:val="003A1F31"/>
    <w:rsid w:val="003A2916"/>
    <w:rsid w:val="003A35D4"/>
    <w:rsid w:val="003A70A6"/>
    <w:rsid w:val="003B091C"/>
    <w:rsid w:val="003B11F0"/>
    <w:rsid w:val="003B3473"/>
    <w:rsid w:val="003B3E3C"/>
    <w:rsid w:val="003B65E1"/>
    <w:rsid w:val="003B69F1"/>
    <w:rsid w:val="003C0BC1"/>
    <w:rsid w:val="003C0F01"/>
    <w:rsid w:val="003C19BB"/>
    <w:rsid w:val="003C1AE6"/>
    <w:rsid w:val="003C2398"/>
    <w:rsid w:val="003C2B73"/>
    <w:rsid w:val="003C3347"/>
    <w:rsid w:val="003C3E28"/>
    <w:rsid w:val="003C47EC"/>
    <w:rsid w:val="003C6620"/>
    <w:rsid w:val="003C6D90"/>
    <w:rsid w:val="003C79EF"/>
    <w:rsid w:val="003D286F"/>
    <w:rsid w:val="003D2A6B"/>
    <w:rsid w:val="003D39E9"/>
    <w:rsid w:val="003D62B6"/>
    <w:rsid w:val="003D64DE"/>
    <w:rsid w:val="003D72D3"/>
    <w:rsid w:val="003D752A"/>
    <w:rsid w:val="003E2BB4"/>
    <w:rsid w:val="003E2DDC"/>
    <w:rsid w:val="003E6CF9"/>
    <w:rsid w:val="003E6F1E"/>
    <w:rsid w:val="003E77E5"/>
    <w:rsid w:val="003F04CC"/>
    <w:rsid w:val="003F3E8D"/>
    <w:rsid w:val="003F647D"/>
    <w:rsid w:val="003F7755"/>
    <w:rsid w:val="00400136"/>
    <w:rsid w:val="0040180C"/>
    <w:rsid w:val="004019D9"/>
    <w:rsid w:val="00401BB1"/>
    <w:rsid w:val="00402068"/>
    <w:rsid w:val="004026A3"/>
    <w:rsid w:val="004034DA"/>
    <w:rsid w:val="00403E8D"/>
    <w:rsid w:val="0040532F"/>
    <w:rsid w:val="0040667E"/>
    <w:rsid w:val="00406FC5"/>
    <w:rsid w:val="00411092"/>
    <w:rsid w:val="00411F4E"/>
    <w:rsid w:val="004130B3"/>
    <w:rsid w:val="00414154"/>
    <w:rsid w:val="004165E2"/>
    <w:rsid w:val="00416762"/>
    <w:rsid w:val="00421CD6"/>
    <w:rsid w:val="00421E88"/>
    <w:rsid w:val="004220F2"/>
    <w:rsid w:val="00425978"/>
    <w:rsid w:val="004269F2"/>
    <w:rsid w:val="0042732C"/>
    <w:rsid w:val="004303EC"/>
    <w:rsid w:val="00431560"/>
    <w:rsid w:val="00432055"/>
    <w:rsid w:val="004326F2"/>
    <w:rsid w:val="00432E84"/>
    <w:rsid w:val="00432E9F"/>
    <w:rsid w:val="00433478"/>
    <w:rsid w:val="004335F2"/>
    <w:rsid w:val="0043372C"/>
    <w:rsid w:val="00433969"/>
    <w:rsid w:val="004342AA"/>
    <w:rsid w:val="00434EA8"/>
    <w:rsid w:val="00436059"/>
    <w:rsid w:val="00436BBF"/>
    <w:rsid w:val="00437171"/>
    <w:rsid w:val="00440F57"/>
    <w:rsid w:val="004412EC"/>
    <w:rsid w:val="0044175E"/>
    <w:rsid w:val="00443D00"/>
    <w:rsid w:val="004440F2"/>
    <w:rsid w:val="0044424E"/>
    <w:rsid w:val="00444343"/>
    <w:rsid w:val="00444B56"/>
    <w:rsid w:val="00445EF3"/>
    <w:rsid w:val="004463F4"/>
    <w:rsid w:val="00446680"/>
    <w:rsid w:val="004468DA"/>
    <w:rsid w:val="00446CE3"/>
    <w:rsid w:val="00447FAD"/>
    <w:rsid w:val="004502D3"/>
    <w:rsid w:val="00450B4E"/>
    <w:rsid w:val="00452CAB"/>
    <w:rsid w:val="0045302D"/>
    <w:rsid w:val="00453436"/>
    <w:rsid w:val="00453E9B"/>
    <w:rsid w:val="00453F64"/>
    <w:rsid w:val="00455698"/>
    <w:rsid w:val="00455D93"/>
    <w:rsid w:val="00456152"/>
    <w:rsid w:val="0046189B"/>
    <w:rsid w:val="004620D5"/>
    <w:rsid w:val="0046222B"/>
    <w:rsid w:val="00462EC0"/>
    <w:rsid w:val="00463063"/>
    <w:rsid w:val="00463793"/>
    <w:rsid w:val="00464756"/>
    <w:rsid w:val="00465903"/>
    <w:rsid w:val="00467F98"/>
    <w:rsid w:val="004709E0"/>
    <w:rsid w:val="00470ECB"/>
    <w:rsid w:val="0047237D"/>
    <w:rsid w:val="00474A65"/>
    <w:rsid w:val="004750EA"/>
    <w:rsid w:val="0047621F"/>
    <w:rsid w:val="00476D8D"/>
    <w:rsid w:val="004775D4"/>
    <w:rsid w:val="0047766A"/>
    <w:rsid w:val="004800C7"/>
    <w:rsid w:val="0048194C"/>
    <w:rsid w:val="00481BDC"/>
    <w:rsid w:val="00482377"/>
    <w:rsid w:val="00483AEA"/>
    <w:rsid w:val="00484AFE"/>
    <w:rsid w:val="00484B51"/>
    <w:rsid w:val="004857D0"/>
    <w:rsid w:val="00486821"/>
    <w:rsid w:val="004868A2"/>
    <w:rsid w:val="00490FCD"/>
    <w:rsid w:val="00492A2A"/>
    <w:rsid w:val="00492E01"/>
    <w:rsid w:val="004931B8"/>
    <w:rsid w:val="00493400"/>
    <w:rsid w:val="00493631"/>
    <w:rsid w:val="00493C16"/>
    <w:rsid w:val="00494AD5"/>
    <w:rsid w:val="00495558"/>
    <w:rsid w:val="00495B8E"/>
    <w:rsid w:val="00496535"/>
    <w:rsid w:val="00496D3C"/>
    <w:rsid w:val="00497ADA"/>
    <w:rsid w:val="004A05FA"/>
    <w:rsid w:val="004A0B87"/>
    <w:rsid w:val="004A225B"/>
    <w:rsid w:val="004A4704"/>
    <w:rsid w:val="004A4993"/>
    <w:rsid w:val="004A4DAF"/>
    <w:rsid w:val="004A6359"/>
    <w:rsid w:val="004A71C7"/>
    <w:rsid w:val="004B00A0"/>
    <w:rsid w:val="004B25EB"/>
    <w:rsid w:val="004B2CD8"/>
    <w:rsid w:val="004B2D98"/>
    <w:rsid w:val="004B2DD2"/>
    <w:rsid w:val="004B32E5"/>
    <w:rsid w:val="004B3351"/>
    <w:rsid w:val="004B4AE9"/>
    <w:rsid w:val="004B55B7"/>
    <w:rsid w:val="004B7199"/>
    <w:rsid w:val="004B74A4"/>
    <w:rsid w:val="004B7776"/>
    <w:rsid w:val="004B7D8B"/>
    <w:rsid w:val="004C0597"/>
    <w:rsid w:val="004C0C44"/>
    <w:rsid w:val="004C1166"/>
    <w:rsid w:val="004C28CC"/>
    <w:rsid w:val="004C5B82"/>
    <w:rsid w:val="004C7C1B"/>
    <w:rsid w:val="004D0977"/>
    <w:rsid w:val="004D1C54"/>
    <w:rsid w:val="004D21FD"/>
    <w:rsid w:val="004D2572"/>
    <w:rsid w:val="004D438E"/>
    <w:rsid w:val="004D48DC"/>
    <w:rsid w:val="004D4D27"/>
    <w:rsid w:val="004D4DCE"/>
    <w:rsid w:val="004D78F9"/>
    <w:rsid w:val="004E0618"/>
    <w:rsid w:val="004E0D5B"/>
    <w:rsid w:val="004E0E5D"/>
    <w:rsid w:val="004E1919"/>
    <w:rsid w:val="004E2CF2"/>
    <w:rsid w:val="004E2E95"/>
    <w:rsid w:val="004E560D"/>
    <w:rsid w:val="004E641A"/>
    <w:rsid w:val="004E6D56"/>
    <w:rsid w:val="004E754A"/>
    <w:rsid w:val="004F0BA5"/>
    <w:rsid w:val="004F1DDF"/>
    <w:rsid w:val="004F35E4"/>
    <w:rsid w:val="004F370E"/>
    <w:rsid w:val="004F4210"/>
    <w:rsid w:val="004F49F2"/>
    <w:rsid w:val="004F4D81"/>
    <w:rsid w:val="004F6776"/>
    <w:rsid w:val="004F741E"/>
    <w:rsid w:val="004F7AC2"/>
    <w:rsid w:val="00500B17"/>
    <w:rsid w:val="00501495"/>
    <w:rsid w:val="005016A8"/>
    <w:rsid w:val="00504A58"/>
    <w:rsid w:val="0050602B"/>
    <w:rsid w:val="00506FE1"/>
    <w:rsid w:val="00515C1B"/>
    <w:rsid w:val="00516B4C"/>
    <w:rsid w:val="00516EDB"/>
    <w:rsid w:val="005172CD"/>
    <w:rsid w:val="00517B49"/>
    <w:rsid w:val="00524BE9"/>
    <w:rsid w:val="005252A2"/>
    <w:rsid w:val="00525588"/>
    <w:rsid w:val="00525D74"/>
    <w:rsid w:val="005262AB"/>
    <w:rsid w:val="005264B4"/>
    <w:rsid w:val="005265A3"/>
    <w:rsid w:val="00526753"/>
    <w:rsid w:val="00527171"/>
    <w:rsid w:val="00527779"/>
    <w:rsid w:val="0053037D"/>
    <w:rsid w:val="005319B5"/>
    <w:rsid w:val="00532CFF"/>
    <w:rsid w:val="00536CE1"/>
    <w:rsid w:val="00537923"/>
    <w:rsid w:val="00541DAD"/>
    <w:rsid w:val="0054255E"/>
    <w:rsid w:val="00542684"/>
    <w:rsid w:val="00542E54"/>
    <w:rsid w:val="0054338A"/>
    <w:rsid w:val="00543524"/>
    <w:rsid w:val="005438C2"/>
    <w:rsid w:val="0054463B"/>
    <w:rsid w:val="00544F1A"/>
    <w:rsid w:val="00545763"/>
    <w:rsid w:val="00550D9C"/>
    <w:rsid w:val="00551601"/>
    <w:rsid w:val="00553F84"/>
    <w:rsid w:val="005547F4"/>
    <w:rsid w:val="00554FA5"/>
    <w:rsid w:val="0055742B"/>
    <w:rsid w:val="005576BB"/>
    <w:rsid w:val="00557A48"/>
    <w:rsid w:val="005613E5"/>
    <w:rsid w:val="00561D1E"/>
    <w:rsid w:val="005621D7"/>
    <w:rsid w:val="0056230E"/>
    <w:rsid w:val="00562C71"/>
    <w:rsid w:val="005632B0"/>
    <w:rsid w:val="005635B4"/>
    <w:rsid w:val="005635F8"/>
    <w:rsid w:val="00564F1A"/>
    <w:rsid w:val="005669D1"/>
    <w:rsid w:val="00566FA8"/>
    <w:rsid w:val="0057037A"/>
    <w:rsid w:val="00570CB5"/>
    <w:rsid w:val="00570F2C"/>
    <w:rsid w:val="005734FE"/>
    <w:rsid w:val="0057354D"/>
    <w:rsid w:val="00574775"/>
    <w:rsid w:val="005755D7"/>
    <w:rsid w:val="00575DAA"/>
    <w:rsid w:val="005760C2"/>
    <w:rsid w:val="00576770"/>
    <w:rsid w:val="00576BF4"/>
    <w:rsid w:val="005806BD"/>
    <w:rsid w:val="00583BD1"/>
    <w:rsid w:val="00585A95"/>
    <w:rsid w:val="00587995"/>
    <w:rsid w:val="00587AB4"/>
    <w:rsid w:val="00587AC6"/>
    <w:rsid w:val="005904B7"/>
    <w:rsid w:val="0059121E"/>
    <w:rsid w:val="00591C80"/>
    <w:rsid w:val="00592883"/>
    <w:rsid w:val="00592AFC"/>
    <w:rsid w:val="005931C3"/>
    <w:rsid w:val="00594266"/>
    <w:rsid w:val="0059439D"/>
    <w:rsid w:val="005A1C03"/>
    <w:rsid w:val="005A34CF"/>
    <w:rsid w:val="005A3C86"/>
    <w:rsid w:val="005A562D"/>
    <w:rsid w:val="005A5C50"/>
    <w:rsid w:val="005A67E1"/>
    <w:rsid w:val="005A7533"/>
    <w:rsid w:val="005A76F0"/>
    <w:rsid w:val="005B12F5"/>
    <w:rsid w:val="005B1391"/>
    <w:rsid w:val="005B2359"/>
    <w:rsid w:val="005B3BB0"/>
    <w:rsid w:val="005B40DC"/>
    <w:rsid w:val="005B5DB8"/>
    <w:rsid w:val="005C0024"/>
    <w:rsid w:val="005C050B"/>
    <w:rsid w:val="005C0843"/>
    <w:rsid w:val="005C1F20"/>
    <w:rsid w:val="005C25FD"/>
    <w:rsid w:val="005C3641"/>
    <w:rsid w:val="005C3E5D"/>
    <w:rsid w:val="005C5564"/>
    <w:rsid w:val="005C63F0"/>
    <w:rsid w:val="005C7434"/>
    <w:rsid w:val="005D23C5"/>
    <w:rsid w:val="005D5DB3"/>
    <w:rsid w:val="005D76CA"/>
    <w:rsid w:val="005E00FE"/>
    <w:rsid w:val="005E05BD"/>
    <w:rsid w:val="005E099C"/>
    <w:rsid w:val="005E0D80"/>
    <w:rsid w:val="005E1652"/>
    <w:rsid w:val="005E1A00"/>
    <w:rsid w:val="005E3307"/>
    <w:rsid w:val="005E3D34"/>
    <w:rsid w:val="005E41FD"/>
    <w:rsid w:val="005E4D3A"/>
    <w:rsid w:val="005E5A58"/>
    <w:rsid w:val="005E64BA"/>
    <w:rsid w:val="005E7D26"/>
    <w:rsid w:val="005E7D63"/>
    <w:rsid w:val="005E7E91"/>
    <w:rsid w:val="005F0088"/>
    <w:rsid w:val="005F0175"/>
    <w:rsid w:val="005F0C4B"/>
    <w:rsid w:val="005F0CF0"/>
    <w:rsid w:val="005F1A9A"/>
    <w:rsid w:val="005F320D"/>
    <w:rsid w:val="005F4E51"/>
    <w:rsid w:val="005F5F94"/>
    <w:rsid w:val="005F68A1"/>
    <w:rsid w:val="005F69BD"/>
    <w:rsid w:val="00602C04"/>
    <w:rsid w:val="00603071"/>
    <w:rsid w:val="00603E68"/>
    <w:rsid w:val="00604526"/>
    <w:rsid w:val="00604589"/>
    <w:rsid w:val="00606CF4"/>
    <w:rsid w:val="00607083"/>
    <w:rsid w:val="00610DD0"/>
    <w:rsid w:val="00612213"/>
    <w:rsid w:val="006155EC"/>
    <w:rsid w:val="0061666A"/>
    <w:rsid w:val="00620D09"/>
    <w:rsid w:val="00620D7A"/>
    <w:rsid w:val="00621F20"/>
    <w:rsid w:val="00624559"/>
    <w:rsid w:val="00624C76"/>
    <w:rsid w:val="00625D95"/>
    <w:rsid w:val="0062629A"/>
    <w:rsid w:val="00626375"/>
    <w:rsid w:val="006270BD"/>
    <w:rsid w:val="00627211"/>
    <w:rsid w:val="00627218"/>
    <w:rsid w:val="00627829"/>
    <w:rsid w:val="006319A4"/>
    <w:rsid w:val="006325CE"/>
    <w:rsid w:val="0063342F"/>
    <w:rsid w:val="00634157"/>
    <w:rsid w:val="006345B8"/>
    <w:rsid w:val="00634C91"/>
    <w:rsid w:val="0063551E"/>
    <w:rsid w:val="00636108"/>
    <w:rsid w:val="006402C2"/>
    <w:rsid w:val="0064124E"/>
    <w:rsid w:val="0064155F"/>
    <w:rsid w:val="00643818"/>
    <w:rsid w:val="00643E19"/>
    <w:rsid w:val="006444A5"/>
    <w:rsid w:val="00645D06"/>
    <w:rsid w:val="0064784E"/>
    <w:rsid w:val="00647C99"/>
    <w:rsid w:val="006504AF"/>
    <w:rsid w:val="00651A66"/>
    <w:rsid w:val="00654774"/>
    <w:rsid w:val="006557BB"/>
    <w:rsid w:val="00655CD3"/>
    <w:rsid w:val="00657131"/>
    <w:rsid w:val="006602A3"/>
    <w:rsid w:val="0066257B"/>
    <w:rsid w:val="006627DE"/>
    <w:rsid w:val="0066299E"/>
    <w:rsid w:val="00663CDB"/>
    <w:rsid w:val="00663EF6"/>
    <w:rsid w:val="006649C6"/>
    <w:rsid w:val="00664F85"/>
    <w:rsid w:val="006652CD"/>
    <w:rsid w:val="00665B35"/>
    <w:rsid w:val="00665E95"/>
    <w:rsid w:val="006673EF"/>
    <w:rsid w:val="00667665"/>
    <w:rsid w:val="0067021B"/>
    <w:rsid w:val="00670F3A"/>
    <w:rsid w:val="00672B22"/>
    <w:rsid w:val="006738BD"/>
    <w:rsid w:val="00674921"/>
    <w:rsid w:val="0067515A"/>
    <w:rsid w:val="00675C3E"/>
    <w:rsid w:val="00675F77"/>
    <w:rsid w:val="0067619F"/>
    <w:rsid w:val="00676747"/>
    <w:rsid w:val="0067694F"/>
    <w:rsid w:val="006770A8"/>
    <w:rsid w:val="006773A7"/>
    <w:rsid w:val="006776F2"/>
    <w:rsid w:val="00677938"/>
    <w:rsid w:val="00682A68"/>
    <w:rsid w:val="00682DC6"/>
    <w:rsid w:val="00683EBD"/>
    <w:rsid w:val="00684D03"/>
    <w:rsid w:val="006868D4"/>
    <w:rsid w:val="00687529"/>
    <w:rsid w:val="00687A0D"/>
    <w:rsid w:val="00687D31"/>
    <w:rsid w:val="006904A9"/>
    <w:rsid w:val="0069065A"/>
    <w:rsid w:val="006908CE"/>
    <w:rsid w:val="00690FBB"/>
    <w:rsid w:val="006918E7"/>
    <w:rsid w:val="0069427E"/>
    <w:rsid w:val="00695F3E"/>
    <w:rsid w:val="006973E9"/>
    <w:rsid w:val="006A0273"/>
    <w:rsid w:val="006A3102"/>
    <w:rsid w:val="006A423A"/>
    <w:rsid w:val="006A4DA6"/>
    <w:rsid w:val="006A4F5E"/>
    <w:rsid w:val="006A5344"/>
    <w:rsid w:val="006A6C28"/>
    <w:rsid w:val="006B06FA"/>
    <w:rsid w:val="006B0A07"/>
    <w:rsid w:val="006B1087"/>
    <w:rsid w:val="006B1EB0"/>
    <w:rsid w:val="006B2DB0"/>
    <w:rsid w:val="006B30BE"/>
    <w:rsid w:val="006B3735"/>
    <w:rsid w:val="006B46E6"/>
    <w:rsid w:val="006B4F65"/>
    <w:rsid w:val="006B7A15"/>
    <w:rsid w:val="006C07F3"/>
    <w:rsid w:val="006C2E68"/>
    <w:rsid w:val="006C348A"/>
    <w:rsid w:val="006C3DC5"/>
    <w:rsid w:val="006C4AB2"/>
    <w:rsid w:val="006C5D68"/>
    <w:rsid w:val="006C6B87"/>
    <w:rsid w:val="006C72B5"/>
    <w:rsid w:val="006D2173"/>
    <w:rsid w:val="006D27A7"/>
    <w:rsid w:val="006D55B6"/>
    <w:rsid w:val="006E0322"/>
    <w:rsid w:val="006E1B81"/>
    <w:rsid w:val="006E1DF8"/>
    <w:rsid w:val="006E1F52"/>
    <w:rsid w:val="006E4BDC"/>
    <w:rsid w:val="006E504B"/>
    <w:rsid w:val="006E53C7"/>
    <w:rsid w:val="006E5480"/>
    <w:rsid w:val="006E5E17"/>
    <w:rsid w:val="006F5412"/>
    <w:rsid w:val="006F54B5"/>
    <w:rsid w:val="006F5A1A"/>
    <w:rsid w:val="006F6C4B"/>
    <w:rsid w:val="006F6FB4"/>
    <w:rsid w:val="00700934"/>
    <w:rsid w:val="007018FB"/>
    <w:rsid w:val="00702662"/>
    <w:rsid w:val="00702685"/>
    <w:rsid w:val="00704132"/>
    <w:rsid w:val="007047CA"/>
    <w:rsid w:val="00704AEB"/>
    <w:rsid w:val="00704C61"/>
    <w:rsid w:val="00707152"/>
    <w:rsid w:val="0070751D"/>
    <w:rsid w:val="00711374"/>
    <w:rsid w:val="00711F36"/>
    <w:rsid w:val="00712190"/>
    <w:rsid w:val="0071434D"/>
    <w:rsid w:val="00714BE1"/>
    <w:rsid w:val="007158D7"/>
    <w:rsid w:val="00716656"/>
    <w:rsid w:val="00717C88"/>
    <w:rsid w:val="007227EA"/>
    <w:rsid w:val="007233DC"/>
    <w:rsid w:val="007255C5"/>
    <w:rsid w:val="007256DF"/>
    <w:rsid w:val="00727781"/>
    <w:rsid w:val="00727FFD"/>
    <w:rsid w:val="0073172C"/>
    <w:rsid w:val="00735A97"/>
    <w:rsid w:val="007365E3"/>
    <w:rsid w:val="007371C9"/>
    <w:rsid w:val="007374D1"/>
    <w:rsid w:val="0074019E"/>
    <w:rsid w:val="0074047E"/>
    <w:rsid w:val="0074070E"/>
    <w:rsid w:val="00741CA9"/>
    <w:rsid w:val="00743066"/>
    <w:rsid w:val="00743903"/>
    <w:rsid w:val="00744EEE"/>
    <w:rsid w:val="007450C0"/>
    <w:rsid w:val="00746A1C"/>
    <w:rsid w:val="00746A75"/>
    <w:rsid w:val="00747DFF"/>
    <w:rsid w:val="00750F9E"/>
    <w:rsid w:val="0075228E"/>
    <w:rsid w:val="00752C14"/>
    <w:rsid w:val="00752FF7"/>
    <w:rsid w:val="00753A0B"/>
    <w:rsid w:val="00753B25"/>
    <w:rsid w:val="007543A6"/>
    <w:rsid w:val="0075443E"/>
    <w:rsid w:val="00754553"/>
    <w:rsid w:val="007545C3"/>
    <w:rsid w:val="00756711"/>
    <w:rsid w:val="007574AD"/>
    <w:rsid w:val="00757FBA"/>
    <w:rsid w:val="007600E2"/>
    <w:rsid w:val="00761B68"/>
    <w:rsid w:val="00761D6F"/>
    <w:rsid w:val="00762B92"/>
    <w:rsid w:val="007650B4"/>
    <w:rsid w:val="007653D5"/>
    <w:rsid w:val="007659BA"/>
    <w:rsid w:val="00765A01"/>
    <w:rsid w:val="00767327"/>
    <w:rsid w:val="00767958"/>
    <w:rsid w:val="00770EE2"/>
    <w:rsid w:val="00771A47"/>
    <w:rsid w:val="00775ADA"/>
    <w:rsid w:val="0077613D"/>
    <w:rsid w:val="0078243D"/>
    <w:rsid w:val="00782FBA"/>
    <w:rsid w:val="00783E1B"/>
    <w:rsid w:val="007841C5"/>
    <w:rsid w:val="007852F9"/>
    <w:rsid w:val="00785D38"/>
    <w:rsid w:val="007876E8"/>
    <w:rsid w:val="00787A82"/>
    <w:rsid w:val="00790971"/>
    <w:rsid w:val="00791330"/>
    <w:rsid w:val="0079204D"/>
    <w:rsid w:val="0079206B"/>
    <w:rsid w:val="00792B8A"/>
    <w:rsid w:val="00794066"/>
    <w:rsid w:val="00794193"/>
    <w:rsid w:val="007945AA"/>
    <w:rsid w:val="007947C5"/>
    <w:rsid w:val="007A0136"/>
    <w:rsid w:val="007A1444"/>
    <w:rsid w:val="007A299F"/>
    <w:rsid w:val="007A39E1"/>
    <w:rsid w:val="007A3AB2"/>
    <w:rsid w:val="007A5983"/>
    <w:rsid w:val="007A6086"/>
    <w:rsid w:val="007A66CD"/>
    <w:rsid w:val="007A78E8"/>
    <w:rsid w:val="007B0255"/>
    <w:rsid w:val="007B24A7"/>
    <w:rsid w:val="007B29D0"/>
    <w:rsid w:val="007B357A"/>
    <w:rsid w:val="007C022F"/>
    <w:rsid w:val="007C0718"/>
    <w:rsid w:val="007C09EC"/>
    <w:rsid w:val="007C0B57"/>
    <w:rsid w:val="007C247C"/>
    <w:rsid w:val="007C3E06"/>
    <w:rsid w:val="007C469B"/>
    <w:rsid w:val="007C4A69"/>
    <w:rsid w:val="007C5786"/>
    <w:rsid w:val="007D0C09"/>
    <w:rsid w:val="007D14CD"/>
    <w:rsid w:val="007D29E3"/>
    <w:rsid w:val="007D379A"/>
    <w:rsid w:val="007D574A"/>
    <w:rsid w:val="007D57A2"/>
    <w:rsid w:val="007D6D7C"/>
    <w:rsid w:val="007D6D96"/>
    <w:rsid w:val="007D7C3B"/>
    <w:rsid w:val="007E03A2"/>
    <w:rsid w:val="007E0F32"/>
    <w:rsid w:val="007E61DF"/>
    <w:rsid w:val="007E7306"/>
    <w:rsid w:val="007F0188"/>
    <w:rsid w:val="007F0260"/>
    <w:rsid w:val="007F04F2"/>
    <w:rsid w:val="007F0868"/>
    <w:rsid w:val="007F1BBA"/>
    <w:rsid w:val="007F254E"/>
    <w:rsid w:val="007F281D"/>
    <w:rsid w:val="007F2C74"/>
    <w:rsid w:val="007F3F46"/>
    <w:rsid w:val="007F6A54"/>
    <w:rsid w:val="007F7250"/>
    <w:rsid w:val="00802A10"/>
    <w:rsid w:val="00802E0B"/>
    <w:rsid w:val="0080549B"/>
    <w:rsid w:val="008055BF"/>
    <w:rsid w:val="0080651F"/>
    <w:rsid w:val="00806A81"/>
    <w:rsid w:val="00806AC2"/>
    <w:rsid w:val="00807437"/>
    <w:rsid w:val="00807DA3"/>
    <w:rsid w:val="00812032"/>
    <w:rsid w:val="00813438"/>
    <w:rsid w:val="00813CFC"/>
    <w:rsid w:val="008146CF"/>
    <w:rsid w:val="0081482F"/>
    <w:rsid w:val="0081543D"/>
    <w:rsid w:val="00816296"/>
    <w:rsid w:val="00816A58"/>
    <w:rsid w:val="00817DB0"/>
    <w:rsid w:val="00817FF9"/>
    <w:rsid w:val="00823036"/>
    <w:rsid w:val="00823AAE"/>
    <w:rsid w:val="00824AFE"/>
    <w:rsid w:val="008279E4"/>
    <w:rsid w:val="00830576"/>
    <w:rsid w:val="008306EA"/>
    <w:rsid w:val="00832878"/>
    <w:rsid w:val="0083304A"/>
    <w:rsid w:val="00833BB3"/>
    <w:rsid w:val="00833FD5"/>
    <w:rsid w:val="00834957"/>
    <w:rsid w:val="008363B6"/>
    <w:rsid w:val="00840A1F"/>
    <w:rsid w:val="0084287C"/>
    <w:rsid w:val="008430D0"/>
    <w:rsid w:val="00843832"/>
    <w:rsid w:val="008448DF"/>
    <w:rsid w:val="00844A9E"/>
    <w:rsid w:val="00844E16"/>
    <w:rsid w:val="00845565"/>
    <w:rsid w:val="00845EFC"/>
    <w:rsid w:val="00846364"/>
    <w:rsid w:val="00846886"/>
    <w:rsid w:val="00846C64"/>
    <w:rsid w:val="00846CF6"/>
    <w:rsid w:val="00846D38"/>
    <w:rsid w:val="00846D92"/>
    <w:rsid w:val="0085041B"/>
    <w:rsid w:val="008512CC"/>
    <w:rsid w:val="00852C86"/>
    <w:rsid w:val="00853206"/>
    <w:rsid w:val="008535C2"/>
    <w:rsid w:val="00853B37"/>
    <w:rsid w:val="00853E19"/>
    <w:rsid w:val="008558C8"/>
    <w:rsid w:val="0085597E"/>
    <w:rsid w:val="0086000A"/>
    <w:rsid w:val="008603DE"/>
    <w:rsid w:val="00861C20"/>
    <w:rsid w:val="00863DA4"/>
    <w:rsid w:val="00864B17"/>
    <w:rsid w:val="008677CA"/>
    <w:rsid w:val="00870216"/>
    <w:rsid w:val="00871020"/>
    <w:rsid w:val="0087128D"/>
    <w:rsid w:val="0087133D"/>
    <w:rsid w:val="008717EE"/>
    <w:rsid w:val="00874A1B"/>
    <w:rsid w:val="00874E69"/>
    <w:rsid w:val="008751BB"/>
    <w:rsid w:val="00875F12"/>
    <w:rsid w:val="0087622C"/>
    <w:rsid w:val="00876375"/>
    <w:rsid w:val="0087738F"/>
    <w:rsid w:val="00877D75"/>
    <w:rsid w:val="0088009E"/>
    <w:rsid w:val="008811D3"/>
    <w:rsid w:val="008813A1"/>
    <w:rsid w:val="0088196D"/>
    <w:rsid w:val="00881F22"/>
    <w:rsid w:val="008834C4"/>
    <w:rsid w:val="0088570F"/>
    <w:rsid w:val="00885935"/>
    <w:rsid w:val="00886954"/>
    <w:rsid w:val="00887DBD"/>
    <w:rsid w:val="00890C8C"/>
    <w:rsid w:val="00892006"/>
    <w:rsid w:val="0089224D"/>
    <w:rsid w:val="00892E46"/>
    <w:rsid w:val="00895CC2"/>
    <w:rsid w:val="00896936"/>
    <w:rsid w:val="00896D25"/>
    <w:rsid w:val="008A10FB"/>
    <w:rsid w:val="008A3654"/>
    <w:rsid w:val="008A5045"/>
    <w:rsid w:val="008B22E1"/>
    <w:rsid w:val="008B36FB"/>
    <w:rsid w:val="008B479E"/>
    <w:rsid w:val="008B5B76"/>
    <w:rsid w:val="008B741B"/>
    <w:rsid w:val="008B7C24"/>
    <w:rsid w:val="008B7EBD"/>
    <w:rsid w:val="008C0D9F"/>
    <w:rsid w:val="008C179B"/>
    <w:rsid w:val="008C3739"/>
    <w:rsid w:val="008C3DE5"/>
    <w:rsid w:val="008C448B"/>
    <w:rsid w:val="008C4D9A"/>
    <w:rsid w:val="008C5884"/>
    <w:rsid w:val="008C761A"/>
    <w:rsid w:val="008C7741"/>
    <w:rsid w:val="008C794A"/>
    <w:rsid w:val="008D074C"/>
    <w:rsid w:val="008D1683"/>
    <w:rsid w:val="008D2A70"/>
    <w:rsid w:val="008D313E"/>
    <w:rsid w:val="008D3E7A"/>
    <w:rsid w:val="008D3ECF"/>
    <w:rsid w:val="008D42AF"/>
    <w:rsid w:val="008D4736"/>
    <w:rsid w:val="008D4882"/>
    <w:rsid w:val="008D5CC9"/>
    <w:rsid w:val="008D6817"/>
    <w:rsid w:val="008D6FC9"/>
    <w:rsid w:val="008D743B"/>
    <w:rsid w:val="008E08DB"/>
    <w:rsid w:val="008E1431"/>
    <w:rsid w:val="008E3F2A"/>
    <w:rsid w:val="008E3FFD"/>
    <w:rsid w:val="008E4241"/>
    <w:rsid w:val="008E4A12"/>
    <w:rsid w:val="008E694F"/>
    <w:rsid w:val="008E6E7C"/>
    <w:rsid w:val="008E6F0B"/>
    <w:rsid w:val="008E7761"/>
    <w:rsid w:val="008E7888"/>
    <w:rsid w:val="008E7A23"/>
    <w:rsid w:val="008F146D"/>
    <w:rsid w:val="008F183D"/>
    <w:rsid w:val="008F1B36"/>
    <w:rsid w:val="008F3A91"/>
    <w:rsid w:val="008F3CCA"/>
    <w:rsid w:val="008F3DF3"/>
    <w:rsid w:val="008F70D1"/>
    <w:rsid w:val="009001BD"/>
    <w:rsid w:val="00900342"/>
    <w:rsid w:val="00900F70"/>
    <w:rsid w:val="0090151B"/>
    <w:rsid w:val="00901687"/>
    <w:rsid w:val="00901D92"/>
    <w:rsid w:val="00901DBF"/>
    <w:rsid w:val="0090206E"/>
    <w:rsid w:val="00904479"/>
    <w:rsid w:val="00904DBA"/>
    <w:rsid w:val="00906057"/>
    <w:rsid w:val="009062BA"/>
    <w:rsid w:val="00906307"/>
    <w:rsid w:val="00906583"/>
    <w:rsid w:val="00906B26"/>
    <w:rsid w:val="00906F5D"/>
    <w:rsid w:val="009070FB"/>
    <w:rsid w:val="009108D7"/>
    <w:rsid w:val="00911919"/>
    <w:rsid w:val="00911E1B"/>
    <w:rsid w:val="0091288F"/>
    <w:rsid w:val="009129C2"/>
    <w:rsid w:val="00913A9A"/>
    <w:rsid w:val="00913C54"/>
    <w:rsid w:val="00916D11"/>
    <w:rsid w:val="009222E2"/>
    <w:rsid w:val="00922850"/>
    <w:rsid w:val="009255A9"/>
    <w:rsid w:val="00927544"/>
    <w:rsid w:val="00927D80"/>
    <w:rsid w:val="00931CA6"/>
    <w:rsid w:val="00932DD2"/>
    <w:rsid w:val="00933879"/>
    <w:rsid w:val="00935A6B"/>
    <w:rsid w:val="00940AE8"/>
    <w:rsid w:val="00940D98"/>
    <w:rsid w:val="00943C20"/>
    <w:rsid w:val="00946E60"/>
    <w:rsid w:val="0095073A"/>
    <w:rsid w:val="00950B1D"/>
    <w:rsid w:val="009512F4"/>
    <w:rsid w:val="00953C84"/>
    <w:rsid w:val="00954913"/>
    <w:rsid w:val="00955C60"/>
    <w:rsid w:val="009633D7"/>
    <w:rsid w:val="00963D21"/>
    <w:rsid w:val="009649E4"/>
    <w:rsid w:val="00965A1A"/>
    <w:rsid w:val="009679A6"/>
    <w:rsid w:val="00970E99"/>
    <w:rsid w:val="009732E5"/>
    <w:rsid w:val="0097434F"/>
    <w:rsid w:val="009744D3"/>
    <w:rsid w:val="009747D9"/>
    <w:rsid w:val="00974B10"/>
    <w:rsid w:val="00976034"/>
    <w:rsid w:val="009760CB"/>
    <w:rsid w:val="00976A48"/>
    <w:rsid w:val="00977BBD"/>
    <w:rsid w:val="00977E5B"/>
    <w:rsid w:val="009802ED"/>
    <w:rsid w:val="009809B4"/>
    <w:rsid w:val="00981B17"/>
    <w:rsid w:val="00981CD3"/>
    <w:rsid w:val="0098326C"/>
    <w:rsid w:val="00985C05"/>
    <w:rsid w:val="00985D12"/>
    <w:rsid w:val="0098620D"/>
    <w:rsid w:val="00986378"/>
    <w:rsid w:val="009864BD"/>
    <w:rsid w:val="00987907"/>
    <w:rsid w:val="009900FC"/>
    <w:rsid w:val="00990AB9"/>
    <w:rsid w:val="00991810"/>
    <w:rsid w:val="00991A1B"/>
    <w:rsid w:val="00991D34"/>
    <w:rsid w:val="0099387A"/>
    <w:rsid w:val="00993F45"/>
    <w:rsid w:val="00995B23"/>
    <w:rsid w:val="009A1B88"/>
    <w:rsid w:val="009A1F27"/>
    <w:rsid w:val="009A2309"/>
    <w:rsid w:val="009A369B"/>
    <w:rsid w:val="009A4A97"/>
    <w:rsid w:val="009A67A1"/>
    <w:rsid w:val="009A7072"/>
    <w:rsid w:val="009A7975"/>
    <w:rsid w:val="009A7B43"/>
    <w:rsid w:val="009B345D"/>
    <w:rsid w:val="009B55B6"/>
    <w:rsid w:val="009B5D92"/>
    <w:rsid w:val="009B72E8"/>
    <w:rsid w:val="009B7528"/>
    <w:rsid w:val="009B75B8"/>
    <w:rsid w:val="009C2328"/>
    <w:rsid w:val="009C244E"/>
    <w:rsid w:val="009C3079"/>
    <w:rsid w:val="009C4D35"/>
    <w:rsid w:val="009C63AD"/>
    <w:rsid w:val="009C71F6"/>
    <w:rsid w:val="009C723B"/>
    <w:rsid w:val="009C76F5"/>
    <w:rsid w:val="009C77A8"/>
    <w:rsid w:val="009D1CE9"/>
    <w:rsid w:val="009D2AB3"/>
    <w:rsid w:val="009D31FA"/>
    <w:rsid w:val="009D402E"/>
    <w:rsid w:val="009D5B09"/>
    <w:rsid w:val="009D670F"/>
    <w:rsid w:val="009D7FC1"/>
    <w:rsid w:val="009E0929"/>
    <w:rsid w:val="009E0EA3"/>
    <w:rsid w:val="009E23A9"/>
    <w:rsid w:val="009E336B"/>
    <w:rsid w:val="009E4A66"/>
    <w:rsid w:val="009E62DA"/>
    <w:rsid w:val="009E6FF5"/>
    <w:rsid w:val="009F02EA"/>
    <w:rsid w:val="009F0790"/>
    <w:rsid w:val="009F14A2"/>
    <w:rsid w:val="009F1F27"/>
    <w:rsid w:val="009F4B80"/>
    <w:rsid w:val="009F57C8"/>
    <w:rsid w:val="00A02B5D"/>
    <w:rsid w:val="00A02C71"/>
    <w:rsid w:val="00A04019"/>
    <w:rsid w:val="00A0558B"/>
    <w:rsid w:val="00A059B3"/>
    <w:rsid w:val="00A05B1E"/>
    <w:rsid w:val="00A05CCA"/>
    <w:rsid w:val="00A10617"/>
    <w:rsid w:val="00A10B15"/>
    <w:rsid w:val="00A11ABB"/>
    <w:rsid w:val="00A12E7C"/>
    <w:rsid w:val="00A13FF7"/>
    <w:rsid w:val="00A14340"/>
    <w:rsid w:val="00A14806"/>
    <w:rsid w:val="00A1557F"/>
    <w:rsid w:val="00A16104"/>
    <w:rsid w:val="00A20AEF"/>
    <w:rsid w:val="00A21D43"/>
    <w:rsid w:val="00A241CF"/>
    <w:rsid w:val="00A24911"/>
    <w:rsid w:val="00A24CFF"/>
    <w:rsid w:val="00A25747"/>
    <w:rsid w:val="00A258E7"/>
    <w:rsid w:val="00A26407"/>
    <w:rsid w:val="00A279C8"/>
    <w:rsid w:val="00A27D99"/>
    <w:rsid w:val="00A30F0C"/>
    <w:rsid w:val="00A326DB"/>
    <w:rsid w:val="00A32A19"/>
    <w:rsid w:val="00A34910"/>
    <w:rsid w:val="00A36E65"/>
    <w:rsid w:val="00A371C2"/>
    <w:rsid w:val="00A404D5"/>
    <w:rsid w:val="00A42133"/>
    <w:rsid w:val="00A42556"/>
    <w:rsid w:val="00A45D5E"/>
    <w:rsid w:val="00A46B59"/>
    <w:rsid w:val="00A53571"/>
    <w:rsid w:val="00A53D8E"/>
    <w:rsid w:val="00A53F44"/>
    <w:rsid w:val="00A54B33"/>
    <w:rsid w:val="00A5566B"/>
    <w:rsid w:val="00A55F5C"/>
    <w:rsid w:val="00A56E47"/>
    <w:rsid w:val="00A6076E"/>
    <w:rsid w:val="00A61669"/>
    <w:rsid w:val="00A62291"/>
    <w:rsid w:val="00A65F92"/>
    <w:rsid w:val="00A67EDA"/>
    <w:rsid w:val="00A71963"/>
    <w:rsid w:val="00A71DBF"/>
    <w:rsid w:val="00A729C7"/>
    <w:rsid w:val="00A73811"/>
    <w:rsid w:val="00A73A5C"/>
    <w:rsid w:val="00A73AF4"/>
    <w:rsid w:val="00A73CA0"/>
    <w:rsid w:val="00A76440"/>
    <w:rsid w:val="00A77E6C"/>
    <w:rsid w:val="00A803F8"/>
    <w:rsid w:val="00A80B1A"/>
    <w:rsid w:val="00A811C2"/>
    <w:rsid w:val="00A83189"/>
    <w:rsid w:val="00A85767"/>
    <w:rsid w:val="00A85C8B"/>
    <w:rsid w:val="00A86320"/>
    <w:rsid w:val="00A867DD"/>
    <w:rsid w:val="00A90AF7"/>
    <w:rsid w:val="00A91BB3"/>
    <w:rsid w:val="00A93029"/>
    <w:rsid w:val="00A936A0"/>
    <w:rsid w:val="00A949F9"/>
    <w:rsid w:val="00A9557C"/>
    <w:rsid w:val="00A95C77"/>
    <w:rsid w:val="00A966F5"/>
    <w:rsid w:val="00A96CC8"/>
    <w:rsid w:val="00A97575"/>
    <w:rsid w:val="00A97F28"/>
    <w:rsid w:val="00AA0878"/>
    <w:rsid w:val="00AA0909"/>
    <w:rsid w:val="00AA2112"/>
    <w:rsid w:val="00AA24C2"/>
    <w:rsid w:val="00AA3548"/>
    <w:rsid w:val="00AA35DF"/>
    <w:rsid w:val="00AA76BD"/>
    <w:rsid w:val="00AB2FB0"/>
    <w:rsid w:val="00AB3F63"/>
    <w:rsid w:val="00AB4927"/>
    <w:rsid w:val="00AB5270"/>
    <w:rsid w:val="00AB792A"/>
    <w:rsid w:val="00AB7971"/>
    <w:rsid w:val="00AC1DE3"/>
    <w:rsid w:val="00AC25A2"/>
    <w:rsid w:val="00AC347B"/>
    <w:rsid w:val="00AC3FFA"/>
    <w:rsid w:val="00AC4D92"/>
    <w:rsid w:val="00AC4FD1"/>
    <w:rsid w:val="00AC59D7"/>
    <w:rsid w:val="00AC5E8E"/>
    <w:rsid w:val="00AC76E7"/>
    <w:rsid w:val="00AC782D"/>
    <w:rsid w:val="00AD1F8A"/>
    <w:rsid w:val="00AD27B1"/>
    <w:rsid w:val="00AD3206"/>
    <w:rsid w:val="00AD3534"/>
    <w:rsid w:val="00AD5951"/>
    <w:rsid w:val="00AD5A31"/>
    <w:rsid w:val="00AD65F8"/>
    <w:rsid w:val="00AD6D41"/>
    <w:rsid w:val="00AD7073"/>
    <w:rsid w:val="00AE03D0"/>
    <w:rsid w:val="00AE07B4"/>
    <w:rsid w:val="00AE0E66"/>
    <w:rsid w:val="00AE1ABB"/>
    <w:rsid w:val="00AE2769"/>
    <w:rsid w:val="00AE307D"/>
    <w:rsid w:val="00AE4918"/>
    <w:rsid w:val="00AE4EE0"/>
    <w:rsid w:val="00AE54DF"/>
    <w:rsid w:val="00AE61D7"/>
    <w:rsid w:val="00AE78D8"/>
    <w:rsid w:val="00AE79E9"/>
    <w:rsid w:val="00AE7BBE"/>
    <w:rsid w:val="00AF1236"/>
    <w:rsid w:val="00AF17CF"/>
    <w:rsid w:val="00AF187C"/>
    <w:rsid w:val="00AF1CE8"/>
    <w:rsid w:val="00AF313C"/>
    <w:rsid w:val="00AF391A"/>
    <w:rsid w:val="00AF4128"/>
    <w:rsid w:val="00AF5474"/>
    <w:rsid w:val="00AF558D"/>
    <w:rsid w:val="00B00119"/>
    <w:rsid w:val="00B01F6A"/>
    <w:rsid w:val="00B02C1E"/>
    <w:rsid w:val="00B03426"/>
    <w:rsid w:val="00B037A0"/>
    <w:rsid w:val="00B0692A"/>
    <w:rsid w:val="00B06D48"/>
    <w:rsid w:val="00B1041C"/>
    <w:rsid w:val="00B1199B"/>
    <w:rsid w:val="00B13140"/>
    <w:rsid w:val="00B14293"/>
    <w:rsid w:val="00B14C22"/>
    <w:rsid w:val="00B16A66"/>
    <w:rsid w:val="00B17EC4"/>
    <w:rsid w:val="00B2104F"/>
    <w:rsid w:val="00B22DE1"/>
    <w:rsid w:val="00B23279"/>
    <w:rsid w:val="00B233C4"/>
    <w:rsid w:val="00B24483"/>
    <w:rsid w:val="00B2672D"/>
    <w:rsid w:val="00B26B56"/>
    <w:rsid w:val="00B27AB6"/>
    <w:rsid w:val="00B3013F"/>
    <w:rsid w:val="00B30D36"/>
    <w:rsid w:val="00B313E7"/>
    <w:rsid w:val="00B31D1F"/>
    <w:rsid w:val="00B3305C"/>
    <w:rsid w:val="00B34866"/>
    <w:rsid w:val="00B34CF6"/>
    <w:rsid w:val="00B35925"/>
    <w:rsid w:val="00B35931"/>
    <w:rsid w:val="00B35980"/>
    <w:rsid w:val="00B35A01"/>
    <w:rsid w:val="00B35DAD"/>
    <w:rsid w:val="00B367CB"/>
    <w:rsid w:val="00B370E2"/>
    <w:rsid w:val="00B37900"/>
    <w:rsid w:val="00B3799B"/>
    <w:rsid w:val="00B37F8D"/>
    <w:rsid w:val="00B40F60"/>
    <w:rsid w:val="00B421E1"/>
    <w:rsid w:val="00B47601"/>
    <w:rsid w:val="00B47FD3"/>
    <w:rsid w:val="00B505DB"/>
    <w:rsid w:val="00B517EB"/>
    <w:rsid w:val="00B531A8"/>
    <w:rsid w:val="00B54587"/>
    <w:rsid w:val="00B545AF"/>
    <w:rsid w:val="00B54DDF"/>
    <w:rsid w:val="00B557A8"/>
    <w:rsid w:val="00B5593F"/>
    <w:rsid w:val="00B5613F"/>
    <w:rsid w:val="00B56E9C"/>
    <w:rsid w:val="00B57775"/>
    <w:rsid w:val="00B57AE8"/>
    <w:rsid w:val="00B60129"/>
    <w:rsid w:val="00B601B9"/>
    <w:rsid w:val="00B60B93"/>
    <w:rsid w:val="00B60E8C"/>
    <w:rsid w:val="00B62E1C"/>
    <w:rsid w:val="00B64D93"/>
    <w:rsid w:val="00B660E3"/>
    <w:rsid w:val="00B67A6C"/>
    <w:rsid w:val="00B70B76"/>
    <w:rsid w:val="00B71BB1"/>
    <w:rsid w:val="00B71C5B"/>
    <w:rsid w:val="00B71F11"/>
    <w:rsid w:val="00B73352"/>
    <w:rsid w:val="00B735D8"/>
    <w:rsid w:val="00B737BA"/>
    <w:rsid w:val="00B7628A"/>
    <w:rsid w:val="00B77456"/>
    <w:rsid w:val="00B77E4F"/>
    <w:rsid w:val="00B8094B"/>
    <w:rsid w:val="00B80F04"/>
    <w:rsid w:val="00B8186E"/>
    <w:rsid w:val="00B81B76"/>
    <w:rsid w:val="00B825EB"/>
    <w:rsid w:val="00B82C3D"/>
    <w:rsid w:val="00B83F5D"/>
    <w:rsid w:val="00B84A8E"/>
    <w:rsid w:val="00B86C3F"/>
    <w:rsid w:val="00B86F5D"/>
    <w:rsid w:val="00B876D7"/>
    <w:rsid w:val="00B90087"/>
    <w:rsid w:val="00B9065D"/>
    <w:rsid w:val="00B9130C"/>
    <w:rsid w:val="00B92A68"/>
    <w:rsid w:val="00B93506"/>
    <w:rsid w:val="00B94193"/>
    <w:rsid w:val="00B96348"/>
    <w:rsid w:val="00B96AA0"/>
    <w:rsid w:val="00BA15F1"/>
    <w:rsid w:val="00BA2812"/>
    <w:rsid w:val="00BA330E"/>
    <w:rsid w:val="00BA3C8E"/>
    <w:rsid w:val="00BA4314"/>
    <w:rsid w:val="00BA457A"/>
    <w:rsid w:val="00BA466D"/>
    <w:rsid w:val="00BA4CEF"/>
    <w:rsid w:val="00BA500F"/>
    <w:rsid w:val="00BA755B"/>
    <w:rsid w:val="00BB007A"/>
    <w:rsid w:val="00BB1DA7"/>
    <w:rsid w:val="00BB2B94"/>
    <w:rsid w:val="00BB361B"/>
    <w:rsid w:val="00BB44EC"/>
    <w:rsid w:val="00BB4C80"/>
    <w:rsid w:val="00BB6497"/>
    <w:rsid w:val="00BB6DD7"/>
    <w:rsid w:val="00BC122C"/>
    <w:rsid w:val="00BC4727"/>
    <w:rsid w:val="00BD07D3"/>
    <w:rsid w:val="00BD08A1"/>
    <w:rsid w:val="00BD10D7"/>
    <w:rsid w:val="00BD18BB"/>
    <w:rsid w:val="00BD2360"/>
    <w:rsid w:val="00BD3D5A"/>
    <w:rsid w:val="00BD5DD3"/>
    <w:rsid w:val="00BD7094"/>
    <w:rsid w:val="00BD718E"/>
    <w:rsid w:val="00BE0811"/>
    <w:rsid w:val="00BE096C"/>
    <w:rsid w:val="00BE3E0F"/>
    <w:rsid w:val="00BE3E5D"/>
    <w:rsid w:val="00BE3ECB"/>
    <w:rsid w:val="00BE416A"/>
    <w:rsid w:val="00BE4AB8"/>
    <w:rsid w:val="00BE4CEC"/>
    <w:rsid w:val="00BE5A5B"/>
    <w:rsid w:val="00BE6153"/>
    <w:rsid w:val="00BE64C1"/>
    <w:rsid w:val="00BE6AA9"/>
    <w:rsid w:val="00BF13D7"/>
    <w:rsid w:val="00BF3B56"/>
    <w:rsid w:val="00BF511F"/>
    <w:rsid w:val="00BF629E"/>
    <w:rsid w:val="00BF7134"/>
    <w:rsid w:val="00BF7A1F"/>
    <w:rsid w:val="00BF7A4F"/>
    <w:rsid w:val="00BF7FBE"/>
    <w:rsid w:val="00C01521"/>
    <w:rsid w:val="00C028E5"/>
    <w:rsid w:val="00C02BB1"/>
    <w:rsid w:val="00C032B0"/>
    <w:rsid w:val="00C07F16"/>
    <w:rsid w:val="00C10EC6"/>
    <w:rsid w:val="00C113A4"/>
    <w:rsid w:val="00C12878"/>
    <w:rsid w:val="00C13410"/>
    <w:rsid w:val="00C13BE6"/>
    <w:rsid w:val="00C13F03"/>
    <w:rsid w:val="00C1474F"/>
    <w:rsid w:val="00C17A19"/>
    <w:rsid w:val="00C20A37"/>
    <w:rsid w:val="00C21D77"/>
    <w:rsid w:val="00C21E07"/>
    <w:rsid w:val="00C227DF"/>
    <w:rsid w:val="00C236DC"/>
    <w:rsid w:val="00C2770A"/>
    <w:rsid w:val="00C2782E"/>
    <w:rsid w:val="00C303D0"/>
    <w:rsid w:val="00C307C5"/>
    <w:rsid w:val="00C30C12"/>
    <w:rsid w:val="00C30F21"/>
    <w:rsid w:val="00C31267"/>
    <w:rsid w:val="00C3171C"/>
    <w:rsid w:val="00C31F8D"/>
    <w:rsid w:val="00C33033"/>
    <w:rsid w:val="00C33778"/>
    <w:rsid w:val="00C349B5"/>
    <w:rsid w:val="00C34A7A"/>
    <w:rsid w:val="00C34D54"/>
    <w:rsid w:val="00C3532C"/>
    <w:rsid w:val="00C35443"/>
    <w:rsid w:val="00C36E04"/>
    <w:rsid w:val="00C378F5"/>
    <w:rsid w:val="00C405FC"/>
    <w:rsid w:val="00C406E0"/>
    <w:rsid w:val="00C40D42"/>
    <w:rsid w:val="00C4206A"/>
    <w:rsid w:val="00C43E96"/>
    <w:rsid w:val="00C4462B"/>
    <w:rsid w:val="00C46E62"/>
    <w:rsid w:val="00C47031"/>
    <w:rsid w:val="00C5170E"/>
    <w:rsid w:val="00C52D35"/>
    <w:rsid w:val="00C5329F"/>
    <w:rsid w:val="00C54FBE"/>
    <w:rsid w:val="00C55E75"/>
    <w:rsid w:val="00C5692D"/>
    <w:rsid w:val="00C579B8"/>
    <w:rsid w:val="00C62A4E"/>
    <w:rsid w:val="00C63B09"/>
    <w:rsid w:val="00C64680"/>
    <w:rsid w:val="00C653C5"/>
    <w:rsid w:val="00C655AD"/>
    <w:rsid w:val="00C65BE4"/>
    <w:rsid w:val="00C70359"/>
    <w:rsid w:val="00C712BD"/>
    <w:rsid w:val="00C71496"/>
    <w:rsid w:val="00C7763A"/>
    <w:rsid w:val="00C7793E"/>
    <w:rsid w:val="00C779DA"/>
    <w:rsid w:val="00C77B1B"/>
    <w:rsid w:val="00C80050"/>
    <w:rsid w:val="00C816B7"/>
    <w:rsid w:val="00C81A54"/>
    <w:rsid w:val="00C81E1B"/>
    <w:rsid w:val="00C8238E"/>
    <w:rsid w:val="00C83508"/>
    <w:rsid w:val="00C86FC8"/>
    <w:rsid w:val="00C90010"/>
    <w:rsid w:val="00C91D69"/>
    <w:rsid w:val="00C9211B"/>
    <w:rsid w:val="00C929F3"/>
    <w:rsid w:val="00C93E85"/>
    <w:rsid w:val="00C9488B"/>
    <w:rsid w:val="00C94C57"/>
    <w:rsid w:val="00C95DAF"/>
    <w:rsid w:val="00C96DA3"/>
    <w:rsid w:val="00C972FF"/>
    <w:rsid w:val="00C97CDF"/>
    <w:rsid w:val="00CA078E"/>
    <w:rsid w:val="00CA7245"/>
    <w:rsid w:val="00CA737D"/>
    <w:rsid w:val="00CA7403"/>
    <w:rsid w:val="00CA77D4"/>
    <w:rsid w:val="00CA7DE9"/>
    <w:rsid w:val="00CB0186"/>
    <w:rsid w:val="00CB0439"/>
    <w:rsid w:val="00CB0828"/>
    <w:rsid w:val="00CB0EA9"/>
    <w:rsid w:val="00CB1104"/>
    <w:rsid w:val="00CB1489"/>
    <w:rsid w:val="00CB1774"/>
    <w:rsid w:val="00CB2E83"/>
    <w:rsid w:val="00CB38CB"/>
    <w:rsid w:val="00CB40C2"/>
    <w:rsid w:val="00CB5A39"/>
    <w:rsid w:val="00CB7A67"/>
    <w:rsid w:val="00CB7F78"/>
    <w:rsid w:val="00CC1974"/>
    <w:rsid w:val="00CC1D6D"/>
    <w:rsid w:val="00CC1D90"/>
    <w:rsid w:val="00CC2124"/>
    <w:rsid w:val="00CC33EF"/>
    <w:rsid w:val="00CD010C"/>
    <w:rsid w:val="00CD06CB"/>
    <w:rsid w:val="00CD0EEE"/>
    <w:rsid w:val="00CD37D5"/>
    <w:rsid w:val="00CD414E"/>
    <w:rsid w:val="00CD4E6B"/>
    <w:rsid w:val="00CD501E"/>
    <w:rsid w:val="00CD5738"/>
    <w:rsid w:val="00CD5D17"/>
    <w:rsid w:val="00CD5DB6"/>
    <w:rsid w:val="00CD62C6"/>
    <w:rsid w:val="00CE1998"/>
    <w:rsid w:val="00CE2148"/>
    <w:rsid w:val="00CE2183"/>
    <w:rsid w:val="00CE2642"/>
    <w:rsid w:val="00CE482A"/>
    <w:rsid w:val="00CE5584"/>
    <w:rsid w:val="00CE6F8B"/>
    <w:rsid w:val="00CE6FFF"/>
    <w:rsid w:val="00CE77DA"/>
    <w:rsid w:val="00CF0682"/>
    <w:rsid w:val="00CF0D52"/>
    <w:rsid w:val="00CF12E3"/>
    <w:rsid w:val="00CF48A8"/>
    <w:rsid w:val="00CF6676"/>
    <w:rsid w:val="00CF73FE"/>
    <w:rsid w:val="00D0025A"/>
    <w:rsid w:val="00D00FA9"/>
    <w:rsid w:val="00D0335B"/>
    <w:rsid w:val="00D044AA"/>
    <w:rsid w:val="00D05FD0"/>
    <w:rsid w:val="00D077E0"/>
    <w:rsid w:val="00D10504"/>
    <w:rsid w:val="00D11019"/>
    <w:rsid w:val="00D13BB6"/>
    <w:rsid w:val="00D1436F"/>
    <w:rsid w:val="00D14576"/>
    <w:rsid w:val="00D15614"/>
    <w:rsid w:val="00D170E3"/>
    <w:rsid w:val="00D21DA1"/>
    <w:rsid w:val="00D2273D"/>
    <w:rsid w:val="00D24426"/>
    <w:rsid w:val="00D2522D"/>
    <w:rsid w:val="00D25D4B"/>
    <w:rsid w:val="00D26BFE"/>
    <w:rsid w:val="00D27304"/>
    <w:rsid w:val="00D3003B"/>
    <w:rsid w:val="00D305C2"/>
    <w:rsid w:val="00D3114C"/>
    <w:rsid w:val="00D318C8"/>
    <w:rsid w:val="00D31AE6"/>
    <w:rsid w:val="00D31BA8"/>
    <w:rsid w:val="00D32FF4"/>
    <w:rsid w:val="00D34040"/>
    <w:rsid w:val="00D34EEA"/>
    <w:rsid w:val="00D35615"/>
    <w:rsid w:val="00D35E51"/>
    <w:rsid w:val="00D373F8"/>
    <w:rsid w:val="00D37DC3"/>
    <w:rsid w:val="00D40320"/>
    <w:rsid w:val="00D42D61"/>
    <w:rsid w:val="00D42D88"/>
    <w:rsid w:val="00D4388B"/>
    <w:rsid w:val="00D43946"/>
    <w:rsid w:val="00D43D58"/>
    <w:rsid w:val="00D44F6C"/>
    <w:rsid w:val="00D45159"/>
    <w:rsid w:val="00D45E79"/>
    <w:rsid w:val="00D47105"/>
    <w:rsid w:val="00D51A2F"/>
    <w:rsid w:val="00D541D9"/>
    <w:rsid w:val="00D547C7"/>
    <w:rsid w:val="00D550FF"/>
    <w:rsid w:val="00D55DC7"/>
    <w:rsid w:val="00D57CBD"/>
    <w:rsid w:val="00D604D2"/>
    <w:rsid w:val="00D61AB9"/>
    <w:rsid w:val="00D6205E"/>
    <w:rsid w:val="00D62110"/>
    <w:rsid w:val="00D64C0F"/>
    <w:rsid w:val="00D67B99"/>
    <w:rsid w:val="00D67DF6"/>
    <w:rsid w:val="00D732F3"/>
    <w:rsid w:val="00D740C3"/>
    <w:rsid w:val="00D74339"/>
    <w:rsid w:val="00D75F57"/>
    <w:rsid w:val="00D76142"/>
    <w:rsid w:val="00D76A79"/>
    <w:rsid w:val="00D8032E"/>
    <w:rsid w:val="00D80987"/>
    <w:rsid w:val="00D81421"/>
    <w:rsid w:val="00D815D1"/>
    <w:rsid w:val="00D82807"/>
    <w:rsid w:val="00D830D2"/>
    <w:rsid w:val="00D83A00"/>
    <w:rsid w:val="00D840C8"/>
    <w:rsid w:val="00D849F3"/>
    <w:rsid w:val="00D8587A"/>
    <w:rsid w:val="00D85A16"/>
    <w:rsid w:val="00D85ACD"/>
    <w:rsid w:val="00D902C0"/>
    <w:rsid w:val="00D91259"/>
    <w:rsid w:val="00D91F19"/>
    <w:rsid w:val="00D9216D"/>
    <w:rsid w:val="00D92791"/>
    <w:rsid w:val="00D92FB7"/>
    <w:rsid w:val="00D94C4D"/>
    <w:rsid w:val="00D95EDD"/>
    <w:rsid w:val="00D971E0"/>
    <w:rsid w:val="00D97876"/>
    <w:rsid w:val="00DA002E"/>
    <w:rsid w:val="00DA0BD9"/>
    <w:rsid w:val="00DA0C61"/>
    <w:rsid w:val="00DA1AFE"/>
    <w:rsid w:val="00DA2422"/>
    <w:rsid w:val="00DA3762"/>
    <w:rsid w:val="00DA3C1F"/>
    <w:rsid w:val="00DA52EC"/>
    <w:rsid w:val="00DA5BE4"/>
    <w:rsid w:val="00DA6C98"/>
    <w:rsid w:val="00DB1313"/>
    <w:rsid w:val="00DB187A"/>
    <w:rsid w:val="00DB27E8"/>
    <w:rsid w:val="00DB28DB"/>
    <w:rsid w:val="00DB3075"/>
    <w:rsid w:val="00DB364F"/>
    <w:rsid w:val="00DB4BC7"/>
    <w:rsid w:val="00DB4F45"/>
    <w:rsid w:val="00DB59DB"/>
    <w:rsid w:val="00DB5ADC"/>
    <w:rsid w:val="00DB690A"/>
    <w:rsid w:val="00DB7031"/>
    <w:rsid w:val="00DB7E9B"/>
    <w:rsid w:val="00DB7F5A"/>
    <w:rsid w:val="00DC0098"/>
    <w:rsid w:val="00DC07F1"/>
    <w:rsid w:val="00DC0AD8"/>
    <w:rsid w:val="00DC0C1F"/>
    <w:rsid w:val="00DC1300"/>
    <w:rsid w:val="00DC1EB7"/>
    <w:rsid w:val="00DC2EBF"/>
    <w:rsid w:val="00DC4A3E"/>
    <w:rsid w:val="00DC4D34"/>
    <w:rsid w:val="00DC7BC2"/>
    <w:rsid w:val="00DD189C"/>
    <w:rsid w:val="00DD2254"/>
    <w:rsid w:val="00DD492D"/>
    <w:rsid w:val="00DD54BA"/>
    <w:rsid w:val="00DD7E5F"/>
    <w:rsid w:val="00DE019C"/>
    <w:rsid w:val="00DE188B"/>
    <w:rsid w:val="00DE2264"/>
    <w:rsid w:val="00DE231A"/>
    <w:rsid w:val="00DE2EB4"/>
    <w:rsid w:val="00DE58F3"/>
    <w:rsid w:val="00DE65F3"/>
    <w:rsid w:val="00DE66E0"/>
    <w:rsid w:val="00DE7315"/>
    <w:rsid w:val="00DE7BE7"/>
    <w:rsid w:val="00DF0665"/>
    <w:rsid w:val="00DF1D01"/>
    <w:rsid w:val="00DF2EA1"/>
    <w:rsid w:val="00DF3465"/>
    <w:rsid w:val="00DF5220"/>
    <w:rsid w:val="00DF60FE"/>
    <w:rsid w:val="00DF6DE5"/>
    <w:rsid w:val="00DF7752"/>
    <w:rsid w:val="00E00644"/>
    <w:rsid w:val="00E00E0E"/>
    <w:rsid w:val="00E021E8"/>
    <w:rsid w:val="00E036F1"/>
    <w:rsid w:val="00E04022"/>
    <w:rsid w:val="00E069C4"/>
    <w:rsid w:val="00E10703"/>
    <w:rsid w:val="00E11812"/>
    <w:rsid w:val="00E13315"/>
    <w:rsid w:val="00E13EF3"/>
    <w:rsid w:val="00E14149"/>
    <w:rsid w:val="00E161FC"/>
    <w:rsid w:val="00E16A22"/>
    <w:rsid w:val="00E17E92"/>
    <w:rsid w:val="00E20903"/>
    <w:rsid w:val="00E210AF"/>
    <w:rsid w:val="00E230D1"/>
    <w:rsid w:val="00E2348F"/>
    <w:rsid w:val="00E235B8"/>
    <w:rsid w:val="00E2532B"/>
    <w:rsid w:val="00E254DE"/>
    <w:rsid w:val="00E258E8"/>
    <w:rsid w:val="00E26529"/>
    <w:rsid w:val="00E26A09"/>
    <w:rsid w:val="00E26F64"/>
    <w:rsid w:val="00E3101A"/>
    <w:rsid w:val="00E31AE8"/>
    <w:rsid w:val="00E343A3"/>
    <w:rsid w:val="00E34464"/>
    <w:rsid w:val="00E34C10"/>
    <w:rsid w:val="00E3595A"/>
    <w:rsid w:val="00E41535"/>
    <w:rsid w:val="00E4186F"/>
    <w:rsid w:val="00E42B3A"/>
    <w:rsid w:val="00E42B58"/>
    <w:rsid w:val="00E42C2C"/>
    <w:rsid w:val="00E445D7"/>
    <w:rsid w:val="00E4779F"/>
    <w:rsid w:val="00E51E8E"/>
    <w:rsid w:val="00E52087"/>
    <w:rsid w:val="00E52894"/>
    <w:rsid w:val="00E56E84"/>
    <w:rsid w:val="00E57E43"/>
    <w:rsid w:val="00E61FBF"/>
    <w:rsid w:val="00E62B99"/>
    <w:rsid w:val="00E66A3E"/>
    <w:rsid w:val="00E67010"/>
    <w:rsid w:val="00E6791F"/>
    <w:rsid w:val="00E70A58"/>
    <w:rsid w:val="00E70F77"/>
    <w:rsid w:val="00E713D7"/>
    <w:rsid w:val="00E7309B"/>
    <w:rsid w:val="00E73CB5"/>
    <w:rsid w:val="00E74D26"/>
    <w:rsid w:val="00E751FC"/>
    <w:rsid w:val="00E762B3"/>
    <w:rsid w:val="00E76F57"/>
    <w:rsid w:val="00E7729E"/>
    <w:rsid w:val="00E7732B"/>
    <w:rsid w:val="00E81E74"/>
    <w:rsid w:val="00E82765"/>
    <w:rsid w:val="00E84E0B"/>
    <w:rsid w:val="00E855A5"/>
    <w:rsid w:val="00E85B2A"/>
    <w:rsid w:val="00E868BC"/>
    <w:rsid w:val="00E87001"/>
    <w:rsid w:val="00E87ACA"/>
    <w:rsid w:val="00E90839"/>
    <w:rsid w:val="00E90A43"/>
    <w:rsid w:val="00E91039"/>
    <w:rsid w:val="00E925F2"/>
    <w:rsid w:val="00E928A1"/>
    <w:rsid w:val="00E94F17"/>
    <w:rsid w:val="00E9614D"/>
    <w:rsid w:val="00E96D0F"/>
    <w:rsid w:val="00EA12F8"/>
    <w:rsid w:val="00EA264D"/>
    <w:rsid w:val="00EA3225"/>
    <w:rsid w:val="00EA363A"/>
    <w:rsid w:val="00EA41F0"/>
    <w:rsid w:val="00EA491B"/>
    <w:rsid w:val="00EA689B"/>
    <w:rsid w:val="00EB12DC"/>
    <w:rsid w:val="00EB28FC"/>
    <w:rsid w:val="00EB3E82"/>
    <w:rsid w:val="00EB4B45"/>
    <w:rsid w:val="00EB5D76"/>
    <w:rsid w:val="00EB69C2"/>
    <w:rsid w:val="00EB71DF"/>
    <w:rsid w:val="00EB7722"/>
    <w:rsid w:val="00EC0547"/>
    <w:rsid w:val="00EC181F"/>
    <w:rsid w:val="00EC1D97"/>
    <w:rsid w:val="00EC1EEA"/>
    <w:rsid w:val="00EC2FA6"/>
    <w:rsid w:val="00EC36C4"/>
    <w:rsid w:val="00EC3810"/>
    <w:rsid w:val="00EC3871"/>
    <w:rsid w:val="00EC4A43"/>
    <w:rsid w:val="00EC4C57"/>
    <w:rsid w:val="00EC5859"/>
    <w:rsid w:val="00EC62F4"/>
    <w:rsid w:val="00EC7060"/>
    <w:rsid w:val="00EC7433"/>
    <w:rsid w:val="00ED0826"/>
    <w:rsid w:val="00ED149F"/>
    <w:rsid w:val="00ED1D02"/>
    <w:rsid w:val="00ED1E19"/>
    <w:rsid w:val="00ED343F"/>
    <w:rsid w:val="00ED47FC"/>
    <w:rsid w:val="00ED4B4C"/>
    <w:rsid w:val="00ED5661"/>
    <w:rsid w:val="00ED7223"/>
    <w:rsid w:val="00ED7BE1"/>
    <w:rsid w:val="00EE11A7"/>
    <w:rsid w:val="00EE15F8"/>
    <w:rsid w:val="00EE2FA6"/>
    <w:rsid w:val="00EE4808"/>
    <w:rsid w:val="00EE4AC8"/>
    <w:rsid w:val="00EE6859"/>
    <w:rsid w:val="00EE70A4"/>
    <w:rsid w:val="00EF03CA"/>
    <w:rsid w:val="00EF29C6"/>
    <w:rsid w:val="00EF32C3"/>
    <w:rsid w:val="00EF4C72"/>
    <w:rsid w:val="00EF53C6"/>
    <w:rsid w:val="00F0117B"/>
    <w:rsid w:val="00F028F7"/>
    <w:rsid w:val="00F03807"/>
    <w:rsid w:val="00F03ADC"/>
    <w:rsid w:val="00F04049"/>
    <w:rsid w:val="00F04FC4"/>
    <w:rsid w:val="00F107B8"/>
    <w:rsid w:val="00F109DA"/>
    <w:rsid w:val="00F10B11"/>
    <w:rsid w:val="00F121AF"/>
    <w:rsid w:val="00F136E2"/>
    <w:rsid w:val="00F14341"/>
    <w:rsid w:val="00F149C9"/>
    <w:rsid w:val="00F16436"/>
    <w:rsid w:val="00F1647B"/>
    <w:rsid w:val="00F16BA6"/>
    <w:rsid w:val="00F17067"/>
    <w:rsid w:val="00F200F7"/>
    <w:rsid w:val="00F202FA"/>
    <w:rsid w:val="00F2281D"/>
    <w:rsid w:val="00F22D90"/>
    <w:rsid w:val="00F242AF"/>
    <w:rsid w:val="00F24E8D"/>
    <w:rsid w:val="00F25724"/>
    <w:rsid w:val="00F25CDF"/>
    <w:rsid w:val="00F260A8"/>
    <w:rsid w:val="00F26346"/>
    <w:rsid w:val="00F26927"/>
    <w:rsid w:val="00F26EFE"/>
    <w:rsid w:val="00F27403"/>
    <w:rsid w:val="00F27BB1"/>
    <w:rsid w:val="00F312DB"/>
    <w:rsid w:val="00F32B07"/>
    <w:rsid w:val="00F33550"/>
    <w:rsid w:val="00F33E76"/>
    <w:rsid w:val="00F349A4"/>
    <w:rsid w:val="00F36912"/>
    <w:rsid w:val="00F37850"/>
    <w:rsid w:val="00F37FA6"/>
    <w:rsid w:val="00F37FCA"/>
    <w:rsid w:val="00F41C58"/>
    <w:rsid w:val="00F43563"/>
    <w:rsid w:val="00F44BFF"/>
    <w:rsid w:val="00F45848"/>
    <w:rsid w:val="00F47135"/>
    <w:rsid w:val="00F509BE"/>
    <w:rsid w:val="00F53134"/>
    <w:rsid w:val="00F53369"/>
    <w:rsid w:val="00F53D8F"/>
    <w:rsid w:val="00F53F99"/>
    <w:rsid w:val="00F54059"/>
    <w:rsid w:val="00F618C8"/>
    <w:rsid w:val="00F634C5"/>
    <w:rsid w:val="00F64837"/>
    <w:rsid w:val="00F6652C"/>
    <w:rsid w:val="00F67E19"/>
    <w:rsid w:val="00F72120"/>
    <w:rsid w:val="00F721C6"/>
    <w:rsid w:val="00F750D3"/>
    <w:rsid w:val="00F759B6"/>
    <w:rsid w:val="00F763DA"/>
    <w:rsid w:val="00F76651"/>
    <w:rsid w:val="00F805FB"/>
    <w:rsid w:val="00F81A46"/>
    <w:rsid w:val="00F8276E"/>
    <w:rsid w:val="00F82F26"/>
    <w:rsid w:val="00F83BF2"/>
    <w:rsid w:val="00F846E2"/>
    <w:rsid w:val="00F86538"/>
    <w:rsid w:val="00F869AA"/>
    <w:rsid w:val="00F86B0C"/>
    <w:rsid w:val="00F87E55"/>
    <w:rsid w:val="00F92048"/>
    <w:rsid w:val="00F92794"/>
    <w:rsid w:val="00F92FB5"/>
    <w:rsid w:val="00F9500C"/>
    <w:rsid w:val="00F95DDB"/>
    <w:rsid w:val="00FA0145"/>
    <w:rsid w:val="00FA19FF"/>
    <w:rsid w:val="00FA2542"/>
    <w:rsid w:val="00FA2686"/>
    <w:rsid w:val="00FA36E5"/>
    <w:rsid w:val="00FA3EC2"/>
    <w:rsid w:val="00FA5AFD"/>
    <w:rsid w:val="00FA72B5"/>
    <w:rsid w:val="00FB0845"/>
    <w:rsid w:val="00FB08E7"/>
    <w:rsid w:val="00FB0EED"/>
    <w:rsid w:val="00FB1297"/>
    <w:rsid w:val="00FB2768"/>
    <w:rsid w:val="00FB278F"/>
    <w:rsid w:val="00FB416F"/>
    <w:rsid w:val="00FB49D9"/>
    <w:rsid w:val="00FB6295"/>
    <w:rsid w:val="00FB6342"/>
    <w:rsid w:val="00FB7524"/>
    <w:rsid w:val="00FB76A1"/>
    <w:rsid w:val="00FB7D14"/>
    <w:rsid w:val="00FC16CF"/>
    <w:rsid w:val="00FC241A"/>
    <w:rsid w:val="00FC42CB"/>
    <w:rsid w:val="00FC4B9B"/>
    <w:rsid w:val="00FC6297"/>
    <w:rsid w:val="00FC687C"/>
    <w:rsid w:val="00FC68A5"/>
    <w:rsid w:val="00FC7E83"/>
    <w:rsid w:val="00FD199B"/>
    <w:rsid w:val="00FD1B97"/>
    <w:rsid w:val="00FD2B74"/>
    <w:rsid w:val="00FD2C88"/>
    <w:rsid w:val="00FD326D"/>
    <w:rsid w:val="00FD32E6"/>
    <w:rsid w:val="00FD4E24"/>
    <w:rsid w:val="00FD6888"/>
    <w:rsid w:val="00FE09A6"/>
    <w:rsid w:val="00FE16AC"/>
    <w:rsid w:val="00FE2169"/>
    <w:rsid w:val="00FE263B"/>
    <w:rsid w:val="00FE2B06"/>
    <w:rsid w:val="00FE329B"/>
    <w:rsid w:val="00FE420F"/>
    <w:rsid w:val="00FE4FB0"/>
    <w:rsid w:val="00FE5602"/>
    <w:rsid w:val="00FE7097"/>
    <w:rsid w:val="00FE70B2"/>
    <w:rsid w:val="00FE7280"/>
    <w:rsid w:val="00FE7546"/>
    <w:rsid w:val="00FF079B"/>
    <w:rsid w:val="00FF13F1"/>
    <w:rsid w:val="00FF1F97"/>
    <w:rsid w:val="00FF27B3"/>
    <w:rsid w:val="00FF3138"/>
    <w:rsid w:val="00FF4BC6"/>
    <w:rsid w:val="00FF5FFE"/>
    <w:rsid w:val="00FF625E"/>
    <w:rsid w:val="00FF6F7B"/>
    <w:rsid w:val="00FF760F"/>
    <w:rsid w:val="00FF78B8"/>
    <w:rsid w:val="00FF7E1E"/>
    <w:rsid w:val="2C841C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82D4F8"/>
  <w15:docId w15:val="{3007F57E-FB28-4C9E-A1EA-E47D7585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7A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gmail-msolistparagraph">
    <w:name w:val="gmail-msolistparagraph"/>
    <w:basedOn w:val="Normal"/>
    <w:rsid w:val="00DA37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367295354">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85954048">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E8EDF1E931E3484BBBE2B79FB8C7577F" ma:contentTypeVersion="7" ma:contentTypeDescription="Kurkite naują dokumentą." ma:contentTypeScope="" ma:versionID="f2dbde5ceb02f955ea84203e01cc54c6">
  <xsd:schema xmlns:xsd="http://www.w3.org/2001/XMLSchema" xmlns:xs="http://www.w3.org/2001/XMLSchema" xmlns:p="http://schemas.microsoft.com/office/2006/metadata/properties" xmlns:ns2="4ec54d5d-e572-4f4c-bfc1-f9d1d5ef86b5" targetNamespace="http://schemas.microsoft.com/office/2006/metadata/properties" ma:root="true" ma:fieldsID="a449dc0191f42c380a5ab92a7af942e7" ns2:_="">
    <xsd:import namespace="4ec54d5d-e572-4f4c-bfc1-f9d1d5ef86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4d5d-e572-4f4c-bfc1-f9d1d5ef8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543B8-3BDB-4A00-A398-B41498345B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E4F1BE-A4F2-4F2B-937B-13874C80B496}">
  <ds:schemaRefs>
    <ds:schemaRef ds:uri="http://schemas.microsoft.com/sharepoint/v3/contenttype/forms"/>
  </ds:schemaRefs>
</ds:datastoreItem>
</file>

<file path=customXml/itemProps3.xml><?xml version="1.0" encoding="utf-8"?>
<ds:datastoreItem xmlns:ds="http://schemas.openxmlformats.org/officeDocument/2006/customXml" ds:itemID="{2981EDCB-9A40-4123-91D8-530E912CF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4d5d-e572-4f4c-bfc1-f9d1d5ef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F42BBC-59AB-408E-9D35-59E10770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65</Pages>
  <Words>98935</Words>
  <Characters>56394</Characters>
  <Application>Microsoft Office Word</Application>
  <DocSecurity>0</DocSecurity>
  <Lines>469</Lines>
  <Paragraphs>310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155019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3</cp:revision>
  <cp:lastPrinted>2021-03-04T05:56:00Z</cp:lastPrinted>
  <dcterms:created xsi:type="dcterms:W3CDTF">2021-06-21T06:21:00Z</dcterms:created>
  <dcterms:modified xsi:type="dcterms:W3CDTF">2021-06-21T06:21:00Z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0x010100E8EDF1E931E3484BBBE2B79FB8C7577F</vt:lpwstr>
  </property>
</Properties>
</file>