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BEA51" w14:textId="373B734F" w:rsidR="00A83CAC" w:rsidRPr="00666B49" w:rsidRDefault="00A83CAC" w:rsidP="002B67CC">
      <w:pPr>
        <w:rPr>
          <w:rFonts w:eastAsia="Calibri"/>
          <w:iCs/>
          <w:lang w:eastAsia="en-US"/>
        </w:rPr>
      </w:pPr>
    </w:p>
    <w:p w14:paraId="7EC3652D" w14:textId="77777777" w:rsidR="007201DF" w:rsidRPr="00666B49" w:rsidRDefault="007201DF" w:rsidP="002B67CC">
      <w:pPr>
        <w:rPr>
          <w:rFonts w:eastAsia="Calibri"/>
          <w:iCs/>
          <w:lang w:eastAsia="en-US"/>
        </w:rPr>
      </w:pPr>
    </w:p>
    <w:p w14:paraId="51F8EFC1" w14:textId="2EAC71F0" w:rsidR="00983D3C" w:rsidRPr="00666B49" w:rsidRDefault="00D278BB" w:rsidP="002B67CC">
      <w:pPr>
        <w:widowControl w:val="0"/>
        <w:rPr>
          <w:b/>
          <w:bCs/>
          <w:sz w:val="28"/>
          <w:szCs w:val="28"/>
        </w:rPr>
      </w:pPr>
      <w:r w:rsidRPr="00666B49">
        <w:rPr>
          <w:b/>
        </w:rPr>
        <w:t>INDIVIDUALIOS PRIEŽIŪROS DARBUOTOJO</w:t>
      </w:r>
      <w:r w:rsidR="00983D3C" w:rsidRPr="00666B49">
        <w:rPr>
          <w:b/>
        </w:rPr>
        <w:t xml:space="preserve"> MODU</w:t>
      </w:r>
      <w:r w:rsidR="00B91A92" w:rsidRPr="00666B49">
        <w:rPr>
          <w:b/>
        </w:rPr>
        <w:t>LINĖ PROFESINIO MOKYMO PROGRAMA</w:t>
      </w:r>
    </w:p>
    <w:p w14:paraId="5612A025" w14:textId="77777777" w:rsidR="00983D3C" w:rsidRPr="00666B49" w:rsidRDefault="00983D3C" w:rsidP="002B67CC">
      <w:pPr>
        <w:widowControl w:val="0"/>
        <w:rPr>
          <w:bCs/>
        </w:rPr>
      </w:pPr>
      <w:r w:rsidRPr="00666B49">
        <w:rPr>
          <w:bCs/>
        </w:rPr>
        <w:t>______________________</w:t>
      </w:r>
    </w:p>
    <w:p w14:paraId="23968DE6" w14:textId="77777777" w:rsidR="00983D3C" w:rsidRPr="00666B49" w:rsidRDefault="00983D3C" w:rsidP="002B67CC">
      <w:pPr>
        <w:widowControl w:val="0"/>
        <w:rPr>
          <w:i/>
          <w:sz w:val="20"/>
          <w:szCs w:val="20"/>
        </w:rPr>
      </w:pPr>
      <w:r w:rsidRPr="00666B49">
        <w:rPr>
          <w:i/>
          <w:sz w:val="20"/>
          <w:szCs w:val="20"/>
        </w:rPr>
        <w:t>(Programos pavadinimas)</w:t>
      </w:r>
    </w:p>
    <w:p w14:paraId="61CE7DF4" w14:textId="77777777" w:rsidR="00983D3C" w:rsidRPr="00666B49" w:rsidRDefault="00983D3C" w:rsidP="002B67CC">
      <w:pPr>
        <w:widowControl w:val="0"/>
        <w:rPr>
          <w:bCs/>
        </w:rPr>
      </w:pPr>
    </w:p>
    <w:p w14:paraId="49C2EBD5" w14:textId="77777777" w:rsidR="00983D3C" w:rsidRPr="00666B49" w:rsidRDefault="00983D3C" w:rsidP="002B67CC">
      <w:pPr>
        <w:widowControl w:val="0"/>
        <w:rPr>
          <w:bCs/>
        </w:rPr>
      </w:pPr>
    </w:p>
    <w:p w14:paraId="55DE1D53" w14:textId="77777777" w:rsidR="00983D3C" w:rsidRPr="00666B49" w:rsidRDefault="00983D3C" w:rsidP="002B67CC">
      <w:pPr>
        <w:widowControl w:val="0"/>
      </w:pPr>
    </w:p>
    <w:p w14:paraId="4517D5EA" w14:textId="77777777" w:rsidR="00983D3C" w:rsidRPr="00666B49" w:rsidRDefault="00983D3C" w:rsidP="002B67CC">
      <w:pPr>
        <w:widowControl w:val="0"/>
      </w:pPr>
      <w:r w:rsidRPr="00666B49">
        <w:t>Programos valstybinis kodas ir apimtis mokymosi kreditais:</w:t>
      </w:r>
    </w:p>
    <w:p w14:paraId="3E7646E7" w14:textId="6A83EA78" w:rsidR="00983D3C" w:rsidRPr="00666B49" w:rsidRDefault="00773DF5" w:rsidP="007F0EDF">
      <w:pPr>
        <w:widowControl w:val="0"/>
        <w:ind w:left="284"/>
      </w:pPr>
      <w:r w:rsidRPr="00666B49">
        <w:t xml:space="preserve">P32092302 </w:t>
      </w:r>
      <w:r w:rsidR="00983D3C" w:rsidRPr="00666B49">
        <w:t>– programa, skirta pirminiam profesiniam mokymui,</w:t>
      </w:r>
      <w:r w:rsidR="00F76783" w:rsidRPr="00666B49">
        <w:t xml:space="preserve"> 45</w:t>
      </w:r>
      <w:r w:rsidR="00983D3C" w:rsidRPr="00666B49">
        <w:t xml:space="preserve"> mokymosi kredit</w:t>
      </w:r>
      <w:r w:rsidR="00F76783" w:rsidRPr="00666B49">
        <w:t>ai</w:t>
      </w:r>
    </w:p>
    <w:p w14:paraId="5A8ADE0A" w14:textId="34192FAE" w:rsidR="00983D3C" w:rsidRPr="00666B49" w:rsidRDefault="00773DF5" w:rsidP="007F0EDF">
      <w:pPr>
        <w:widowControl w:val="0"/>
        <w:ind w:left="284"/>
      </w:pPr>
      <w:r w:rsidRPr="00666B49">
        <w:t xml:space="preserve">T32092302 </w:t>
      </w:r>
      <w:r w:rsidR="00983D3C" w:rsidRPr="00666B49">
        <w:t xml:space="preserve">– programa, skirta tęstiniam profesiniam mokymui, </w:t>
      </w:r>
      <w:r w:rsidR="00F76783" w:rsidRPr="00666B49">
        <w:t>35</w:t>
      </w:r>
      <w:r w:rsidR="00983D3C" w:rsidRPr="00666B49">
        <w:t xml:space="preserve"> mokymosi kreditai</w:t>
      </w:r>
    </w:p>
    <w:p w14:paraId="1C750279" w14:textId="77777777" w:rsidR="00983D3C" w:rsidRPr="00666B49" w:rsidRDefault="00983D3C" w:rsidP="002B67CC">
      <w:pPr>
        <w:widowControl w:val="0"/>
      </w:pPr>
    </w:p>
    <w:p w14:paraId="4FEC9175" w14:textId="3CD6E7FD" w:rsidR="00983D3C" w:rsidRPr="00666B49" w:rsidRDefault="00983D3C" w:rsidP="002B67CC">
      <w:pPr>
        <w:widowControl w:val="0"/>
        <w:rPr>
          <w:i/>
        </w:rPr>
      </w:pPr>
      <w:r w:rsidRPr="00666B49">
        <w:t>Kvalifikacijos pavadinimas –</w:t>
      </w:r>
      <w:r w:rsidR="00B8096B" w:rsidRPr="00666B49">
        <w:t xml:space="preserve"> </w:t>
      </w:r>
      <w:r w:rsidR="00D278BB" w:rsidRPr="00666B49">
        <w:t>individualios priežiūros darbuotojas</w:t>
      </w:r>
    </w:p>
    <w:p w14:paraId="41950381" w14:textId="77777777" w:rsidR="00983D3C" w:rsidRPr="00666B49" w:rsidRDefault="00983D3C" w:rsidP="002B67CC">
      <w:pPr>
        <w:widowControl w:val="0"/>
      </w:pPr>
    </w:p>
    <w:p w14:paraId="0CB44914" w14:textId="77777777" w:rsidR="00B91A92" w:rsidRPr="00666B49" w:rsidRDefault="00983D3C" w:rsidP="002B67CC">
      <w:pPr>
        <w:widowControl w:val="0"/>
      </w:pPr>
      <w:r w:rsidRPr="00666B49">
        <w:t xml:space="preserve">Kvalifikacijos lygis pagal Lietuvos kvalifikacijų sandarą (LTKS) </w:t>
      </w:r>
      <w:r w:rsidR="00C330D2" w:rsidRPr="00666B49">
        <w:t>–</w:t>
      </w:r>
      <w:r w:rsidRPr="00666B49">
        <w:t xml:space="preserve"> III</w:t>
      </w:r>
    </w:p>
    <w:p w14:paraId="7B64363D" w14:textId="77777777" w:rsidR="00983D3C" w:rsidRPr="00666B49" w:rsidRDefault="00983D3C" w:rsidP="002B67CC">
      <w:pPr>
        <w:widowControl w:val="0"/>
      </w:pPr>
    </w:p>
    <w:p w14:paraId="4E81C848" w14:textId="77777777" w:rsidR="006349AE" w:rsidRPr="00666B49" w:rsidRDefault="006349AE" w:rsidP="002B67CC">
      <w:pPr>
        <w:widowControl w:val="0"/>
      </w:pPr>
      <w:r w:rsidRPr="00666B49">
        <w:t>Minimalus reikalaujamas išsilavinimas kvalifikacijai įgyti:</w:t>
      </w:r>
    </w:p>
    <w:p w14:paraId="63ED5163" w14:textId="079BBD17" w:rsidR="00983D3C" w:rsidRPr="00666B49" w:rsidRDefault="00773DF5" w:rsidP="007F0EDF">
      <w:pPr>
        <w:widowControl w:val="0"/>
        <w:ind w:left="284"/>
      </w:pPr>
      <w:r w:rsidRPr="00666B49">
        <w:t xml:space="preserve">P32092302, T32092302 </w:t>
      </w:r>
      <w:r w:rsidR="00983D3C" w:rsidRPr="00666B49">
        <w:t xml:space="preserve">– </w:t>
      </w:r>
      <w:r w:rsidR="00F76783" w:rsidRPr="00666B49">
        <w:t>pagrindinis išsilavinimas</w:t>
      </w:r>
    </w:p>
    <w:p w14:paraId="22583E00" w14:textId="77777777" w:rsidR="00F76783" w:rsidRPr="00666B49" w:rsidRDefault="00F76783" w:rsidP="002B67CC">
      <w:pPr>
        <w:widowControl w:val="0"/>
      </w:pPr>
    </w:p>
    <w:p w14:paraId="2E4F4338" w14:textId="77777777" w:rsidR="00B91A92" w:rsidRPr="00666B49" w:rsidRDefault="00983D3C" w:rsidP="002B67CC">
      <w:pPr>
        <w:widowControl w:val="0"/>
      </w:pPr>
      <w:r w:rsidRPr="00666B49">
        <w:t xml:space="preserve">Reikalavimai profesinei patirčiai (jei taikomi) ir stojančiajam (jei taikomi) </w:t>
      </w:r>
      <w:r w:rsidRPr="00666B49">
        <w:rPr>
          <w:i/>
        </w:rPr>
        <w:t xml:space="preserve">– </w:t>
      </w:r>
      <w:r w:rsidRPr="00666B49">
        <w:t>nėra</w:t>
      </w:r>
    </w:p>
    <w:p w14:paraId="31D27E2E" w14:textId="77777777" w:rsidR="00983D3C" w:rsidRPr="00666B49" w:rsidRDefault="00983D3C" w:rsidP="002B67CC">
      <w:pPr>
        <w:widowControl w:val="0"/>
      </w:pPr>
    </w:p>
    <w:p w14:paraId="733F8572" w14:textId="77777777" w:rsidR="00983D3C" w:rsidRPr="00666B49" w:rsidRDefault="00983D3C" w:rsidP="002B67CC">
      <w:pPr>
        <w:widowControl w:val="0"/>
      </w:pPr>
    </w:p>
    <w:p w14:paraId="01BB2D06" w14:textId="77777777" w:rsidR="00983D3C" w:rsidRPr="00666B49" w:rsidRDefault="00983D3C" w:rsidP="002B67CC">
      <w:pPr>
        <w:widowControl w:val="0"/>
        <w:jc w:val="both"/>
      </w:pPr>
    </w:p>
    <w:p w14:paraId="04BAFAD4" w14:textId="77777777" w:rsidR="00983D3C" w:rsidRPr="00666B49" w:rsidRDefault="00983D3C" w:rsidP="002B67CC">
      <w:pPr>
        <w:widowControl w:val="0"/>
        <w:jc w:val="both"/>
      </w:pPr>
    </w:p>
    <w:p w14:paraId="09B84AD7" w14:textId="77777777" w:rsidR="00983D3C" w:rsidRPr="00666B49" w:rsidRDefault="00983D3C" w:rsidP="002B67CC">
      <w:pPr>
        <w:pStyle w:val="Antrat1"/>
        <w:keepNext w:val="0"/>
        <w:widowControl w:val="0"/>
        <w:spacing w:before="0" w:after="0"/>
        <w:jc w:val="center"/>
        <w:rPr>
          <w:rFonts w:ascii="Times New Roman" w:hAnsi="Times New Roman"/>
          <w:sz w:val="28"/>
          <w:szCs w:val="28"/>
        </w:rPr>
      </w:pPr>
      <w:r w:rsidRPr="00666B49">
        <w:rPr>
          <w:sz w:val="24"/>
          <w:szCs w:val="24"/>
        </w:rPr>
        <w:br w:type="page"/>
      </w:r>
      <w:r w:rsidRPr="00666B49">
        <w:rPr>
          <w:rFonts w:ascii="Times New Roman" w:hAnsi="Times New Roman"/>
          <w:sz w:val="28"/>
          <w:szCs w:val="28"/>
        </w:rPr>
        <w:lastRenderedPageBreak/>
        <w:t>1. PROGRAMOS APIBŪDINIMAS</w:t>
      </w:r>
    </w:p>
    <w:p w14:paraId="7E1BC28E" w14:textId="77777777" w:rsidR="00983D3C" w:rsidRPr="00666B49" w:rsidRDefault="00983D3C" w:rsidP="002B67CC">
      <w:pPr>
        <w:widowControl w:val="0"/>
        <w:jc w:val="both"/>
      </w:pPr>
    </w:p>
    <w:p w14:paraId="0A03B5D5" w14:textId="77777777" w:rsidR="00983D3C" w:rsidRPr="00666B49" w:rsidRDefault="00983D3C" w:rsidP="002B67CC">
      <w:pPr>
        <w:widowControl w:val="0"/>
        <w:ind w:firstLine="567"/>
        <w:jc w:val="both"/>
      </w:pPr>
      <w:r w:rsidRPr="00666B49">
        <w:rPr>
          <w:b/>
        </w:rPr>
        <w:t xml:space="preserve">Programos paskirtis. </w:t>
      </w:r>
      <w:r w:rsidR="00D278BB" w:rsidRPr="00666B49">
        <w:t>Individualios priežiūros darbuotojo</w:t>
      </w:r>
      <w:r w:rsidRPr="00666B49">
        <w:t xml:space="preserve"> modulinė profesinio mokymo programa skirta </w:t>
      </w:r>
      <w:r w:rsidR="00C330D2" w:rsidRPr="00666B49">
        <w:t xml:space="preserve">parengti </w:t>
      </w:r>
      <w:r w:rsidRPr="00666B49">
        <w:t xml:space="preserve">kvalifikuotam </w:t>
      </w:r>
      <w:r w:rsidR="00D278BB" w:rsidRPr="00666B49">
        <w:t>individualios priežiūros darbuotojui</w:t>
      </w:r>
      <w:r w:rsidRPr="00666B49">
        <w:t xml:space="preserve">, kuris </w:t>
      </w:r>
      <w:r w:rsidR="002100C4" w:rsidRPr="00666B49">
        <w:t xml:space="preserve">vadovaudamasis </w:t>
      </w:r>
      <w:r w:rsidRPr="00666B49">
        <w:t>socialinio darbuotojo nurodym</w:t>
      </w:r>
      <w:r w:rsidR="002100C4" w:rsidRPr="00666B49">
        <w:t>ais</w:t>
      </w:r>
      <w:r w:rsidRPr="00666B49">
        <w:t xml:space="preserve"> gebėtų teikti </w:t>
      </w:r>
      <w:r w:rsidR="00D278BB" w:rsidRPr="00666B49">
        <w:t xml:space="preserve">asmeniui </w:t>
      </w:r>
      <w:r w:rsidRPr="00666B49">
        <w:t xml:space="preserve">socialines paslaugas pagal nustatytą poreikį, sudaryti </w:t>
      </w:r>
      <w:r w:rsidR="00D278BB" w:rsidRPr="00666B49">
        <w:t xml:space="preserve">asmens </w:t>
      </w:r>
      <w:r w:rsidRPr="00666B49">
        <w:t>saugumą užtikrinančias sąlygas.</w:t>
      </w:r>
    </w:p>
    <w:p w14:paraId="4B635CB5" w14:textId="77777777" w:rsidR="00F76783" w:rsidRPr="00666B49" w:rsidRDefault="00F76783" w:rsidP="002B67CC">
      <w:pPr>
        <w:ind w:firstLine="567"/>
        <w:jc w:val="both"/>
        <w:rPr>
          <w:b/>
        </w:rPr>
      </w:pPr>
    </w:p>
    <w:p w14:paraId="3DE86BAA" w14:textId="77777777" w:rsidR="00983D3C" w:rsidRPr="00666B49" w:rsidRDefault="00983D3C" w:rsidP="002B67CC">
      <w:pPr>
        <w:ind w:firstLine="567"/>
        <w:jc w:val="both"/>
      </w:pPr>
      <w:r w:rsidRPr="00666B49">
        <w:rPr>
          <w:b/>
        </w:rPr>
        <w:t>Būsimo darbo specifika.</w:t>
      </w:r>
      <w:r w:rsidRPr="00666B49">
        <w:t xml:space="preserve"> Asmuo, </w:t>
      </w:r>
      <w:r w:rsidR="00BB71BE" w:rsidRPr="00666B49">
        <w:t xml:space="preserve">įgijęs </w:t>
      </w:r>
      <w:r w:rsidR="00D278BB" w:rsidRPr="00666B49">
        <w:t>individualios priežiūros darbuotojo</w:t>
      </w:r>
      <w:r w:rsidRPr="00666B49">
        <w:t xml:space="preserve"> kvalifikaciją</w:t>
      </w:r>
      <w:r w:rsidR="00C330D2" w:rsidRPr="00666B49">
        <w:t>,</w:t>
      </w:r>
      <w:r w:rsidRPr="00666B49">
        <w:t xml:space="preserve"> galės dirbti socialines paslaugas teikiančiose įstaigose ir organizacijose, teikti socialines paslaugas </w:t>
      </w:r>
      <w:r w:rsidR="00D278BB" w:rsidRPr="00666B49">
        <w:t xml:space="preserve">asmenų </w:t>
      </w:r>
      <w:r w:rsidRPr="00666B49">
        <w:t>namuose.</w:t>
      </w:r>
    </w:p>
    <w:p w14:paraId="18771F6B" w14:textId="77777777" w:rsidR="00983D3C" w:rsidRPr="00666B49" w:rsidRDefault="00D278BB" w:rsidP="002B67CC">
      <w:pPr>
        <w:ind w:firstLine="567"/>
        <w:jc w:val="both"/>
      </w:pPr>
      <w:r w:rsidRPr="00666B49">
        <w:t>Individualios priežiūros darbuotojo</w:t>
      </w:r>
      <w:r w:rsidR="00983D3C" w:rsidRPr="00666B49">
        <w:t xml:space="preserve"> darbo priemonės: kompiuterinė ir programinė įranga, biuro įranga, susisiekimo priemonės dirbantiems bendruomenėse,</w:t>
      </w:r>
      <w:r w:rsidR="00983D3C" w:rsidRPr="00666B49">
        <w:rPr>
          <w:shd w:val="clear" w:color="auto" w:fill="FFFFFF"/>
        </w:rPr>
        <w:t xml:space="preserve"> asmens higienos priemonės, asmeninės apsaug</w:t>
      </w:r>
      <w:r w:rsidR="00C330D2" w:rsidRPr="00666B49">
        <w:rPr>
          <w:shd w:val="clear" w:color="auto" w:fill="FFFFFF"/>
        </w:rPr>
        <w:t>o</w:t>
      </w:r>
      <w:r w:rsidR="00983D3C" w:rsidRPr="00666B49">
        <w:rPr>
          <w:shd w:val="clear" w:color="auto" w:fill="FFFFFF"/>
        </w:rPr>
        <w:t xml:space="preserve">s priemonės, slaugos priemonės ir medžiagos, techninės pagalbos priemonės, skalbinių priežiūros priemonės, maisto ruošimo buitinė technika ir inventorius, švaros priežiūros buitinė technika, </w:t>
      </w:r>
      <w:r w:rsidR="00983D3C" w:rsidRPr="00666B49">
        <w:t>b</w:t>
      </w:r>
      <w:r w:rsidR="00983D3C" w:rsidRPr="00666B49">
        <w:rPr>
          <w:shd w:val="clear" w:color="auto" w:fill="FFFFFF"/>
        </w:rPr>
        <w:t>uitinės valymo, plovimo ir dezinfekcijos priemonės ir kt.</w:t>
      </w:r>
    </w:p>
    <w:p w14:paraId="2CFD0A5D" w14:textId="77777777" w:rsidR="00983D3C" w:rsidRPr="00666B49" w:rsidRDefault="00D278BB" w:rsidP="002B67CC">
      <w:pPr>
        <w:ind w:firstLine="567"/>
        <w:jc w:val="both"/>
      </w:pPr>
      <w:r w:rsidRPr="00666B49">
        <w:t>Individualios priežiūros darbuotojas</w:t>
      </w:r>
      <w:r w:rsidR="00983D3C" w:rsidRPr="00666B49">
        <w:t xml:space="preserve"> dirba uždaroje patalpoje ir lank</w:t>
      </w:r>
      <w:r w:rsidR="00C330D2" w:rsidRPr="00666B49">
        <w:t>ydamas</w:t>
      </w:r>
      <w:r w:rsidR="00983D3C" w:rsidRPr="00666B49">
        <w:t xml:space="preserve"> </w:t>
      </w:r>
      <w:r w:rsidRPr="00666B49">
        <w:t xml:space="preserve">asmenis </w:t>
      </w:r>
      <w:r w:rsidR="00983D3C" w:rsidRPr="00666B49">
        <w:t>jų gyvenamojoje aplinkoje; galimas darbas naktį, pavojingas darbas su socialinę riziką</w:t>
      </w:r>
      <w:r w:rsidR="00C330D2" w:rsidRPr="00666B49">
        <w:t xml:space="preserve"> patiriančiais</w:t>
      </w:r>
      <w:r w:rsidR="00983D3C" w:rsidRPr="00666B49">
        <w:t>, psichi</w:t>
      </w:r>
      <w:r w:rsidR="00C330D2" w:rsidRPr="00666B49">
        <w:t>kos</w:t>
      </w:r>
      <w:r w:rsidR="00983D3C" w:rsidRPr="00666B49">
        <w:t xml:space="preserve"> sutrikimų </w:t>
      </w:r>
      <w:r w:rsidR="00C330D2" w:rsidRPr="00666B49">
        <w:t xml:space="preserve">turinčiais </w:t>
      </w:r>
      <w:r w:rsidR="00983D3C" w:rsidRPr="00666B49">
        <w:t>asmenimis.</w:t>
      </w:r>
    </w:p>
    <w:p w14:paraId="028357FF" w14:textId="77777777" w:rsidR="00983D3C" w:rsidRPr="00666B49" w:rsidRDefault="00D278BB" w:rsidP="002B67CC">
      <w:pPr>
        <w:pStyle w:val="Default"/>
        <w:widowControl w:val="0"/>
        <w:ind w:firstLine="567"/>
        <w:contextualSpacing/>
        <w:jc w:val="both"/>
        <w:rPr>
          <w:color w:val="auto"/>
        </w:rPr>
      </w:pPr>
      <w:r w:rsidRPr="00666B49">
        <w:rPr>
          <w:rFonts w:eastAsia="Times New Roman"/>
          <w:color w:val="auto"/>
        </w:rPr>
        <w:t>Individualios priežiūros darbuotojas</w:t>
      </w:r>
      <w:r w:rsidR="00983D3C" w:rsidRPr="00666B49">
        <w:rPr>
          <w:rFonts w:eastAsia="Times New Roman"/>
          <w:color w:val="auto"/>
        </w:rPr>
        <w:t xml:space="preserve"> turi būti susipažinęs su socialinių p</w:t>
      </w:r>
      <w:r w:rsidR="00B91A92" w:rsidRPr="00666B49">
        <w:rPr>
          <w:rFonts w:eastAsia="Times New Roman"/>
          <w:color w:val="auto"/>
        </w:rPr>
        <w:t>aslaugų teikimą</w:t>
      </w:r>
      <w:r w:rsidR="00C330D2" w:rsidRPr="00666B49">
        <w:rPr>
          <w:rFonts w:eastAsia="Times New Roman"/>
          <w:color w:val="auto"/>
        </w:rPr>
        <w:t xml:space="preserve"> reglamentuojančių</w:t>
      </w:r>
      <w:r w:rsidR="00B91A92" w:rsidRPr="00666B49">
        <w:rPr>
          <w:rFonts w:eastAsia="Times New Roman"/>
          <w:color w:val="auto"/>
        </w:rPr>
        <w:t xml:space="preserve"> </w:t>
      </w:r>
      <w:r w:rsidR="00C330D2" w:rsidRPr="00666B49">
        <w:rPr>
          <w:rFonts w:eastAsia="Times New Roman"/>
          <w:color w:val="auto"/>
        </w:rPr>
        <w:t xml:space="preserve">teisės aktų </w:t>
      </w:r>
      <w:r w:rsidR="00B91A92" w:rsidRPr="00666B49">
        <w:rPr>
          <w:rFonts w:eastAsia="Times New Roman"/>
          <w:color w:val="auto"/>
        </w:rPr>
        <w:t>reikalavimais.</w:t>
      </w:r>
    </w:p>
    <w:p w14:paraId="03D38CAF" w14:textId="77777777" w:rsidR="00983D3C" w:rsidRPr="00666B49" w:rsidRDefault="00983D3C" w:rsidP="002B67CC">
      <w:pPr>
        <w:widowControl w:val="0"/>
        <w:rPr>
          <w:b/>
          <w:bCs/>
        </w:rPr>
      </w:pPr>
    </w:p>
    <w:p w14:paraId="65C8CE25" w14:textId="77777777" w:rsidR="00983D3C" w:rsidRPr="00666B49" w:rsidRDefault="00983D3C" w:rsidP="002B67CC">
      <w:pPr>
        <w:widowControl w:val="0"/>
        <w:rPr>
          <w:b/>
          <w:bCs/>
        </w:rPr>
        <w:sectPr w:rsidR="00983D3C" w:rsidRPr="00666B49" w:rsidSect="00A83CAC">
          <w:footerReference w:type="default" r:id="rId8"/>
          <w:pgSz w:w="11906" w:h="16838" w:code="9"/>
          <w:pgMar w:top="567" w:right="567" w:bottom="567" w:left="1418" w:header="284" w:footer="284" w:gutter="0"/>
          <w:cols w:space="1296"/>
          <w:titlePg/>
          <w:docGrid w:linePitch="360"/>
        </w:sectPr>
      </w:pPr>
    </w:p>
    <w:p w14:paraId="63995798" w14:textId="77777777" w:rsidR="00983D3C" w:rsidRPr="00666B49" w:rsidRDefault="00983D3C" w:rsidP="002B67CC">
      <w:pPr>
        <w:widowControl w:val="0"/>
        <w:jc w:val="center"/>
        <w:rPr>
          <w:b/>
          <w:sz w:val="28"/>
          <w:szCs w:val="28"/>
        </w:rPr>
      </w:pPr>
      <w:bookmarkStart w:id="0" w:name="_Toc487033700"/>
      <w:r w:rsidRPr="00666B49">
        <w:rPr>
          <w:b/>
          <w:sz w:val="28"/>
          <w:szCs w:val="28"/>
        </w:rPr>
        <w:lastRenderedPageBreak/>
        <w:t>2. PROGRAMOS PARAMETRAI</w:t>
      </w:r>
      <w:bookmarkEnd w:id="0"/>
    </w:p>
    <w:p w14:paraId="0CC23DEF" w14:textId="77777777" w:rsidR="00983D3C" w:rsidRPr="00666B49" w:rsidRDefault="00983D3C" w:rsidP="002B67C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3139"/>
        <w:gridCol w:w="857"/>
        <w:gridCol w:w="1271"/>
        <w:gridCol w:w="3572"/>
        <w:gridCol w:w="5490"/>
      </w:tblGrid>
      <w:tr w:rsidR="0003337B" w:rsidRPr="00666B49" w14:paraId="196F9EB7" w14:textId="77777777" w:rsidTr="001452B5">
        <w:trPr>
          <w:trHeight w:val="57"/>
          <w:jc w:val="center"/>
        </w:trPr>
        <w:tc>
          <w:tcPr>
            <w:tcW w:w="435" w:type="pct"/>
          </w:tcPr>
          <w:p w14:paraId="12CEB9E4" w14:textId="77777777" w:rsidR="00983D3C" w:rsidRPr="00666B49" w:rsidRDefault="00983D3C" w:rsidP="002B67CC">
            <w:pPr>
              <w:widowControl w:val="0"/>
              <w:jc w:val="center"/>
              <w:rPr>
                <w:b/>
              </w:rPr>
            </w:pPr>
            <w:r w:rsidRPr="00666B49">
              <w:rPr>
                <w:b/>
              </w:rPr>
              <w:t>Valstybinis kodas</w:t>
            </w:r>
          </w:p>
        </w:tc>
        <w:tc>
          <w:tcPr>
            <w:tcW w:w="1000" w:type="pct"/>
          </w:tcPr>
          <w:p w14:paraId="1FBE1EEC" w14:textId="77777777" w:rsidR="00983D3C" w:rsidRPr="00666B49" w:rsidRDefault="00983D3C" w:rsidP="002B67CC">
            <w:pPr>
              <w:widowControl w:val="0"/>
              <w:jc w:val="center"/>
              <w:rPr>
                <w:b/>
              </w:rPr>
            </w:pPr>
            <w:r w:rsidRPr="00666B49">
              <w:rPr>
                <w:b/>
              </w:rPr>
              <w:t>Modulio pavadinimas</w:t>
            </w:r>
          </w:p>
        </w:tc>
        <w:tc>
          <w:tcPr>
            <w:tcW w:w="273" w:type="pct"/>
          </w:tcPr>
          <w:p w14:paraId="5BB4F4F6" w14:textId="77777777" w:rsidR="00983D3C" w:rsidRPr="00666B49" w:rsidRDefault="00983D3C" w:rsidP="002B67CC">
            <w:pPr>
              <w:widowControl w:val="0"/>
              <w:jc w:val="center"/>
              <w:rPr>
                <w:b/>
              </w:rPr>
            </w:pPr>
            <w:r w:rsidRPr="00666B49">
              <w:rPr>
                <w:b/>
              </w:rPr>
              <w:t>LTKS lygis</w:t>
            </w:r>
          </w:p>
        </w:tc>
        <w:tc>
          <w:tcPr>
            <w:tcW w:w="405" w:type="pct"/>
          </w:tcPr>
          <w:p w14:paraId="4826682B" w14:textId="77777777" w:rsidR="00983D3C" w:rsidRPr="00666B49" w:rsidRDefault="00983D3C" w:rsidP="002B67CC">
            <w:pPr>
              <w:widowControl w:val="0"/>
              <w:jc w:val="center"/>
              <w:rPr>
                <w:b/>
              </w:rPr>
            </w:pPr>
            <w:r w:rsidRPr="00666B49">
              <w:rPr>
                <w:b/>
              </w:rPr>
              <w:t>Apimtis mokymosi kreditais</w:t>
            </w:r>
          </w:p>
        </w:tc>
        <w:tc>
          <w:tcPr>
            <w:tcW w:w="1138" w:type="pct"/>
          </w:tcPr>
          <w:p w14:paraId="04771B8E" w14:textId="77777777" w:rsidR="00983D3C" w:rsidRPr="00666B49" w:rsidRDefault="00983D3C" w:rsidP="002B67CC">
            <w:pPr>
              <w:widowControl w:val="0"/>
              <w:jc w:val="center"/>
              <w:rPr>
                <w:b/>
              </w:rPr>
            </w:pPr>
            <w:r w:rsidRPr="00666B49">
              <w:rPr>
                <w:b/>
              </w:rPr>
              <w:t>Kompetencijos</w:t>
            </w:r>
          </w:p>
        </w:tc>
        <w:tc>
          <w:tcPr>
            <w:tcW w:w="1750" w:type="pct"/>
          </w:tcPr>
          <w:p w14:paraId="6868D992" w14:textId="77777777" w:rsidR="00983D3C" w:rsidRPr="00666B49" w:rsidRDefault="00983D3C" w:rsidP="002B67CC">
            <w:pPr>
              <w:widowControl w:val="0"/>
              <w:jc w:val="center"/>
              <w:rPr>
                <w:b/>
              </w:rPr>
            </w:pPr>
            <w:r w:rsidRPr="00666B49">
              <w:rPr>
                <w:b/>
              </w:rPr>
              <w:t>Kompetencijų pasiekimą iliustruojantys mokymosi rezultatai</w:t>
            </w:r>
          </w:p>
        </w:tc>
      </w:tr>
      <w:tr w:rsidR="0003337B" w:rsidRPr="00666B49" w14:paraId="33FA87E3" w14:textId="77777777" w:rsidTr="0093088C">
        <w:trPr>
          <w:trHeight w:val="57"/>
          <w:jc w:val="center"/>
        </w:trPr>
        <w:tc>
          <w:tcPr>
            <w:tcW w:w="5000" w:type="pct"/>
            <w:gridSpan w:val="6"/>
            <w:shd w:val="clear" w:color="auto" w:fill="F2F2F2"/>
          </w:tcPr>
          <w:p w14:paraId="6A28A2CD" w14:textId="77777777" w:rsidR="00983D3C" w:rsidRPr="00666B49" w:rsidRDefault="00983D3C" w:rsidP="002B67CC">
            <w:pPr>
              <w:pStyle w:val="Betarp"/>
              <w:widowControl w:val="0"/>
              <w:rPr>
                <w:b/>
              </w:rPr>
            </w:pPr>
            <w:r w:rsidRPr="00666B49">
              <w:rPr>
                <w:b/>
              </w:rPr>
              <w:t>Įvadinis modulis (iš viso 1 mokymosi kreditas)*</w:t>
            </w:r>
          </w:p>
        </w:tc>
      </w:tr>
      <w:tr w:rsidR="0003337B" w:rsidRPr="00666B49" w14:paraId="7F1AA6B0" w14:textId="77777777" w:rsidTr="001452B5">
        <w:trPr>
          <w:trHeight w:val="57"/>
          <w:jc w:val="center"/>
        </w:trPr>
        <w:tc>
          <w:tcPr>
            <w:tcW w:w="435" w:type="pct"/>
          </w:tcPr>
          <w:p w14:paraId="2D3BDB25" w14:textId="77777777" w:rsidR="00983D3C" w:rsidRPr="00666B49" w:rsidRDefault="007F0EDF" w:rsidP="002B67CC">
            <w:pPr>
              <w:widowControl w:val="0"/>
              <w:jc w:val="center"/>
            </w:pPr>
            <w:r w:rsidRPr="00666B49">
              <w:t>3000001</w:t>
            </w:r>
          </w:p>
        </w:tc>
        <w:tc>
          <w:tcPr>
            <w:tcW w:w="1000" w:type="pct"/>
          </w:tcPr>
          <w:p w14:paraId="6C52DF73" w14:textId="77777777" w:rsidR="00983D3C" w:rsidRPr="00666B49" w:rsidRDefault="00983D3C" w:rsidP="002B67CC">
            <w:pPr>
              <w:widowControl w:val="0"/>
            </w:pPr>
            <w:r w:rsidRPr="00666B49">
              <w:t>Įvadas į profesiją</w:t>
            </w:r>
          </w:p>
        </w:tc>
        <w:tc>
          <w:tcPr>
            <w:tcW w:w="273" w:type="pct"/>
          </w:tcPr>
          <w:p w14:paraId="425323C8" w14:textId="77777777" w:rsidR="00983D3C" w:rsidRPr="00666B49" w:rsidRDefault="00983D3C" w:rsidP="002B67CC">
            <w:pPr>
              <w:widowControl w:val="0"/>
              <w:jc w:val="center"/>
            </w:pPr>
            <w:r w:rsidRPr="00666B49">
              <w:t>III</w:t>
            </w:r>
          </w:p>
        </w:tc>
        <w:tc>
          <w:tcPr>
            <w:tcW w:w="405" w:type="pct"/>
          </w:tcPr>
          <w:p w14:paraId="0A9083CE" w14:textId="77777777" w:rsidR="00983D3C" w:rsidRPr="00666B49" w:rsidRDefault="00983D3C" w:rsidP="002B67CC">
            <w:pPr>
              <w:widowControl w:val="0"/>
              <w:jc w:val="center"/>
            </w:pPr>
            <w:r w:rsidRPr="00666B49">
              <w:t>1</w:t>
            </w:r>
          </w:p>
        </w:tc>
        <w:tc>
          <w:tcPr>
            <w:tcW w:w="1138" w:type="pct"/>
          </w:tcPr>
          <w:p w14:paraId="651D28A3" w14:textId="77777777" w:rsidR="00983D3C" w:rsidRPr="00666B49" w:rsidRDefault="00983D3C" w:rsidP="002B67CC">
            <w:pPr>
              <w:widowControl w:val="0"/>
            </w:pPr>
            <w:r w:rsidRPr="00666B49">
              <w:t>Pažinti profesiją</w:t>
            </w:r>
            <w:r w:rsidR="0000350A" w:rsidRPr="00666B49">
              <w:t>.</w:t>
            </w:r>
          </w:p>
        </w:tc>
        <w:tc>
          <w:tcPr>
            <w:tcW w:w="1750" w:type="pct"/>
          </w:tcPr>
          <w:p w14:paraId="2AACD4E6" w14:textId="77777777" w:rsidR="00983D3C" w:rsidRPr="00666B49" w:rsidRDefault="00983D3C" w:rsidP="002B67CC">
            <w:pPr>
              <w:widowControl w:val="0"/>
            </w:pPr>
            <w:r w:rsidRPr="00666B49">
              <w:t xml:space="preserve">Apibūdinti </w:t>
            </w:r>
            <w:r w:rsidR="008F3788" w:rsidRPr="00666B49">
              <w:t>individualios priežiūros darbuotojo</w:t>
            </w:r>
            <w:r w:rsidRPr="00666B49">
              <w:t xml:space="preserve"> profesiją ir jos teikiamas galimybes darbo rinkoje.</w:t>
            </w:r>
          </w:p>
          <w:p w14:paraId="437053AC" w14:textId="77777777" w:rsidR="00983D3C" w:rsidRPr="00666B49" w:rsidRDefault="00B124E0" w:rsidP="002B67CC">
            <w:r w:rsidRPr="00666B49">
              <w:t xml:space="preserve">Apibūdinti </w:t>
            </w:r>
            <w:r w:rsidR="008F3788" w:rsidRPr="00666B49">
              <w:t>individualios priežiūros darbuotojo</w:t>
            </w:r>
            <w:r w:rsidRPr="00666B49">
              <w:t xml:space="preserve"> veiklos procesus</w:t>
            </w:r>
            <w:r w:rsidR="00983D3C" w:rsidRPr="00666B49">
              <w:t>.</w:t>
            </w:r>
          </w:p>
          <w:p w14:paraId="4746B856" w14:textId="77777777" w:rsidR="00983D3C" w:rsidRPr="00666B49" w:rsidRDefault="00983D3C" w:rsidP="008F3788">
            <w:pPr>
              <w:widowControl w:val="0"/>
              <w:rPr>
                <w:bCs/>
              </w:rPr>
            </w:pPr>
            <w:r w:rsidRPr="00666B49">
              <w:t xml:space="preserve">Demonstruoti jau turimus, neformaliuoju ir (arba) savaiminiu būdu įgytus </w:t>
            </w:r>
            <w:r w:rsidR="008F3788" w:rsidRPr="00666B49">
              <w:t>individualios priežiūros darbuotojo</w:t>
            </w:r>
            <w:r w:rsidRPr="00666B49">
              <w:t xml:space="preserve"> kvalifikacijai būdingus gebėjimus.</w:t>
            </w:r>
          </w:p>
        </w:tc>
      </w:tr>
      <w:tr w:rsidR="0003337B" w:rsidRPr="00666B49" w14:paraId="20124FBF" w14:textId="77777777" w:rsidTr="0093088C">
        <w:trPr>
          <w:trHeight w:val="57"/>
          <w:jc w:val="center"/>
        </w:trPr>
        <w:tc>
          <w:tcPr>
            <w:tcW w:w="5000" w:type="pct"/>
            <w:gridSpan w:val="6"/>
            <w:shd w:val="clear" w:color="auto" w:fill="F2F2F2"/>
          </w:tcPr>
          <w:p w14:paraId="3C7999E9" w14:textId="77777777" w:rsidR="00983D3C" w:rsidRPr="00666B49" w:rsidRDefault="00983D3C" w:rsidP="002B67CC">
            <w:pPr>
              <w:pStyle w:val="Betarp"/>
              <w:widowControl w:val="0"/>
              <w:rPr>
                <w:b/>
              </w:rPr>
            </w:pPr>
            <w:r w:rsidRPr="00666B49">
              <w:rPr>
                <w:b/>
              </w:rPr>
              <w:t>Bendrieji moduliai (iš viso 4 mokymosi kreditai)*</w:t>
            </w:r>
          </w:p>
        </w:tc>
      </w:tr>
      <w:tr w:rsidR="007F0EDF" w:rsidRPr="00666B49" w14:paraId="1E6B4819" w14:textId="77777777" w:rsidTr="001452B5">
        <w:trPr>
          <w:trHeight w:val="57"/>
          <w:jc w:val="center"/>
        </w:trPr>
        <w:tc>
          <w:tcPr>
            <w:tcW w:w="435" w:type="pct"/>
          </w:tcPr>
          <w:p w14:paraId="798A0C87" w14:textId="77777777" w:rsidR="007F0EDF" w:rsidRPr="00666B49" w:rsidRDefault="007F0EDF" w:rsidP="007F0EDF">
            <w:pPr>
              <w:jc w:val="center"/>
            </w:pPr>
            <w:r w:rsidRPr="00666B49">
              <w:t>3102201</w:t>
            </w:r>
          </w:p>
        </w:tc>
        <w:tc>
          <w:tcPr>
            <w:tcW w:w="1000" w:type="pct"/>
          </w:tcPr>
          <w:p w14:paraId="400F9573" w14:textId="77777777" w:rsidR="007F0EDF" w:rsidRPr="00666B49" w:rsidRDefault="007F0EDF" w:rsidP="007F0EDF">
            <w:pPr>
              <w:widowControl w:val="0"/>
              <w:rPr>
                <w:i/>
                <w:iCs/>
                <w:strike/>
              </w:rPr>
            </w:pPr>
            <w:r w:rsidRPr="00666B49">
              <w:t>Saugus elgesys ekstremaliose situacijose</w:t>
            </w:r>
          </w:p>
        </w:tc>
        <w:tc>
          <w:tcPr>
            <w:tcW w:w="273" w:type="pct"/>
          </w:tcPr>
          <w:p w14:paraId="30E520BD" w14:textId="77777777" w:rsidR="007F0EDF" w:rsidRPr="00666B49" w:rsidRDefault="007F0EDF" w:rsidP="007F0EDF">
            <w:pPr>
              <w:widowControl w:val="0"/>
              <w:jc w:val="center"/>
            </w:pPr>
            <w:r w:rsidRPr="00666B49">
              <w:t>III</w:t>
            </w:r>
          </w:p>
        </w:tc>
        <w:tc>
          <w:tcPr>
            <w:tcW w:w="405" w:type="pct"/>
          </w:tcPr>
          <w:p w14:paraId="6125C2D5" w14:textId="77777777" w:rsidR="007F0EDF" w:rsidRPr="00666B49" w:rsidRDefault="007F0EDF" w:rsidP="007F0EDF">
            <w:pPr>
              <w:widowControl w:val="0"/>
              <w:jc w:val="center"/>
            </w:pPr>
            <w:r w:rsidRPr="00666B49">
              <w:t>1</w:t>
            </w:r>
          </w:p>
        </w:tc>
        <w:tc>
          <w:tcPr>
            <w:tcW w:w="1138" w:type="pct"/>
          </w:tcPr>
          <w:p w14:paraId="00B04CDC" w14:textId="77777777" w:rsidR="007F0EDF" w:rsidRPr="00666B49" w:rsidRDefault="007F0EDF" w:rsidP="007F0EDF">
            <w:pPr>
              <w:widowControl w:val="0"/>
            </w:pPr>
            <w:r w:rsidRPr="00666B49">
              <w:t>Saugiai elgtis ekstremaliose situacijose.</w:t>
            </w:r>
          </w:p>
        </w:tc>
        <w:tc>
          <w:tcPr>
            <w:tcW w:w="1750" w:type="pct"/>
          </w:tcPr>
          <w:p w14:paraId="0681417B" w14:textId="77777777" w:rsidR="007F0EDF" w:rsidRPr="00666B49" w:rsidRDefault="007F0EDF" w:rsidP="007F0EDF">
            <w:pPr>
              <w:rPr>
                <w:rFonts w:eastAsia="Calibri"/>
              </w:rPr>
            </w:pPr>
            <w:r w:rsidRPr="00666B49">
              <w:rPr>
                <w:rFonts w:eastAsia="Calibri"/>
              </w:rPr>
              <w:t>Apibūdinti ekstremalių situacijų tipus, galimus pavojus.</w:t>
            </w:r>
          </w:p>
          <w:p w14:paraId="27B9CFF2" w14:textId="77777777" w:rsidR="007F0EDF" w:rsidRPr="00666B49" w:rsidRDefault="007F0EDF" w:rsidP="007F0EDF">
            <w:pPr>
              <w:widowControl w:val="0"/>
            </w:pPr>
            <w:r w:rsidRPr="00666B49">
              <w:rPr>
                <w:rFonts w:eastAsia="Calibri"/>
              </w:rPr>
              <w:t>Įvardyti saugaus elgesio ekstremaliose situacijose reikalavimus ir instrukcijas, garsinius civilinės saugos signalus.</w:t>
            </w:r>
          </w:p>
        </w:tc>
      </w:tr>
      <w:tr w:rsidR="007F0EDF" w:rsidRPr="00666B49" w14:paraId="27AE9A64" w14:textId="77777777" w:rsidTr="001452B5">
        <w:trPr>
          <w:trHeight w:val="57"/>
          <w:jc w:val="center"/>
        </w:trPr>
        <w:tc>
          <w:tcPr>
            <w:tcW w:w="435" w:type="pct"/>
          </w:tcPr>
          <w:p w14:paraId="14B99EB8" w14:textId="77777777" w:rsidR="007F0EDF" w:rsidRPr="00666B49" w:rsidRDefault="007F0EDF" w:rsidP="007F0EDF">
            <w:pPr>
              <w:jc w:val="center"/>
            </w:pPr>
            <w:r w:rsidRPr="00666B49">
              <w:t>3102102</w:t>
            </w:r>
          </w:p>
        </w:tc>
        <w:tc>
          <w:tcPr>
            <w:tcW w:w="1000" w:type="pct"/>
          </w:tcPr>
          <w:p w14:paraId="300ABA72" w14:textId="77777777" w:rsidR="007F0EDF" w:rsidRPr="00666B49" w:rsidRDefault="007F0EDF" w:rsidP="007F0EDF">
            <w:pPr>
              <w:widowControl w:val="0"/>
              <w:rPr>
                <w:i/>
                <w:iCs/>
              </w:rPr>
            </w:pPr>
            <w:r w:rsidRPr="00666B49">
              <w:t>Sąmoningas fizinio aktyvumo reguliavimas</w:t>
            </w:r>
          </w:p>
        </w:tc>
        <w:tc>
          <w:tcPr>
            <w:tcW w:w="273" w:type="pct"/>
          </w:tcPr>
          <w:p w14:paraId="269F6F16" w14:textId="77777777" w:rsidR="007F0EDF" w:rsidRPr="00666B49" w:rsidRDefault="007F0EDF" w:rsidP="007F0EDF">
            <w:pPr>
              <w:widowControl w:val="0"/>
              <w:jc w:val="center"/>
            </w:pPr>
            <w:r w:rsidRPr="00666B49">
              <w:t>III</w:t>
            </w:r>
          </w:p>
        </w:tc>
        <w:tc>
          <w:tcPr>
            <w:tcW w:w="405" w:type="pct"/>
          </w:tcPr>
          <w:p w14:paraId="4D755BA5" w14:textId="77777777" w:rsidR="007F0EDF" w:rsidRPr="00666B49" w:rsidRDefault="007F0EDF" w:rsidP="007F0EDF">
            <w:pPr>
              <w:widowControl w:val="0"/>
              <w:jc w:val="center"/>
            </w:pPr>
            <w:r w:rsidRPr="00666B49">
              <w:t>1</w:t>
            </w:r>
          </w:p>
        </w:tc>
        <w:tc>
          <w:tcPr>
            <w:tcW w:w="1138" w:type="pct"/>
          </w:tcPr>
          <w:p w14:paraId="2A49B76D" w14:textId="77777777" w:rsidR="007F0EDF" w:rsidRPr="00666B49" w:rsidRDefault="007F0EDF" w:rsidP="007F0EDF">
            <w:pPr>
              <w:widowControl w:val="0"/>
            </w:pPr>
            <w:r w:rsidRPr="00666B49">
              <w:t>Reguliuoti fizinį aktyvumą.</w:t>
            </w:r>
          </w:p>
        </w:tc>
        <w:tc>
          <w:tcPr>
            <w:tcW w:w="1750" w:type="pct"/>
          </w:tcPr>
          <w:p w14:paraId="690E90BC" w14:textId="77777777" w:rsidR="007F0EDF" w:rsidRPr="00666B49" w:rsidRDefault="007F0EDF" w:rsidP="007F0EDF">
            <w:r w:rsidRPr="00666B49">
              <w:t>Išvardyti fizinio aktyvumo formas.</w:t>
            </w:r>
          </w:p>
          <w:p w14:paraId="6ED368B7" w14:textId="77777777" w:rsidR="007F0EDF" w:rsidRPr="00666B49" w:rsidRDefault="007F0EDF" w:rsidP="007F0EDF">
            <w:r w:rsidRPr="00666B49">
              <w:t>Demonstruoti asmeninį fizinį aktyvumą.</w:t>
            </w:r>
          </w:p>
          <w:p w14:paraId="3F652E50" w14:textId="77777777" w:rsidR="007F0EDF" w:rsidRPr="00666B49" w:rsidRDefault="007F0EDF" w:rsidP="007F0EDF">
            <w:pPr>
              <w:widowControl w:val="0"/>
            </w:pPr>
            <w:r w:rsidRPr="00666B49">
              <w:t>Taikyti fizinio aktyvumo formas, atsižvelgiant į darbo specifiką.</w:t>
            </w:r>
          </w:p>
        </w:tc>
      </w:tr>
      <w:tr w:rsidR="007F0EDF" w:rsidRPr="00666B49" w14:paraId="38E372E2" w14:textId="77777777" w:rsidTr="001452B5">
        <w:trPr>
          <w:trHeight w:val="57"/>
          <w:jc w:val="center"/>
        </w:trPr>
        <w:tc>
          <w:tcPr>
            <w:tcW w:w="435" w:type="pct"/>
          </w:tcPr>
          <w:p w14:paraId="7065B44F" w14:textId="77777777" w:rsidR="007F0EDF" w:rsidRPr="00666B49" w:rsidRDefault="007F0EDF" w:rsidP="007F0EDF">
            <w:pPr>
              <w:jc w:val="center"/>
            </w:pPr>
            <w:r w:rsidRPr="00666B49">
              <w:t>3102202</w:t>
            </w:r>
          </w:p>
        </w:tc>
        <w:tc>
          <w:tcPr>
            <w:tcW w:w="1000" w:type="pct"/>
          </w:tcPr>
          <w:p w14:paraId="08C32D91" w14:textId="77777777" w:rsidR="007F0EDF" w:rsidRPr="00666B49" w:rsidRDefault="007F0EDF" w:rsidP="007F0EDF">
            <w:pPr>
              <w:widowControl w:val="0"/>
              <w:rPr>
                <w:iCs/>
              </w:rPr>
            </w:pPr>
            <w:r w:rsidRPr="00666B49">
              <w:rPr>
                <w:iCs/>
              </w:rPr>
              <w:t>Darbuotojų sauga ir sveikata</w:t>
            </w:r>
          </w:p>
        </w:tc>
        <w:tc>
          <w:tcPr>
            <w:tcW w:w="273" w:type="pct"/>
          </w:tcPr>
          <w:p w14:paraId="42B7D8AF" w14:textId="77777777" w:rsidR="007F0EDF" w:rsidRPr="00666B49" w:rsidRDefault="007F0EDF" w:rsidP="007F0EDF">
            <w:pPr>
              <w:widowControl w:val="0"/>
              <w:jc w:val="center"/>
            </w:pPr>
            <w:r w:rsidRPr="00666B49">
              <w:t>III</w:t>
            </w:r>
          </w:p>
        </w:tc>
        <w:tc>
          <w:tcPr>
            <w:tcW w:w="405" w:type="pct"/>
          </w:tcPr>
          <w:p w14:paraId="22009694" w14:textId="77777777" w:rsidR="007F0EDF" w:rsidRPr="00666B49" w:rsidRDefault="007F0EDF" w:rsidP="007F0EDF">
            <w:pPr>
              <w:widowControl w:val="0"/>
              <w:jc w:val="center"/>
            </w:pPr>
            <w:r w:rsidRPr="00666B49">
              <w:t>2</w:t>
            </w:r>
          </w:p>
        </w:tc>
        <w:tc>
          <w:tcPr>
            <w:tcW w:w="1138" w:type="pct"/>
          </w:tcPr>
          <w:p w14:paraId="0B9D7FEA" w14:textId="77777777" w:rsidR="007F0EDF" w:rsidRPr="00666B49" w:rsidRDefault="007F0EDF" w:rsidP="007F0EDF">
            <w:pPr>
              <w:widowControl w:val="0"/>
            </w:pPr>
            <w:r w:rsidRPr="00666B49">
              <w:t>Tausoti sveikatą ir saugiai dirbti.</w:t>
            </w:r>
          </w:p>
        </w:tc>
        <w:tc>
          <w:tcPr>
            <w:tcW w:w="1750" w:type="pct"/>
          </w:tcPr>
          <w:p w14:paraId="3440E6CF" w14:textId="77777777" w:rsidR="007F0EDF" w:rsidRPr="00666B49" w:rsidRDefault="007F0EDF" w:rsidP="007F0EDF">
            <w:pPr>
              <w:widowControl w:val="0"/>
            </w:pPr>
            <w:r w:rsidRPr="00666B49">
              <w:rPr>
                <w:rFonts w:eastAsia="Calibri"/>
              </w:rPr>
              <w:t>Įvardyti darbuotojų saugos ir sveikatos reikalavimus, keliamus darbo vietai.</w:t>
            </w:r>
          </w:p>
        </w:tc>
      </w:tr>
      <w:tr w:rsidR="007F0EDF" w:rsidRPr="00666B49" w14:paraId="0DCFCF33" w14:textId="77777777" w:rsidTr="0093088C">
        <w:trPr>
          <w:trHeight w:val="57"/>
          <w:jc w:val="center"/>
        </w:trPr>
        <w:tc>
          <w:tcPr>
            <w:tcW w:w="5000" w:type="pct"/>
            <w:gridSpan w:val="6"/>
            <w:shd w:val="clear" w:color="auto" w:fill="F2F2F2"/>
          </w:tcPr>
          <w:p w14:paraId="08BB2039" w14:textId="77777777" w:rsidR="007F0EDF" w:rsidRPr="00666B49" w:rsidRDefault="007F0EDF" w:rsidP="007F0EDF">
            <w:pPr>
              <w:pStyle w:val="Betarp"/>
              <w:widowControl w:val="0"/>
              <w:rPr>
                <w:b/>
              </w:rPr>
            </w:pPr>
            <w:r w:rsidRPr="00666B49">
              <w:rPr>
                <w:b/>
              </w:rPr>
              <w:t>Kvalifikaciją sudarančioms kompetencijoms įgyti skirti moduliai (iš viso 30 mokymosi kreditų)</w:t>
            </w:r>
          </w:p>
        </w:tc>
      </w:tr>
      <w:tr w:rsidR="007F0EDF" w:rsidRPr="00666B49" w14:paraId="2E20F8A5" w14:textId="77777777" w:rsidTr="0093088C">
        <w:trPr>
          <w:trHeight w:val="57"/>
          <w:jc w:val="center"/>
        </w:trPr>
        <w:tc>
          <w:tcPr>
            <w:tcW w:w="5000" w:type="pct"/>
            <w:gridSpan w:val="6"/>
          </w:tcPr>
          <w:p w14:paraId="784C9C9C" w14:textId="77777777" w:rsidR="007F0EDF" w:rsidRPr="00666B49" w:rsidRDefault="007F0EDF" w:rsidP="007F0EDF">
            <w:pPr>
              <w:widowControl w:val="0"/>
              <w:rPr>
                <w:i/>
              </w:rPr>
            </w:pPr>
            <w:r w:rsidRPr="00666B49">
              <w:rPr>
                <w:i/>
              </w:rPr>
              <w:t>Privalomieji (iš viso 30 mokymosi kreditų)</w:t>
            </w:r>
          </w:p>
        </w:tc>
      </w:tr>
      <w:tr w:rsidR="007F0EDF" w:rsidRPr="00666B49" w14:paraId="533938DA" w14:textId="77777777" w:rsidTr="001452B5">
        <w:trPr>
          <w:trHeight w:val="57"/>
          <w:jc w:val="center"/>
        </w:trPr>
        <w:tc>
          <w:tcPr>
            <w:tcW w:w="435" w:type="pct"/>
            <w:vMerge w:val="restart"/>
          </w:tcPr>
          <w:p w14:paraId="41EFA20A" w14:textId="77E1B935" w:rsidR="007F0EDF" w:rsidRPr="00666B49" w:rsidRDefault="00B8096B" w:rsidP="007F0EDF">
            <w:pPr>
              <w:widowControl w:val="0"/>
              <w:jc w:val="center"/>
            </w:pPr>
            <w:r w:rsidRPr="00666B49">
              <w:rPr>
                <w:rFonts w:eastAsia="Calibri"/>
              </w:rPr>
              <w:t>309230005</w:t>
            </w:r>
          </w:p>
        </w:tc>
        <w:tc>
          <w:tcPr>
            <w:tcW w:w="1000" w:type="pct"/>
            <w:vMerge w:val="restart"/>
          </w:tcPr>
          <w:p w14:paraId="21283A25" w14:textId="77777777" w:rsidR="007F0EDF" w:rsidRPr="00666B49" w:rsidRDefault="00922CB9" w:rsidP="008F3788">
            <w:pPr>
              <w:widowControl w:val="0"/>
              <w:rPr>
                <w:i/>
                <w:iCs/>
              </w:rPr>
            </w:pPr>
            <w:bookmarkStart w:id="1" w:name="_Hlk122609476"/>
            <w:r w:rsidRPr="00666B49">
              <w:t>Socialinių paslaugų pagal nustatytą poreikį asmeniui teikimas</w:t>
            </w:r>
            <w:bookmarkEnd w:id="1"/>
          </w:p>
        </w:tc>
        <w:tc>
          <w:tcPr>
            <w:tcW w:w="273" w:type="pct"/>
            <w:vMerge w:val="restart"/>
          </w:tcPr>
          <w:p w14:paraId="1F4B4F1F" w14:textId="77777777" w:rsidR="007F0EDF" w:rsidRPr="00666B49" w:rsidRDefault="007F0EDF" w:rsidP="007F0EDF">
            <w:pPr>
              <w:widowControl w:val="0"/>
              <w:jc w:val="center"/>
            </w:pPr>
            <w:r w:rsidRPr="00666B49">
              <w:t>III</w:t>
            </w:r>
          </w:p>
        </w:tc>
        <w:tc>
          <w:tcPr>
            <w:tcW w:w="405" w:type="pct"/>
            <w:vMerge w:val="restart"/>
          </w:tcPr>
          <w:p w14:paraId="27271C26" w14:textId="77777777" w:rsidR="007F0EDF" w:rsidRPr="00666B49" w:rsidRDefault="007F0EDF" w:rsidP="007F0EDF">
            <w:pPr>
              <w:widowControl w:val="0"/>
              <w:jc w:val="center"/>
            </w:pPr>
            <w:r w:rsidRPr="00666B49">
              <w:t>20</w:t>
            </w:r>
          </w:p>
        </w:tc>
        <w:tc>
          <w:tcPr>
            <w:tcW w:w="1138" w:type="pct"/>
          </w:tcPr>
          <w:p w14:paraId="226FA703" w14:textId="77777777" w:rsidR="007F0EDF" w:rsidRPr="00666B49" w:rsidRDefault="007F0EDF" w:rsidP="008F3788">
            <w:pPr>
              <w:widowControl w:val="0"/>
            </w:pPr>
            <w:r w:rsidRPr="00666B49">
              <w:t xml:space="preserve">Užmegzti ir palaikyti pasitikėjimu pagrįstą ryšį su </w:t>
            </w:r>
            <w:r w:rsidR="008F3788" w:rsidRPr="00666B49">
              <w:t>asmeniu</w:t>
            </w:r>
            <w:r w:rsidRPr="00666B49">
              <w:t>.</w:t>
            </w:r>
          </w:p>
        </w:tc>
        <w:tc>
          <w:tcPr>
            <w:tcW w:w="1750" w:type="pct"/>
          </w:tcPr>
          <w:p w14:paraId="3066E353" w14:textId="77777777" w:rsidR="007F0EDF" w:rsidRPr="00666B49" w:rsidRDefault="007F0EDF" w:rsidP="007F0EDF">
            <w:pPr>
              <w:widowControl w:val="0"/>
            </w:pPr>
            <w:r w:rsidRPr="00666B49">
              <w:t xml:space="preserve">Apibūdinti skirtingų </w:t>
            </w:r>
            <w:r w:rsidR="008F3788" w:rsidRPr="00666B49">
              <w:t xml:space="preserve">asmenų </w:t>
            </w:r>
            <w:r w:rsidRPr="00666B49">
              <w:t>grupių elgseną.</w:t>
            </w:r>
          </w:p>
          <w:p w14:paraId="762BBAB2" w14:textId="77777777" w:rsidR="007F0EDF" w:rsidRPr="00666B49" w:rsidRDefault="007F0EDF" w:rsidP="007F0EDF">
            <w:pPr>
              <w:widowControl w:val="0"/>
            </w:pPr>
            <w:r w:rsidRPr="00666B49">
              <w:t xml:space="preserve">Paaiškinti bendravimo ir bendradarbiavimo su skirtingomis </w:t>
            </w:r>
            <w:r w:rsidR="008F3788" w:rsidRPr="00666B49">
              <w:t xml:space="preserve">asmenų </w:t>
            </w:r>
            <w:r w:rsidRPr="00666B49">
              <w:t>grupėmis ypatumus socialinių paslaugų teikimo procesuose.</w:t>
            </w:r>
          </w:p>
          <w:p w14:paraId="06A62CD0" w14:textId="77777777" w:rsidR="007F0EDF" w:rsidRPr="00666B49" w:rsidRDefault="007F0EDF" w:rsidP="007F0EDF">
            <w:pPr>
              <w:widowControl w:val="0"/>
            </w:pPr>
            <w:r w:rsidRPr="00666B49">
              <w:t xml:space="preserve">Užmegzti ir palaikyti ryšį su </w:t>
            </w:r>
            <w:r w:rsidR="008F3788" w:rsidRPr="00666B49">
              <w:t xml:space="preserve">asmeniu </w:t>
            </w:r>
            <w:r w:rsidRPr="00666B49">
              <w:t>ir jo aplinka.</w:t>
            </w:r>
          </w:p>
          <w:p w14:paraId="3011DBA4" w14:textId="77777777" w:rsidR="007F0EDF" w:rsidRPr="00666B49" w:rsidRDefault="007F0EDF" w:rsidP="007F0EDF">
            <w:pPr>
              <w:widowControl w:val="0"/>
            </w:pPr>
            <w:r w:rsidRPr="00666B49">
              <w:t>Padėti spręsti kilusius konfliktus.</w:t>
            </w:r>
          </w:p>
          <w:p w14:paraId="3823DF45" w14:textId="77777777" w:rsidR="007F0EDF" w:rsidRPr="00666B49" w:rsidRDefault="007F0EDF" w:rsidP="008F3788">
            <w:pPr>
              <w:widowControl w:val="0"/>
            </w:pPr>
            <w:r w:rsidRPr="00666B49">
              <w:t xml:space="preserve">Laikytis bendravimo etikos normų bendraujant su </w:t>
            </w:r>
            <w:r w:rsidR="008F3788" w:rsidRPr="00666B49">
              <w:t>asmeniu</w:t>
            </w:r>
            <w:r w:rsidRPr="00666B49">
              <w:t xml:space="preserve">, jo šeimos nariais ir kitais suinteresuotais </w:t>
            </w:r>
            <w:r w:rsidRPr="00666B49">
              <w:lastRenderedPageBreak/>
              <w:t xml:space="preserve">asmenimis. </w:t>
            </w:r>
          </w:p>
        </w:tc>
      </w:tr>
      <w:tr w:rsidR="007F0EDF" w:rsidRPr="00666B49" w14:paraId="3609992B" w14:textId="77777777" w:rsidTr="001452B5">
        <w:trPr>
          <w:trHeight w:val="57"/>
          <w:jc w:val="center"/>
        </w:trPr>
        <w:tc>
          <w:tcPr>
            <w:tcW w:w="435" w:type="pct"/>
            <w:vMerge/>
          </w:tcPr>
          <w:p w14:paraId="5546D46B" w14:textId="77777777" w:rsidR="007F0EDF" w:rsidRPr="00666B49" w:rsidRDefault="007F0EDF" w:rsidP="007F0EDF">
            <w:pPr>
              <w:widowControl w:val="0"/>
              <w:jc w:val="center"/>
            </w:pPr>
          </w:p>
        </w:tc>
        <w:tc>
          <w:tcPr>
            <w:tcW w:w="1000" w:type="pct"/>
            <w:vMerge/>
          </w:tcPr>
          <w:p w14:paraId="194FE2D1" w14:textId="77777777" w:rsidR="007F0EDF" w:rsidRPr="00666B49" w:rsidRDefault="007F0EDF" w:rsidP="007F0EDF">
            <w:pPr>
              <w:widowControl w:val="0"/>
              <w:rPr>
                <w:i/>
                <w:iCs/>
              </w:rPr>
            </w:pPr>
          </w:p>
        </w:tc>
        <w:tc>
          <w:tcPr>
            <w:tcW w:w="273" w:type="pct"/>
            <w:vMerge/>
          </w:tcPr>
          <w:p w14:paraId="28BD2C84" w14:textId="77777777" w:rsidR="007F0EDF" w:rsidRPr="00666B49" w:rsidRDefault="007F0EDF" w:rsidP="007F0EDF">
            <w:pPr>
              <w:widowControl w:val="0"/>
              <w:jc w:val="center"/>
            </w:pPr>
          </w:p>
        </w:tc>
        <w:tc>
          <w:tcPr>
            <w:tcW w:w="405" w:type="pct"/>
            <w:vMerge/>
          </w:tcPr>
          <w:p w14:paraId="7C618D74" w14:textId="77777777" w:rsidR="007F0EDF" w:rsidRPr="00666B49" w:rsidRDefault="007F0EDF" w:rsidP="007F0EDF">
            <w:pPr>
              <w:widowControl w:val="0"/>
              <w:jc w:val="center"/>
            </w:pPr>
          </w:p>
        </w:tc>
        <w:tc>
          <w:tcPr>
            <w:tcW w:w="1138" w:type="pct"/>
          </w:tcPr>
          <w:p w14:paraId="457CA29C" w14:textId="77777777" w:rsidR="007F0EDF" w:rsidRPr="00666B49" w:rsidRDefault="007F0EDF" w:rsidP="008F3788">
            <w:r w:rsidRPr="00666B49">
              <w:t xml:space="preserve">Padėti </w:t>
            </w:r>
            <w:r w:rsidR="008F3788" w:rsidRPr="00666B49">
              <w:t xml:space="preserve">asmeniui </w:t>
            </w:r>
            <w:r w:rsidRPr="00666B49">
              <w:t>kasdieniniame gyvenime.</w:t>
            </w:r>
          </w:p>
        </w:tc>
        <w:tc>
          <w:tcPr>
            <w:tcW w:w="1750" w:type="pct"/>
          </w:tcPr>
          <w:p w14:paraId="3F9E82A0" w14:textId="77777777" w:rsidR="0036090D" w:rsidRPr="00666B49" w:rsidRDefault="00A07201" w:rsidP="00775F69">
            <w:pPr>
              <w:contextualSpacing/>
            </w:pPr>
            <w:r w:rsidRPr="00666B49">
              <w:t>Apibūdinti socialinių paslaugų ir sveikatos priežiūros įstaigose teikiamų pasla</w:t>
            </w:r>
            <w:r w:rsidR="0036090D" w:rsidRPr="00666B49">
              <w:t>ugų įvairovę Lietuvoje.</w:t>
            </w:r>
          </w:p>
          <w:p w14:paraId="35C437E1" w14:textId="77777777" w:rsidR="0036090D" w:rsidRPr="00666B49" w:rsidRDefault="00F10D8B" w:rsidP="00775F69">
            <w:pPr>
              <w:contextualSpacing/>
            </w:pPr>
            <w:r w:rsidRPr="00666B49">
              <w:t xml:space="preserve">Apibūdinti </w:t>
            </w:r>
            <w:r w:rsidR="00775F69" w:rsidRPr="00666B49">
              <w:t>asmens pagalbos kasdieniame gyvenime poreikius tam tikrų sutrikimų turintiems asmenims.</w:t>
            </w:r>
          </w:p>
          <w:p w14:paraId="5D545AEF" w14:textId="6C049423" w:rsidR="00F10D8B" w:rsidRPr="00666B49" w:rsidRDefault="00F10D8B" w:rsidP="00775F69">
            <w:pPr>
              <w:contextualSpacing/>
            </w:pPr>
            <w:r w:rsidRPr="00666B49">
              <w:t>Teikti pagalbą asmeniui lankantis skirtingose aplinkose.</w:t>
            </w:r>
          </w:p>
          <w:p w14:paraId="26B4F73A" w14:textId="60D16D20" w:rsidR="00775F69" w:rsidRPr="00666B49" w:rsidRDefault="00F10D8B" w:rsidP="00775F69">
            <w:pPr>
              <w:contextualSpacing/>
            </w:pPr>
            <w:r w:rsidRPr="00666B49">
              <w:t>Padėti asmeniui orientuotis aplinkoje, tvarkant būstą, laikantis asmens higienos ir atliekant kitą kasdienę veiklą.</w:t>
            </w:r>
          </w:p>
          <w:p w14:paraId="50E80BB9" w14:textId="65875C32" w:rsidR="00775F69" w:rsidRPr="00666B49" w:rsidRDefault="00775F69" w:rsidP="00775F69">
            <w:pPr>
              <w:widowControl w:val="0"/>
              <w:contextualSpacing/>
            </w:pPr>
            <w:r w:rsidRPr="00666B49">
              <w:t xml:space="preserve">Padėti </w:t>
            </w:r>
            <w:r w:rsidR="00F10D8B" w:rsidRPr="00666B49">
              <w:t xml:space="preserve">asmeniui </w:t>
            </w:r>
            <w:r w:rsidRPr="00666B49">
              <w:t>ugdyti socialinius įgūdžius ir juos palaikyti.</w:t>
            </w:r>
          </w:p>
          <w:p w14:paraId="2ACA82D3" w14:textId="502039B1" w:rsidR="007F0EDF" w:rsidRPr="00666B49" w:rsidRDefault="00775F69" w:rsidP="00775F69">
            <w:pPr>
              <w:contextualSpacing/>
            </w:pPr>
            <w:r w:rsidRPr="00666B49">
              <w:t>Padėti aprūpinti socialinę riziką patiriančius asmenis drabužiais ir maistu.</w:t>
            </w:r>
          </w:p>
        </w:tc>
      </w:tr>
      <w:tr w:rsidR="007F0EDF" w:rsidRPr="00666B49" w14:paraId="352A962C" w14:textId="77777777" w:rsidTr="001452B5">
        <w:trPr>
          <w:trHeight w:val="57"/>
          <w:jc w:val="center"/>
        </w:trPr>
        <w:tc>
          <w:tcPr>
            <w:tcW w:w="435" w:type="pct"/>
            <w:vMerge/>
          </w:tcPr>
          <w:p w14:paraId="2945C929" w14:textId="77777777" w:rsidR="007F0EDF" w:rsidRPr="00666B49" w:rsidRDefault="007F0EDF" w:rsidP="007F0EDF">
            <w:pPr>
              <w:widowControl w:val="0"/>
              <w:jc w:val="center"/>
            </w:pPr>
          </w:p>
        </w:tc>
        <w:tc>
          <w:tcPr>
            <w:tcW w:w="1000" w:type="pct"/>
            <w:vMerge/>
          </w:tcPr>
          <w:p w14:paraId="7542E8C2" w14:textId="77777777" w:rsidR="007F0EDF" w:rsidRPr="00666B49" w:rsidRDefault="007F0EDF" w:rsidP="007F0EDF">
            <w:pPr>
              <w:widowControl w:val="0"/>
              <w:rPr>
                <w:i/>
                <w:iCs/>
              </w:rPr>
            </w:pPr>
          </w:p>
        </w:tc>
        <w:tc>
          <w:tcPr>
            <w:tcW w:w="273" w:type="pct"/>
            <w:vMerge/>
          </w:tcPr>
          <w:p w14:paraId="22E84387" w14:textId="77777777" w:rsidR="007F0EDF" w:rsidRPr="00666B49" w:rsidRDefault="007F0EDF" w:rsidP="007F0EDF">
            <w:pPr>
              <w:widowControl w:val="0"/>
              <w:jc w:val="center"/>
            </w:pPr>
          </w:p>
        </w:tc>
        <w:tc>
          <w:tcPr>
            <w:tcW w:w="405" w:type="pct"/>
            <w:vMerge/>
          </w:tcPr>
          <w:p w14:paraId="43735EFF" w14:textId="77777777" w:rsidR="007F0EDF" w:rsidRPr="00666B49" w:rsidRDefault="007F0EDF" w:rsidP="007F0EDF">
            <w:pPr>
              <w:widowControl w:val="0"/>
              <w:jc w:val="center"/>
            </w:pPr>
          </w:p>
        </w:tc>
        <w:tc>
          <w:tcPr>
            <w:tcW w:w="1138" w:type="pct"/>
          </w:tcPr>
          <w:p w14:paraId="3C102505" w14:textId="77777777" w:rsidR="007F0EDF" w:rsidRPr="00666B49" w:rsidRDefault="007F0EDF" w:rsidP="00B91E43">
            <w:pPr>
              <w:widowControl w:val="0"/>
            </w:pPr>
            <w:r w:rsidRPr="00666B49">
              <w:t xml:space="preserve">Lavinti ir palaikyti </w:t>
            </w:r>
            <w:r w:rsidR="00B91E43" w:rsidRPr="00666B49">
              <w:t xml:space="preserve">asmens </w:t>
            </w:r>
            <w:r w:rsidRPr="00666B49">
              <w:t>darbinius ir saviraiškos įgūdžius.</w:t>
            </w:r>
          </w:p>
        </w:tc>
        <w:tc>
          <w:tcPr>
            <w:tcW w:w="1750" w:type="pct"/>
          </w:tcPr>
          <w:p w14:paraId="5268F620" w14:textId="77777777" w:rsidR="007F0EDF" w:rsidRPr="00666B49" w:rsidRDefault="007F0EDF" w:rsidP="007F0EDF">
            <w:pPr>
              <w:widowControl w:val="0"/>
              <w:rPr>
                <w:bCs/>
              </w:rPr>
            </w:pPr>
            <w:r w:rsidRPr="00666B49">
              <w:t xml:space="preserve">Apibūdinti </w:t>
            </w:r>
            <w:r w:rsidR="00B91E43" w:rsidRPr="00666B49">
              <w:t xml:space="preserve">asmens </w:t>
            </w:r>
            <w:r w:rsidRPr="00666B49">
              <w:rPr>
                <w:bCs/>
              </w:rPr>
              <w:t>darbinių įgūdžių ir saviraiškos ugdymo formas ir būdus.</w:t>
            </w:r>
          </w:p>
          <w:p w14:paraId="1FB70424" w14:textId="77777777" w:rsidR="007F0EDF" w:rsidRPr="00666B49" w:rsidRDefault="007F0EDF" w:rsidP="007F0EDF">
            <w:pPr>
              <w:widowControl w:val="0"/>
            </w:pPr>
            <w:r w:rsidRPr="00666B49">
              <w:t xml:space="preserve">Įvardyti </w:t>
            </w:r>
            <w:r w:rsidR="00B91E43" w:rsidRPr="00666B49">
              <w:t xml:space="preserve">asmens </w:t>
            </w:r>
            <w:r w:rsidRPr="00666B49">
              <w:t>aktyvinimo ir priežiūros būdus.</w:t>
            </w:r>
          </w:p>
          <w:p w14:paraId="4B269CBD" w14:textId="77777777" w:rsidR="007F0EDF" w:rsidRPr="00666B49" w:rsidRDefault="007F0EDF" w:rsidP="007F0EDF">
            <w:pPr>
              <w:widowControl w:val="0"/>
            </w:pPr>
            <w:r w:rsidRPr="00666B49">
              <w:t xml:space="preserve">Atpažinti </w:t>
            </w:r>
            <w:r w:rsidR="00B91E43" w:rsidRPr="00666B49">
              <w:t xml:space="preserve">asmens </w:t>
            </w:r>
            <w:r w:rsidRPr="00666B49">
              <w:t>darbinių gebėjimų ir saviraiškos įgūdžių lavinimo galimybes.</w:t>
            </w:r>
          </w:p>
          <w:p w14:paraId="2357D953" w14:textId="25A9CFE4" w:rsidR="007F0EDF" w:rsidRPr="00666B49" w:rsidRDefault="00775F69" w:rsidP="007F0EDF">
            <w:pPr>
              <w:widowControl w:val="0"/>
            </w:pPr>
            <w:r w:rsidRPr="00666B49">
              <w:t>P</w:t>
            </w:r>
            <w:r w:rsidR="007F0EDF" w:rsidRPr="00666B49">
              <w:t xml:space="preserve">agelbėti </w:t>
            </w:r>
            <w:r w:rsidR="00B91E43" w:rsidRPr="00666B49">
              <w:t xml:space="preserve">asmeniui </w:t>
            </w:r>
            <w:r w:rsidR="007F0EDF" w:rsidRPr="00666B49">
              <w:t>užimtumo ir darbinėje veikloje.</w:t>
            </w:r>
          </w:p>
          <w:p w14:paraId="7C3916BF" w14:textId="77777777" w:rsidR="007F0EDF" w:rsidRPr="00666B49" w:rsidRDefault="007F0EDF" w:rsidP="00B91E43">
            <w:pPr>
              <w:widowControl w:val="0"/>
            </w:pPr>
            <w:r w:rsidRPr="00666B49">
              <w:t xml:space="preserve">Ugdyti </w:t>
            </w:r>
            <w:r w:rsidR="00B91E43" w:rsidRPr="00666B49">
              <w:t xml:space="preserve">asmens </w:t>
            </w:r>
            <w:r w:rsidRPr="00666B49">
              <w:t>darbinius ir (ar) saviraiškos gebėjimus ir įgūdžius pagal socialinio darbuotojo ar kito specialisto nurodymus.</w:t>
            </w:r>
          </w:p>
        </w:tc>
      </w:tr>
      <w:tr w:rsidR="007F0EDF" w:rsidRPr="00666B49" w14:paraId="4CDAE78D" w14:textId="77777777" w:rsidTr="001452B5">
        <w:trPr>
          <w:trHeight w:val="57"/>
          <w:jc w:val="center"/>
        </w:trPr>
        <w:tc>
          <w:tcPr>
            <w:tcW w:w="435" w:type="pct"/>
            <w:vMerge/>
          </w:tcPr>
          <w:p w14:paraId="3DCFE855" w14:textId="77777777" w:rsidR="007F0EDF" w:rsidRPr="00666B49" w:rsidRDefault="007F0EDF" w:rsidP="007F0EDF">
            <w:pPr>
              <w:widowControl w:val="0"/>
              <w:jc w:val="center"/>
            </w:pPr>
          </w:p>
        </w:tc>
        <w:tc>
          <w:tcPr>
            <w:tcW w:w="1000" w:type="pct"/>
            <w:vMerge/>
          </w:tcPr>
          <w:p w14:paraId="6C10D041" w14:textId="77777777" w:rsidR="007F0EDF" w:rsidRPr="00666B49" w:rsidRDefault="007F0EDF" w:rsidP="007F0EDF">
            <w:pPr>
              <w:widowControl w:val="0"/>
              <w:rPr>
                <w:i/>
                <w:iCs/>
              </w:rPr>
            </w:pPr>
          </w:p>
        </w:tc>
        <w:tc>
          <w:tcPr>
            <w:tcW w:w="273" w:type="pct"/>
            <w:vMerge/>
          </w:tcPr>
          <w:p w14:paraId="5C124379" w14:textId="77777777" w:rsidR="007F0EDF" w:rsidRPr="00666B49" w:rsidRDefault="007F0EDF" w:rsidP="007F0EDF">
            <w:pPr>
              <w:widowControl w:val="0"/>
              <w:jc w:val="center"/>
            </w:pPr>
          </w:p>
        </w:tc>
        <w:tc>
          <w:tcPr>
            <w:tcW w:w="405" w:type="pct"/>
            <w:vMerge/>
          </w:tcPr>
          <w:p w14:paraId="43B36E85" w14:textId="77777777" w:rsidR="007F0EDF" w:rsidRPr="00666B49" w:rsidRDefault="007F0EDF" w:rsidP="007F0EDF">
            <w:pPr>
              <w:widowControl w:val="0"/>
              <w:jc w:val="center"/>
            </w:pPr>
          </w:p>
        </w:tc>
        <w:tc>
          <w:tcPr>
            <w:tcW w:w="1138" w:type="pct"/>
          </w:tcPr>
          <w:p w14:paraId="55A3BDEE" w14:textId="77777777" w:rsidR="007F0EDF" w:rsidRPr="00666B49" w:rsidRDefault="007F0EDF" w:rsidP="00B91E43">
            <w:pPr>
              <w:widowControl w:val="0"/>
            </w:pPr>
            <w:r w:rsidRPr="00666B49">
              <w:t xml:space="preserve">Tvarkyti ir valyti </w:t>
            </w:r>
            <w:r w:rsidR="00B91E43" w:rsidRPr="00666B49">
              <w:t xml:space="preserve">asmens </w:t>
            </w:r>
            <w:r w:rsidRPr="00666B49">
              <w:t>asmeninius daiktus ir patalpas.</w:t>
            </w:r>
          </w:p>
        </w:tc>
        <w:tc>
          <w:tcPr>
            <w:tcW w:w="1750" w:type="pct"/>
          </w:tcPr>
          <w:p w14:paraId="05BA3698" w14:textId="7A1D6289" w:rsidR="007F0EDF" w:rsidRPr="00666B49" w:rsidRDefault="007201DF" w:rsidP="007F0EDF">
            <w:pPr>
              <w:widowControl w:val="0"/>
            </w:pPr>
            <w:r w:rsidRPr="00666B49">
              <w:t>Apibūdinti</w:t>
            </w:r>
            <w:r w:rsidR="007F0EDF" w:rsidRPr="00666B49">
              <w:t xml:space="preserve"> </w:t>
            </w:r>
            <w:r w:rsidR="00B91E43" w:rsidRPr="00666B49">
              <w:t xml:space="preserve">asmens </w:t>
            </w:r>
            <w:r w:rsidR="007F0EDF" w:rsidRPr="00666B49">
              <w:t xml:space="preserve">asmeninių daiktų ir patalpų tvarkymo ir valymo būdus </w:t>
            </w:r>
            <w:r w:rsidR="00483F56" w:rsidRPr="00666B49">
              <w:t>bei</w:t>
            </w:r>
            <w:r w:rsidR="007F0EDF" w:rsidRPr="00666B49">
              <w:t xml:space="preserve"> reikalavimus.</w:t>
            </w:r>
          </w:p>
          <w:p w14:paraId="53CD249B" w14:textId="77777777" w:rsidR="007F0EDF" w:rsidRPr="00666B49" w:rsidRDefault="007F0EDF" w:rsidP="007F0EDF">
            <w:pPr>
              <w:widowControl w:val="0"/>
            </w:pPr>
            <w:r w:rsidRPr="00666B49">
              <w:t>Apibūdinti valymo ir dezinfekcijos priemonių naudojimo saugos ir sveikatos reikalavimus.</w:t>
            </w:r>
          </w:p>
          <w:p w14:paraId="000241C7" w14:textId="77777777" w:rsidR="007F0EDF" w:rsidRPr="00666B49" w:rsidRDefault="007F0EDF" w:rsidP="007F0EDF">
            <w:pPr>
              <w:widowControl w:val="0"/>
            </w:pPr>
            <w:r w:rsidRPr="00666B49">
              <w:t xml:space="preserve">Tvarkyti </w:t>
            </w:r>
            <w:r w:rsidR="00B91E43" w:rsidRPr="00666B49">
              <w:t xml:space="preserve">asmens </w:t>
            </w:r>
            <w:r w:rsidRPr="00666B49">
              <w:t>drabužius ir kitus asmeninius daiktus.</w:t>
            </w:r>
          </w:p>
          <w:p w14:paraId="71A21F3F" w14:textId="77777777" w:rsidR="007F0EDF" w:rsidRPr="00666B49" w:rsidRDefault="007F0EDF" w:rsidP="007F0EDF">
            <w:pPr>
              <w:widowControl w:val="0"/>
            </w:pPr>
            <w:r w:rsidRPr="00666B49">
              <w:t>Valyti ir tvarkyti paskirtas patalpas, prižiūrėti baldus ir kitą inventorių.</w:t>
            </w:r>
          </w:p>
          <w:p w14:paraId="73959751" w14:textId="77777777" w:rsidR="007F0EDF" w:rsidRPr="00666B49" w:rsidRDefault="007F0EDF" w:rsidP="007F0EDF">
            <w:pPr>
              <w:widowControl w:val="0"/>
            </w:pPr>
            <w:r w:rsidRPr="00666B49">
              <w:t>Prižiūrėti lovos skalbinius, rankšluosčius.</w:t>
            </w:r>
          </w:p>
        </w:tc>
      </w:tr>
      <w:tr w:rsidR="007F0EDF" w:rsidRPr="00666B49" w14:paraId="4E222344" w14:textId="77777777" w:rsidTr="001452B5">
        <w:trPr>
          <w:trHeight w:val="57"/>
          <w:jc w:val="center"/>
        </w:trPr>
        <w:tc>
          <w:tcPr>
            <w:tcW w:w="435" w:type="pct"/>
            <w:vMerge w:val="restart"/>
          </w:tcPr>
          <w:p w14:paraId="04F1E012" w14:textId="4D6731C6" w:rsidR="007F0EDF" w:rsidRPr="00666B49" w:rsidRDefault="00B8096B" w:rsidP="007F0EDF">
            <w:pPr>
              <w:widowControl w:val="0"/>
              <w:jc w:val="center"/>
            </w:pPr>
            <w:r w:rsidRPr="00666B49">
              <w:rPr>
                <w:rFonts w:eastAsia="Calibri"/>
              </w:rPr>
              <w:t>309230006</w:t>
            </w:r>
          </w:p>
        </w:tc>
        <w:tc>
          <w:tcPr>
            <w:tcW w:w="1000" w:type="pct"/>
            <w:vMerge w:val="restart"/>
          </w:tcPr>
          <w:p w14:paraId="4E2DCFD4" w14:textId="77777777" w:rsidR="007F0EDF" w:rsidRPr="00666B49" w:rsidRDefault="00B91E43" w:rsidP="007F0EDF">
            <w:pPr>
              <w:widowControl w:val="0"/>
              <w:rPr>
                <w:i/>
                <w:iCs/>
              </w:rPr>
            </w:pPr>
            <w:r w:rsidRPr="00666B49">
              <w:t xml:space="preserve">Asmens </w:t>
            </w:r>
            <w:r w:rsidR="007F0EDF" w:rsidRPr="00666B49">
              <w:t>saugumą užtikrinančių sąlygų sudarymas</w:t>
            </w:r>
          </w:p>
        </w:tc>
        <w:tc>
          <w:tcPr>
            <w:tcW w:w="273" w:type="pct"/>
            <w:vMerge w:val="restart"/>
          </w:tcPr>
          <w:p w14:paraId="4E8AE82F" w14:textId="77777777" w:rsidR="007F0EDF" w:rsidRPr="00666B49" w:rsidRDefault="007F0EDF" w:rsidP="007F0EDF">
            <w:pPr>
              <w:widowControl w:val="0"/>
              <w:jc w:val="center"/>
            </w:pPr>
            <w:r w:rsidRPr="00666B49">
              <w:t>III</w:t>
            </w:r>
          </w:p>
        </w:tc>
        <w:tc>
          <w:tcPr>
            <w:tcW w:w="405" w:type="pct"/>
            <w:vMerge w:val="restart"/>
          </w:tcPr>
          <w:p w14:paraId="41FA29B1" w14:textId="77777777" w:rsidR="007F0EDF" w:rsidRPr="00666B49" w:rsidRDefault="007F0EDF" w:rsidP="007F0EDF">
            <w:pPr>
              <w:widowControl w:val="0"/>
              <w:jc w:val="center"/>
            </w:pPr>
            <w:r w:rsidRPr="00666B49">
              <w:t>10</w:t>
            </w:r>
          </w:p>
        </w:tc>
        <w:tc>
          <w:tcPr>
            <w:tcW w:w="1138" w:type="pct"/>
          </w:tcPr>
          <w:p w14:paraId="351E443E" w14:textId="77777777" w:rsidR="007F0EDF" w:rsidRPr="00666B49" w:rsidRDefault="007F0EDF" w:rsidP="00B91E43">
            <w:pPr>
              <w:widowControl w:val="0"/>
            </w:pPr>
            <w:r w:rsidRPr="00666B49">
              <w:t xml:space="preserve">Kurti </w:t>
            </w:r>
            <w:r w:rsidR="00B91E43" w:rsidRPr="00666B49">
              <w:t xml:space="preserve">asmeniui </w:t>
            </w:r>
            <w:r w:rsidRPr="00666B49">
              <w:t>saugią aplinką.</w:t>
            </w:r>
          </w:p>
        </w:tc>
        <w:tc>
          <w:tcPr>
            <w:tcW w:w="1750" w:type="pct"/>
          </w:tcPr>
          <w:p w14:paraId="652CC94D" w14:textId="77777777" w:rsidR="007F0EDF" w:rsidRPr="00666B49" w:rsidRDefault="007F0EDF" w:rsidP="007F0EDF">
            <w:pPr>
              <w:widowControl w:val="0"/>
            </w:pPr>
            <w:r w:rsidRPr="00666B49">
              <w:t xml:space="preserve">Suprasti fiziškai ir emociškai stabilios, </w:t>
            </w:r>
            <w:r w:rsidR="00B91E43" w:rsidRPr="00666B49">
              <w:t xml:space="preserve">asmens </w:t>
            </w:r>
            <w:r w:rsidRPr="00666B49">
              <w:t>poreikius atitinkančios aplinkos kūrimo ir užtikrinimo būdus.</w:t>
            </w:r>
          </w:p>
          <w:p w14:paraId="02337375" w14:textId="77777777" w:rsidR="007F0EDF" w:rsidRPr="00666B49" w:rsidRDefault="007F0EDF" w:rsidP="007F0EDF">
            <w:pPr>
              <w:widowControl w:val="0"/>
            </w:pPr>
            <w:r w:rsidRPr="00666B49">
              <w:t xml:space="preserve">Apibūdinti </w:t>
            </w:r>
            <w:r w:rsidR="00B91E43" w:rsidRPr="00666B49">
              <w:t xml:space="preserve">asmens </w:t>
            </w:r>
            <w:r w:rsidRPr="00666B49">
              <w:t xml:space="preserve">duomenų užtikrinimo </w:t>
            </w:r>
            <w:r w:rsidRPr="00666B49">
              <w:lastRenderedPageBreak/>
              <w:t>reikalavimus.</w:t>
            </w:r>
          </w:p>
          <w:p w14:paraId="0AE0F2E0" w14:textId="77777777" w:rsidR="007F0EDF" w:rsidRPr="00666B49" w:rsidRDefault="007F0EDF" w:rsidP="007F0EDF">
            <w:pPr>
              <w:widowControl w:val="0"/>
            </w:pPr>
            <w:r w:rsidRPr="00666B49">
              <w:t xml:space="preserve">Atpažinti smurto, išnaudojimo, diskriminacijos, prievartos, įžeidinėjimų, finansinio piktnaudžiavimo ir netinkamo elgesio </w:t>
            </w:r>
            <w:r w:rsidR="00B91E43" w:rsidRPr="00666B49">
              <w:t xml:space="preserve">asmens </w:t>
            </w:r>
            <w:r w:rsidRPr="00666B49">
              <w:t>atžvilgiu apraiškas.</w:t>
            </w:r>
          </w:p>
          <w:p w14:paraId="72D224A9" w14:textId="77777777" w:rsidR="007F0EDF" w:rsidRPr="00666B49" w:rsidRDefault="007F0EDF" w:rsidP="007F0EDF">
            <w:pPr>
              <w:widowControl w:val="0"/>
            </w:pPr>
            <w:r w:rsidRPr="00666B49">
              <w:t xml:space="preserve">Užtikrinti </w:t>
            </w:r>
            <w:r w:rsidR="00B91E43" w:rsidRPr="00666B49">
              <w:t xml:space="preserve">asmens </w:t>
            </w:r>
            <w:r w:rsidRPr="00666B49">
              <w:t>saugią aplinką pagal socialinio darbuotojo nurodymus.</w:t>
            </w:r>
          </w:p>
          <w:p w14:paraId="02D55B74" w14:textId="77777777" w:rsidR="007F0EDF" w:rsidRPr="00666B49" w:rsidRDefault="007F0EDF" w:rsidP="003A4F17">
            <w:pPr>
              <w:widowControl w:val="0"/>
            </w:pPr>
            <w:r w:rsidRPr="00666B49">
              <w:t xml:space="preserve">Teikti pagalbą </w:t>
            </w:r>
            <w:r w:rsidR="003A4F17" w:rsidRPr="00666B49">
              <w:t xml:space="preserve">asmeniui </w:t>
            </w:r>
            <w:r w:rsidRPr="00666B49">
              <w:t>ekstremalių situacijų ir nelaimių atvejais.</w:t>
            </w:r>
          </w:p>
        </w:tc>
      </w:tr>
      <w:tr w:rsidR="007F0EDF" w:rsidRPr="00666B49" w14:paraId="502A04A9" w14:textId="77777777" w:rsidTr="001452B5">
        <w:trPr>
          <w:trHeight w:val="57"/>
          <w:jc w:val="center"/>
        </w:trPr>
        <w:tc>
          <w:tcPr>
            <w:tcW w:w="435" w:type="pct"/>
            <w:vMerge/>
          </w:tcPr>
          <w:p w14:paraId="0EAFD567" w14:textId="77777777" w:rsidR="007F0EDF" w:rsidRPr="00666B49" w:rsidRDefault="007F0EDF" w:rsidP="007F0EDF">
            <w:pPr>
              <w:widowControl w:val="0"/>
              <w:jc w:val="center"/>
            </w:pPr>
          </w:p>
        </w:tc>
        <w:tc>
          <w:tcPr>
            <w:tcW w:w="1000" w:type="pct"/>
            <w:vMerge/>
          </w:tcPr>
          <w:p w14:paraId="0A9A97E7" w14:textId="77777777" w:rsidR="007F0EDF" w:rsidRPr="00666B49" w:rsidRDefault="007F0EDF" w:rsidP="007F0EDF">
            <w:pPr>
              <w:widowControl w:val="0"/>
              <w:rPr>
                <w:i/>
                <w:iCs/>
              </w:rPr>
            </w:pPr>
          </w:p>
        </w:tc>
        <w:tc>
          <w:tcPr>
            <w:tcW w:w="273" w:type="pct"/>
            <w:vMerge/>
          </w:tcPr>
          <w:p w14:paraId="67C23755" w14:textId="77777777" w:rsidR="007F0EDF" w:rsidRPr="00666B49" w:rsidRDefault="007F0EDF" w:rsidP="007F0EDF">
            <w:pPr>
              <w:widowControl w:val="0"/>
              <w:jc w:val="center"/>
            </w:pPr>
          </w:p>
        </w:tc>
        <w:tc>
          <w:tcPr>
            <w:tcW w:w="405" w:type="pct"/>
            <w:vMerge/>
          </w:tcPr>
          <w:p w14:paraId="20D19D7C" w14:textId="77777777" w:rsidR="007F0EDF" w:rsidRPr="00666B49" w:rsidRDefault="007F0EDF" w:rsidP="007F0EDF">
            <w:pPr>
              <w:widowControl w:val="0"/>
              <w:jc w:val="center"/>
            </w:pPr>
          </w:p>
        </w:tc>
        <w:tc>
          <w:tcPr>
            <w:tcW w:w="1138" w:type="pct"/>
          </w:tcPr>
          <w:p w14:paraId="24935D37" w14:textId="77777777" w:rsidR="007F0EDF" w:rsidRPr="00666B49" w:rsidRDefault="007F0EDF" w:rsidP="00B91E43">
            <w:pPr>
              <w:widowControl w:val="0"/>
            </w:pPr>
            <w:r w:rsidRPr="00666B49">
              <w:t xml:space="preserve">Teikti pagalbą </w:t>
            </w:r>
            <w:r w:rsidR="00B91E43" w:rsidRPr="00666B49">
              <w:t xml:space="preserve">asmeniui </w:t>
            </w:r>
            <w:r w:rsidRPr="00666B49">
              <w:t>ir aplinkiniams agresijos protrūkio metu.</w:t>
            </w:r>
          </w:p>
        </w:tc>
        <w:tc>
          <w:tcPr>
            <w:tcW w:w="1750" w:type="pct"/>
          </w:tcPr>
          <w:p w14:paraId="446BBF2D" w14:textId="77777777" w:rsidR="007F0EDF" w:rsidRPr="00666B49" w:rsidRDefault="007F0EDF" w:rsidP="007F0EDF">
            <w:pPr>
              <w:widowControl w:val="0"/>
            </w:pPr>
            <w:r w:rsidRPr="00666B49">
              <w:t xml:space="preserve">Apibūdinti agresijos protrūkio ištikto </w:t>
            </w:r>
            <w:r w:rsidR="00B91E43" w:rsidRPr="00666B49">
              <w:t xml:space="preserve">asmens </w:t>
            </w:r>
            <w:r w:rsidRPr="00666B49">
              <w:t>nuraminimo būdus.</w:t>
            </w:r>
          </w:p>
          <w:p w14:paraId="74920406" w14:textId="77777777" w:rsidR="007F0EDF" w:rsidRPr="00666B49" w:rsidRDefault="007F0EDF" w:rsidP="007F0EDF">
            <w:pPr>
              <w:widowControl w:val="0"/>
            </w:pPr>
            <w:r w:rsidRPr="00666B49">
              <w:t xml:space="preserve">Kontroliuoti rizikos veiksnius, keliančius pavojų </w:t>
            </w:r>
            <w:r w:rsidR="00B91E43" w:rsidRPr="00666B49">
              <w:t xml:space="preserve">asmeniui </w:t>
            </w:r>
            <w:r w:rsidRPr="00666B49">
              <w:t>ir (arba) aplinkiniams, pačiam darbuotojui, iki atsakingo specialisto atvykimo.</w:t>
            </w:r>
          </w:p>
          <w:p w14:paraId="20B162DA" w14:textId="77777777" w:rsidR="007F0EDF" w:rsidRPr="00666B49" w:rsidRDefault="007F0EDF" w:rsidP="00B91E43">
            <w:pPr>
              <w:widowControl w:val="0"/>
            </w:pPr>
            <w:r w:rsidRPr="00666B49">
              <w:t xml:space="preserve">Informuoti žodžiu ir raštu socialinį darbuotoją ar sveikatos priežiūros specialistą apie </w:t>
            </w:r>
            <w:r w:rsidR="00B91E43" w:rsidRPr="00666B49">
              <w:t xml:space="preserve">asmens </w:t>
            </w:r>
            <w:r w:rsidRPr="00666B49">
              <w:t>būklės pablogėjimą ar jo teisių pažeidimą.</w:t>
            </w:r>
          </w:p>
        </w:tc>
      </w:tr>
      <w:tr w:rsidR="007F0EDF" w:rsidRPr="00666B49" w14:paraId="13B5F66E" w14:textId="77777777" w:rsidTr="0093088C">
        <w:trPr>
          <w:trHeight w:val="57"/>
          <w:jc w:val="center"/>
        </w:trPr>
        <w:tc>
          <w:tcPr>
            <w:tcW w:w="5000" w:type="pct"/>
            <w:gridSpan w:val="6"/>
            <w:shd w:val="clear" w:color="auto" w:fill="F2F2F2"/>
          </w:tcPr>
          <w:p w14:paraId="77019B76" w14:textId="77777777" w:rsidR="007F0EDF" w:rsidRPr="00666B49" w:rsidRDefault="007F0EDF" w:rsidP="007F0EDF">
            <w:pPr>
              <w:pStyle w:val="Betarp"/>
              <w:widowControl w:val="0"/>
              <w:rPr>
                <w:b/>
              </w:rPr>
            </w:pPr>
            <w:r w:rsidRPr="00666B49">
              <w:rPr>
                <w:b/>
              </w:rPr>
              <w:t>Pasirenkamieji moduliai (iš viso 5 mokymosi kreditai)*</w:t>
            </w:r>
          </w:p>
        </w:tc>
      </w:tr>
      <w:tr w:rsidR="007F0EDF" w:rsidRPr="00666B49" w14:paraId="25E580C6" w14:textId="77777777" w:rsidTr="001452B5">
        <w:trPr>
          <w:trHeight w:val="57"/>
          <w:jc w:val="center"/>
        </w:trPr>
        <w:tc>
          <w:tcPr>
            <w:tcW w:w="435" w:type="pct"/>
            <w:vMerge w:val="restart"/>
          </w:tcPr>
          <w:p w14:paraId="46BB977A" w14:textId="20237CB4" w:rsidR="007F0EDF" w:rsidRPr="00666B49" w:rsidRDefault="00B8096B" w:rsidP="007F0EDF">
            <w:pPr>
              <w:widowControl w:val="0"/>
              <w:jc w:val="center"/>
            </w:pPr>
            <w:r w:rsidRPr="00666B49">
              <w:rPr>
                <w:rFonts w:eastAsia="Calibri"/>
              </w:rPr>
              <w:t>309230003</w:t>
            </w:r>
          </w:p>
        </w:tc>
        <w:tc>
          <w:tcPr>
            <w:tcW w:w="1000" w:type="pct"/>
            <w:vMerge w:val="restart"/>
          </w:tcPr>
          <w:p w14:paraId="25AF0208" w14:textId="77777777" w:rsidR="007F0EDF" w:rsidRPr="00666B49" w:rsidRDefault="007F0EDF" w:rsidP="007F0EDF">
            <w:pPr>
              <w:widowControl w:val="0"/>
              <w:rPr>
                <w:bCs/>
              </w:rPr>
            </w:pPr>
            <w:r w:rsidRPr="00666B49">
              <w:rPr>
                <w:bCs/>
              </w:rPr>
              <w:t>Žmogaus teisės ir lygios galimybės socialinių paslaugų sektoriuje</w:t>
            </w:r>
          </w:p>
        </w:tc>
        <w:tc>
          <w:tcPr>
            <w:tcW w:w="273" w:type="pct"/>
            <w:vMerge w:val="restart"/>
          </w:tcPr>
          <w:p w14:paraId="45EDB729" w14:textId="77777777" w:rsidR="007F0EDF" w:rsidRPr="00666B49" w:rsidRDefault="007F0EDF" w:rsidP="007F0EDF">
            <w:pPr>
              <w:widowControl w:val="0"/>
              <w:jc w:val="center"/>
              <w:rPr>
                <w:iCs/>
              </w:rPr>
            </w:pPr>
            <w:r w:rsidRPr="00666B49">
              <w:rPr>
                <w:iCs/>
              </w:rPr>
              <w:t>III</w:t>
            </w:r>
          </w:p>
        </w:tc>
        <w:tc>
          <w:tcPr>
            <w:tcW w:w="405" w:type="pct"/>
            <w:vMerge w:val="restart"/>
          </w:tcPr>
          <w:p w14:paraId="4B9879F5" w14:textId="77777777" w:rsidR="007F0EDF" w:rsidRPr="00666B49" w:rsidRDefault="007F0EDF" w:rsidP="007F0EDF">
            <w:pPr>
              <w:widowControl w:val="0"/>
              <w:jc w:val="center"/>
            </w:pPr>
            <w:r w:rsidRPr="00666B49">
              <w:t>5</w:t>
            </w:r>
          </w:p>
        </w:tc>
        <w:tc>
          <w:tcPr>
            <w:tcW w:w="1138" w:type="pct"/>
          </w:tcPr>
          <w:p w14:paraId="338B9295" w14:textId="77777777" w:rsidR="007F0EDF" w:rsidRPr="00666B49" w:rsidRDefault="007F0EDF" w:rsidP="007F0EDF">
            <w:pPr>
              <w:widowControl w:val="0"/>
            </w:pPr>
            <w:r w:rsidRPr="00666B49">
              <w:t>Padėti socialinių paslaugų gavėjui ginti savo teises bendraujant su asmenimis, įstaigomis ir organizacijoms.</w:t>
            </w:r>
          </w:p>
        </w:tc>
        <w:tc>
          <w:tcPr>
            <w:tcW w:w="1750" w:type="pct"/>
          </w:tcPr>
          <w:p w14:paraId="0C832B29" w14:textId="77777777" w:rsidR="007F0EDF" w:rsidRPr="00666B49" w:rsidRDefault="007F0EDF" w:rsidP="007F0EDF">
            <w:pPr>
              <w:widowControl w:val="0"/>
            </w:pPr>
            <w:r w:rsidRPr="00666B49">
              <w:t>Apibūdinti pagrindines žmogaus teises, įtvirtintas Lietuvos Respublikos ir tarptautiniuose teisės aktuose.</w:t>
            </w:r>
          </w:p>
          <w:p w14:paraId="1F1B6CE2" w14:textId="77777777" w:rsidR="007F0EDF" w:rsidRPr="00666B49" w:rsidRDefault="007F0EDF" w:rsidP="007F0EDF">
            <w:pPr>
              <w:widowControl w:val="0"/>
            </w:pPr>
            <w:r w:rsidRPr="00666B49">
              <w:t>Atpažinti žmogaus teisių varžymo ir pažeidimo požymius.</w:t>
            </w:r>
          </w:p>
          <w:p w14:paraId="7A2CDB49" w14:textId="77777777" w:rsidR="007F0EDF" w:rsidRPr="00666B49" w:rsidRDefault="007F0EDF" w:rsidP="007F0EDF">
            <w:pPr>
              <w:widowControl w:val="0"/>
              <w:rPr>
                <w:i/>
                <w:u w:val="single"/>
                <w:shd w:val="clear" w:color="auto" w:fill="FFFFFF"/>
              </w:rPr>
            </w:pPr>
            <w:r w:rsidRPr="00666B49">
              <w:rPr>
                <w:shd w:val="clear" w:color="auto" w:fill="FFFFFF"/>
              </w:rPr>
              <w:t>Padėti pagalbos reikalingam asmeniui ginti ir realizuoti savo teises.</w:t>
            </w:r>
          </w:p>
        </w:tc>
      </w:tr>
      <w:tr w:rsidR="007F0EDF" w:rsidRPr="00666B49" w14:paraId="4C6C08F0" w14:textId="77777777" w:rsidTr="001452B5">
        <w:trPr>
          <w:trHeight w:val="57"/>
          <w:jc w:val="center"/>
        </w:trPr>
        <w:tc>
          <w:tcPr>
            <w:tcW w:w="435" w:type="pct"/>
            <w:vMerge/>
          </w:tcPr>
          <w:p w14:paraId="7089EC24" w14:textId="77777777" w:rsidR="007F0EDF" w:rsidRPr="00666B49" w:rsidRDefault="007F0EDF" w:rsidP="007F0EDF">
            <w:pPr>
              <w:widowControl w:val="0"/>
              <w:jc w:val="center"/>
              <w:rPr>
                <w:highlight w:val="green"/>
              </w:rPr>
            </w:pPr>
          </w:p>
        </w:tc>
        <w:tc>
          <w:tcPr>
            <w:tcW w:w="1000" w:type="pct"/>
            <w:vMerge/>
          </w:tcPr>
          <w:p w14:paraId="76351477" w14:textId="77777777" w:rsidR="007F0EDF" w:rsidRPr="00666B49" w:rsidRDefault="007F0EDF" w:rsidP="007F0EDF">
            <w:pPr>
              <w:widowControl w:val="0"/>
              <w:rPr>
                <w:i/>
                <w:u w:val="single"/>
              </w:rPr>
            </w:pPr>
          </w:p>
        </w:tc>
        <w:tc>
          <w:tcPr>
            <w:tcW w:w="273" w:type="pct"/>
            <w:vMerge/>
          </w:tcPr>
          <w:p w14:paraId="6D5F0EF1" w14:textId="77777777" w:rsidR="007F0EDF" w:rsidRPr="00666B49" w:rsidRDefault="007F0EDF" w:rsidP="007F0EDF">
            <w:pPr>
              <w:widowControl w:val="0"/>
              <w:jc w:val="center"/>
              <w:rPr>
                <w:i/>
                <w:u w:val="single"/>
              </w:rPr>
            </w:pPr>
          </w:p>
        </w:tc>
        <w:tc>
          <w:tcPr>
            <w:tcW w:w="405" w:type="pct"/>
            <w:vMerge/>
          </w:tcPr>
          <w:p w14:paraId="72CD1B2D" w14:textId="77777777" w:rsidR="007F0EDF" w:rsidRPr="00666B49" w:rsidRDefault="007F0EDF" w:rsidP="007F0EDF">
            <w:pPr>
              <w:widowControl w:val="0"/>
              <w:jc w:val="center"/>
              <w:rPr>
                <w:i/>
                <w:u w:val="single"/>
              </w:rPr>
            </w:pPr>
          </w:p>
        </w:tc>
        <w:tc>
          <w:tcPr>
            <w:tcW w:w="1138" w:type="pct"/>
          </w:tcPr>
          <w:p w14:paraId="41986F47" w14:textId="77777777" w:rsidR="007F0EDF" w:rsidRPr="00666B49" w:rsidRDefault="007F0EDF" w:rsidP="007F0EDF">
            <w:pPr>
              <w:widowControl w:val="0"/>
            </w:pPr>
            <w:r w:rsidRPr="00666B49">
              <w:t>Atstovauti socialinių paslaugų gavėjo interesams kasdieniame gyvenime pagal socialinio darbuotojo nurodymus.</w:t>
            </w:r>
          </w:p>
        </w:tc>
        <w:tc>
          <w:tcPr>
            <w:tcW w:w="1750" w:type="pct"/>
          </w:tcPr>
          <w:p w14:paraId="0FF1E038" w14:textId="77777777" w:rsidR="007F0EDF" w:rsidRPr="00666B49" w:rsidRDefault="007F0EDF" w:rsidP="007F0EDF">
            <w:pPr>
              <w:widowControl w:val="0"/>
            </w:pPr>
            <w:r w:rsidRPr="00666B49">
              <w:t>Apibūdinti asmens riboto veiksnumo ar neveiksnumo sąvokas.</w:t>
            </w:r>
          </w:p>
          <w:p w14:paraId="4D338DA0" w14:textId="77777777" w:rsidR="007F0EDF" w:rsidRPr="00666B49" w:rsidRDefault="007F0EDF" w:rsidP="007F0EDF">
            <w:pPr>
              <w:widowControl w:val="0"/>
            </w:pPr>
            <w:r w:rsidRPr="00666B49">
              <w:t>Padėti paslaugų gavėjui atstovauti savo interesams viešųjų paslaugų teikimo institucijose.</w:t>
            </w:r>
          </w:p>
          <w:p w14:paraId="4DCCFF54" w14:textId="77777777" w:rsidR="007F0EDF" w:rsidRPr="00666B49" w:rsidRDefault="007F0EDF" w:rsidP="007F0EDF">
            <w:pPr>
              <w:widowControl w:val="0"/>
              <w:rPr>
                <w:i/>
                <w:u w:val="single"/>
              </w:rPr>
            </w:pPr>
            <w:r w:rsidRPr="00666B49">
              <w:t>Padėti paslaugų gavėjui priimti kasdienius sprendimus.</w:t>
            </w:r>
          </w:p>
        </w:tc>
      </w:tr>
      <w:tr w:rsidR="007F0EDF" w:rsidRPr="00666B49" w14:paraId="04DF76FA" w14:textId="77777777" w:rsidTr="001452B5">
        <w:trPr>
          <w:trHeight w:val="57"/>
          <w:jc w:val="center"/>
        </w:trPr>
        <w:tc>
          <w:tcPr>
            <w:tcW w:w="435" w:type="pct"/>
            <w:vMerge w:val="restart"/>
          </w:tcPr>
          <w:p w14:paraId="679FCDB4" w14:textId="6B803D48" w:rsidR="007F0EDF" w:rsidRPr="00666B49" w:rsidRDefault="00B8096B" w:rsidP="007F0EDF">
            <w:pPr>
              <w:widowControl w:val="0"/>
              <w:jc w:val="center"/>
            </w:pPr>
            <w:r w:rsidRPr="00666B49">
              <w:rPr>
                <w:rFonts w:eastAsia="Calibri"/>
              </w:rPr>
              <w:t>309230007</w:t>
            </w:r>
          </w:p>
        </w:tc>
        <w:tc>
          <w:tcPr>
            <w:tcW w:w="1000" w:type="pct"/>
            <w:vMerge w:val="restart"/>
          </w:tcPr>
          <w:p w14:paraId="78A36F85" w14:textId="77777777" w:rsidR="007F0EDF" w:rsidRPr="00666B49" w:rsidRDefault="00B91E43" w:rsidP="00577A51">
            <w:pPr>
              <w:widowControl w:val="0"/>
            </w:pPr>
            <w:r w:rsidRPr="00666B49">
              <w:rPr>
                <w:rStyle w:val="Komentaronuoroda"/>
                <w:sz w:val="24"/>
                <w:szCs w:val="24"/>
              </w:rPr>
              <w:t>Asmens</w:t>
            </w:r>
            <w:r w:rsidR="00B763E7" w:rsidRPr="00666B49">
              <w:rPr>
                <w:rStyle w:val="Komentaronuoroda"/>
                <w:b/>
                <w:bCs/>
                <w:sz w:val="24"/>
                <w:szCs w:val="24"/>
              </w:rPr>
              <w:t xml:space="preserve"> </w:t>
            </w:r>
            <w:r w:rsidR="007F0EDF" w:rsidRPr="00666B49">
              <w:rPr>
                <w:rStyle w:val="Komentaronuoroda"/>
                <w:sz w:val="24"/>
                <w:szCs w:val="24"/>
              </w:rPr>
              <w:t>(vaikų ir suaugusių neįgaliųjų, senyvo amžiaus žmonių) laisvalaikio veiklos organizavimas pagal socialinio darbuotojo nurodymus</w:t>
            </w:r>
          </w:p>
        </w:tc>
        <w:tc>
          <w:tcPr>
            <w:tcW w:w="273" w:type="pct"/>
            <w:vMerge w:val="restart"/>
          </w:tcPr>
          <w:p w14:paraId="30FA2832" w14:textId="77777777" w:rsidR="007F0EDF" w:rsidRPr="00666B49" w:rsidRDefault="007F0EDF" w:rsidP="007F0EDF">
            <w:pPr>
              <w:widowControl w:val="0"/>
              <w:jc w:val="center"/>
              <w:rPr>
                <w:iCs/>
              </w:rPr>
            </w:pPr>
            <w:r w:rsidRPr="00666B49">
              <w:rPr>
                <w:iCs/>
              </w:rPr>
              <w:t>III</w:t>
            </w:r>
          </w:p>
        </w:tc>
        <w:tc>
          <w:tcPr>
            <w:tcW w:w="405" w:type="pct"/>
            <w:vMerge w:val="restart"/>
          </w:tcPr>
          <w:p w14:paraId="07E4C8C7" w14:textId="77777777" w:rsidR="007F0EDF" w:rsidRPr="00666B49" w:rsidRDefault="007F0EDF" w:rsidP="007F0EDF">
            <w:pPr>
              <w:widowControl w:val="0"/>
              <w:jc w:val="center"/>
            </w:pPr>
            <w:r w:rsidRPr="00666B49">
              <w:t>5</w:t>
            </w:r>
          </w:p>
        </w:tc>
        <w:tc>
          <w:tcPr>
            <w:tcW w:w="1138" w:type="pct"/>
          </w:tcPr>
          <w:p w14:paraId="6EF74020" w14:textId="77777777" w:rsidR="007F0EDF" w:rsidRPr="00666B49" w:rsidRDefault="007F0EDF" w:rsidP="00B91E43">
            <w:pPr>
              <w:widowControl w:val="0"/>
            </w:pPr>
            <w:r w:rsidRPr="00666B49">
              <w:t xml:space="preserve">Padėti organizuoti </w:t>
            </w:r>
            <w:r w:rsidR="00B91E43" w:rsidRPr="00666B49">
              <w:t xml:space="preserve">asmens </w:t>
            </w:r>
            <w:r w:rsidRPr="00666B49">
              <w:t>(vaikų ir suaugusių neįgaliųjų, senyvo amžiaus žmonių) laisvalaikį.</w:t>
            </w:r>
          </w:p>
        </w:tc>
        <w:tc>
          <w:tcPr>
            <w:tcW w:w="1750" w:type="pct"/>
          </w:tcPr>
          <w:p w14:paraId="1E63F08E" w14:textId="77777777" w:rsidR="007F0EDF" w:rsidRPr="00666B49" w:rsidRDefault="007F0EDF" w:rsidP="007F0EDF">
            <w:pPr>
              <w:pStyle w:val="prastasiniatinklio"/>
              <w:widowControl w:val="0"/>
              <w:rPr>
                <w:bCs/>
              </w:rPr>
            </w:pPr>
            <w:r w:rsidRPr="00666B49">
              <w:rPr>
                <w:bCs/>
              </w:rPr>
              <w:t xml:space="preserve">Apibūdinti </w:t>
            </w:r>
            <w:r w:rsidR="00B91E43" w:rsidRPr="00666B49">
              <w:rPr>
                <w:bCs/>
              </w:rPr>
              <w:t>asmens</w:t>
            </w:r>
            <w:r w:rsidR="00B91E43" w:rsidRPr="00666B49">
              <w:rPr>
                <w:rStyle w:val="Komentaronuoroda"/>
                <w:sz w:val="24"/>
                <w:szCs w:val="24"/>
              </w:rPr>
              <w:t xml:space="preserve"> </w:t>
            </w:r>
            <w:r w:rsidRPr="00666B49">
              <w:rPr>
                <w:bCs/>
              </w:rPr>
              <w:t>laisvalaikio organizavimo būdus ir formas pagal jo poreikius.</w:t>
            </w:r>
          </w:p>
          <w:p w14:paraId="7B1044D5" w14:textId="77777777" w:rsidR="007F0EDF" w:rsidRPr="00666B49" w:rsidRDefault="007F0EDF" w:rsidP="007F0EDF">
            <w:pPr>
              <w:pStyle w:val="prastasiniatinklio"/>
              <w:widowControl w:val="0"/>
            </w:pPr>
            <w:r w:rsidRPr="00666B49">
              <w:t xml:space="preserve">Padėti </w:t>
            </w:r>
            <w:r w:rsidR="00B91E43" w:rsidRPr="00666B49">
              <w:t xml:space="preserve">asmeniui </w:t>
            </w:r>
            <w:r w:rsidRPr="00666B49">
              <w:t>dalyvauti sociokultūriniuose ir viešuosiuose renginiuose.</w:t>
            </w:r>
          </w:p>
          <w:p w14:paraId="3A2DA9FF" w14:textId="77777777" w:rsidR="007F0EDF" w:rsidRPr="00666B49" w:rsidRDefault="007F0EDF" w:rsidP="00B91E43">
            <w:pPr>
              <w:pStyle w:val="prastasiniatinklio"/>
              <w:widowControl w:val="0"/>
              <w:rPr>
                <w:i/>
                <w:u w:val="single"/>
              </w:rPr>
            </w:pPr>
            <w:r w:rsidRPr="00666B49">
              <w:t xml:space="preserve">Padėti </w:t>
            </w:r>
            <w:r w:rsidR="00B91E43" w:rsidRPr="00666B49">
              <w:t xml:space="preserve">asmeniui </w:t>
            </w:r>
            <w:r w:rsidRPr="00666B49">
              <w:t>išvykose, ekskursijose, poilsinėse ir pažintinėse kelionėse.</w:t>
            </w:r>
          </w:p>
        </w:tc>
      </w:tr>
      <w:tr w:rsidR="007F0EDF" w:rsidRPr="00666B49" w14:paraId="4A2B84A5" w14:textId="77777777" w:rsidTr="001452B5">
        <w:trPr>
          <w:trHeight w:val="57"/>
          <w:jc w:val="center"/>
        </w:trPr>
        <w:tc>
          <w:tcPr>
            <w:tcW w:w="435" w:type="pct"/>
            <w:vMerge/>
          </w:tcPr>
          <w:p w14:paraId="0BE41869" w14:textId="77777777" w:rsidR="007F0EDF" w:rsidRPr="00666B49" w:rsidRDefault="007F0EDF" w:rsidP="007F0EDF">
            <w:pPr>
              <w:widowControl w:val="0"/>
              <w:jc w:val="center"/>
              <w:rPr>
                <w:highlight w:val="green"/>
              </w:rPr>
            </w:pPr>
          </w:p>
        </w:tc>
        <w:tc>
          <w:tcPr>
            <w:tcW w:w="1000" w:type="pct"/>
            <w:vMerge/>
          </w:tcPr>
          <w:p w14:paraId="4889217A" w14:textId="77777777" w:rsidR="007F0EDF" w:rsidRPr="00666B49" w:rsidRDefault="007F0EDF" w:rsidP="007F0EDF">
            <w:pPr>
              <w:widowControl w:val="0"/>
              <w:rPr>
                <w:i/>
                <w:u w:val="single"/>
              </w:rPr>
            </w:pPr>
          </w:p>
        </w:tc>
        <w:tc>
          <w:tcPr>
            <w:tcW w:w="273" w:type="pct"/>
            <w:vMerge/>
          </w:tcPr>
          <w:p w14:paraId="4FD61B0A" w14:textId="77777777" w:rsidR="007F0EDF" w:rsidRPr="00666B49" w:rsidRDefault="007F0EDF" w:rsidP="007F0EDF">
            <w:pPr>
              <w:widowControl w:val="0"/>
              <w:jc w:val="center"/>
              <w:rPr>
                <w:i/>
                <w:u w:val="single"/>
              </w:rPr>
            </w:pPr>
          </w:p>
        </w:tc>
        <w:tc>
          <w:tcPr>
            <w:tcW w:w="405" w:type="pct"/>
            <w:vMerge/>
          </w:tcPr>
          <w:p w14:paraId="63D820AD" w14:textId="77777777" w:rsidR="007F0EDF" w:rsidRPr="00666B49" w:rsidRDefault="007F0EDF" w:rsidP="007F0EDF">
            <w:pPr>
              <w:widowControl w:val="0"/>
              <w:jc w:val="center"/>
              <w:rPr>
                <w:i/>
                <w:u w:val="single"/>
              </w:rPr>
            </w:pPr>
          </w:p>
        </w:tc>
        <w:tc>
          <w:tcPr>
            <w:tcW w:w="1138" w:type="pct"/>
          </w:tcPr>
          <w:p w14:paraId="756A8913" w14:textId="77777777" w:rsidR="007F0EDF" w:rsidRPr="00666B49" w:rsidRDefault="007F0EDF" w:rsidP="00B91E43">
            <w:pPr>
              <w:widowControl w:val="0"/>
            </w:pPr>
            <w:r w:rsidRPr="00666B49">
              <w:t xml:space="preserve">Padėti </w:t>
            </w:r>
            <w:r w:rsidR="00B91E43" w:rsidRPr="00666B49">
              <w:t xml:space="preserve">asmeniui </w:t>
            </w:r>
            <w:r w:rsidRPr="00666B49">
              <w:t>(neįgaliems vaikams ir suaugusiems, senyvo amžiaus žmonėms) įsitraukti į bendruomenės veiklą.</w:t>
            </w:r>
          </w:p>
        </w:tc>
        <w:tc>
          <w:tcPr>
            <w:tcW w:w="1750" w:type="pct"/>
          </w:tcPr>
          <w:p w14:paraId="1319A440" w14:textId="1B4DB877" w:rsidR="007F0EDF" w:rsidRPr="00666B49" w:rsidRDefault="007F0EDF" w:rsidP="007F0EDF">
            <w:pPr>
              <w:pStyle w:val="prastasiniatinklio"/>
              <w:widowControl w:val="0"/>
            </w:pPr>
            <w:r w:rsidRPr="00666B49">
              <w:t xml:space="preserve">Apibūdinti </w:t>
            </w:r>
            <w:r w:rsidR="00B91E43" w:rsidRPr="00666B49">
              <w:t xml:space="preserve">asmens </w:t>
            </w:r>
            <w:r w:rsidRPr="00666B49">
              <w:t>įtraukimo į vietos bendruomenės veiklą būdus, formas</w:t>
            </w:r>
            <w:r w:rsidR="009E2427" w:rsidRPr="00666B49">
              <w:t>,</w:t>
            </w:r>
            <w:r w:rsidRPr="00666B49">
              <w:t xml:space="preserve"> principus.</w:t>
            </w:r>
          </w:p>
          <w:p w14:paraId="59BEF8F3" w14:textId="77777777" w:rsidR="007F0EDF" w:rsidRPr="00666B49" w:rsidRDefault="007F0EDF" w:rsidP="007F0EDF">
            <w:pPr>
              <w:widowControl w:val="0"/>
            </w:pPr>
            <w:r w:rsidRPr="00666B49">
              <w:t xml:space="preserve">Taikyti </w:t>
            </w:r>
            <w:r w:rsidR="00B91E43" w:rsidRPr="00666B49">
              <w:t xml:space="preserve">asmens </w:t>
            </w:r>
            <w:r w:rsidRPr="00666B49">
              <w:t>įsitraukimo į vietos bendruomenės veiklą būdus.</w:t>
            </w:r>
          </w:p>
          <w:p w14:paraId="0E6169FB" w14:textId="77777777" w:rsidR="007F0EDF" w:rsidRPr="00666B49" w:rsidRDefault="007F0EDF" w:rsidP="00B91E43">
            <w:pPr>
              <w:widowControl w:val="0"/>
              <w:rPr>
                <w:i/>
                <w:u w:val="single"/>
              </w:rPr>
            </w:pPr>
            <w:r w:rsidRPr="00666B49">
              <w:t xml:space="preserve">Padėti </w:t>
            </w:r>
            <w:r w:rsidR="00B91E43" w:rsidRPr="00666B49">
              <w:t xml:space="preserve">asmeniui </w:t>
            </w:r>
            <w:r w:rsidRPr="00666B49">
              <w:t>dalyvauti vietos bendruomenės veikloje.</w:t>
            </w:r>
          </w:p>
        </w:tc>
      </w:tr>
      <w:tr w:rsidR="007F0EDF" w:rsidRPr="00666B49" w14:paraId="64EB6DB2" w14:textId="77777777" w:rsidTr="0093088C">
        <w:trPr>
          <w:trHeight w:val="57"/>
          <w:jc w:val="center"/>
        </w:trPr>
        <w:tc>
          <w:tcPr>
            <w:tcW w:w="5000" w:type="pct"/>
            <w:gridSpan w:val="6"/>
            <w:shd w:val="clear" w:color="auto" w:fill="F2F2F2"/>
          </w:tcPr>
          <w:p w14:paraId="028C8C35" w14:textId="77777777" w:rsidR="007F0EDF" w:rsidRPr="00666B49" w:rsidRDefault="007F0EDF" w:rsidP="007F0EDF">
            <w:pPr>
              <w:pStyle w:val="Betarp"/>
              <w:widowControl w:val="0"/>
              <w:rPr>
                <w:b/>
              </w:rPr>
            </w:pPr>
            <w:r w:rsidRPr="00666B49">
              <w:rPr>
                <w:b/>
              </w:rPr>
              <w:t>Baigiamasis modulis (iš viso 5 mokymosi kreditai)</w:t>
            </w:r>
          </w:p>
        </w:tc>
      </w:tr>
      <w:tr w:rsidR="007F0EDF" w:rsidRPr="00666B49" w14:paraId="73D806E6" w14:textId="77777777" w:rsidTr="001452B5">
        <w:trPr>
          <w:trHeight w:val="57"/>
          <w:jc w:val="center"/>
        </w:trPr>
        <w:tc>
          <w:tcPr>
            <w:tcW w:w="435" w:type="pct"/>
          </w:tcPr>
          <w:p w14:paraId="36DC3875" w14:textId="77777777" w:rsidR="007F0EDF" w:rsidRPr="00666B49" w:rsidRDefault="001452B5" w:rsidP="007F0EDF">
            <w:pPr>
              <w:widowControl w:val="0"/>
              <w:jc w:val="center"/>
            </w:pPr>
            <w:r w:rsidRPr="00666B49">
              <w:t>3000002</w:t>
            </w:r>
          </w:p>
        </w:tc>
        <w:tc>
          <w:tcPr>
            <w:tcW w:w="1000" w:type="pct"/>
          </w:tcPr>
          <w:p w14:paraId="396EB579" w14:textId="77777777" w:rsidR="007F0EDF" w:rsidRPr="00666B49" w:rsidRDefault="007F0EDF" w:rsidP="007F0EDF">
            <w:pPr>
              <w:widowControl w:val="0"/>
              <w:rPr>
                <w:iCs/>
              </w:rPr>
            </w:pPr>
            <w:r w:rsidRPr="00666B49">
              <w:rPr>
                <w:iCs/>
              </w:rPr>
              <w:t>Įvadas į darbo rinką</w:t>
            </w:r>
          </w:p>
        </w:tc>
        <w:tc>
          <w:tcPr>
            <w:tcW w:w="273" w:type="pct"/>
          </w:tcPr>
          <w:p w14:paraId="6734BC0B" w14:textId="77777777" w:rsidR="007F0EDF" w:rsidRPr="00666B49" w:rsidRDefault="007F0EDF" w:rsidP="007F0EDF">
            <w:pPr>
              <w:widowControl w:val="0"/>
              <w:jc w:val="center"/>
            </w:pPr>
            <w:r w:rsidRPr="00666B49">
              <w:t>III</w:t>
            </w:r>
          </w:p>
        </w:tc>
        <w:tc>
          <w:tcPr>
            <w:tcW w:w="405" w:type="pct"/>
          </w:tcPr>
          <w:p w14:paraId="6D1EF112" w14:textId="77777777" w:rsidR="007F0EDF" w:rsidRPr="00666B49" w:rsidRDefault="007F0EDF" w:rsidP="007F0EDF">
            <w:pPr>
              <w:widowControl w:val="0"/>
              <w:jc w:val="center"/>
            </w:pPr>
            <w:r w:rsidRPr="00666B49">
              <w:t>5</w:t>
            </w:r>
          </w:p>
        </w:tc>
        <w:tc>
          <w:tcPr>
            <w:tcW w:w="1138" w:type="pct"/>
          </w:tcPr>
          <w:p w14:paraId="57134223" w14:textId="77777777" w:rsidR="007F0EDF" w:rsidRPr="00666B49" w:rsidRDefault="007F0EDF" w:rsidP="007F0EDF">
            <w:pPr>
              <w:widowControl w:val="0"/>
            </w:pPr>
            <w:r w:rsidRPr="00666B49">
              <w:t>Formuoti darbinius įgūdžius realioje darbo vietoje.</w:t>
            </w:r>
          </w:p>
        </w:tc>
        <w:tc>
          <w:tcPr>
            <w:tcW w:w="1750" w:type="pct"/>
          </w:tcPr>
          <w:p w14:paraId="18DD29A2" w14:textId="77777777" w:rsidR="007F0EDF" w:rsidRPr="00666B49" w:rsidRDefault="007F0EDF" w:rsidP="007F0EDF">
            <w:r w:rsidRPr="00666B49">
              <w:t>Susipažinti su būsimo darbo specifika ir darbo vieta.</w:t>
            </w:r>
          </w:p>
          <w:p w14:paraId="7792FB6C" w14:textId="77777777" w:rsidR="007F0EDF" w:rsidRPr="00666B49" w:rsidRDefault="007F0EDF" w:rsidP="007F0EDF">
            <w:pPr>
              <w:widowControl w:val="0"/>
            </w:pPr>
            <w:r w:rsidRPr="00666B49">
              <w:t>Įvardyti asmenines integracijos į darbo rinką galimybes.</w:t>
            </w:r>
          </w:p>
          <w:p w14:paraId="5CC45AB0" w14:textId="77777777" w:rsidR="007F0EDF" w:rsidRPr="00666B49" w:rsidRDefault="007F0EDF" w:rsidP="007F0EDF">
            <w:pPr>
              <w:widowControl w:val="0"/>
            </w:pPr>
            <w:r w:rsidRPr="00666B49">
              <w:t>Demonstruoti realioje darbo vietoje įgytas kompetencijas.</w:t>
            </w:r>
          </w:p>
        </w:tc>
      </w:tr>
    </w:tbl>
    <w:p w14:paraId="418D9426" w14:textId="77777777" w:rsidR="008566C0" w:rsidRPr="00666B49" w:rsidRDefault="008566C0" w:rsidP="002B67CC">
      <w:pPr>
        <w:widowControl w:val="0"/>
      </w:pPr>
      <w:r w:rsidRPr="00666B49">
        <w:t>* Šie moduliai vykdant tęstinį profesinį mokymą neįgyvendinami, o darbuotojų saugos ir sveikatos bei saugaus elgesio ekstremaliose situacijose mokymas integruojamas į kvalifikaciją sudarančioms kompetencijoms įgyti skirtus modulius.</w:t>
      </w:r>
    </w:p>
    <w:p w14:paraId="6F79538A" w14:textId="77777777" w:rsidR="00EB030D" w:rsidRPr="00666B49" w:rsidRDefault="00EB030D" w:rsidP="002B67CC">
      <w:pPr>
        <w:rPr>
          <w:b/>
          <w:sz w:val="28"/>
          <w:szCs w:val="28"/>
        </w:rPr>
      </w:pPr>
      <w:r w:rsidRPr="00666B49">
        <w:rPr>
          <w:b/>
          <w:sz w:val="28"/>
          <w:szCs w:val="28"/>
        </w:rPr>
        <w:br w:type="page"/>
      </w:r>
    </w:p>
    <w:p w14:paraId="1C86B7E4" w14:textId="77777777" w:rsidR="00983D3C" w:rsidRPr="00666B49" w:rsidRDefault="00983D3C" w:rsidP="002B67CC">
      <w:pPr>
        <w:widowControl w:val="0"/>
        <w:jc w:val="center"/>
        <w:rPr>
          <w:b/>
          <w:sz w:val="28"/>
          <w:szCs w:val="28"/>
        </w:rPr>
      </w:pPr>
      <w:r w:rsidRPr="00666B49">
        <w:rPr>
          <w:b/>
          <w:sz w:val="28"/>
          <w:szCs w:val="28"/>
        </w:rPr>
        <w:lastRenderedPageBreak/>
        <w:t>3. REKOMENDUOJAMA MODULIŲ SEKA</w:t>
      </w:r>
    </w:p>
    <w:p w14:paraId="774968E3" w14:textId="77777777" w:rsidR="00983D3C" w:rsidRPr="00666B49" w:rsidRDefault="00983D3C" w:rsidP="002B67C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1"/>
        <w:gridCol w:w="4507"/>
        <w:gridCol w:w="1560"/>
        <w:gridCol w:w="2411"/>
        <w:gridCol w:w="5775"/>
      </w:tblGrid>
      <w:tr w:rsidR="00666B49" w:rsidRPr="00666B49" w14:paraId="062FEFBB" w14:textId="77777777" w:rsidTr="002B67CC">
        <w:trPr>
          <w:jc w:val="center"/>
        </w:trPr>
        <w:tc>
          <w:tcPr>
            <w:tcW w:w="459" w:type="pct"/>
          </w:tcPr>
          <w:p w14:paraId="5649BC1B" w14:textId="77777777" w:rsidR="00983D3C" w:rsidRPr="00666B49" w:rsidRDefault="00983D3C" w:rsidP="002B67CC">
            <w:pPr>
              <w:widowControl w:val="0"/>
              <w:jc w:val="center"/>
              <w:rPr>
                <w:b/>
              </w:rPr>
            </w:pPr>
            <w:r w:rsidRPr="00666B49">
              <w:rPr>
                <w:b/>
              </w:rPr>
              <w:t>Valstybinis kodas</w:t>
            </w:r>
          </w:p>
        </w:tc>
        <w:tc>
          <w:tcPr>
            <w:tcW w:w="1436" w:type="pct"/>
          </w:tcPr>
          <w:p w14:paraId="65C24A86" w14:textId="77777777" w:rsidR="00983D3C" w:rsidRPr="00666B49" w:rsidRDefault="00983D3C" w:rsidP="002B67CC">
            <w:pPr>
              <w:widowControl w:val="0"/>
              <w:jc w:val="center"/>
              <w:rPr>
                <w:b/>
              </w:rPr>
            </w:pPr>
            <w:r w:rsidRPr="00666B49">
              <w:rPr>
                <w:b/>
              </w:rPr>
              <w:t>Modulio pavadinimas</w:t>
            </w:r>
          </w:p>
        </w:tc>
        <w:tc>
          <w:tcPr>
            <w:tcW w:w="497" w:type="pct"/>
          </w:tcPr>
          <w:p w14:paraId="69B1D40A" w14:textId="77777777" w:rsidR="00983D3C" w:rsidRPr="00666B49" w:rsidRDefault="00983D3C" w:rsidP="002B67CC">
            <w:pPr>
              <w:widowControl w:val="0"/>
              <w:jc w:val="center"/>
              <w:rPr>
                <w:b/>
              </w:rPr>
            </w:pPr>
            <w:r w:rsidRPr="00666B49">
              <w:rPr>
                <w:b/>
              </w:rPr>
              <w:t>LTKS lygis</w:t>
            </w:r>
          </w:p>
        </w:tc>
        <w:tc>
          <w:tcPr>
            <w:tcW w:w="768" w:type="pct"/>
          </w:tcPr>
          <w:p w14:paraId="662069E8" w14:textId="77777777" w:rsidR="00983D3C" w:rsidRPr="00666B49" w:rsidRDefault="00983D3C" w:rsidP="002B67CC">
            <w:pPr>
              <w:widowControl w:val="0"/>
              <w:jc w:val="center"/>
              <w:rPr>
                <w:b/>
              </w:rPr>
            </w:pPr>
            <w:r w:rsidRPr="00666B49">
              <w:rPr>
                <w:b/>
              </w:rPr>
              <w:t>Apimtis mokymosi kreditais</w:t>
            </w:r>
          </w:p>
        </w:tc>
        <w:tc>
          <w:tcPr>
            <w:tcW w:w="1840" w:type="pct"/>
          </w:tcPr>
          <w:p w14:paraId="048BE72A" w14:textId="77777777" w:rsidR="00983D3C" w:rsidRPr="00666B49" w:rsidRDefault="00983D3C" w:rsidP="002B67CC">
            <w:pPr>
              <w:widowControl w:val="0"/>
              <w:jc w:val="center"/>
              <w:rPr>
                <w:b/>
              </w:rPr>
            </w:pPr>
            <w:r w:rsidRPr="00666B49">
              <w:rPr>
                <w:b/>
              </w:rPr>
              <w:t>Asmens pasirengimo mokytis modulyje reikalavimai (</w:t>
            </w:r>
            <w:r w:rsidRPr="00666B49">
              <w:rPr>
                <w:b/>
                <w:i/>
              </w:rPr>
              <w:t>jei taikoma</w:t>
            </w:r>
            <w:r w:rsidRPr="00666B49">
              <w:rPr>
                <w:b/>
              </w:rPr>
              <w:t>)</w:t>
            </w:r>
          </w:p>
        </w:tc>
      </w:tr>
      <w:tr w:rsidR="00666B49" w:rsidRPr="00666B49" w14:paraId="1647F4BD" w14:textId="77777777" w:rsidTr="0093088C">
        <w:trPr>
          <w:jc w:val="center"/>
        </w:trPr>
        <w:tc>
          <w:tcPr>
            <w:tcW w:w="5000" w:type="pct"/>
            <w:gridSpan w:val="5"/>
            <w:shd w:val="clear" w:color="auto" w:fill="F2F2F2" w:themeFill="background1" w:themeFillShade="F2"/>
          </w:tcPr>
          <w:p w14:paraId="780C989F" w14:textId="77777777" w:rsidR="00983D3C" w:rsidRPr="00666B49" w:rsidRDefault="00983D3C" w:rsidP="002B67CC">
            <w:pPr>
              <w:widowControl w:val="0"/>
            </w:pPr>
            <w:r w:rsidRPr="00666B49">
              <w:rPr>
                <w:b/>
              </w:rPr>
              <w:t>Įvadinis modulis (iš viso 1 mokymosi kreditas)*</w:t>
            </w:r>
          </w:p>
        </w:tc>
      </w:tr>
      <w:tr w:rsidR="00666B49" w:rsidRPr="00666B49" w14:paraId="2B333636" w14:textId="77777777" w:rsidTr="002B67CC">
        <w:trPr>
          <w:jc w:val="center"/>
        </w:trPr>
        <w:tc>
          <w:tcPr>
            <w:tcW w:w="459" w:type="pct"/>
          </w:tcPr>
          <w:p w14:paraId="6184BC91" w14:textId="77777777" w:rsidR="00983D3C" w:rsidRPr="00666B49" w:rsidRDefault="001452B5" w:rsidP="002B67CC">
            <w:pPr>
              <w:widowControl w:val="0"/>
              <w:jc w:val="center"/>
            </w:pPr>
            <w:r w:rsidRPr="00666B49">
              <w:t>3000001</w:t>
            </w:r>
          </w:p>
        </w:tc>
        <w:tc>
          <w:tcPr>
            <w:tcW w:w="1436" w:type="pct"/>
          </w:tcPr>
          <w:p w14:paraId="3C42F293" w14:textId="77777777" w:rsidR="00983D3C" w:rsidRPr="00666B49" w:rsidRDefault="00BF5FB5" w:rsidP="002B67CC">
            <w:pPr>
              <w:widowControl w:val="0"/>
            </w:pPr>
            <w:r w:rsidRPr="00666B49">
              <w:t>Įvadas į profesiją</w:t>
            </w:r>
          </w:p>
        </w:tc>
        <w:tc>
          <w:tcPr>
            <w:tcW w:w="497" w:type="pct"/>
          </w:tcPr>
          <w:p w14:paraId="6F60BA74" w14:textId="77777777" w:rsidR="00983D3C" w:rsidRPr="00666B49" w:rsidRDefault="00983D3C" w:rsidP="002B67CC">
            <w:pPr>
              <w:widowControl w:val="0"/>
              <w:jc w:val="center"/>
            </w:pPr>
            <w:r w:rsidRPr="00666B49">
              <w:t>III</w:t>
            </w:r>
          </w:p>
        </w:tc>
        <w:tc>
          <w:tcPr>
            <w:tcW w:w="768" w:type="pct"/>
          </w:tcPr>
          <w:p w14:paraId="6CDDF829" w14:textId="77777777" w:rsidR="00983D3C" w:rsidRPr="00666B49" w:rsidRDefault="00983D3C" w:rsidP="002B67CC">
            <w:pPr>
              <w:widowControl w:val="0"/>
              <w:jc w:val="center"/>
            </w:pPr>
            <w:r w:rsidRPr="00666B49">
              <w:t>1</w:t>
            </w:r>
          </w:p>
        </w:tc>
        <w:tc>
          <w:tcPr>
            <w:tcW w:w="1840" w:type="pct"/>
          </w:tcPr>
          <w:p w14:paraId="1A863F33" w14:textId="77777777" w:rsidR="00983D3C" w:rsidRPr="00666B49" w:rsidRDefault="00983D3C" w:rsidP="002B67CC">
            <w:pPr>
              <w:widowControl w:val="0"/>
            </w:pPr>
            <w:r w:rsidRPr="00666B49">
              <w:rPr>
                <w:i/>
              </w:rPr>
              <w:t>Netaikoma</w:t>
            </w:r>
          </w:p>
        </w:tc>
      </w:tr>
      <w:tr w:rsidR="00666B49" w:rsidRPr="00666B49" w14:paraId="0CC224A9" w14:textId="77777777" w:rsidTr="0093088C">
        <w:trPr>
          <w:jc w:val="center"/>
        </w:trPr>
        <w:tc>
          <w:tcPr>
            <w:tcW w:w="5000" w:type="pct"/>
            <w:gridSpan w:val="5"/>
            <w:shd w:val="clear" w:color="auto" w:fill="F2F2F2" w:themeFill="background1" w:themeFillShade="F2"/>
          </w:tcPr>
          <w:p w14:paraId="66B36F4F" w14:textId="77777777" w:rsidR="00983D3C" w:rsidRPr="00666B49" w:rsidRDefault="00983D3C" w:rsidP="002B67CC">
            <w:pPr>
              <w:widowControl w:val="0"/>
            </w:pPr>
            <w:r w:rsidRPr="00666B49">
              <w:rPr>
                <w:b/>
              </w:rPr>
              <w:t>Bendrieji moduliai (iš viso 4 mokymosi kreditai)*</w:t>
            </w:r>
          </w:p>
        </w:tc>
      </w:tr>
      <w:tr w:rsidR="00666B49" w:rsidRPr="00666B49" w14:paraId="5E2B44FE" w14:textId="77777777" w:rsidTr="002B67CC">
        <w:trPr>
          <w:jc w:val="center"/>
        </w:trPr>
        <w:tc>
          <w:tcPr>
            <w:tcW w:w="459" w:type="pct"/>
          </w:tcPr>
          <w:p w14:paraId="0F051DA5" w14:textId="77777777" w:rsidR="001452B5" w:rsidRPr="00666B49" w:rsidRDefault="001452B5" w:rsidP="001452B5">
            <w:pPr>
              <w:jc w:val="center"/>
            </w:pPr>
            <w:r w:rsidRPr="00666B49">
              <w:t>3102201</w:t>
            </w:r>
          </w:p>
        </w:tc>
        <w:tc>
          <w:tcPr>
            <w:tcW w:w="1436" w:type="pct"/>
          </w:tcPr>
          <w:p w14:paraId="524F09E6" w14:textId="77777777" w:rsidR="001452B5" w:rsidRPr="00666B49" w:rsidRDefault="001452B5" w:rsidP="001452B5">
            <w:pPr>
              <w:widowControl w:val="0"/>
              <w:rPr>
                <w:i/>
                <w:iCs/>
                <w:strike/>
              </w:rPr>
            </w:pPr>
            <w:r w:rsidRPr="00666B49">
              <w:t>Saugus elgesys ekstremaliose situacijose</w:t>
            </w:r>
          </w:p>
        </w:tc>
        <w:tc>
          <w:tcPr>
            <w:tcW w:w="497" w:type="pct"/>
          </w:tcPr>
          <w:p w14:paraId="3D3B96EB" w14:textId="77777777" w:rsidR="001452B5" w:rsidRPr="00666B49" w:rsidRDefault="001452B5" w:rsidP="001452B5">
            <w:pPr>
              <w:widowControl w:val="0"/>
              <w:jc w:val="center"/>
            </w:pPr>
            <w:r w:rsidRPr="00666B49">
              <w:t>III</w:t>
            </w:r>
          </w:p>
        </w:tc>
        <w:tc>
          <w:tcPr>
            <w:tcW w:w="768" w:type="pct"/>
          </w:tcPr>
          <w:p w14:paraId="32199176" w14:textId="77777777" w:rsidR="001452B5" w:rsidRPr="00666B49" w:rsidRDefault="001452B5" w:rsidP="001452B5">
            <w:pPr>
              <w:widowControl w:val="0"/>
              <w:jc w:val="center"/>
            </w:pPr>
            <w:r w:rsidRPr="00666B49">
              <w:t>1</w:t>
            </w:r>
          </w:p>
        </w:tc>
        <w:tc>
          <w:tcPr>
            <w:tcW w:w="1840" w:type="pct"/>
          </w:tcPr>
          <w:p w14:paraId="19EE1869" w14:textId="77777777" w:rsidR="001452B5" w:rsidRPr="00666B49" w:rsidRDefault="001452B5" w:rsidP="001452B5">
            <w:pPr>
              <w:widowControl w:val="0"/>
              <w:rPr>
                <w:i/>
              </w:rPr>
            </w:pPr>
            <w:r w:rsidRPr="00666B49">
              <w:rPr>
                <w:i/>
              </w:rPr>
              <w:t>Netaikoma</w:t>
            </w:r>
          </w:p>
        </w:tc>
      </w:tr>
      <w:tr w:rsidR="00666B49" w:rsidRPr="00666B49" w14:paraId="2F9C5352" w14:textId="77777777" w:rsidTr="002B67CC">
        <w:trPr>
          <w:jc w:val="center"/>
        </w:trPr>
        <w:tc>
          <w:tcPr>
            <w:tcW w:w="459" w:type="pct"/>
          </w:tcPr>
          <w:p w14:paraId="3D029DBD" w14:textId="77777777" w:rsidR="001452B5" w:rsidRPr="00666B49" w:rsidRDefault="001452B5" w:rsidP="001452B5">
            <w:pPr>
              <w:jc w:val="center"/>
            </w:pPr>
            <w:r w:rsidRPr="00666B49">
              <w:t>3102102</w:t>
            </w:r>
          </w:p>
        </w:tc>
        <w:tc>
          <w:tcPr>
            <w:tcW w:w="1436" w:type="pct"/>
          </w:tcPr>
          <w:p w14:paraId="286A30DB" w14:textId="77777777" w:rsidR="001452B5" w:rsidRPr="00666B49" w:rsidRDefault="001452B5" w:rsidP="001452B5">
            <w:pPr>
              <w:widowControl w:val="0"/>
              <w:rPr>
                <w:i/>
                <w:iCs/>
              </w:rPr>
            </w:pPr>
            <w:r w:rsidRPr="00666B49">
              <w:t>Sąmoningas fizinio aktyvumo reguliavimas</w:t>
            </w:r>
          </w:p>
        </w:tc>
        <w:tc>
          <w:tcPr>
            <w:tcW w:w="497" w:type="pct"/>
          </w:tcPr>
          <w:p w14:paraId="0CE10932" w14:textId="77777777" w:rsidR="001452B5" w:rsidRPr="00666B49" w:rsidRDefault="001452B5" w:rsidP="001452B5">
            <w:pPr>
              <w:widowControl w:val="0"/>
              <w:jc w:val="center"/>
            </w:pPr>
            <w:r w:rsidRPr="00666B49">
              <w:t>III</w:t>
            </w:r>
          </w:p>
        </w:tc>
        <w:tc>
          <w:tcPr>
            <w:tcW w:w="768" w:type="pct"/>
          </w:tcPr>
          <w:p w14:paraId="302A6927" w14:textId="77777777" w:rsidR="001452B5" w:rsidRPr="00666B49" w:rsidRDefault="001452B5" w:rsidP="001452B5">
            <w:pPr>
              <w:widowControl w:val="0"/>
              <w:jc w:val="center"/>
            </w:pPr>
            <w:r w:rsidRPr="00666B49">
              <w:t>1</w:t>
            </w:r>
          </w:p>
        </w:tc>
        <w:tc>
          <w:tcPr>
            <w:tcW w:w="1840" w:type="pct"/>
          </w:tcPr>
          <w:p w14:paraId="6610DA87" w14:textId="77777777" w:rsidR="001452B5" w:rsidRPr="00666B49" w:rsidRDefault="001452B5" w:rsidP="001452B5">
            <w:pPr>
              <w:widowControl w:val="0"/>
              <w:rPr>
                <w:i/>
              </w:rPr>
            </w:pPr>
            <w:r w:rsidRPr="00666B49">
              <w:rPr>
                <w:i/>
              </w:rPr>
              <w:t>Netaikoma</w:t>
            </w:r>
          </w:p>
        </w:tc>
      </w:tr>
      <w:tr w:rsidR="00666B49" w:rsidRPr="00666B49" w14:paraId="068C2DF6" w14:textId="77777777" w:rsidTr="002B67CC">
        <w:trPr>
          <w:trHeight w:val="174"/>
          <w:jc w:val="center"/>
        </w:trPr>
        <w:tc>
          <w:tcPr>
            <w:tcW w:w="459" w:type="pct"/>
          </w:tcPr>
          <w:p w14:paraId="1B35484F" w14:textId="77777777" w:rsidR="001452B5" w:rsidRPr="00666B49" w:rsidRDefault="001452B5" w:rsidP="001452B5">
            <w:pPr>
              <w:jc w:val="center"/>
            </w:pPr>
            <w:r w:rsidRPr="00666B49">
              <w:t>3102202</w:t>
            </w:r>
          </w:p>
        </w:tc>
        <w:tc>
          <w:tcPr>
            <w:tcW w:w="1436" w:type="pct"/>
          </w:tcPr>
          <w:p w14:paraId="6623B82B" w14:textId="77777777" w:rsidR="001452B5" w:rsidRPr="00666B49" w:rsidRDefault="001452B5" w:rsidP="001452B5">
            <w:pPr>
              <w:widowControl w:val="0"/>
              <w:rPr>
                <w:iCs/>
              </w:rPr>
            </w:pPr>
            <w:r w:rsidRPr="00666B49">
              <w:rPr>
                <w:iCs/>
              </w:rPr>
              <w:t>Darbuotojų sauga ir sveikata</w:t>
            </w:r>
          </w:p>
        </w:tc>
        <w:tc>
          <w:tcPr>
            <w:tcW w:w="497" w:type="pct"/>
          </w:tcPr>
          <w:p w14:paraId="035D2FAD" w14:textId="77777777" w:rsidR="001452B5" w:rsidRPr="00666B49" w:rsidRDefault="001452B5" w:rsidP="001452B5">
            <w:pPr>
              <w:widowControl w:val="0"/>
              <w:jc w:val="center"/>
            </w:pPr>
            <w:r w:rsidRPr="00666B49">
              <w:t>III</w:t>
            </w:r>
          </w:p>
        </w:tc>
        <w:tc>
          <w:tcPr>
            <w:tcW w:w="768" w:type="pct"/>
          </w:tcPr>
          <w:p w14:paraId="28FAC276" w14:textId="77777777" w:rsidR="001452B5" w:rsidRPr="00666B49" w:rsidRDefault="001452B5" w:rsidP="001452B5">
            <w:pPr>
              <w:widowControl w:val="0"/>
              <w:jc w:val="center"/>
            </w:pPr>
            <w:r w:rsidRPr="00666B49">
              <w:t>2</w:t>
            </w:r>
          </w:p>
        </w:tc>
        <w:tc>
          <w:tcPr>
            <w:tcW w:w="1840" w:type="pct"/>
          </w:tcPr>
          <w:p w14:paraId="3702EEB4" w14:textId="77777777" w:rsidR="001452B5" w:rsidRPr="00666B49" w:rsidRDefault="001452B5" w:rsidP="001452B5">
            <w:pPr>
              <w:widowControl w:val="0"/>
            </w:pPr>
            <w:r w:rsidRPr="00666B49">
              <w:rPr>
                <w:i/>
              </w:rPr>
              <w:t>Netaikoma.</w:t>
            </w:r>
          </w:p>
        </w:tc>
      </w:tr>
      <w:tr w:rsidR="00666B49" w:rsidRPr="00666B49" w14:paraId="09F10B00" w14:textId="77777777" w:rsidTr="0093088C">
        <w:trPr>
          <w:trHeight w:val="174"/>
          <w:jc w:val="center"/>
        </w:trPr>
        <w:tc>
          <w:tcPr>
            <w:tcW w:w="5000" w:type="pct"/>
            <w:gridSpan w:val="5"/>
            <w:shd w:val="clear" w:color="auto" w:fill="F2F2F2" w:themeFill="background1" w:themeFillShade="F2"/>
          </w:tcPr>
          <w:p w14:paraId="4ACBDD2E" w14:textId="77777777" w:rsidR="001452B5" w:rsidRPr="00666B49" w:rsidRDefault="001452B5" w:rsidP="001452B5">
            <w:pPr>
              <w:pStyle w:val="Betarp"/>
              <w:widowControl w:val="0"/>
              <w:rPr>
                <w:b/>
              </w:rPr>
            </w:pPr>
            <w:r w:rsidRPr="00666B49">
              <w:rPr>
                <w:b/>
              </w:rPr>
              <w:t>Kvalifikaciją sudarančioms kompetencijoms įgyti skirti moduliai (iš viso 30 mokymosi kreditų)</w:t>
            </w:r>
          </w:p>
        </w:tc>
      </w:tr>
      <w:tr w:rsidR="00666B49" w:rsidRPr="00666B49" w14:paraId="4A809A8D" w14:textId="77777777" w:rsidTr="0093088C">
        <w:trPr>
          <w:trHeight w:val="174"/>
          <w:jc w:val="center"/>
        </w:trPr>
        <w:tc>
          <w:tcPr>
            <w:tcW w:w="5000" w:type="pct"/>
            <w:gridSpan w:val="5"/>
          </w:tcPr>
          <w:p w14:paraId="7F3FB7F1" w14:textId="77777777" w:rsidR="001452B5" w:rsidRPr="00666B49" w:rsidRDefault="001452B5" w:rsidP="001452B5">
            <w:pPr>
              <w:widowControl w:val="0"/>
              <w:rPr>
                <w:i/>
              </w:rPr>
            </w:pPr>
            <w:r w:rsidRPr="00666B49">
              <w:rPr>
                <w:i/>
              </w:rPr>
              <w:t>Privalomieji (iš viso 30 mokymosi kreditų)</w:t>
            </w:r>
          </w:p>
        </w:tc>
      </w:tr>
      <w:tr w:rsidR="00666B49" w:rsidRPr="00666B49" w14:paraId="691C09B4" w14:textId="77777777" w:rsidTr="002B67CC">
        <w:trPr>
          <w:trHeight w:val="174"/>
          <w:jc w:val="center"/>
        </w:trPr>
        <w:tc>
          <w:tcPr>
            <w:tcW w:w="459" w:type="pct"/>
          </w:tcPr>
          <w:p w14:paraId="42B5F2C2" w14:textId="2FCC6178" w:rsidR="00B8096B" w:rsidRPr="00666B49" w:rsidRDefault="00B8096B" w:rsidP="00B8096B">
            <w:pPr>
              <w:jc w:val="center"/>
            </w:pPr>
            <w:r w:rsidRPr="00666B49">
              <w:rPr>
                <w:rFonts w:eastAsia="Calibri"/>
              </w:rPr>
              <w:t>309230005</w:t>
            </w:r>
          </w:p>
        </w:tc>
        <w:tc>
          <w:tcPr>
            <w:tcW w:w="1436" w:type="pct"/>
          </w:tcPr>
          <w:p w14:paraId="592EC6A8" w14:textId="77777777" w:rsidR="00B8096B" w:rsidRPr="00666B49" w:rsidRDefault="00B8096B" w:rsidP="00B8096B">
            <w:pPr>
              <w:widowControl w:val="0"/>
              <w:rPr>
                <w:i/>
                <w:iCs/>
              </w:rPr>
            </w:pPr>
            <w:r w:rsidRPr="00666B49">
              <w:t>Socialinių paslaugų pagal nustatytą poreikį asmeniui teikimas</w:t>
            </w:r>
          </w:p>
        </w:tc>
        <w:tc>
          <w:tcPr>
            <w:tcW w:w="497" w:type="pct"/>
          </w:tcPr>
          <w:p w14:paraId="7287EE20" w14:textId="77777777" w:rsidR="00B8096B" w:rsidRPr="00666B49" w:rsidRDefault="00B8096B" w:rsidP="00B8096B">
            <w:pPr>
              <w:widowControl w:val="0"/>
              <w:jc w:val="center"/>
            </w:pPr>
            <w:r w:rsidRPr="00666B49">
              <w:t>III</w:t>
            </w:r>
          </w:p>
        </w:tc>
        <w:tc>
          <w:tcPr>
            <w:tcW w:w="768" w:type="pct"/>
          </w:tcPr>
          <w:p w14:paraId="63C72C52" w14:textId="77777777" w:rsidR="00B8096B" w:rsidRPr="00666B49" w:rsidRDefault="00B8096B" w:rsidP="00B8096B">
            <w:pPr>
              <w:widowControl w:val="0"/>
              <w:jc w:val="center"/>
            </w:pPr>
            <w:r w:rsidRPr="00666B49">
              <w:t>20</w:t>
            </w:r>
          </w:p>
        </w:tc>
        <w:tc>
          <w:tcPr>
            <w:tcW w:w="1840" w:type="pct"/>
          </w:tcPr>
          <w:p w14:paraId="6AFC38CD" w14:textId="77777777" w:rsidR="00B8096B" w:rsidRPr="00666B49" w:rsidRDefault="00B8096B" w:rsidP="00B8096B">
            <w:pPr>
              <w:widowControl w:val="0"/>
            </w:pPr>
            <w:r w:rsidRPr="00666B49">
              <w:rPr>
                <w:i/>
              </w:rPr>
              <w:t>Netaikoma</w:t>
            </w:r>
          </w:p>
        </w:tc>
      </w:tr>
      <w:tr w:rsidR="00666B49" w:rsidRPr="00666B49" w14:paraId="23D99112" w14:textId="77777777" w:rsidTr="002B67CC">
        <w:trPr>
          <w:trHeight w:val="174"/>
          <w:jc w:val="center"/>
        </w:trPr>
        <w:tc>
          <w:tcPr>
            <w:tcW w:w="459" w:type="pct"/>
          </w:tcPr>
          <w:p w14:paraId="73AD3AB2" w14:textId="4EC415BB" w:rsidR="00B8096B" w:rsidRPr="00666B49" w:rsidRDefault="00B8096B" w:rsidP="00B8096B">
            <w:pPr>
              <w:jc w:val="center"/>
            </w:pPr>
            <w:r w:rsidRPr="00666B49">
              <w:rPr>
                <w:rFonts w:eastAsia="Calibri"/>
              </w:rPr>
              <w:t>309230006</w:t>
            </w:r>
          </w:p>
        </w:tc>
        <w:tc>
          <w:tcPr>
            <w:tcW w:w="1436" w:type="pct"/>
          </w:tcPr>
          <w:p w14:paraId="57B1A59D" w14:textId="77777777" w:rsidR="00B8096B" w:rsidRPr="00666B49" w:rsidRDefault="00B8096B" w:rsidP="00B8096B">
            <w:pPr>
              <w:widowControl w:val="0"/>
              <w:rPr>
                <w:i/>
                <w:iCs/>
              </w:rPr>
            </w:pPr>
            <w:r w:rsidRPr="00666B49">
              <w:t>Asmens saugumą užtikrinančių sąlygų sudarymas</w:t>
            </w:r>
          </w:p>
        </w:tc>
        <w:tc>
          <w:tcPr>
            <w:tcW w:w="497" w:type="pct"/>
          </w:tcPr>
          <w:p w14:paraId="552B680D" w14:textId="77777777" w:rsidR="00B8096B" w:rsidRPr="00666B49" w:rsidRDefault="00B8096B" w:rsidP="00B8096B">
            <w:pPr>
              <w:widowControl w:val="0"/>
              <w:jc w:val="center"/>
            </w:pPr>
            <w:r w:rsidRPr="00666B49">
              <w:t>III</w:t>
            </w:r>
          </w:p>
        </w:tc>
        <w:tc>
          <w:tcPr>
            <w:tcW w:w="768" w:type="pct"/>
          </w:tcPr>
          <w:p w14:paraId="7D43A9C3" w14:textId="77777777" w:rsidR="00B8096B" w:rsidRPr="00666B49" w:rsidRDefault="00B8096B" w:rsidP="00B8096B">
            <w:pPr>
              <w:widowControl w:val="0"/>
              <w:jc w:val="center"/>
            </w:pPr>
            <w:r w:rsidRPr="00666B49">
              <w:t>10</w:t>
            </w:r>
          </w:p>
        </w:tc>
        <w:tc>
          <w:tcPr>
            <w:tcW w:w="1840" w:type="pct"/>
          </w:tcPr>
          <w:p w14:paraId="27D4A563" w14:textId="77777777" w:rsidR="00B8096B" w:rsidRPr="00666B49" w:rsidRDefault="00B8096B" w:rsidP="00B8096B">
            <w:pPr>
              <w:widowControl w:val="0"/>
            </w:pPr>
            <w:r w:rsidRPr="00666B49">
              <w:rPr>
                <w:i/>
              </w:rPr>
              <w:t>Netaikoma</w:t>
            </w:r>
          </w:p>
        </w:tc>
      </w:tr>
      <w:tr w:rsidR="00666B49" w:rsidRPr="00666B49" w14:paraId="315B0794" w14:textId="77777777" w:rsidTr="0093088C">
        <w:trPr>
          <w:trHeight w:val="174"/>
          <w:jc w:val="center"/>
        </w:trPr>
        <w:tc>
          <w:tcPr>
            <w:tcW w:w="5000" w:type="pct"/>
            <w:gridSpan w:val="5"/>
            <w:shd w:val="clear" w:color="auto" w:fill="F2F2F2" w:themeFill="background1" w:themeFillShade="F2"/>
          </w:tcPr>
          <w:p w14:paraId="6C9F2BAA" w14:textId="77777777" w:rsidR="00B8096B" w:rsidRPr="00666B49" w:rsidRDefault="00B8096B" w:rsidP="00B8096B">
            <w:pPr>
              <w:pStyle w:val="Betarp"/>
              <w:widowControl w:val="0"/>
              <w:rPr>
                <w:b/>
              </w:rPr>
            </w:pPr>
            <w:r w:rsidRPr="00666B49">
              <w:rPr>
                <w:b/>
              </w:rPr>
              <w:t>Pasirenkamieji moduliai (iš viso 5 mokymosi kreditai)*</w:t>
            </w:r>
          </w:p>
        </w:tc>
      </w:tr>
      <w:tr w:rsidR="00666B49" w:rsidRPr="00666B49" w14:paraId="3F667757" w14:textId="77777777" w:rsidTr="002B67CC">
        <w:trPr>
          <w:trHeight w:val="174"/>
          <w:jc w:val="center"/>
        </w:trPr>
        <w:tc>
          <w:tcPr>
            <w:tcW w:w="459" w:type="pct"/>
          </w:tcPr>
          <w:p w14:paraId="0C3E851F" w14:textId="4B1D6490" w:rsidR="00B8096B" w:rsidRPr="00666B49" w:rsidRDefault="00B8096B" w:rsidP="00B8096B">
            <w:pPr>
              <w:widowControl w:val="0"/>
              <w:jc w:val="center"/>
            </w:pPr>
            <w:r w:rsidRPr="00666B49">
              <w:rPr>
                <w:rFonts w:eastAsia="Calibri"/>
              </w:rPr>
              <w:t>309230003</w:t>
            </w:r>
          </w:p>
        </w:tc>
        <w:tc>
          <w:tcPr>
            <w:tcW w:w="1436" w:type="pct"/>
          </w:tcPr>
          <w:p w14:paraId="5585AD42" w14:textId="77777777" w:rsidR="00B8096B" w:rsidRPr="00666B49" w:rsidRDefault="00B8096B" w:rsidP="00B8096B">
            <w:pPr>
              <w:widowControl w:val="0"/>
              <w:rPr>
                <w:bCs/>
              </w:rPr>
            </w:pPr>
            <w:r w:rsidRPr="00666B49">
              <w:rPr>
                <w:bCs/>
              </w:rPr>
              <w:t>Žmogaus teisės ir lygios galimybės socialinių paslaugų sektoriuje</w:t>
            </w:r>
          </w:p>
        </w:tc>
        <w:tc>
          <w:tcPr>
            <w:tcW w:w="497" w:type="pct"/>
          </w:tcPr>
          <w:p w14:paraId="0454A342" w14:textId="77777777" w:rsidR="00B8096B" w:rsidRPr="00666B49" w:rsidRDefault="00B8096B" w:rsidP="00B8096B">
            <w:pPr>
              <w:widowControl w:val="0"/>
              <w:jc w:val="center"/>
            </w:pPr>
            <w:r w:rsidRPr="00666B49">
              <w:t>III</w:t>
            </w:r>
          </w:p>
        </w:tc>
        <w:tc>
          <w:tcPr>
            <w:tcW w:w="768" w:type="pct"/>
          </w:tcPr>
          <w:p w14:paraId="3E07CC21" w14:textId="77777777" w:rsidR="00B8096B" w:rsidRPr="00666B49" w:rsidRDefault="00B8096B" w:rsidP="00B8096B">
            <w:pPr>
              <w:widowControl w:val="0"/>
              <w:jc w:val="center"/>
            </w:pPr>
            <w:r w:rsidRPr="00666B49">
              <w:t>5</w:t>
            </w:r>
          </w:p>
        </w:tc>
        <w:tc>
          <w:tcPr>
            <w:tcW w:w="1840" w:type="pct"/>
          </w:tcPr>
          <w:p w14:paraId="4C2EEDD2" w14:textId="77777777" w:rsidR="00B8096B" w:rsidRPr="00666B49" w:rsidRDefault="00B8096B" w:rsidP="00B8096B">
            <w:pPr>
              <w:widowControl w:val="0"/>
            </w:pPr>
            <w:r w:rsidRPr="00666B49">
              <w:rPr>
                <w:i/>
              </w:rPr>
              <w:t>Netaikoma</w:t>
            </w:r>
          </w:p>
        </w:tc>
      </w:tr>
      <w:tr w:rsidR="00666B49" w:rsidRPr="00666B49" w14:paraId="6639A7A5" w14:textId="77777777" w:rsidTr="002B67CC">
        <w:trPr>
          <w:trHeight w:val="174"/>
          <w:jc w:val="center"/>
        </w:trPr>
        <w:tc>
          <w:tcPr>
            <w:tcW w:w="459" w:type="pct"/>
          </w:tcPr>
          <w:p w14:paraId="58FD2D94" w14:textId="41A7D722" w:rsidR="00B8096B" w:rsidRPr="00666B49" w:rsidRDefault="00B8096B" w:rsidP="00B8096B">
            <w:pPr>
              <w:widowControl w:val="0"/>
              <w:jc w:val="center"/>
            </w:pPr>
            <w:r w:rsidRPr="00666B49">
              <w:rPr>
                <w:rFonts w:eastAsia="Calibri"/>
              </w:rPr>
              <w:t>309230007</w:t>
            </w:r>
          </w:p>
        </w:tc>
        <w:tc>
          <w:tcPr>
            <w:tcW w:w="1436" w:type="pct"/>
          </w:tcPr>
          <w:p w14:paraId="03CA72F7" w14:textId="77777777" w:rsidR="00B8096B" w:rsidRPr="00666B49" w:rsidRDefault="00B8096B" w:rsidP="00B8096B">
            <w:pPr>
              <w:widowControl w:val="0"/>
              <w:rPr>
                <w:iCs/>
              </w:rPr>
            </w:pPr>
            <w:r w:rsidRPr="00666B49">
              <w:rPr>
                <w:iCs/>
              </w:rPr>
              <w:t>Asmens (vaikų ir suaugusių neįgaliųjų, senyvo amžiaus žmonių) laisvalaikio veiklos organizavimas pagal socialinio darbuotojo nurodymus</w:t>
            </w:r>
          </w:p>
        </w:tc>
        <w:tc>
          <w:tcPr>
            <w:tcW w:w="497" w:type="pct"/>
          </w:tcPr>
          <w:p w14:paraId="08A92C4D" w14:textId="77777777" w:rsidR="00B8096B" w:rsidRPr="00666B49" w:rsidRDefault="00B8096B" w:rsidP="00B8096B">
            <w:pPr>
              <w:widowControl w:val="0"/>
              <w:jc w:val="center"/>
            </w:pPr>
            <w:r w:rsidRPr="00666B49">
              <w:t>III</w:t>
            </w:r>
          </w:p>
        </w:tc>
        <w:tc>
          <w:tcPr>
            <w:tcW w:w="768" w:type="pct"/>
          </w:tcPr>
          <w:p w14:paraId="5D152CC9" w14:textId="77777777" w:rsidR="00B8096B" w:rsidRPr="00666B49" w:rsidRDefault="00B8096B" w:rsidP="00B8096B">
            <w:pPr>
              <w:widowControl w:val="0"/>
              <w:jc w:val="center"/>
            </w:pPr>
            <w:r w:rsidRPr="00666B49">
              <w:t>5</w:t>
            </w:r>
          </w:p>
        </w:tc>
        <w:tc>
          <w:tcPr>
            <w:tcW w:w="1840" w:type="pct"/>
          </w:tcPr>
          <w:p w14:paraId="1063F84F" w14:textId="77777777" w:rsidR="00B8096B" w:rsidRPr="00666B49" w:rsidRDefault="00B8096B" w:rsidP="00B8096B">
            <w:pPr>
              <w:widowControl w:val="0"/>
              <w:rPr>
                <w:i/>
              </w:rPr>
            </w:pPr>
            <w:r w:rsidRPr="00666B49">
              <w:rPr>
                <w:i/>
              </w:rPr>
              <w:t>Netaikoma</w:t>
            </w:r>
          </w:p>
        </w:tc>
      </w:tr>
      <w:tr w:rsidR="00666B49" w:rsidRPr="00666B49" w14:paraId="78774D39" w14:textId="77777777" w:rsidTr="0093088C">
        <w:trPr>
          <w:trHeight w:val="174"/>
          <w:jc w:val="center"/>
        </w:trPr>
        <w:tc>
          <w:tcPr>
            <w:tcW w:w="5000" w:type="pct"/>
            <w:gridSpan w:val="5"/>
            <w:shd w:val="clear" w:color="auto" w:fill="F2F2F2" w:themeFill="background1" w:themeFillShade="F2"/>
          </w:tcPr>
          <w:p w14:paraId="4CE14094" w14:textId="77777777" w:rsidR="00B8096B" w:rsidRPr="00666B49" w:rsidRDefault="00B8096B" w:rsidP="00B8096B">
            <w:pPr>
              <w:widowControl w:val="0"/>
            </w:pPr>
            <w:r w:rsidRPr="00666B49">
              <w:rPr>
                <w:b/>
              </w:rPr>
              <w:t>Baigiamasis modulis (iš viso 5 mokymosi kreditai)</w:t>
            </w:r>
          </w:p>
        </w:tc>
      </w:tr>
      <w:tr w:rsidR="00666B49" w:rsidRPr="00666B49" w14:paraId="26E31956" w14:textId="77777777" w:rsidTr="002B67CC">
        <w:trPr>
          <w:trHeight w:val="174"/>
          <w:jc w:val="center"/>
        </w:trPr>
        <w:tc>
          <w:tcPr>
            <w:tcW w:w="459" w:type="pct"/>
          </w:tcPr>
          <w:p w14:paraId="13DA6D49" w14:textId="77777777" w:rsidR="00B8096B" w:rsidRPr="00666B49" w:rsidRDefault="00B8096B" w:rsidP="00B8096B">
            <w:pPr>
              <w:widowControl w:val="0"/>
              <w:jc w:val="center"/>
            </w:pPr>
            <w:r w:rsidRPr="00666B49">
              <w:t>3000002</w:t>
            </w:r>
          </w:p>
        </w:tc>
        <w:tc>
          <w:tcPr>
            <w:tcW w:w="1436" w:type="pct"/>
          </w:tcPr>
          <w:p w14:paraId="3D9F3A73" w14:textId="77777777" w:rsidR="00B8096B" w:rsidRPr="00666B49" w:rsidRDefault="00B8096B" w:rsidP="00B8096B">
            <w:pPr>
              <w:widowControl w:val="0"/>
              <w:rPr>
                <w:iCs/>
              </w:rPr>
            </w:pPr>
            <w:r w:rsidRPr="00666B49">
              <w:rPr>
                <w:iCs/>
              </w:rPr>
              <w:t>Įvadas į darbo rinką</w:t>
            </w:r>
          </w:p>
        </w:tc>
        <w:tc>
          <w:tcPr>
            <w:tcW w:w="497" w:type="pct"/>
          </w:tcPr>
          <w:p w14:paraId="209218B5" w14:textId="77777777" w:rsidR="00B8096B" w:rsidRPr="00666B49" w:rsidRDefault="00B8096B" w:rsidP="00B8096B">
            <w:pPr>
              <w:widowControl w:val="0"/>
              <w:jc w:val="center"/>
            </w:pPr>
            <w:r w:rsidRPr="00666B49">
              <w:t>III</w:t>
            </w:r>
          </w:p>
        </w:tc>
        <w:tc>
          <w:tcPr>
            <w:tcW w:w="768" w:type="pct"/>
          </w:tcPr>
          <w:p w14:paraId="1FCAA3CF" w14:textId="77777777" w:rsidR="00B8096B" w:rsidRPr="00666B49" w:rsidRDefault="00B8096B" w:rsidP="00B8096B">
            <w:pPr>
              <w:widowControl w:val="0"/>
              <w:jc w:val="center"/>
            </w:pPr>
            <w:r w:rsidRPr="00666B49">
              <w:t>5</w:t>
            </w:r>
          </w:p>
        </w:tc>
        <w:tc>
          <w:tcPr>
            <w:tcW w:w="1840" w:type="pct"/>
          </w:tcPr>
          <w:p w14:paraId="3BFAFDB0" w14:textId="77777777" w:rsidR="00B8096B" w:rsidRPr="00666B49" w:rsidRDefault="00B8096B" w:rsidP="00B8096B">
            <w:pPr>
              <w:widowControl w:val="0"/>
              <w:rPr>
                <w:i/>
              </w:rPr>
            </w:pPr>
            <w:r w:rsidRPr="00666B49">
              <w:rPr>
                <w:i/>
              </w:rPr>
              <w:t>Baigti visi individualios priežiūros darbuotojo kvalifikaciją sudarantys privalomieji moduliai</w:t>
            </w:r>
          </w:p>
        </w:tc>
      </w:tr>
    </w:tbl>
    <w:p w14:paraId="714FCE42" w14:textId="77777777" w:rsidR="00983D3C" w:rsidRPr="00666B49" w:rsidRDefault="00983D3C" w:rsidP="002B67CC">
      <w:r w:rsidRPr="00666B49">
        <w:t>* Šie moduliai vykdant tęstinį profesinį mokymą neįgyvendinami, o darbuotojų saugos ir sveikatos bei saugaus elgesio ekstremaliose situacijose mokymas integruojamas į kvalifikaciją sudarančioms kompetencijoms įgyti skirtus modulius.</w:t>
      </w:r>
    </w:p>
    <w:p w14:paraId="1DA8A7E6" w14:textId="77777777" w:rsidR="00983D3C" w:rsidRPr="00666B49" w:rsidRDefault="00983D3C" w:rsidP="002B67CC">
      <w:r w:rsidRPr="00666B49">
        <w:br w:type="page"/>
      </w:r>
    </w:p>
    <w:p w14:paraId="6A3DE803" w14:textId="77777777" w:rsidR="006349AE" w:rsidRPr="00666B49" w:rsidRDefault="006349AE" w:rsidP="002B67CC">
      <w:pPr>
        <w:pStyle w:val="Antrat1"/>
        <w:keepNext w:val="0"/>
        <w:widowControl w:val="0"/>
        <w:spacing w:before="0" w:after="0"/>
        <w:jc w:val="center"/>
        <w:rPr>
          <w:rFonts w:ascii="Times New Roman" w:hAnsi="Times New Roman"/>
          <w:sz w:val="28"/>
          <w:szCs w:val="28"/>
        </w:rPr>
      </w:pPr>
      <w:r w:rsidRPr="00666B49">
        <w:rPr>
          <w:rFonts w:ascii="Times New Roman" w:hAnsi="Times New Roman"/>
          <w:sz w:val="28"/>
          <w:szCs w:val="28"/>
        </w:rPr>
        <w:lastRenderedPageBreak/>
        <w:t>4. REKOMENDACIJOS DĖL PROFESINEI VEIKLAI REIKALINGŲ BENDRŲJŲ KOMPETENCIJŲ UGDYMO</w:t>
      </w:r>
    </w:p>
    <w:p w14:paraId="63FAA38A" w14:textId="77777777" w:rsidR="00983D3C" w:rsidRPr="00666B49" w:rsidRDefault="00983D3C" w:rsidP="002B67CC">
      <w:pPr>
        <w:widowControl w:val="0"/>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4"/>
        <w:gridCol w:w="11020"/>
      </w:tblGrid>
      <w:tr w:rsidR="0003337B" w:rsidRPr="00666B49" w14:paraId="79B72BC9" w14:textId="77777777" w:rsidTr="00D17AE9">
        <w:tc>
          <w:tcPr>
            <w:tcW w:w="1489" w:type="pct"/>
            <w:shd w:val="clear" w:color="auto" w:fill="F2F2F2"/>
          </w:tcPr>
          <w:p w14:paraId="2160C6EB" w14:textId="77777777" w:rsidR="00282904" w:rsidRPr="00666B49" w:rsidRDefault="00282904" w:rsidP="002B67CC">
            <w:pPr>
              <w:widowControl w:val="0"/>
              <w:rPr>
                <w:b/>
              </w:rPr>
            </w:pPr>
            <w:r w:rsidRPr="00666B49">
              <w:rPr>
                <w:b/>
              </w:rPr>
              <w:t>Bendrosios kompetencijos</w:t>
            </w:r>
          </w:p>
        </w:tc>
        <w:tc>
          <w:tcPr>
            <w:tcW w:w="3511" w:type="pct"/>
            <w:shd w:val="clear" w:color="auto" w:fill="F2F2F2"/>
          </w:tcPr>
          <w:p w14:paraId="18BBDA6C" w14:textId="77777777" w:rsidR="00282904" w:rsidRPr="00666B49" w:rsidRDefault="00282904" w:rsidP="002B67CC">
            <w:pPr>
              <w:widowControl w:val="0"/>
              <w:rPr>
                <w:b/>
              </w:rPr>
            </w:pPr>
            <w:r w:rsidRPr="00666B49">
              <w:rPr>
                <w:b/>
              </w:rPr>
              <w:t>Bendrųjų kompetencijų pasiekimą iliustruojantys mokymosi rezultatai</w:t>
            </w:r>
          </w:p>
        </w:tc>
      </w:tr>
      <w:tr w:rsidR="0003337B" w:rsidRPr="00666B49" w14:paraId="7FF179B7" w14:textId="77777777" w:rsidTr="00D17AE9">
        <w:tc>
          <w:tcPr>
            <w:tcW w:w="1489" w:type="pct"/>
          </w:tcPr>
          <w:p w14:paraId="0317B3F6" w14:textId="77777777" w:rsidR="00282904" w:rsidRPr="00666B49" w:rsidRDefault="00282904" w:rsidP="002B67CC">
            <w:pPr>
              <w:widowControl w:val="0"/>
            </w:pPr>
            <w:r w:rsidRPr="00666B49">
              <w:t>Raštingumo kompetencija</w:t>
            </w:r>
          </w:p>
        </w:tc>
        <w:tc>
          <w:tcPr>
            <w:tcW w:w="3511" w:type="pct"/>
          </w:tcPr>
          <w:p w14:paraId="3F5F943F" w14:textId="77777777" w:rsidR="002B67CC" w:rsidRPr="00666B49" w:rsidRDefault="00282904" w:rsidP="002B67CC">
            <w:pPr>
              <w:spacing w:line="260" w:lineRule="exact"/>
              <w:rPr>
                <w:sz w:val="22"/>
                <w:szCs w:val="22"/>
              </w:rPr>
            </w:pPr>
            <w:r w:rsidRPr="00666B49">
              <w:rPr>
                <w:sz w:val="22"/>
                <w:szCs w:val="22"/>
              </w:rPr>
              <w:t>Rašyti gyvenimo aprašymą, motyvacinį laišką, prašymą, ataskaitą, elektroninį laišką, pildyti</w:t>
            </w:r>
            <w:r w:rsidR="006349AE" w:rsidRPr="00666B49">
              <w:rPr>
                <w:sz w:val="22"/>
                <w:szCs w:val="22"/>
              </w:rPr>
              <w:t xml:space="preserve"> dokumentų formas, naudojamas teikiant paslaugas.</w:t>
            </w:r>
          </w:p>
          <w:p w14:paraId="50C7115A" w14:textId="77777777" w:rsidR="00282904" w:rsidRPr="00666B49" w:rsidRDefault="00282904" w:rsidP="002B67CC">
            <w:pPr>
              <w:spacing w:line="260" w:lineRule="exact"/>
              <w:rPr>
                <w:sz w:val="22"/>
                <w:szCs w:val="22"/>
              </w:rPr>
            </w:pPr>
            <w:r w:rsidRPr="00666B49">
              <w:rPr>
                <w:sz w:val="22"/>
                <w:szCs w:val="22"/>
              </w:rPr>
              <w:t>Taisyklingai vartoti socialinių paslaugų teikimo terminus.</w:t>
            </w:r>
          </w:p>
        </w:tc>
      </w:tr>
      <w:tr w:rsidR="0003337B" w:rsidRPr="00666B49" w14:paraId="41EAB40F" w14:textId="77777777" w:rsidTr="00D17AE9">
        <w:trPr>
          <w:trHeight w:val="321"/>
        </w:trPr>
        <w:tc>
          <w:tcPr>
            <w:tcW w:w="1489" w:type="pct"/>
          </w:tcPr>
          <w:p w14:paraId="6DD76161" w14:textId="77777777" w:rsidR="00282904" w:rsidRPr="00666B49" w:rsidRDefault="00282904" w:rsidP="002B67CC">
            <w:pPr>
              <w:widowControl w:val="0"/>
            </w:pPr>
            <w:r w:rsidRPr="00666B49">
              <w:t>Daugiakalbystės kompetencija</w:t>
            </w:r>
          </w:p>
        </w:tc>
        <w:tc>
          <w:tcPr>
            <w:tcW w:w="3511" w:type="pct"/>
          </w:tcPr>
          <w:p w14:paraId="7ABFC8D6" w14:textId="77777777" w:rsidR="00282904" w:rsidRPr="00666B49" w:rsidRDefault="00282904" w:rsidP="002B67CC">
            <w:pPr>
              <w:spacing w:line="260" w:lineRule="exact"/>
              <w:jc w:val="both"/>
              <w:rPr>
                <w:sz w:val="22"/>
                <w:szCs w:val="22"/>
              </w:rPr>
            </w:pPr>
            <w:r w:rsidRPr="00666B49">
              <w:rPr>
                <w:sz w:val="22"/>
                <w:szCs w:val="22"/>
              </w:rPr>
              <w:t>Rašyti gyvenimo aprašymą, motyvacinį laišką, prašymą, ataskaitą, elektroninį laišką.</w:t>
            </w:r>
          </w:p>
          <w:p w14:paraId="2A88AAA9" w14:textId="77777777" w:rsidR="00B91A92" w:rsidRPr="00666B49" w:rsidRDefault="00282904" w:rsidP="002B67CC">
            <w:pPr>
              <w:spacing w:line="260" w:lineRule="exact"/>
              <w:jc w:val="both"/>
              <w:rPr>
                <w:sz w:val="22"/>
                <w:szCs w:val="22"/>
              </w:rPr>
            </w:pPr>
            <w:r w:rsidRPr="00666B49">
              <w:rPr>
                <w:sz w:val="22"/>
                <w:szCs w:val="22"/>
              </w:rPr>
              <w:t>Įvardyti įrenginius, inventorių, priemones užsienio kalba.</w:t>
            </w:r>
          </w:p>
          <w:p w14:paraId="5807E50B" w14:textId="77777777" w:rsidR="00282904" w:rsidRPr="00666B49" w:rsidRDefault="00282904" w:rsidP="002B67CC">
            <w:pPr>
              <w:spacing w:line="260" w:lineRule="exact"/>
              <w:jc w:val="both"/>
              <w:rPr>
                <w:sz w:val="22"/>
                <w:szCs w:val="22"/>
              </w:rPr>
            </w:pPr>
            <w:r w:rsidRPr="00666B49">
              <w:rPr>
                <w:sz w:val="22"/>
                <w:szCs w:val="22"/>
              </w:rPr>
              <w:t>Taisyklingai vartoti socialinių paslaugų t</w:t>
            </w:r>
            <w:r w:rsidR="00D17AE9" w:rsidRPr="00666B49">
              <w:rPr>
                <w:sz w:val="22"/>
                <w:szCs w:val="22"/>
              </w:rPr>
              <w:t>eikimo terminus užsienio kalba.</w:t>
            </w:r>
          </w:p>
        </w:tc>
      </w:tr>
      <w:tr w:rsidR="0003337B" w:rsidRPr="00666B49" w14:paraId="7EB114EE" w14:textId="77777777" w:rsidTr="00D17AE9">
        <w:tc>
          <w:tcPr>
            <w:tcW w:w="1489" w:type="pct"/>
          </w:tcPr>
          <w:p w14:paraId="640A6DDA" w14:textId="77777777" w:rsidR="00282904" w:rsidRPr="00666B49" w:rsidRDefault="00282904" w:rsidP="002B67CC">
            <w:pPr>
              <w:widowControl w:val="0"/>
            </w:pPr>
            <w:r w:rsidRPr="00666B49">
              <w:t>Matematinė kompetencija ir gamtos mokslų, technologijų ir inžinerijos kompetencija</w:t>
            </w:r>
          </w:p>
        </w:tc>
        <w:tc>
          <w:tcPr>
            <w:tcW w:w="3511" w:type="pct"/>
          </w:tcPr>
          <w:p w14:paraId="7F252C31" w14:textId="77777777" w:rsidR="00B91A92" w:rsidRPr="00666B49" w:rsidRDefault="00282904" w:rsidP="002B67CC">
            <w:pPr>
              <w:spacing w:line="260" w:lineRule="exact"/>
              <w:jc w:val="both"/>
              <w:rPr>
                <w:sz w:val="22"/>
                <w:szCs w:val="22"/>
              </w:rPr>
            </w:pPr>
            <w:r w:rsidRPr="00666B49">
              <w:rPr>
                <w:sz w:val="22"/>
                <w:szCs w:val="22"/>
              </w:rPr>
              <w:t>Taikyti skaičiavimo įgūdžius sprendžiant praktines kasdienes darbines užduotis.</w:t>
            </w:r>
          </w:p>
          <w:p w14:paraId="501D5880" w14:textId="77777777" w:rsidR="00282904" w:rsidRPr="00666B49" w:rsidRDefault="00282904" w:rsidP="002B67CC">
            <w:pPr>
              <w:spacing w:line="260" w:lineRule="exact"/>
              <w:jc w:val="both"/>
              <w:rPr>
                <w:sz w:val="22"/>
                <w:szCs w:val="22"/>
              </w:rPr>
            </w:pPr>
            <w:r w:rsidRPr="00666B49">
              <w:rPr>
                <w:sz w:val="22"/>
                <w:szCs w:val="22"/>
              </w:rPr>
              <w:t>Išmanyti kiekio matavimo vienetus.</w:t>
            </w:r>
          </w:p>
          <w:p w14:paraId="10D8F45B" w14:textId="77777777" w:rsidR="00B91A92" w:rsidRPr="00666B49" w:rsidRDefault="00282904" w:rsidP="002B67CC">
            <w:pPr>
              <w:spacing w:line="260" w:lineRule="exact"/>
              <w:jc w:val="both"/>
              <w:rPr>
                <w:sz w:val="22"/>
                <w:szCs w:val="22"/>
              </w:rPr>
            </w:pPr>
            <w:r w:rsidRPr="00666B49">
              <w:rPr>
                <w:sz w:val="22"/>
                <w:szCs w:val="22"/>
              </w:rPr>
              <w:t>Apskaičiuoti socialinių paslaugų teikimo procese naudojamų priemonių ir prekių kiekius.</w:t>
            </w:r>
          </w:p>
          <w:p w14:paraId="6E22EFF8" w14:textId="77777777" w:rsidR="00B91A92" w:rsidRPr="00666B49" w:rsidRDefault="00282904" w:rsidP="002B67CC">
            <w:pPr>
              <w:spacing w:line="260" w:lineRule="exact"/>
              <w:jc w:val="both"/>
              <w:rPr>
                <w:sz w:val="22"/>
                <w:szCs w:val="22"/>
              </w:rPr>
            </w:pPr>
            <w:r w:rsidRPr="00666B49">
              <w:rPr>
                <w:sz w:val="22"/>
                <w:szCs w:val="22"/>
              </w:rPr>
              <w:t xml:space="preserve">Perduoti </w:t>
            </w:r>
            <w:r w:rsidR="000B4ADB" w:rsidRPr="00666B49">
              <w:rPr>
                <w:sz w:val="22"/>
                <w:szCs w:val="22"/>
              </w:rPr>
              <w:t>informacinių technologijų</w:t>
            </w:r>
            <w:r w:rsidR="00F40DB8" w:rsidRPr="00666B49">
              <w:rPr>
                <w:sz w:val="22"/>
                <w:szCs w:val="22"/>
              </w:rPr>
              <w:t xml:space="preserve"> priemonėmis su darbu</w:t>
            </w:r>
            <w:r w:rsidRPr="00666B49">
              <w:rPr>
                <w:sz w:val="22"/>
                <w:szCs w:val="22"/>
              </w:rPr>
              <w:t xml:space="preserve"> susijusią informaciją kitiems darbuotojams.</w:t>
            </w:r>
          </w:p>
          <w:p w14:paraId="4D5CDDAD" w14:textId="77777777" w:rsidR="00282904" w:rsidRPr="00666B49" w:rsidRDefault="00282904" w:rsidP="002B67CC">
            <w:pPr>
              <w:spacing w:line="260" w:lineRule="exact"/>
              <w:jc w:val="both"/>
              <w:rPr>
                <w:sz w:val="22"/>
                <w:szCs w:val="22"/>
              </w:rPr>
            </w:pPr>
            <w:r w:rsidRPr="00666B49">
              <w:rPr>
                <w:sz w:val="22"/>
                <w:szCs w:val="22"/>
              </w:rPr>
              <w:t>Išmanyti socialinių paslaugų teikimo procese naudojamų išman</w:t>
            </w:r>
            <w:r w:rsidR="00D17AE9" w:rsidRPr="00666B49">
              <w:rPr>
                <w:sz w:val="22"/>
                <w:szCs w:val="22"/>
              </w:rPr>
              <w:t>iųjų programėlių taikymo būdus.</w:t>
            </w:r>
          </w:p>
        </w:tc>
      </w:tr>
      <w:tr w:rsidR="0003337B" w:rsidRPr="00666B49" w14:paraId="54630664" w14:textId="77777777" w:rsidTr="00D17AE9">
        <w:tc>
          <w:tcPr>
            <w:tcW w:w="1489" w:type="pct"/>
          </w:tcPr>
          <w:p w14:paraId="6A7CDB8E" w14:textId="77777777" w:rsidR="00282904" w:rsidRPr="00666B49" w:rsidRDefault="00282904" w:rsidP="002B67CC">
            <w:pPr>
              <w:widowControl w:val="0"/>
            </w:pPr>
            <w:r w:rsidRPr="00666B49">
              <w:t>Skaitmeninė kompetencija</w:t>
            </w:r>
          </w:p>
        </w:tc>
        <w:tc>
          <w:tcPr>
            <w:tcW w:w="3511" w:type="pct"/>
          </w:tcPr>
          <w:p w14:paraId="52FFC268" w14:textId="77777777" w:rsidR="00282904" w:rsidRPr="00666B49" w:rsidRDefault="00282904" w:rsidP="002B67CC">
            <w:pPr>
              <w:spacing w:line="260" w:lineRule="exact"/>
              <w:jc w:val="both"/>
              <w:rPr>
                <w:sz w:val="22"/>
                <w:szCs w:val="22"/>
              </w:rPr>
            </w:pPr>
            <w:r w:rsidRPr="00666B49">
              <w:rPr>
                <w:sz w:val="22"/>
                <w:szCs w:val="22"/>
              </w:rPr>
              <w:t>Atlikti informacijos paiešką internete.</w:t>
            </w:r>
          </w:p>
          <w:p w14:paraId="38D1F83B" w14:textId="77777777" w:rsidR="00282904" w:rsidRPr="00666B49" w:rsidRDefault="00282904" w:rsidP="002B67CC">
            <w:pPr>
              <w:spacing w:line="260" w:lineRule="exact"/>
              <w:jc w:val="both"/>
              <w:rPr>
                <w:sz w:val="22"/>
                <w:szCs w:val="22"/>
              </w:rPr>
            </w:pPr>
            <w:r w:rsidRPr="00666B49">
              <w:rPr>
                <w:sz w:val="22"/>
                <w:szCs w:val="22"/>
              </w:rPr>
              <w:t>Rinkti, apdoroti ir saugoti socialinių paslaugų teikimui reikalingą informaciją.</w:t>
            </w:r>
          </w:p>
          <w:p w14:paraId="6A2CD136" w14:textId="77777777" w:rsidR="00282904" w:rsidRPr="00666B49" w:rsidRDefault="00282904" w:rsidP="002B67CC">
            <w:pPr>
              <w:spacing w:line="260" w:lineRule="exact"/>
              <w:jc w:val="both"/>
              <w:rPr>
                <w:sz w:val="22"/>
                <w:szCs w:val="22"/>
              </w:rPr>
            </w:pPr>
            <w:r w:rsidRPr="00666B49">
              <w:rPr>
                <w:sz w:val="22"/>
                <w:szCs w:val="22"/>
              </w:rPr>
              <w:t>Dokumentuoti darbų aplankus.</w:t>
            </w:r>
          </w:p>
        </w:tc>
      </w:tr>
      <w:tr w:rsidR="0003337B" w:rsidRPr="00666B49" w14:paraId="41BC83A2" w14:textId="77777777" w:rsidTr="00D17AE9">
        <w:tc>
          <w:tcPr>
            <w:tcW w:w="1489" w:type="pct"/>
          </w:tcPr>
          <w:p w14:paraId="75F91B3E" w14:textId="77777777" w:rsidR="00282904" w:rsidRPr="00666B49" w:rsidRDefault="00282904" w:rsidP="002B67CC">
            <w:pPr>
              <w:widowControl w:val="0"/>
            </w:pPr>
            <w:r w:rsidRPr="00666B49">
              <w:t>Asmeninė, socialinė ir mokymosi mokytis kompetencija</w:t>
            </w:r>
          </w:p>
        </w:tc>
        <w:tc>
          <w:tcPr>
            <w:tcW w:w="3511" w:type="pct"/>
          </w:tcPr>
          <w:p w14:paraId="70970F75" w14:textId="77777777" w:rsidR="00B91A92" w:rsidRPr="00666B49" w:rsidRDefault="002218F1" w:rsidP="002B67CC">
            <w:pPr>
              <w:spacing w:line="260" w:lineRule="exact"/>
              <w:jc w:val="both"/>
              <w:rPr>
                <w:sz w:val="22"/>
                <w:szCs w:val="22"/>
              </w:rPr>
            </w:pPr>
            <w:r w:rsidRPr="00666B49">
              <w:rPr>
                <w:sz w:val="22"/>
                <w:szCs w:val="22"/>
              </w:rPr>
              <w:t xml:space="preserve">Apmąstyti </w:t>
            </w:r>
            <w:r w:rsidR="00282904" w:rsidRPr="00666B49">
              <w:rPr>
                <w:sz w:val="22"/>
                <w:szCs w:val="22"/>
              </w:rPr>
              <w:t>ir suvokti refleksijos naudą mokymuisi.</w:t>
            </w:r>
          </w:p>
          <w:p w14:paraId="6E38F81B" w14:textId="77777777" w:rsidR="00B91A92" w:rsidRPr="00666B49" w:rsidRDefault="00282904" w:rsidP="002B67CC">
            <w:pPr>
              <w:spacing w:line="260" w:lineRule="exact"/>
              <w:jc w:val="both"/>
              <w:rPr>
                <w:sz w:val="22"/>
                <w:szCs w:val="22"/>
              </w:rPr>
            </w:pPr>
            <w:r w:rsidRPr="00666B49">
              <w:rPr>
                <w:sz w:val="22"/>
                <w:szCs w:val="22"/>
              </w:rPr>
              <w:t>Įveikti kylančias mokymosi ir darbo kliūtis.</w:t>
            </w:r>
          </w:p>
          <w:p w14:paraId="1A9326B6" w14:textId="77777777" w:rsidR="00B91A92" w:rsidRPr="00666B49" w:rsidRDefault="00282904" w:rsidP="002B67CC">
            <w:pPr>
              <w:spacing w:line="260" w:lineRule="exact"/>
              <w:jc w:val="both"/>
              <w:rPr>
                <w:sz w:val="22"/>
                <w:szCs w:val="22"/>
              </w:rPr>
            </w:pPr>
            <w:r w:rsidRPr="00666B49">
              <w:rPr>
                <w:sz w:val="22"/>
                <w:szCs w:val="22"/>
              </w:rPr>
              <w:t>Valdyti savo psichologines būsena, pojūčius.</w:t>
            </w:r>
          </w:p>
          <w:p w14:paraId="1A40D42F" w14:textId="77777777" w:rsidR="00B91A92" w:rsidRPr="00666B49" w:rsidRDefault="00282904" w:rsidP="002B67CC">
            <w:pPr>
              <w:spacing w:line="260" w:lineRule="exact"/>
              <w:jc w:val="both"/>
              <w:rPr>
                <w:sz w:val="22"/>
                <w:szCs w:val="22"/>
              </w:rPr>
            </w:pPr>
            <w:r w:rsidRPr="00666B49">
              <w:rPr>
                <w:sz w:val="22"/>
                <w:szCs w:val="22"/>
              </w:rPr>
              <w:t>Suprasti empatijos ir tolerancijos svarbą teikiant socialines paslaugas.</w:t>
            </w:r>
          </w:p>
          <w:p w14:paraId="4418CE2A" w14:textId="77777777" w:rsidR="00282904" w:rsidRPr="00666B49" w:rsidRDefault="00282904" w:rsidP="002B67CC">
            <w:pPr>
              <w:spacing w:line="260" w:lineRule="exact"/>
              <w:jc w:val="both"/>
              <w:rPr>
                <w:sz w:val="22"/>
                <w:szCs w:val="22"/>
              </w:rPr>
            </w:pPr>
            <w:r w:rsidRPr="00666B49">
              <w:rPr>
                <w:sz w:val="22"/>
                <w:szCs w:val="22"/>
              </w:rPr>
              <w:t>Pritaikyti turimas žinias ir gebėjimus dirbant individualiai ir kolektyve.</w:t>
            </w:r>
          </w:p>
          <w:p w14:paraId="06A9F8DA" w14:textId="77777777" w:rsidR="00282904" w:rsidRPr="00666B49" w:rsidRDefault="00282904" w:rsidP="002B67CC">
            <w:pPr>
              <w:spacing w:line="260" w:lineRule="exact"/>
              <w:jc w:val="both"/>
              <w:rPr>
                <w:sz w:val="22"/>
                <w:szCs w:val="22"/>
              </w:rPr>
            </w:pPr>
            <w:r w:rsidRPr="00666B49">
              <w:rPr>
                <w:sz w:val="22"/>
                <w:szCs w:val="22"/>
              </w:rPr>
              <w:t>Suprasti elgesio kodeksą, bendravimo taisyklių ir tarpasmeninio pasitikėjimo svarbą konstruktyviam darbui su kitais.</w:t>
            </w:r>
          </w:p>
        </w:tc>
      </w:tr>
      <w:tr w:rsidR="0003337B" w:rsidRPr="00666B49" w14:paraId="3F3432DE" w14:textId="77777777" w:rsidTr="00D17AE9">
        <w:tc>
          <w:tcPr>
            <w:tcW w:w="1489" w:type="pct"/>
          </w:tcPr>
          <w:p w14:paraId="7812BFC8" w14:textId="77777777" w:rsidR="00282904" w:rsidRPr="00666B49" w:rsidRDefault="00282904" w:rsidP="002B67CC">
            <w:pPr>
              <w:widowControl w:val="0"/>
            </w:pPr>
            <w:r w:rsidRPr="00666B49">
              <w:t>Pilietiškumo kompetencija</w:t>
            </w:r>
          </w:p>
        </w:tc>
        <w:tc>
          <w:tcPr>
            <w:tcW w:w="3511" w:type="pct"/>
          </w:tcPr>
          <w:p w14:paraId="02544502" w14:textId="77777777" w:rsidR="00282904" w:rsidRPr="00666B49" w:rsidRDefault="00282904" w:rsidP="002B67CC">
            <w:pPr>
              <w:spacing w:line="260" w:lineRule="exact"/>
              <w:jc w:val="both"/>
              <w:rPr>
                <w:sz w:val="22"/>
                <w:szCs w:val="22"/>
              </w:rPr>
            </w:pPr>
            <w:r w:rsidRPr="00666B49">
              <w:rPr>
                <w:sz w:val="22"/>
                <w:szCs w:val="22"/>
              </w:rPr>
              <w:t xml:space="preserve">Bendrauti su įvairiais </w:t>
            </w:r>
            <w:r w:rsidR="00CB6942" w:rsidRPr="00666B49">
              <w:rPr>
                <w:sz w:val="22"/>
                <w:szCs w:val="22"/>
              </w:rPr>
              <w:t>asmenimis</w:t>
            </w:r>
            <w:r w:rsidRPr="00666B49">
              <w:rPr>
                <w:sz w:val="22"/>
                <w:szCs w:val="22"/>
              </w:rPr>
              <w:t>.</w:t>
            </w:r>
          </w:p>
          <w:p w14:paraId="75E8202F" w14:textId="77777777" w:rsidR="00B91A92" w:rsidRPr="00666B49" w:rsidRDefault="00282904" w:rsidP="002B67CC">
            <w:pPr>
              <w:spacing w:line="260" w:lineRule="exact"/>
              <w:jc w:val="both"/>
              <w:rPr>
                <w:sz w:val="22"/>
                <w:szCs w:val="22"/>
              </w:rPr>
            </w:pPr>
            <w:r w:rsidRPr="00666B49">
              <w:rPr>
                <w:sz w:val="22"/>
                <w:szCs w:val="22"/>
              </w:rPr>
              <w:t>Išmanyti socialini</w:t>
            </w:r>
            <w:r w:rsidR="001617EF" w:rsidRPr="00666B49">
              <w:rPr>
                <w:sz w:val="22"/>
                <w:szCs w:val="22"/>
              </w:rPr>
              <w:t xml:space="preserve">ų paslaugų teikimo </w:t>
            </w:r>
            <w:r w:rsidRPr="00666B49">
              <w:rPr>
                <w:sz w:val="22"/>
                <w:szCs w:val="22"/>
              </w:rPr>
              <w:t>komandinio darbo tikslus ir principus.</w:t>
            </w:r>
          </w:p>
          <w:p w14:paraId="6527AFB3" w14:textId="77777777" w:rsidR="00282904" w:rsidRPr="00666B49" w:rsidRDefault="00282904" w:rsidP="002B67CC">
            <w:pPr>
              <w:spacing w:line="260" w:lineRule="exact"/>
              <w:jc w:val="both"/>
              <w:rPr>
                <w:sz w:val="22"/>
                <w:szCs w:val="22"/>
              </w:rPr>
            </w:pPr>
            <w:r w:rsidRPr="00666B49">
              <w:rPr>
                <w:sz w:val="22"/>
                <w:szCs w:val="22"/>
              </w:rPr>
              <w:t>Valdyti savo psichologines būsenas, pojūčius ir savybes.</w:t>
            </w:r>
          </w:p>
          <w:p w14:paraId="3E8C43EA" w14:textId="77777777" w:rsidR="00282904" w:rsidRPr="00666B49" w:rsidRDefault="00282904" w:rsidP="002B67CC">
            <w:pPr>
              <w:spacing w:line="260" w:lineRule="exact"/>
              <w:jc w:val="both"/>
              <w:rPr>
                <w:sz w:val="22"/>
                <w:szCs w:val="22"/>
              </w:rPr>
            </w:pPr>
            <w:r w:rsidRPr="00666B49">
              <w:rPr>
                <w:sz w:val="22"/>
                <w:szCs w:val="22"/>
              </w:rPr>
              <w:t>Spręsti psichologines krizines situacijas</w:t>
            </w:r>
            <w:r w:rsidR="000B4ADB" w:rsidRPr="00666B49">
              <w:rPr>
                <w:sz w:val="22"/>
                <w:szCs w:val="22"/>
              </w:rPr>
              <w:t>,</w:t>
            </w:r>
            <w:r w:rsidRPr="00666B49">
              <w:rPr>
                <w:sz w:val="22"/>
                <w:szCs w:val="22"/>
              </w:rPr>
              <w:t xml:space="preserve"> iškilusias </w:t>
            </w:r>
            <w:r w:rsidR="000B4ADB" w:rsidRPr="00666B49">
              <w:rPr>
                <w:sz w:val="22"/>
                <w:szCs w:val="22"/>
              </w:rPr>
              <w:t xml:space="preserve">teikiant </w:t>
            </w:r>
            <w:r w:rsidRPr="00666B49">
              <w:rPr>
                <w:sz w:val="22"/>
                <w:szCs w:val="22"/>
              </w:rPr>
              <w:t>socialin</w:t>
            </w:r>
            <w:r w:rsidR="000B4ADB" w:rsidRPr="00666B49">
              <w:rPr>
                <w:sz w:val="22"/>
                <w:szCs w:val="22"/>
              </w:rPr>
              <w:t>es</w:t>
            </w:r>
            <w:r w:rsidRPr="00666B49">
              <w:rPr>
                <w:sz w:val="22"/>
                <w:szCs w:val="22"/>
              </w:rPr>
              <w:t xml:space="preserve"> paslaug</w:t>
            </w:r>
            <w:r w:rsidR="000B4ADB" w:rsidRPr="00666B49">
              <w:rPr>
                <w:sz w:val="22"/>
                <w:szCs w:val="22"/>
              </w:rPr>
              <w:t>as</w:t>
            </w:r>
            <w:r w:rsidRPr="00666B49">
              <w:rPr>
                <w:sz w:val="22"/>
                <w:szCs w:val="22"/>
              </w:rPr>
              <w:t>.</w:t>
            </w:r>
          </w:p>
          <w:p w14:paraId="26163257" w14:textId="77777777" w:rsidR="00282904" w:rsidRPr="00666B49" w:rsidRDefault="00282904" w:rsidP="002B67CC">
            <w:pPr>
              <w:spacing w:line="260" w:lineRule="exact"/>
              <w:jc w:val="both"/>
              <w:rPr>
                <w:sz w:val="22"/>
                <w:szCs w:val="22"/>
              </w:rPr>
            </w:pPr>
            <w:r w:rsidRPr="00666B49">
              <w:rPr>
                <w:sz w:val="22"/>
                <w:szCs w:val="22"/>
              </w:rPr>
              <w:t>Bendrauti kintančioje aplinkoje</w:t>
            </w:r>
            <w:r w:rsidR="00BF5FB5" w:rsidRPr="00666B49">
              <w:rPr>
                <w:sz w:val="22"/>
                <w:szCs w:val="22"/>
              </w:rPr>
              <w:t>.</w:t>
            </w:r>
          </w:p>
          <w:p w14:paraId="3C95EE46" w14:textId="77777777" w:rsidR="00B91A92" w:rsidRPr="00666B49" w:rsidRDefault="00282904" w:rsidP="002B67CC">
            <w:pPr>
              <w:spacing w:line="260" w:lineRule="exact"/>
              <w:jc w:val="both"/>
              <w:rPr>
                <w:sz w:val="22"/>
                <w:szCs w:val="22"/>
              </w:rPr>
            </w:pPr>
            <w:r w:rsidRPr="00666B49">
              <w:rPr>
                <w:sz w:val="22"/>
                <w:szCs w:val="22"/>
              </w:rPr>
              <w:t xml:space="preserve">Pagarbiai elgtis su </w:t>
            </w:r>
            <w:r w:rsidR="00CB6942" w:rsidRPr="00666B49">
              <w:rPr>
                <w:sz w:val="22"/>
                <w:szCs w:val="22"/>
              </w:rPr>
              <w:t>asmeniu</w:t>
            </w:r>
            <w:r w:rsidRPr="00666B49">
              <w:rPr>
                <w:sz w:val="22"/>
                <w:szCs w:val="22"/>
              </w:rPr>
              <w:t>, toleruoti kitus be išankstinių nuostatų.</w:t>
            </w:r>
          </w:p>
          <w:p w14:paraId="5EE2D5E2" w14:textId="77777777" w:rsidR="00282904" w:rsidRPr="00666B49" w:rsidRDefault="00282904" w:rsidP="002B67CC">
            <w:pPr>
              <w:widowControl w:val="0"/>
              <w:spacing w:line="260" w:lineRule="exact"/>
              <w:rPr>
                <w:sz w:val="22"/>
                <w:szCs w:val="22"/>
              </w:rPr>
            </w:pPr>
            <w:r w:rsidRPr="00666B49">
              <w:rPr>
                <w:sz w:val="22"/>
                <w:szCs w:val="22"/>
              </w:rPr>
              <w:t>Gerbti save, kitus, savo šalį ir jos tradicijas.</w:t>
            </w:r>
          </w:p>
        </w:tc>
      </w:tr>
      <w:tr w:rsidR="0003337B" w:rsidRPr="00666B49" w14:paraId="21984F92" w14:textId="77777777" w:rsidTr="00D17AE9">
        <w:tc>
          <w:tcPr>
            <w:tcW w:w="1489" w:type="pct"/>
          </w:tcPr>
          <w:p w14:paraId="50903A7A" w14:textId="77777777" w:rsidR="00282904" w:rsidRPr="00666B49" w:rsidRDefault="00282904" w:rsidP="002B67CC">
            <w:pPr>
              <w:widowControl w:val="0"/>
            </w:pPr>
            <w:r w:rsidRPr="00666B49">
              <w:t>Verslumo kompetencija</w:t>
            </w:r>
          </w:p>
        </w:tc>
        <w:tc>
          <w:tcPr>
            <w:tcW w:w="3511" w:type="pct"/>
          </w:tcPr>
          <w:p w14:paraId="48202D44" w14:textId="77777777" w:rsidR="00282904" w:rsidRPr="00666B49" w:rsidRDefault="00282904" w:rsidP="002B67CC">
            <w:pPr>
              <w:spacing w:line="260" w:lineRule="exact"/>
              <w:jc w:val="both"/>
              <w:rPr>
                <w:sz w:val="22"/>
                <w:szCs w:val="22"/>
              </w:rPr>
            </w:pPr>
            <w:r w:rsidRPr="00666B49">
              <w:rPr>
                <w:sz w:val="22"/>
                <w:szCs w:val="22"/>
              </w:rPr>
              <w:t>Išmanyti verslo kūrimo socialinių paslaugų sektoriuje</w:t>
            </w:r>
            <w:r w:rsidR="000B4ADB" w:rsidRPr="00666B49">
              <w:rPr>
                <w:sz w:val="22"/>
                <w:szCs w:val="22"/>
              </w:rPr>
              <w:t xml:space="preserve"> galimybes</w:t>
            </w:r>
            <w:r w:rsidRPr="00666B49">
              <w:rPr>
                <w:sz w:val="22"/>
                <w:szCs w:val="22"/>
              </w:rPr>
              <w:t>.</w:t>
            </w:r>
          </w:p>
          <w:p w14:paraId="15756678" w14:textId="77777777" w:rsidR="00282904" w:rsidRPr="00666B49" w:rsidRDefault="00282904" w:rsidP="002B67CC">
            <w:pPr>
              <w:pStyle w:val="xmsonormal"/>
              <w:shd w:val="clear" w:color="auto" w:fill="FFFFFF"/>
              <w:spacing w:before="0" w:beforeAutospacing="0" w:after="0" w:afterAutospacing="0" w:line="260" w:lineRule="exact"/>
              <w:jc w:val="both"/>
              <w:rPr>
                <w:sz w:val="22"/>
                <w:szCs w:val="22"/>
              </w:rPr>
            </w:pPr>
            <w:r w:rsidRPr="00666B49">
              <w:rPr>
                <w:sz w:val="22"/>
                <w:szCs w:val="22"/>
              </w:rPr>
              <w:t>Atpažinti</w:t>
            </w:r>
            <w:r w:rsidRPr="00666B49">
              <w:rPr>
                <w:spacing w:val="5"/>
                <w:sz w:val="22"/>
                <w:szCs w:val="22"/>
              </w:rPr>
              <w:t xml:space="preserve"> </w:t>
            </w:r>
            <w:r w:rsidRPr="00666B49">
              <w:rPr>
                <w:sz w:val="22"/>
                <w:szCs w:val="22"/>
              </w:rPr>
              <w:t>naujas</w:t>
            </w:r>
            <w:r w:rsidRPr="00666B49">
              <w:rPr>
                <w:spacing w:val="5"/>
                <w:sz w:val="22"/>
                <w:szCs w:val="22"/>
              </w:rPr>
              <w:t xml:space="preserve"> </w:t>
            </w:r>
            <w:r w:rsidRPr="00666B49">
              <w:rPr>
                <w:sz w:val="22"/>
                <w:szCs w:val="22"/>
              </w:rPr>
              <w:t>(rinkos)</w:t>
            </w:r>
            <w:r w:rsidRPr="00666B49">
              <w:rPr>
                <w:spacing w:val="5"/>
                <w:sz w:val="22"/>
                <w:szCs w:val="22"/>
              </w:rPr>
              <w:t xml:space="preserve"> </w:t>
            </w:r>
            <w:r w:rsidRPr="00666B49">
              <w:rPr>
                <w:sz w:val="22"/>
                <w:szCs w:val="22"/>
              </w:rPr>
              <w:t>galimybes,</w:t>
            </w:r>
            <w:r w:rsidRPr="00666B49">
              <w:rPr>
                <w:spacing w:val="3"/>
                <w:sz w:val="22"/>
                <w:szCs w:val="22"/>
              </w:rPr>
              <w:t xml:space="preserve"> </w:t>
            </w:r>
            <w:r w:rsidRPr="00666B49">
              <w:rPr>
                <w:sz w:val="22"/>
                <w:szCs w:val="22"/>
              </w:rPr>
              <w:t>pasitelkiant</w:t>
            </w:r>
            <w:r w:rsidRPr="00666B49">
              <w:rPr>
                <w:spacing w:val="5"/>
                <w:sz w:val="22"/>
                <w:szCs w:val="22"/>
              </w:rPr>
              <w:t xml:space="preserve"> </w:t>
            </w:r>
            <w:r w:rsidRPr="00666B49">
              <w:rPr>
                <w:sz w:val="22"/>
                <w:szCs w:val="22"/>
              </w:rPr>
              <w:t>intuicij</w:t>
            </w:r>
            <w:r w:rsidRPr="00666B49">
              <w:rPr>
                <w:spacing w:val="-1"/>
                <w:sz w:val="22"/>
                <w:szCs w:val="22"/>
              </w:rPr>
              <w:t>ą</w:t>
            </w:r>
            <w:r w:rsidRPr="00666B49">
              <w:rPr>
                <w:sz w:val="22"/>
                <w:szCs w:val="22"/>
              </w:rPr>
              <w:t>,</w:t>
            </w:r>
            <w:r w:rsidRPr="00666B49">
              <w:rPr>
                <w:spacing w:val="5"/>
                <w:sz w:val="22"/>
                <w:szCs w:val="22"/>
              </w:rPr>
              <w:t xml:space="preserve"> </w:t>
            </w:r>
            <w:r w:rsidRPr="00666B49">
              <w:rPr>
                <w:sz w:val="22"/>
                <w:szCs w:val="22"/>
              </w:rPr>
              <w:t>kūrybiškumą</w:t>
            </w:r>
            <w:r w:rsidRPr="00666B49">
              <w:rPr>
                <w:spacing w:val="5"/>
                <w:sz w:val="22"/>
                <w:szCs w:val="22"/>
              </w:rPr>
              <w:t xml:space="preserve"> </w:t>
            </w:r>
            <w:r w:rsidRPr="00666B49">
              <w:rPr>
                <w:sz w:val="22"/>
                <w:szCs w:val="22"/>
              </w:rPr>
              <w:t>ir</w:t>
            </w:r>
            <w:r w:rsidRPr="00666B49">
              <w:rPr>
                <w:spacing w:val="5"/>
                <w:sz w:val="22"/>
                <w:szCs w:val="22"/>
              </w:rPr>
              <w:t xml:space="preserve"> </w:t>
            </w:r>
            <w:r w:rsidRPr="00666B49">
              <w:rPr>
                <w:sz w:val="22"/>
                <w:szCs w:val="22"/>
              </w:rPr>
              <w:t>anali</w:t>
            </w:r>
            <w:r w:rsidRPr="00666B49">
              <w:rPr>
                <w:spacing w:val="-1"/>
                <w:sz w:val="22"/>
                <w:szCs w:val="22"/>
              </w:rPr>
              <w:t>tin</w:t>
            </w:r>
            <w:r w:rsidRPr="00666B49">
              <w:rPr>
                <w:sz w:val="22"/>
                <w:szCs w:val="22"/>
              </w:rPr>
              <w:t>ius gebėjimus.</w:t>
            </w:r>
          </w:p>
          <w:p w14:paraId="53E8B820" w14:textId="77777777" w:rsidR="00B91A92" w:rsidRPr="00666B49" w:rsidRDefault="00282904" w:rsidP="002B67CC">
            <w:pPr>
              <w:pStyle w:val="xmsonormal"/>
              <w:shd w:val="clear" w:color="auto" w:fill="FFFFFF"/>
              <w:spacing w:before="0" w:beforeAutospacing="0" w:after="0" w:afterAutospacing="0" w:line="260" w:lineRule="exact"/>
              <w:jc w:val="both"/>
              <w:rPr>
                <w:sz w:val="22"/>
                <w:szCs w:val="22"/>
              </w:rPr>
            </w:pPr>
            <w:r w:rsidRPr="00666B49">
              <w:rPr>
                <w:sz w:val="22"/>
                <w:szCs w:val="22"/>
              </w:rPr>
              <w:t>Taikyti laiko planavimo principus, taisykles, technikas, priemones.</w:t>
            </w:r>
          </w:p>
          <w:p w14:paraId="21EC75C0" w14:textId="77777777" w:rsidR="00282904" w:rsidRPr="00666B49" w:rsidRDefault="00282904" w:rsidP="002B67CC">
            <w:pPr>
              <w:pStyle w:val="xmsonormal"/>
              <w:widowControl w:val="0"/>
              <w:shd w:val="clear" w:color="auto" w:fill="FFFFFF"/>
              <w:spacing w:before="0" w:beforeAutospacing="0" w:after="0" w:afterAutospacing="0" w:line="260" w:lineRule="exact"/>
              <w:rPr>
                <w:sz w:val="22"/>
                <w:szCs w:val="22"/>
              </w:rPr>
            </w:pPr>
            <w:r w:rsidRPr="00666B49">
              <w:rPr>
                <w:sz w:val="22"/>
                <w:szCs w:val="22"/>
              </w:rPr>
              <w:t>Dirbti savarankiškai, planuoti savo laiką.</w:t>
            </w:r>
          </w:p>
          <w:p w14:paraId="076DFD3A" w14:textId="77777777" w:rsidR="00282904" w:rsidRPr="00666B49" w:rsidRDefault="00282904" w:rsidP="002B67CC">
            <w:pPr>
              <w:pStyle w:val="xmsonormal"/>
              <w:widowControl w:val="0"/>
              <w:shd w:val="clear" w:color="auto" w:fill="FFFFFF"/>
              <w:spacing w:before="0" w:beforeAutospacing="0" w:after="0" w:afterAutospacing="0" w:line="260" w:lineRule="exact"/>
              <w:rPr>
                <w:sz w:val="22"/>
                <w:szCs w:val="22"/>
              </w:rPr>
            </w:pPr>
            <w:r w:rsidRPr="00666B49">
              <w:rPr>
                <w:sz w:val="22"/>
                <w:szCs w:val="22"/>
              </w:rPr>
              <w:t>Prisiimti ats</w:t>
            </w:r>
            <w:r w:rsidR="002B67CC" w:rsidRPr="00666B49">
              <w:rPr>
                <w:sz w:val="22"/>
                <w:szCs w:val="22"/>
              </w:rPr>
              <w:t>akomybę už savo karjeros sėkmę.</w:t>
            </w:r>
          </w:p>
        </w:tc>
      </w:tr>
      <w:tr w:rsidR="002218F1" w:rsidRPr="00666B49" w14:paraId="1F55A8F6" w14:textId="77777777" w:rsidTr="00D17AE9">
        <w:tc>
          <w:tcPr>
            <w:tcW w:w="1489" w:type="pct"/>
          </w:tcPr>
          <w:p w14:paraId="6B316209" w14:textId="77777777" w:rsidR="00282904" w:rsidRPr="00666B49" w:rsidRDefault="00282904" w:rsidP="002B67CC">
            <w:pPr>
              <w:widowControl w:val="0"/>
            </w:pPr>
            <w:r w:rsidRPr="00666B49">
              <w:t>Kultūrinio sąmoningumo ir raiškos kompetencija</w:t>
            </w:r>
          </w:p>
        </w:tc>
        <w:tc>
          <w:tcPr>
            <w:tcW w:w="3511" w:type="pct"/>
          </w:tcPr>
          <w:p w14:paraId="608AF6D8" w14:textId="77777777" w:rsidR="00B91A92" w:rsidRPr="00666B49" w:rsidRDefault="00282904" w:rsidP="002B67CC">
            <w:pPr>
              <w:spacing w:line="260" w:lineRule="exact"/>
              <w:jc w:val="both"/>
              <w:rPr>
                <w:sz w:val="22"/>
                <w:szCs w:val="22"/>
              </w:rPr>
            </w:pPr>
            <w:r w:rsidRPr="00666B49">
              <w:rPr>
                <w:sz w:val="22"/>
                <w:szCs w:val="22"/>
              </w:rPr>
              <w:t>Pripažinti ir gerbti kitų tautų, grupių, asmenų kultūrines vertybes,</w:t>
            </w:r>
            <w:r w:rsidR="00234E8D" w:rsidRPr="00666B49">
              <w:rPr>
                <w:sz w:val="22"/>
                <w:szCs w:val="22"/>
              </w:rPr>
              <w:t xml:space="preserve"> </w:t>
            </w:r>
            <w:r w:rsidRPr="00666B49">
              <w:rPr>
                <w:sz w:val="22"/>
                <w:szCs w:val="22"/>
              </w:rPr>
              <w:t>tradicijas ir papročius.</w:t>
            </w:r>
          </w:p>
          <w:p w14:paraId="4E2C94CF" w14:textId="77777777" w:rsidR="00282904" w:rsidRPr="00666B49" w:rsidRDefault="00282904" w:rsidP="002B67CC">
            <w:pPr>
              <w:widowControl w:val="0"/>
              <w:spacing w:line="260" w:lineRule="exact"/>
              <w:rPr>
                <w:sz w:val="22"/>
                <w:szCs w:val="22"/>
              </w:rPr>
            </w:pPr>
            <w:r w:rsidRPr="00666B49">
              <w:rPr>
                <w:sz w:val="22"/>
                <w:szCs w:val="22"/>
              </w:rPr>
              <w:t>Lavi</w:t>
            </w:r>
            <w:r w:rsidR="002B67CC" w:rsidRPr="00666B49">
              <w:rPr>
                <w:sz w:val="22"/>
                <w:szCs w:val="22"/>
              </w:rPr>
              <w:t>nti estetinį požiūrį į aplinką.</w:t>
            </w:r>
          </w:p>
        </w:tc>
      </w:tr>
    </w:tbl>
    <w:p w14:paraId="343F9E17" w14:textId="77777777" w:rsidR="00983D3C" w:rsidRPr="00666B49" w:rsidRDefault="00983D3C" w:rsidP="002B67CC">
      <w:pPr>
        <w:jc w:val="center"/>
        <w:rPr>
          <w:b/>
          <w:sz w:val="28"/>
          <w:szCs w:val="28"/>
        </w:rPr>
      </w:pPr>
      <w:r w:rsidRPr="00666B49">
        <w:rPr>
          <w:szCs w:val="28"/>
        </w:rPr>
        <w:br w:type="page"/>
      </w:r>
      <w:r w:rsidRPr="00666B49">
        <w:rPr>
          <w:b/>
          <w:sz w:val="28"/>
          <w:szCs w:val="28"/>
        </w:rPr>
        <w:lastRenderedPageBreak/>
        <w:t>5. PROGRAMOS STRUKTŪRA, VYKDANT PIRMINĮ IR TĘSTINĮ PROFESINĮ MOKYMĄ</w:t>
      </w:r>
    </w:p>
    <w:p w14:paraId="07A09F17" w14:textId="77777777" w:rsidR="00983D3C" w:rsidRPr="00666B49" w:rsidRDefault="00983D3C" w:rsidP="002B67CC">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03337B" w:rsidRPr="00666B49" w14:paraId="0BB9E604" w14:textId="77777777" w:rsidTr="00554520">
        <w:trPr>
          <w:trHeight w:val="57"/>
        </w:trPr>
        <w:tc>
          <w:tcPr>
            <w:tcW w:w="5000" w:type="pct"/>
            <w:gridSpan w:val="2"/>
            <w:shd w:val="clear" w:color="auto" w:fill="auto"/>
          </w:tcPr>
          <w:p w14:paraId="3803FAD1" w14:textId="77777777" w:rsidR="00983D3C" w:rsidRPr="00666B49" w:rsidRDefault="00983D3C" w:rsidP="00CB6942">
            <w:pPr>
              <w:widowControl w:val="0"/>
              <w:rPr>
                <w:b/>
              </w:rPr>
            </w:pPr>
            <w:r w:rsidRPr="00666B49">
              <w:rPr>
                <w:b/>
              </w:rPr>
              <w:t xml:space="preserve">Kvalifikacija </w:t>
            </w:r>
            <w:r w:rsidR="00B124E0" w:rsidRPr="00666B49">
              <w:rPr>
                <w:b/>
              </w:rPr>
              <w:t xml:space="preserve">– </w:t>
            </w:r>
            <w:r w:rsidR="00CB6942" w:rsidRPr="00666B49">
              <w:rPr>
                <w:b/>
              </w:rPr>
              <w:t>individualios priežiūros darbuotojas</w:t>
            </w:r>
            <w:r w:rsidR="00B124E0" w:rsidRPr="00666B49">
              <w:rPr>
                <w:b/>
              </w:rPr>
              <w:t>,</w:t>
            </w:r>
            <w:r w:rsidRPr="00666B49">
              <w:rPr>
                <w:b/>
              </w:rPr>
              <w:t xml:space="preserve"> LTKS lygis III</w:t>
            </w:r>
          </w:p>
        </w:tc>
      </w:tr>
      <w:tr w:rsidR="0003337B" w:rsidRPr="00666B49" w14:paraId="221D0027" w14:textId="77777777" w:rsidTr="00554520">
        <w:trPr>
          <w:trHeight w:val="57"/>
        </w:trPr>
        <w:tc>
          <w:tcPr>
            <w:tcW w:w="2500" w:type="pct"/>
            <w:shd w:val="clear" w:color="auto" w:fill="D9D9D9"/>
          </w:tcPr>
          <w:p w14:paraId="75B9E2DE" w14:textId="77777777" w:rsidR="00983D3C" w:rsidRPr="00666B49" w:rsidRDefault="00983D3C" w:rsidP="002B67CC">
            <w:pPr>
              <w:widowControl w:val="0"/>
              <w:jc w:val="center"/>
              <w:rPr>
                <w:b/>
              </w:rPr>
            </w:pPr>
            <w:r w:rsidRPr="00666B49">
              <w:rPr>
                <w:b/>
              </w:rPr>
              <w:t>Programos, skirtos pirminiam profesiniam mokymui, struktūra</w:t>
            </w:r>
          </w:p>
        </w:tc>
        <w:tc>
          <w:tcPr>
            <w:tcW w:w="2500" w:type="pct"/>
            <w:shd w:val="clear" w:color="auto" w:fill="D9D9D9"/>
          </w:tcPr>
          <w:p w14:paraId="7741606C" w14:textId="77777777" w:rsidR="00983D3C" w:rsidRPr="00666B49" w:rsidRDefault="00983D3C" w:rsidP="002B67CC">
            <w:pPr>
              <w:widowControl w:val="0"/>
              <w:jc w:val="center"/>
              <w:rPr>
                <w:b/>
              </w:rPr>
            </w:pPr>
            <w:r w:rsidRPr="00666B49">
              <w:rPr>
                <w:b/>
              </w:rPr>
              <w:t>Programos, skirtos tęstiniam profesiniam mokymui, struktūra</w:t>
            </w:r>
          </w:p>
        </w:tc>
      </w:tr>
      <w:tr w:rsidR="0003337B" w:rsidRPr="00666B49" w14:paraId="0CDD0627" w14:textId="77777777" w:rsidTr="00554520">
        <w:trPr>
          <w:trHeight w:val="57"/>
        </w:trPr>
        <w:tc>
          <w:tcPr>
            <w:tcW w:w="2500" w:type="pct"/>
            <w:shd w:val="clear" w:color="auto" w:fill="auto"/>
          </w:tcPr>
          <w:p w14:paraId="4D9BA7D1" w14:textId="77777777" w:rsidR="00983D3C" w:rsidRPr="00666B49" w:rsidRDefault="00983D3C" w:rsidP="002B67CC">
            <w:pPr>
              <w:widowControl w:val="0"/>
              <w:rPr>
                <w:i/>
              </w:rPr>
            </w:pPr>
            <w:r w:rsidRPr="00666B49">
              <w:rPr>
                <w:i/>
              </w:rPr>
              <w:t>Įvadinis modulis (iš viso 1 mokymosi kreditas)</w:t>
            </w:r>
          </w:p>
          <w:p w14:paraId="6781D9FC" w14:textId="77777777" w:rsidR="00983D3C" w:rsidRPr="00666B49" w:rsidRDefault="00983D3C" w:rsidP="002B67CC">
            <w:pPr>
              <w:widowControl w:val="0"/>
              <w:ind w:left="284"/>
            </w:pPr>
            <w:r w:rsidRPr="00666B49">
              <w:t>Įvadas į</w:t>
            </w:r>
            <w:r w:rsidR="0093088C" w:rsidRPr="00666B49">
              <w:t xml:space="preserve"> profesiją, 1 mokymosi kreditas</w:t>
            </w:r>
          </w:p>
        </w:tc>
        <w:tc>
          <w:tcPr>
            <w:tcW w:w="2500" w:type="pct"/>
            <w:shd w:val="clear" w:color="auto" w:fill="auto"/>
          </w:tcPr>
          <w:p w14:paraId="7B948950" w14:textId="77777777" w:rsidR="00983D3C" w:rsidRPr="00666B49" w:rsidRDefault="00983D3C" w:rsidP="002B67CC">
            <w:pPr>
              <w:widowControl w:val="0"/>
              <w:rPr>
                <w:i/>
              </w:rPr>
            </w:pPr>
            <w:r w:rsidRPr="00666B49">
              <w:rPr>
                <w:i/>
              </w:rPr>
              <w:t>Įvadinis modulis (0 mokymosi kreditų)</w:t>
            </w:r>
          </w:p>
          <w:p w14:paraId="0C64AA11" w14:textId="77777777" w:rsidR="00983D3C" w:rsidRPr="00666B49" w:rsidRDefault="00983D3C" w:rsidP="002B67CC">
            <w:pPr>
              <w:widowControl w:val="0"/>
              <w:ind w:left="284"/>
            </w:pPr>
            <w:r w:rsidRPr="00666B49">
              <w:t>–</w:t>
            </w:r>
          </w:p>
        </w:tc>
      </w:tr>
      <w:tr w:rsidR="0003337B" w:rsidRPr="00666B49" w14:paraId="45C0607E" w14:textId="77777777" w:rsidTr="00554520">
        <w:trPr>
          <w:trHeight w:val="57"/>
        </w:trPr>
        <w:tc>
          <w:tcPr>
            <w:tcW w:w="2500" w:type="pct"/>
            <w:shd w:val="clear" w:color="auto" w:fill="auto"/>
          </w:tcPr>
          <w:p w14:paraId="1641AD95" w14:textId="77777777" w:rsidR="00983D3C" w:rsidRPr="00666B49" w:rsidRDefault="00983D3C" w:rsidP="002B67CC">
            <w:pPr>
              <w:widowControl w:val="0"/>
              <w:rPr>
                <w:i/>
              </w:rPr>
            </w:pPr>
            <w:r w:rsidRPr="00666B49">
              <w:rPr>
                <w:i/>
              </w:rPr>
              <w:t>Bendrieji moduliai (iš viso 4 mokymosi kreditai)</w:t>
            </w:r>
          </w:p>
          <w:p w14:paraId="70ACF56F" w14:textId="77777777" w:rsidR="00983D3C" w:rsidRPr="00666B49" w:rsidRDefault="00983D3C" w:rsidP="002B67CC">
            <w:pPr>
              <w:widowControl w:val="0"/>
              <w:ind w:left="284"/>
            </w:pPr>
            <w:r w:rsidRPr="00666B49">
              <w:t>Saugus elgesys ekstremaliose situacijose, 1 mokymosi kreditas</w:t>
            </w:r>
          </w:p>
          <w:p w14:paraId="36508807" w14:textId="77777777" w:rsidR="00983D3C" w:rsidRPr="00666B49" w:rsidRDefault="00983D3C" w:rsidP="002B67CC">
            <w:pPr>
              <w:widowControl w:val="0"/>
              <w:ind w:left="284"/>
            </w:pPr>
            <w:r w:rsidRPr="00666B49">
              <w:t>Sąmoningas fizinio aktyvumo reguliavimas, 1 mokymosi kreditas</w:t>
            </w:r>
          </w:p>
          <w:p w14:paraId="4A7F532D" w14:textId="77777777" w:rsidR="00983D3C" w:rsidRPr="00666B49" w:rsidRDefault="00983D3C" w:rsidP="002B67CC">
            <w:pPr>
              <w:widowControl w:val="0"/>
              <w:ind w:left="284"/>
            </w:pPr>
            <w:r w:rsidRPr="00666B49">
              <w:t>Darbuotojų sauga ir sveikata, 2 mokymosi kreditai</w:t>
            </w:r>
          </w:p>
        </w:tc>
        <w:tc>
          <w:tcPr>
            <w:tcW w:w="2500" w:type="pct"/>
            <w:shd w:val="clear" w:color="auto" w:fill="auto"/>
          </w:tcPr>
          <w:p w14:paraId="11A6CF00" w14:textId="77777777" w:rsidR="00983D3C" w:rsidRPr="00666B49" w:rsidRDefault="00983D3C" w:rsidP="002B67CC">
            <w:pPr>
              <w:widowControl w:val="0"/>
              <w:rPr>
                <w:i/>
              </w:rPr>
            </w:pPr>
            <w:r w:rsidRPr="00666B49">
              <w:rPr>
                <w:i/>
              </w:rPr>
              <w:t>Bendrieji moduliai (0 mokymosi kreditų)</w:t>
            </w:r>
          </w:p>
          <w:p w14:paraId="475FEAD2" w14:textId="77777777" w:rsidR="00983D3C" w:rsidRPr="00666B49" w:rsidRDefault="00983D3C" w:rsidP="002B67CC">
            <w:pPr>
              <w:widowControl w:val="0"/>
              <w:ind w:left="284"/>
            </w:pPr>
            <w:r w:rsidRPr="00666B49">
              <w:t>–</w:t>
            </w:r>
          </w:p>
        </w:tc>
      </w:tr>
      <w:tr w:rsidR="0003337B" w:rsidRPr="00666B49" w14:paraId="0988CEAC" w14:textId="77777777" w:rsidTr="00554520">
        <w:trPr>
          <w:trHeight w:val="57"/>
        </w:trPr>
        <w:tc>
          <w:tcPr>
            <w:tcW w:w="2500" w:type="pct"/>
            <w:shd w:val="clear" w:color="auto" w:fill="auto"/>
          </w:tcPr>
          <w:p w14:paraId="00429253" w14:textId="77777777" w:rsidR="00983D3C" w:rsidRPr="00666B49" w:rsidRDefault="00983D3C" w:rsidP="002B67CC">
            <w:pPr>
              <w:widowControl w:val="0"/>
              <w:rPr>
                <w:i/>
              </w:rPr>
            </w:pPr>
            <w:r w:rsidRPr="00666B49">
              <w:rPr>
                <w:i/>
              </w:rPr>
              <w:t>Kvalifikaciją sudarančioms kompetencijoms įgyti skirti moduliai (iš viso 3</w:t>
            </w:r>
            <w:r w:rsidR="00F21871" w:rsidRPr="00666B49">
              <w:rPr>
                <w:i/>
              </w:rPr>
              <w:t>0</w:t>
            </w:r>
            <w:r w:rsidR="00C0014E" w:rsidRPr="00666B49">
              <w:rPr>
                <w:i/>
              </w:rPr>
              <w:t xml:space="preserve"> </w:t>
            </w:r>
            <w:r w:rsidR="00F76783" w:rsidRPr="00666B49">
              <w:rPr>
                <w:i/>
              </w:rPr>
              <w:t>mokymosi kreditų</w:t>
            </w:r>
            <w:r w:rsidRPr="00666B49">
              <w:rPr>
                <w:i/>
              </w:rPr>
              <w:t>)</w:t>
            </w:r>
          </w:p>
          <w:p w14:paraId="14F437BF" w14:textId="77777777" w:rsidR="00B91A92" w:rsidRPr="00666B49" w:rsidRDefault="004502D8" w:rsidP="002B67CC">
            <w:pPr>
              <w:widowControl w:val="0"/>
              <w:ind w:left="284"/>
            </w:pPr>
            <w:r w:rsidRPr="00666B49">
              <w:t>Socialinių paslaugų pagal nustatytą poreikį asmeniui teikimas</w:t>
            </w:r>
            <w:r w:rsidR="00983D3C" w:rsidRPr="00666B49">
              <w:t xml:space="preserve">, </w:t>
            </w:r>
            <w:r w:rsidR="00C20E7B" w:rsidRPr="00666B49">
              <w:t>20</w:t>
            </w:r>
            <w:r w:rsidR="00F21871" w:rsidRPr="00666B49">
              <w:t xml:space="preserve"> </w:t>
            </w:r>
            <w:r w:rsidR="00983D3C" w:rsidRPr="00666B49">
              <w:t>mokymosi kreditų</w:t>
            </w:r>
          </w:p>
          <w:p w14:paraId="780B59B3" w14:textId="77777777" w:rsidR="00983D3C" w:rsidRPr="00666B49" w:rsidRDefault="00CB6942" w:rsidP="002B67CC">
            <w:pPr>
              <w:widowControl w:val="0"/>
              <w:ind w:left="284"/>
            </w:pPr>
            <w:r w:rsidRPr="00666B49">
              <w:t xml:space="preserve">Asmens </w:t>
            </w:r>
            <w:r w:rsidR="00983D3C" w:rsidRPr="00666B49">
              <w:t>saugumą užtikrinančių sąlygų sudarymas, 1</w:t>
            </w:r>
            <w:r w:rsidR="00C20E7B" w:rsidRPr="00666B49">
              <w:t>0</w:t>
            </w:r>
            <w:r w:rsidR="00983D3C" w:rsidRPr="00666B49">
              <w:t xml:space="preserve"> mokymosi kreditų</w:t>
            </w:r>
          </w:p>
        </w:tc>
        <w:tc>
          <w:tcPr>
            <w:tcW w:w="2500" w:type="pct"/>
            <w:shd w:val="clear" w:color="auto" w:fill="auto"/>
          </w:tcPr>
          <w:p w14:paraId="667D22E4" w14:textId="77777777" w:rsidR="00983D3C" w:rsidRPr="00666B49" w:rsidRDefault="00983D3C" w:rsidP="002B67CC">
            <w:pPr>
              <w:widowControl w:val="0"/>
              <w:rPr>
                <w:i/>
              </w:rPr>
            </w:pPr>
            <w:r w:rsidRPr="00666B49">
              <w:rPr>
                <w:i/>
              </w:rPr>
              <w:t>Kvalifikaciją sudarančioms kompetencijoms įgyti skirti moduliai (iš viso 3</w:t>
            </w:r>
            <w:r w:rsidR="00F76783" w:rsidRPr="00666B49">
              <w:rPr>
                <w:i/>
              </w:rPr>
              <w:t>0</w:t>
            </w:r>
            <w:r w:rsidR="00C0014E" w:rsidRPr="00666B49">
              <w:rPr>
                <w:i/>
              </w:rPr>
              <w:t xml:space="preserve"> </w:t>
            </w:r>
            <w:r w:rsidR="00F76783" w:rsidRPr="00666B49">
              <w:rPr>
                <w:i/>
              </w:rPr>
              <w:t>mokymosi kreditų</w:t>
            </w:r>
            <w:r w:rsidRPr="00666B49">
              <w:rPr>
                <w:i/>
              </w:rPr>
              <w:t>)</w:t>
            </w:r>
          </w:p>
          <w:p w14:paraId="69B06269" w14:textId="77777777" w:rsidR="00B91A92" w:rsidRPr="00666B49" w:rsidRDefault="004502D8" w:rsidP="002B67CC">
            <w:pPr>
              <w:widowControl w:val="0"/>
              <w:ind w:left="284"/>
            </w:pPr>
            <w:r w:rsidRPr="00666B49">
              <w:t>Socialinių paslaugų pagal nustatytą poreikį asmeniui teikimas</w:t>
            </w:r>
            <w:r w:rsidR="00983D3C" w:rsidRPr="00666B49">
              <w:t>, 20 mokymosi kreditų</w:t>
            </w:r>
          </w:p>
          <w:p w14:paraId="2EBC5154" w14:textId="77777777" w:rsidR="00983D3C" w:rsidRPr="00666B49" w:rsidRDefault="00CB6942" w:rsidP="002B67CC">
            <w:pPr>
              <w:widowControl w:val="0"/>
              <w:ind w:left="284"/>
            </w:pPr>
            <w:r w:rsidRPr="00666B49">
              <w:t xml:space="preserve">Asmens </w:t>
            </w:r>
            <w:r w:rsidR="00983D3C" w:rsidRPr="00666B49">
              <w:t>saugumą užtikrinančių sąlygų sudarymas, 1</w:t>
            </w:r>
            <w:r w:rsidR="00C20E7B" w:rsidRPr="00666B49">
              <w:t>0</w:t>
            </w:r>
            <w:r w:rsidR="00983D3C" w:rsidRPr="00666B49">
              <w:t xml:space="preserve"> mokymosi kreditų</w:t>
            </w:r>
          </w:p>
        </w:tc>
      </w:tr>
      <w:tr w:rsidR="0003337B" w:rsidRPr="00666B49" w14:paraId="166E77DD" w14:textId="77777777" w:rsidTr="00554520">
        <w:trPr>
          <w:trHeight w:val="57"/>
        </w:trPr>
        <w:tc>
          <w:tcPr>
            <w:tcW w:w="2500" w:type="pct"/>
            <w:shd w:val="clear" w:color="auto" w:fill="auto"/>
          </w:tcPr>
          <w:p w14:paraId="606D5714" w14:textId="77777777" w:rsidR="00983D3C" w:rsidRPr="00666B49" w:rsidRDefault="00983D3C" w:rsidP="002B67CC">
            <w:pPr>
              <w:widowControl w:val="0"/>
              <w:rPr>
                <w:i/>
                <w:iCs/>
              </w:rPr>
            </w:pPr>
            <w:r w:rsidRPr="00666B49">
              <w:rPr>
                <w:i/>
                <w:iCs/>
              </w:rPr>
              <w:t>Pasirenkamieji moduliai (</w:t>
            </w:r>
            <w:r w:rsidRPr="00666B49">
              <w:rPr>
                <w:i/>
              </w:rPr>
              <w:t xml:space="preserve">iš viso </w:t>
            </w:r>
            <w:r w:rsidRPr="00666B49">
              <w:rPr>
                <w:i/>
                <w:iCs/>
              </w:rPr>
              <w:t>5 mokymosi kreditai)</w:t>
            </w:r>
          </w:p>
          <w:p w14:paraId="5DB275C0" w14:textId="77777777" w:rsidR="00983D3C" w:rsidRPr="00666B49" w:rsidRDefault="00641CD8" w:rsidP="002B67CC">
            <w:pPr>
              <w:widowControl w:val="0"/>
              <w:ind w:left="284"/>
            </w:pPr>
            <w:r w:rsidRPr="00666B49">
              <w:t xml:space="preserve">Žmogaus teisės ir lygios galimybės socialinių paslaugų sektoriuje, </w:t>
            </w:r>
            <w:r w:rsidR="00C0014E" w:rsidRPr="00666B49">
              <w:t xml:space="preserve">5 </w:t>
            </w:r>
            <w:r w:rsidR="00983D3C" w:rsidRPr="00666B49">
              <w:t>mokymosi kreditai</w:t>
            </w:r>
          </w:p>
          <w:p w14:paraId="225C3EA3" w14:textId="77777777" w:rsidR="00983D3C" w:rsidRPr="00666B49" w:rsidRDefault="00AB7046" w:rsidP="002B67CC">
            <w:pPr>
              <w:widowControl w:val="0"/>
              <w:ind w:left="284"/>
            </w:pPr>
            <w:r w:rsidRPr="00666B49">
              <w:t>Asmens (vaikų ir suaugusių neįgaliųjų, senyvo amžiaus žmonių) laisvalaikio veiklos organizavimas pagal socialinio darbuotojo nurodymus</w:t>
            </w:r>
            <w:r w:rsidR="0093088C" w:rsidRPr="00666B49">
              <w:t>, 5 mokymosi kreditai</w:t>
            </w:r>
          </w:p>
        </w:tc>
        <w:tc>
          <w:tcPr>
            <w:tcW w:w="2500" w:type="pct"/>
            <w:shd w:val="clear" w:color="auto" w:fill="auto"/>
          </w:tcPr>
          <w:p w14:paraId="47DBBEAB" w14:textId="77777777" w:rsidR="00983D3C" w:rsidRPr="00666B49" w:rsidRDefault="00983D3C" w:rsidP="002B67CC">
            <w:pPr>
              <w:widowControl w:val="0"/>
              <w:rPr>
                <w:i/>
                <w:iCs/>
              </w:rPr>
            </w:pPr>
            <w:r w:rsidRPr="00666B49">
              <w:rPr>
                <w:i/>
                <w:iCs/>
              </w:rPr>
              <w:t>Pasirenkamieji moduliai (0 mokymosi kreditų)</w:t>
            </w:r>
          </w:p>
          <w:p w14:paraId="542E7C96" w14:textId="77777777" w:rsidR="00983D3C" w:rsidRPr="00666B49" w:rsidRDefault="00983D3C" w:rsidP="002B67CC">
            <w:pPr>
              <w:widowControl w:val="0"/>
              <w:ind w:left="284"/>
            </w:pPr>
            <w:r w:rsidRPr="00666B49">
              <w:t>–</w:t>
            </w:r>
          </w:p>
        </w:tc>
      </w:tr>
      <w:tr w:rsidR="002218F1" w:rsidRPr="00666B49" w14:paraId="0C7DA066" w14:textId="77777777" w:rsidTr="00554520">
        <w:trPr>
          <w:trHeight w:val="57"/>
        </w:trPr>
        <w:tc>
          <w:tcPr>
            <w:tcW w:w="2500" w:type="pct"/>
            <w:shd w:val="clear" w:color="auto" w:fill="auto"/>
          </w:tcPr>
          <w:p w14:paraId="26F905F2" w14:textId="77777777" w:rsidR="00983D3C" w:rsidRPr="00666B49" w:rsidRDefault="00983D3C" w:rsidP="002B67CC">
            <w:pPr>
              <w:widowControl w:val="0"/>
            </w:pPr>
            <w:r w:rsidRPr="00666B49">
              <w:rPr>
                <w:i/>
              </w:rPr>
              <w:t>Baigiamasis modulis (iš viso 5 mokymosi kreditai)</w:t>
            </w:r>
          </w:p>
          <w:p w14:paraId="3A65D248" w14:textId="77777777" w:rsidR="00983D3C" w:rsidRPr="00666B49" w:rsidRDefault="00983D3C" w:rsidP="002B67CC">
            <w:pPr>
              <w:widowControl w:val="0"/>
              <w:ind w:left="284"/>
            </w:pPr>
            <w:r w:rsidRPr="00666B49">
              <w:t>Įvadas į darbo rinką, 5 mokymosi kreditai</w:t>
            </w:r>
          </w:p>
        </w:tc>
        <w:tc>
          <w:tcPr>
            <w:tcW w:w="2500" w:type="pct"/>
            <w:shd w:val="clear" w:color="auto" w:fill="auto"/>
          </w:tcPr>
          <w:p w14:paraId="6F40E4ED" w14:textId="77777777" w:rsidR="00983D3C" w:rsidRPr="00666B49" w:rsidRDefault="00983D3C" w:rsidP="002B67CC">
            <w:pPr>
              <w:widowControl w:val="0"/>
            </w:pPr>
            <w:r w:rsidRPr="00666B49">
              <w:rPr>
                <w:i/>
              </w:rPr>
              <w:t>Baigiamasis modulis (iš viso 5 mokymosi kreditai)</w:t>
            </w:r>
          </w:p>
          <w:p w14:paraId="279B50F5" w14:textId="77777777" w:rsidR="00983D3C" w:rsidRPr="00666B49" w:rsidRDefault="00983D3C" w:rsidP="002B67CC">
            <w:pPr>
              <w:widowControl w:val="0"/>
              <w:ind w:left="284"/>
            </w:pPr>
            <w:r w:rsidRPr="00666B49">
              <w:t>Įvadas į darbo rinką, 5 mokymosi kreditai</w:t>
            </w:r>
          </w:p>
        </w:tc>
      </w:tr>
    </w:tbl>
    <w:p w14:paraId="4A4FDB04" w14:textId="77777777" w:rsidR="00B8096B" w:rsidRPr="00666B49" w:rsidRDefault="00B8096B" w:rsidP="002B67CC">
      <w:pPr>
        <w:widowControl w:val="0"/>
        <w:jc w:val="both"/>
        <w:rPr>
          <w:szCs w:val="20"/>
        </w:rPr>
      </w:pPr>
    </w:p>
    <w:p w14:paraId="4A7F10EB" w14:textId="78D624D4" w:rsidR="00983D3C" w:rsidRPr="00666B49" w:rsidRDefault="00983D3C" w:rsidP="002B67CC">
      <w:pPr>
        <w:widowControl w:val="0"/>
        <w:jc w:val="both"/>
        <w:rPr>
          <w:b/>
        </w:rPr>
      </w:pPr>
      <w:r w:rsidRPr="00666B49">
        <w:rPr>
          <w:b/>
        </w:rPr>
        <w:t>Pastabos</w:t>
      </w:r>
    </w:p>
    <w:p w14:paraId="07B8D321" w14:textId="77777777" w:rsidR="00983D3C" w:rsidRPr="00666B49" w:rsidRDefault="00983D3C" w:rsidP="007F6037">
      <w:pPr>
        <w:widowControl w:val="0"/>
        <w:numPr>
          <w:ilvl w:val="0"/>
          <w:numId w:val="5"/>
        </w:numPr>
        <w:ind w:left="0" w:firstLine="0"/>
        <w:jc w:val="both"/>
      </w:pPr>
      <w:r w:rsidRPr="00666B49">
        <w:t>Vykdant pirminį profesinį mokymą asmeniui, jaunesniam nei 16 metų ir neturinčiam pagrindinio išsilavinimo, turi būti sudaromos sąlygos mokytis pagal pagrindinio ugdymo programą (</w:t>
      </w:r>
      <w:r w:rsidRPr="00666B49">
        <w:rPr>
          <w:i/>
        </w:rPr>
        <w:t>jei taikoma</w:t>
      </w:r>
      <w:r w:rsidRPr="00666B49">
        <w:t>).</w:t>
      </w:r>
    </w:p>
    <w:p w14:paraId="58883E9A" w14:textId="77777777" w:rsidR="00983D3C" w:rsidRPr="00666B49" w:rsidRDefault="00983D3C" w:rsidP="007F6037">
      <w:pPr>
        <w:widowControl w:val="0"/>
        <w:numPr>
          <w:ilvl w:val="0"/>
          <w:numId w:val="5"/>
        </w:numPr>
        <w:ind w:left="0" w:firstLine="0"/>
        <w:jc w:val="both"/>
      </w:pPr>
      <w:r w:rsidRPr="00666B49">
        <w:t>Vykdant pirminį profesinį mokymą asmeniui turi būti sudaromos sąlygos mokytis pagal vidurinio ugdymo programą (</w:t>
      </w:r>
      <w:r w:rsidRPr="00666B49">
        <w:rPr>
          <w:i/>
        </w:rPr>
        <w:t>jei taikoma</w:t>
      </w:r>
      <w:r w:rsidRPr="00666B49">
        <w:t>).</w:t>
      </w:r>
    </w:p>
    <w:p w14:paraId="7DD67AD3" w14:textId="77777777" w:rsidR="00983D3C" w:rsidRPr="00666B49" w:rsidRDefault="00983D3C" w:rsidP="007F6037">
      <w:pPr>
        <w:widowControl w:val="0"/>
        <w:numPr>
          <w:ilvl w:val="0"/>
          <w:numId w:val="5"/>
        </w:numPr>
        <w:ind w:left="0" w:firstLine="0"/>
        <w:jc w:val="both"/>
      </w:pPr>
      <w:r w:rsidRPr="00666B49">
        <w:t>Vykdant tęstinį profesinį mokymą asmens ankstesnio mokymosi pasiekimai įskaitomi švietimo ir mokslo ministro nustatyta tvarka.</w:t>
      </w:r>
    </w:p>
    <w:p w14:paraId="2832EB89" w14:textId="77777777" w:rsidR="00983D3C" w:rsidRPr="00666B49" w:rsidRDefault="00983D3C" w:rsidP="007F6037">
      <w:pPr>
        <w:widowControl w:val="0"/>
        <w:numPr>
          <w:ilvl w:val="0"/>
          <w:numId w:val="5"/>
        </w:numPr>
        <w:ind w:left="0" w:firstLine="0"/>
        <w:jc w:val="both"/>
      </w:pPr>
      <w:r w:rsidRPr="00666B49">
        <w:t>Tęstinio profesinio mokymo programos modulius gali vesti mokytojai, įgiję andragogikos žinių ir turintys tai pagrindžiantį dokumentą arba turintys neformaliojo suaugusiųjų švietimo patirties.</w:t>
      </w:r>
    </w:p>
    <w:p w14:paraId="4482BC6A" w14:textId="77777777" w:rsidR="00983D3C" w:rsidRPr="00666B49" w:rsidRDefault="00983D3C" w:rsidP="007F6037">
      <w:pPr>
        <w:widowControl w:val="0"/>
        <w:numPr>
          <w:ilvl w:val="0"/>
          <w:numId w:val="5"/>
        </w:numPr>
        <w:ind w:left="0" w:firstLine="0"/>
        <w:jc w:val="both"/>
      </w:pPr>
      <w:r w:rsidRPr="00666B49">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6682F995" w14:textId="77777777" w:rsidR="00983D3C" w:rsidRPr="00666B49" w:rsidRDefault="00983D3C" w:rsidP="007F6037">
      <w:pPr>
        <w:widowControl w:val="0"/>
        <w:numPr>
          <w:ilvl w:val="0"/>
          <w:numId w:val="5"/>
        </w:numPr>
        <w:ind w:left="0" w:firstLine="0"/>
        <w:jc w:val="both"/>
        <w:rPr>
          <w:rFonts w:eastAsia="Calibri"/>
        </w:rPr>
      </w:pPr>
      <w:r w:rsidRPr="00666B49">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w:t>
      </w:r>
      <w:r w:rsidRPr="00666B49">
        <w:lastRenderedPageBreak/>
        <w:t>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49ADC97B" w14:textId="77777777" w:rsidR="00B91A92" w:rsidRPr="00666B49" w:rsidRDefault="00983D3C" w:rsidP="007F6037">
      <w:pPr>
        <w:widowControl w:val="0"/>
        <w:numPr>
          <w:ilvl w:val="0"/>
          <w:numId w:val="5"/>
        </w:numPr>
        <w:ind w:left="0" w:firstLine="0"/>
        <w:jc w:val="both"/>
      </w:pPr>
      <w:r w:rsidRPr="00666B49">
        <w:t>Tęstinio profesinio mokymo programose saugaus elgesio ekstremaliose situacijose mokymas integruojamas pagal poreikį į kvalifikaciją sudarančioms kompetencijoms įgyti skirtus modulius.</w:t>
      </w:r>
    </w:p>
    <w:p w14:paraId="2B17534B" w14:textId="77777777" w:rsidR="008D3456" w:rsidRPr="00666B49" w:rsidRDefault="008D3456">
      <w:r w:rsidRPr="00666B49">
        <w:br w:type="page"/>
      </w:r>
    </w:p>
    <w:p w14:paraId="38E33565" w14:textId="77777777" w:rsidR="00CE57A4" w:rsidRPr="00666B49" w:rsidRDefault="00CE57A4" w:rsidP="002B67CC">
      <w:pPr>
        <w:widowControl w:val="0"/>
        <w:jc w:val="center"/>
        <w:rPr>
          <w:b/>
          <w:sz w:val="28"/>
          <w:szCs w:val="28"/>
        </w:rPr>
      </w:pPr>
      <w:r w:rsidRPr="00666B49">
        <w:rPr>
          <w:b/>
          <w:sz w:val="28"/>
          <w:szCs w:val="28"/>
        </w:rPr>
        <w:lastRenderedPageBreak/>
        <w:t>6. PROGRAMOS MODULIŲ APRAŠAI</w:t>
      </w:r>
    </w:p>
    <w:p w14:paraId="7F8432AA" w14:textId="77777777" w:rsidR="0093088C" w:rsidRPr="00666B49" w:rsidRDefault="0093088C" w:rsidP="002B67CC">
      <w:pPr>
        <w:widowControl w:val="0"/>
        <w:rPr>
          <w:highlight w:val="green"/>
        </w:rPr>
      </w:pPr>
    </w:p>
    <w:p w14:paraId="0D988ED5" w14:textId="77777777" w:rsidR="00CE57A4" w:rsidRPr="00666B49" w:rsidRDefault="00CE57A4" w:rsidP="002B67CC">
      <w:pPr>
        <w:widowControl w:val="0"/>
        <w:jc w:val="center"/>
        <w:rPr>
          <w:b/>
          <w:sz w:val="28"/>
          <w:szCs w:val="28"/>
        </w:rPr>
      </w:pPr>
      <w:r w:rsidRPr="00666B49">
        <w:rPr>
          <w:b/>
          <w:sz w:val="28"/>
          <w:szCs w:val="28"/>
        </w:rPr>
        <w:t>6.1. ĮVADINIS MODULIS</w:t>
      </w:r>
    </w:p>
    <w:p w14:paraId="30AC4A96" w14:textId="77777777" w:rsidR="00CE57A4" w:rsidRPr="00666B49" w:rsidRDefault="00CE57A4" w:rsidP="002B67CC">
      <w:pPr>
        <w:widowControl w:val="0"/>
      </w:pPr>
    </w:p>
    <w:p w14:paraId="5CB621B9" w14:textId="77777777" w:rsidR="00CE57A4" w:rsidRPr="00666B49" w:rsidRDefault="00CE57A4" w:rsidP="002B67CC">
      <w:pPr>
        <w:widowControl w:val="0"/>
        <w:rPr>
          <w:b/>
        </w:rPr>
      </w:pPr>
      <w:r w:rsidRPr="00666B49">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3337B" w:rsidRPr="00666B49" w14:paraId="39438B80"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hideMark/>
          </w:tcPr>
          <w:p w14:paraId="5238B01D" w14:textId="77777777" w:rsidR="00CE57A4" w:rsidRPr="00666B49" w:rsidRDefault="00CE57A4" w:rsidP="002B67CC">
            <w:pPr>
              <w:pStyle w:val="Betarp"/>
              <w:widowControl w:val="0"/>
            </w:pPr>
            <w:r w:rsidRPr="00666B49">
              <w:t>Valstybinis kodas</w:t>
            </w:r>
          </w:p>
        </w:tc>
        <w:tc>
          <w:tcPr>
            <w:tcW w:w="4053" w:type="pct"/>
            <w:gridSpan w:val="2"/>
            <w:tcBorders>
              <w:top w:val="single" w:sz="4" w:space="0" w:color="auto"/>
              <w:left w:val="single" w:sz="4" w:space="0" w:color="auto"/>
              <w:bottom w:val="single" w:sz="4" w:space="0" w:color="auto"/>
              <w:right w:val="single" w:sz="4" w:space="0" w:color="auto"/>
            </w:tcBorders>
            <w:hideMark/>
          </w:tcPr>
          <w:p w14:paraId="63C936AE" w14:textId="77777777" w:rsidR="00CE57A4" w:rsidRPr="00666B49" w:rsidRDefault="001452B5" w:rsidP="002B67CC">
            <w:pPr>
              <w:pStyle w:val="Betarp"/>
              <w:widowControl w:val="0"/>
            </w:pPr>
            <w:r w:rsidRPr="00666B49">
              <w:t>3000001</w:t>
            </w:r>
          </w:p>
        </w:tc>
      </w:tr>
      <w:tr w:rsidR="0003337B" w:rsidRPr="00666B49" w14:paraId="04A1FC26"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hideMark/>
          </w:tcPr>
          <w:p w14:paraId="6F4B829E" w14:textId="77777777" w:rsidR="00CE57A4" w:rsidRPr="00666B49" w:rsidRDefault="00CE57A4" w:rsidP="002B67CC">
            <w:pPr>
              <w:pStyle w:val="Betarp"/>
              <w:widowControl w:val="0"/>
            </w:pPr>
            <w:r w:rsidRPr="00666B49">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3EDECE6D" w14:textId="77777777" w:rsidR="00CE57A4" w:rsidRPr="00666B49" w:rsidRDefault="00CE57A4" w:rsidP="002B67CC">
            <w:pPr>
              <w:pStyle w:val="Betarp"/>
              <w:widowControl w:val="0"/>
            </w:pPr>
            <w:r w:rsidRPr="00666B49">
              <w:t>III</w:t>
            </w:r>
          </w:p>
        </w:tc>
      </w:tr>
      <w:tr w:rsidR="0003337B" w:rsidRPr="00666B49" w14:paraId="23EFFDA6"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hideMark/>
          </w:tcPr>
          <w:p w14:paraId="5552FB65" w14:textId="77777777" w:rsidR="00CE57A4" w:rsidRPr="00666B49" w:rsidRDefault="00CE57A4" w:rsidP="002B67CC">
            <w:pPr>
              <w:pStyle w:val="Betarp"/>
              <w:widowControl w:val="0"/>
            </w:pPr>
            <w:r w:rsidRPr="00666B49">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6B83375E" w14:textId="77777777" w:rsidR="00CE57A4" w:rsidRPr="00666B49" w:rsidRDefault="00520283" w:rsidP="002B67CC">
            <w:pPr>
              <w:pStyle w:val="Betarp"/>
              <w:widowControl w:val="0"/>
            </w:pPr>
            <w:r w:rsidRPr="00666B49">
              <w:t>1</w:t>
            </w:r>
          </w:p>
        </w:tc>
      </w:tr>
      <w:tr w:rsidR="0003337B" w:rsidRPr="00666B49" w14:paraId="07506D22"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hideMark/>
          </w:tcPr>
          <w:p w14:paraId="48E27D61" w14:textId="77777777" w:rsidR="00CD5E82" w:rsidRPr="00666B49" w:rsidRDefault="00CD5E82" w:rsidP="002B67CC">
            <w:pPr>
              <w:pStyle w:val="Betarp"/>
              <w:widowControl w:val="0"/>
              <w:rPr>
                <w:bCs/>
              </w:rPr>
            </w:pPr>
            <w:r w:rsidRPr="00666B49">
              <w:t>Kompetencijos</w:t>
            </w:r>
          </w:p>
        </w:tc>
        <w:tc>
          <w:tcPr>
            <w:tcW w:w="1129" w:type="pct"/>
            <w:tcBorders>
              <w:top w:val="single" w:sz="4" w:space="0" w:color="auto"/>
              <w:left w:val="single" w:sz="4" w:space="0" w:color="auto"/>
              <w:bottom w:val="single" w:sz="4" w:space="0" w:color="auto"/>
              <w:right w:val="single" w:sz="4" w:space="0" w:color="auto"/>
            </w:tcBorders>
            <w:shd w:val="clear" w:color="auto" w:fill="D9D9D9"/>
            <w:hideMark/>
          </w:tcPr>
          <w:p w14:paraId="33F0D54B" w14:textId="77777777" w:rsidR="00CD5E82" w:rsidRPr="00666B49" w:rsidRDefault="00CD5E82" w:rsidP="002B67CC">
            <w:pPr>
              <w:pStyle w:val="Betarp"/>
              <w:widowControl w:val="0"/>
              <w:rPr>
                <w:bCs/>
              </w:rPr>
            </w:pPr>
            <w:r w:rsidRPr="00666B49">
              <w:rPr>
                <w:b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D9D9D9"/>
            <w:hideMark/>
          </w:tcPr>
          <w:p w14:paraId="39337D08" w14:textId="77777777" w:rsidR="00CD5E82" w:rsidRPr="00666B49" w:rsidRDefault="00CD5E82" w:rsidP="002B67CC">
            <w:pPr>
              <w:pStyle w:val="Betarp"/>
              <w:widowControl w:val="0"/>
              <w:rPr>
                <w:bCs/>
              </w:rPr>
            </w:pPr>
            <w:r w:rsidRPr="00666B49">
              <w:rPr>
                <w:bCs/>
              </w:rPr>
              <w:t>Rekomenduojamas turinys mokymosi rezultatams pasiekti</w:t>
            </w:r>
          </w:p>
        </w:tc>
      </w:tr>
      <w:tr w:rsidR="0003337B" w:rsidRPr="00666B49" w14:paraId="09291061" w14:textId="77777777" w:rsidTr="00F739B3">
        <w:trPr>
          <w:trHeight w:val="57"/>
        </w:trPr>
        <w:tc>
          <w:tcPr>
            <w:tcW w:w="947" w:type="pct"/>
            <w:vMerge w:val="restart"/>
            <w:tcBorders>
              <w:top w:val="single" w:sz="4" w:space="0" w:color="auto"/>
              <w:left w:val="single" w:sz="4" w:space="0" w:color="auto"/>
              <w:bottom w:val="single" w:sz="4" w:space="0" w:color="auto"/>
              <w:right w:val="single" w:sz="4" w:space="0" w:color="auto"/>
            </w:tcBorders>
            <w:hideMark/>
          </w:tcPr>
          <w:p w14:paraId="337760EF" w14:textId="77777777" w:rsidR="00CE57A4" w:rsidRPr="00666B49" w:rsidRDefault="00CE57A4" w:rsidP="002B67CC">
            <w:pPr>
              <w:pStyle w:val="Betarp"/>
              <w:widowControl w:val="0"/>
            </w:pPr>
            <w:r w:rsidRPr="00666B49">
              <w:t>1. Pažinti profesiją</w:t>
            </w:r>
            <w:r w:rsidR="001270F5" w:rsidRPr="00666B49">
              <w:t>.</w:t>
            </w:r>
          </w:p>
        </w:tc>
        <w:tc>
          <w:tcPr>
            <w:tcW w:w="1129" w:type="pct"/>
            <w:tcBorders>
              <w:top w:val="single" w:sz="4" w:space="0" w:color="auto"/>
              <w:left w:val="single" w:sz="4" w:space="0" w:color="auto"/>
              <w:bottom w:val="single" w:sz="4" w:space="0" w:color="auto"/>
              <w:right w:val="single" w:sz="4" w:space="0" w:color="auto"/>
            </w:tcBorders>
            <w:hideMark/>
          </w:tcPr>
          <w:p w14:paraId="05CE716B" w14:textId="77777777" w:rsidR="00CE57A4" w:rsidRPr="00666B49" w:rsidRDefault="00CE57A4" w:rsidP="00CB6942">
            <w:pPr>
              <w:widowControl w:val="0"/>
            </w:pPr>
            <w:r w:rsidRPr="00666B49">
              <w:t>1.1.</w:t>
            </w:r>
            <w:r w:rsidRPr="00666B49">
              <w:rPr>
                <w:bCs/>
              </w:rPr>
              <w:t xml:space="preserve"> </w:t>
            </w:r>
            <w:r w:rsidR="00B124E0" w:rsidRPr="00666B49">
              <w:t xml:space="preserve">Apibūdinti </w:t>
            </w:r>
            <w:r w:rsidR="00CB6942" w:rsidRPr="00666B49">
              <w:t>individualios priežiūros darbuotojo</w:t>
            </w:r>
            <w:r w:rsidR="00B124E0" w:rsidRPr="00666B49">
              <w:t xml:space="preserve"> profesiją ir jos teikiamas galimybes darbo rinkoje</w:t>
            </w:r>
            <w:r w:rsidR="001270F5" w:rsidRPr="00666B49">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14:paraId="5BE1B903" w14:textId="77777777" w:rsidR="00282904" w:rsidRPr="00666B49" w:rsidRDefault="00282904" w:rsidP="002B67CC">
            <w:pPr>
              <w:widowControl w:val="0"/>
              <w:rPr>
                <w:rFonts w:eastAsia="Calibri"/>
                <w:b/>
                <w:i/>
              </w:rPr>
            </w:pPr>
            <w:r w:rsidRPr="00666B49">
              <w:rPr>
                <w:rFonts w:eastAsia="Calibri"/>
                <w:b/>
              </w:rPr>
              <w:t>Tema.</w:t>
            </w:r>
            <w:r w:rsidRPr="00666B49">
              <w:rPr>
                <w:rFonts w:eastAsia="Calibri"/>
              </w:rPr>
              <w:t xml:space="preserve"> </w:t>
            </w:r>
            <w:r w:rsidR="00CB6942" w:rsidRPr="00666B49">
              <w:rPr>
                <w:rFonts w:eastAsia="Calibri"/>
                <w:b/>
                <w:i/>
              </w:rPr>
              <w:t>Individualios priežiūros darbuotojo</w:t>
            </w:r>
            <w:r w:rsidRPr="00666B49">
              <w:rPr>
                <w:rFonts w:eastAsia="Calibri"/>
                <w:b/>
                <w:i/>
              </w:rPr>
              <w:t xml:space="preserve"> profesija</w:t>
            </w:r>
            <w:r w:rsidR="00DA486F" w:rsidRPr="00666B49">
              <w:rPr>
                <w:rFonts w:eastAsia="Calibri"/>
                <w:b/>
                <w:i/>
              </w:rPr>
              <w:t xml:space="preserve"> ir </w:t>
            </w:r>
            <w:r w:rsidRPr="00666B49">
              <w:rPr>
                <w:rFonts w:eastAsia="Calibri"/>
                <w:b/>
                <w:i/>
              </w:rPr>
              <w:t>jos ypatumai</w:t>
            </w:r>
          </w:p>
          <w:p w14:paraId="7D838932" w14:textId="77777777" w:rsidR="00282904" w:rsidRPr="00666B49" w:rsidRDefault="00CB6942" w:rsidP="002B67CC">
            <w:pPr>
              <w:pStyle w:val="Betarp"/>
              <w:widowControl w:val="0"/>
              <w:numPr>
                <w:ilvl w:val="0"/>
                <w:numId w:val="2"/>
              </w:numPr>
              <w:ind w:left="0" w:firstLine="0"/>
            </w:pPr>
            <w:r w:rsidRPr="00666B49">
              <w:t>Individualios priežiūros darbuotojo</w:t>
            </w:r>
            <w:r w:rsidR="00282904" w:rsidRPr="00666B49">
              <w:t xml:space="preserve"> profesijos raida Lietuvoje</w:t>
            </w:r>
          </w:p>
          <w:p w14:paraId="3A332C97" w14:textId="77777777" w:rsidR="00282904" w:rsidRPr="00666B49" w:rsidRDefault="00CB6942" w:rsidP="002B67CC">
            <w:pPr>
              <w:pStyle w:val="Betarp"/>
              <w:widowControl w:val="0"/>
              <w:numPr>
                <w:ilvl w:val="0"/>
                <w:numId w:val="2"/>
              </w:numPr>
              <w:ind w:left="0" w:firstLine="0"/>
              <w:rPr>
                <w:rFonts w:eastAsia="Calibri"/>
                <w:b/>
              </w:rPr>
            </w:pPr>
            <w:r w:rsidRPr="00666B49">
              <w:t>Individualios priežiūros darbuotojo</w:t>
            </w:r>
            <w:r w:rsidR="00282904" w:rsidRPr="00666B49">
              <w:t xml:space="preserve"> profesijos reikšmė žmogaus gerovei</w:t>
            </w:r>
          </w:p>
          <w:p w14:paraId="58426636" w14:textId="77777777" w:rsidR="00B91A92" w:rsidRPr="00666B49" w:rsidRDefault="00282904" w:rsidP="002B67CC">
            <w:pPr>
              <w:pStyle w:val="Betarp"/>
              <w:widowControl w:val="0"/>
              <w:rPr>
                <w:rFonts w:eastAsia="Calibri"/>
                <w:b/>
              </w:rPr>
            </w:pPr>
            <w:r w:rsidRPr="00666B49">
              <w:rPr>
                <w:rFonts w:eastAsia="Calibri"/>
                <w:b/>
              </w:rPr>
              <w:t xml:space="preserve">Tema. </w:t>
            </w:r>
            <w:r w:rsidR="00CB6942" w:rsidRPr="00666B49">
              <w:rPr>
                <w:rFonts w:eastAsia="Calibri"/>
                <w:b/>
                <w:i/>
              </w:rPr>
              <w:t>Individualios priežiūros darbuotojo</w:t>
            </w:r>
            <w:r w:rsidRPr="00666B49">
              <w:rPr>
                <w:rFonts w:eastAsia="Calibri"/>
                <w:b/>
                <w:i/>
              </w:rPr>
              <w:t xml:space="preserve"> profesijos paklausa darbo rinkoje</w:t>
            </w:r>
          </w:p>
          <w:p w14:paraId="0657F8CB" w14:textId="77777777" w:rsidR="00B91A92" w:rsidRPr="00666B49" w:rsidRDefault="00282904" w:rsidP="002B67CC">
            <w:pPr>
              <w:pStyle w:val="Betarp"/>
              <w:widowControl w:val="0"/>
              <w:numPr>
                <w:ilvl w:val="0"/>
                <w:numId w:val="2"/>
              </w:numPr>
              <w:ind w:left="0" w:firstLine="0"/>
            </w:pPr>
            <w:r w:rsidRPr="00666B49">
              <w:t>Lietuvos socialinių paslaugų įstaigų įvairovė</w:t>
            </w:r>
          </w:p>
          <w:p w14:paraId="77F028AF" w14:textId="77777777" w:rsidR="00282904" w:rsidRPr="00666B49" w:rsidRDefault="00CB6942" w:rsidP="002B67CC">
            <w:pPr>
              <w:pStyle w:val="Betarp"/>
              <w:widowControl w:val="0"/>
              <w:numPr>
                <w:ilvl w:val="0"/>
                <w:numId w:val="2"/>
              </w:numPr>
              <w:ind w:left="0" w:firstLine="0"/>
            </w:pPr>
            <w:r w:rsidRPr="00666B49">
              <w:t>Individualios priežiūros darbuotojo</w:t>
            </w:r>
            <w:r w:rsidR="00282904" w:rsidRPr="00666B49">
              <w:t xml:space="preserve"> profesinės veiklos galimybės Lietuvos socialinių paslaugų įstaigose</w:t>
            </w:r>
          </w:p>
          <w:p w14:paraId="5355B078" w14:textId="77777777" w:rsidR="00282904" w:rsidRPr="00666B49" w:rsidRDefault="004B40CF" w:rsidP="002B67CC">
            <w:pPr>
              <w:pStyle w:val="Betarp"/>
              <w:widowControl w:val="0"/>
              <w:numPr>
                <w:ilvl w:val="0"/>
                <w:numId w:val="2"/>
              </w:numPr>
              <w:ind w:left="0" w:firstLine="0"/>
            </w:pPr>
            <w:r w:rsidRPr="00666B49">
              <w:t>Terminija, vartojama teikiant s</w:t>
            </w:r>
            <w:r w:rsidR="00282904" w:rsidRPr="00666B49">
              <w:t>ocialin</w:t>
            </w:r>
            <w:r w:rsidRPr="00666B49">
              <w:t>es</w:t>
            </w:r>
            <w:r w:rsidR="00282904" w:rsidRPr="00666B49">
              <w:t xml:space="preserve"> paslaug</w:t>
            </w:r>
            <w:r w:rsidRPr="00666B49">
              <w:t>as</w:t>
            </w:r>
          </w:p>
          <w:p w14:paraId="195FBED7" w14:textId="77777777" w:rsidR="00CE57A4" w:rsidRPr="00666B49" w:rsidRDefault="00CB6942" w:rsidP="002B67CC">
            <w:pPr>
              <w:pStyle w:val="Betarp"/>
              <w:widowControl w:val="0"/>
              <w:numPr>
                <w:ilvl w:val="0"/>
                <w:numId w:val="2"/>
              </w:numPr>
              <w:ind w:left="0" w:firstLine="0"/>
            </w:pPr>
            <w:r w:rsidRPr="00666B49">
              <w:t xml:space="preserve">Individualios priežiūros darbuotojo </w:t>
            </w:r>
            <w:r w:rsidR="00282904" w:rsidRPr="00666B49">
              <w:t xml:space="preserve">profesinės veiklos galimybės </w:t>
            </w:r>
            <w:r w:rsidR="007C0879" w:rsidRPr="00666B49">
              <w:t xml:space="preserve">socialinių paslaugų </w:t>
            </w:r>
            <w:r w:rsidR="00282904" w:rsidRPr="00666B49">
              <w:t>sektoriuje</w:t>
            </w:r>
          </w:p>
        </w:tc>
      </w:tr>
      <w:tr w:rsidR="0003337B" w:rsidRPr="00666B49" w14:paraId="079C7736" w14:textId="77777777" w:rsidTr="00F739B3">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07661DA7" w14:textId="77777777" w:rsidR="00282904" w:rsidRPr="00666B49" w:rsidRDefault="00282904" w:rsidP="002B67CC"/>
        </w:tc>
        <w:tc>
          <w:tcPr>
            <w:tcW w:w="1129" w:type="pct"/>
            <w:tcBorders>
              <w:top w:val="single" w:sz="4" w:space="0" w:color="auto"/>
              <w:left w:val="single" w:sz="4" w:space="0" w:color="auto"/>
              <w:bottom w:val="single" w:sz="4" w:space="0" w:color="auto"/>
              <w:right w:val="single" w:sz="4" w:space="0" w:color="auto"/>
            </w:tcBorders>
            <w:hideMark/>
          </w:tcPr>
          <w:p w14:paraId="738C3CEC" w14:textId="77777777" w:rsidR="00282904" w:rsidRPr="00666B49" w:rsidRDefault="00282904" w:rsidP="00CB6942">
            <w:pPr>
              <w:widowControl w:val="0"/>
            </w:pPr>
            <w:r w:rsidRPr="00666B49">
              <w:t>1.2.</w:t>
            </w:r>
            <w:r w:rsidRPr="00666B49">
              <w:rPr>
                <w:bCs/>
              </w:rPr>
              <w:t xml:space="preserve"> </w:t>
            </w:r>
            <w:r w:rsidRPr="00666B49">
              <w:t xml:space="preserve">Apibūdinti </w:t>
            </w:r>
            <w:r w:rsidR="00CB6942" w:rsidRPr="00666B49">
              <w:t xml:space="preserve">individualios priežiūros darbuotojo </w:t>
            </w:r>
            <w:r w:rsidRPr="00666B49">
              <w:t>veiklos procesus</w:t>
            </w:r>
            <w:r w:rsidR="001270F5" w:rsidRPr="00666B49">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14:paraId="660A1ED8" w14:textId="77777777" w:rsidR="00282904" w:rsidRPr="00666B49" w:rsidRDefault="00282904" w:rsidP="002B67CC">
            <w:pPr>
              <w:widowControl w:val="0"/>
              <w:rPr>
                <w:rFonts w:eastAsia="Calibri"/>
                <w:b/>
              </w:rPr>
            </w:pPr>
            <w:r w:rsidRPr="00666B49">
              <w:rPr>
                <w:b/>
              </w:rPr>
              <w:t>Tema.</w:t>
            </w:r>
            <w:r w:rsidRPr="00666B49">
              <w:t xml:space="preserve"> </w:t>
            </w:r>
            <w:r w:rsidR="00CB6942" w:rsidRPr="00666B49">
              <w:rPr>
                <w:b/>
                <w:i/>
              </w:rPr>
              <w:t>Individualios priežiūros darbuotojo</w:t>
            </w:r>
            <w:r w:rsidRPr="00666B49">
              <w:rPr>
                <w:b/>
                <w:i/>
              </w:rPr>
              <w:t xml:space="preserve"> </w:t>
            </w:r>
            <w:r w:rsidRPr="00666B49">
              <w:rPr>
                <w:rFonts w:eastAsia="Calibri"/>
                <w:b/>
                <w:i/>
              </w:rPr>
              <w:t>veiklos procesai, funkcijos ir uždaviniai</w:t>
            </w:r>
          </w:p>
          <w:p w14:paraId="2D4E4113" w14:textId="77777777" w:rsidR="00B91A92" w:rsidRPr="00666B49" w:rsidRDefault="00CB6942" w:rsidP="002B67CC">
            <w:pPr>
              <w:pStyle w:val="Betarp"/>
              <w:widowControl w:val="0"/>
              <w:numPr>
                <w:ilvl w:val="0"/>
                <w:numId w:val="2"/>
              </w:numPr>
              <w:ind w:left="0" w:firstLine="0"/>
            </w:pPr>
            <w:r w:rsidRPr="00666B49">
              <w:t>Individualios priežiūros darbuotojo</w:t>
            </w:r>
            <w:r w:rsidR="00282904" w:rsidRPr="00666B49">
              <w:t xml:space="preserve"> funkcijos ir uždaviniai</w:t>
            </w:r>
          </w:p>
          <w:p w14:paraId="2E23525E" w14:textId="77777777" w:rsidR="00282904" w:rsidRPr="00666B49" w:rsidRDefault="00CB6942" w:rsidP="002B67CC">
            <w:pPr>
              <w:pStyle w:val="Betarp"/>
              <w:widowControl w:val="0"/>
              <w:numPr>
                <w:ilvl w:val="0"/>
                <w:numId w:val="2"/>
              </w:numPr>
              <w:ind w:left="0" w:firstLine="0"/>
            </w:pPr>
            <w:r w:rsidRPr="00666B49">
              <w:t>Individualios priežiūros darbuotojo</w:t>
            </w:r>
            <w:r w:rsidR="00282904" w:rsidRPr="00666B49">
              <w:t xml:space="preserve"> profesinė veikla, darbo pobūdis, darbo vieta</w:t>
            </w:r>
          </w:p>
          <w:p w14:paraId="1C1B992C" w14:textId="77777777" w:rsidR="00B91A92" w:rsidRPr="00666B49" w:rsidRDefault="00282904" w:rsidP="002B67CC">
            <w:pPr>
              <w:pStyle w:val="Betarp"/>
              <w:widowControl w:val="0"/>
              <w:numPr>
                <w:ilvl w:val="0"/>
                <w:numId w:val="2"/>
              </w:numPr>
              <w:ind w:left="0" w:firstLine="0"/>
            </w:pPr>
            <w:r w:rsidRPr="00666B49">
              <w:t>Geros higienos praktikos taisyklės</w:t>
            </w:r>
          </w:p>
          <w:p w14:paraId="69CFE939" w14:textId="77777777" w:rsidR="00282904" w:rsidRPr="00666B49" w:rsidRDefault="00282904" w:rsidP="002B67CC">
            <w:pPr>
              <w:pStyle w:val="Betarp"/>
              <w:widowControl w:val="0"/>
              <w:rPr>
                <w:b/>
              </w:rPr>
            </w:pPr>
            <w:r w:rsidRPr="00666B49">
              <w:rPr>
                <w:b/>
              </w:rPr>
              <w:t xml:space="preserve">Tema. </w:t>
            </w:r>
            <w:r w:rsidR="00CB6942" w:rsidRPr="00666B49">
              <w:rPr>
                <w:b/>
                <w:i/>
              </w:rPr>
              <w:t>Individualios priežiūros darbuotojo</w:t>
            </w:r>
            <w:r w:rsidRPr="00666B49">
              <w:rPr>
                <w:b/>
                <w:i/>
              </w:rPr>
              <w:t xml:space="preserve"> veiklos </w:t>
            </w:r>
            <w:r w:rsidR="00237E6E" w:rsidRPr="00666B49">
              <w:rPr>
                <w:b/>
                <w:i/>
              </w:rPr>
              <w:t>reikšmė</w:t>
            </w:r>
            <w:r w:rsidRPr="00666B49">
              <w:rPr>
                <w:b/>
                <w:i/>
              </w:rPr>
              <w:t xml:space="preserve"> gerinant socialinių paslaugų kokybę</w:t>
            </w:r>
          </w:p>
          <w:p w14:paraId="68333168" w14:textId="77777777" w:rsidR="00282904" w:rsidRPr="00666B49" w:rsidRDefault="00CB6942" w:rsidP="007F6037">
            <w:pPr>
              <w:pStyle w:val="Betarp"/>
              <w:widowControl w:val="0"/>
              <w:numPr>
                <w:ilvl w:val="0"/>
                <w:numId w:val="7"/>
              </w:numPr>
              <w:ind w:left="0" w:firstLine="0"/>
              <w:rPr>
                <w:bCs/>
              </w:rPr>
            </w:pPr>
            <w:r w:rsidRPr="00666B49">
              <w:rPr>
                <w:bCs/>
              </w:rPr>
              <w:t>Individualios priežiūros darbuotojo</w:t>
            </w:r>
            <w:r w:rsidR="00282904" w:rsidRPr="00666B49">
              <w:rPr>
                <w:bCs/>
              </w:rPr>
              <w:t xml:space="preserve"> funkcijos ir vaidmuo socialini</w:t>
            </w:r>
            <w:r w:rsidR="004D050E" w:rsidRPr="00666B49">
              <w:rPr>
                <w:bCs/>
              </w:rPr>
              <w:t xml:space="preserve">ų paslaugų teikėjų </w:t>
            </w:r>
            <w:r w:rsidR="00282904" w:rsidRPr="00666B49">
              <w:rPr>
                <w:bCs/>
              </w:rPr>
              <w:t>komandoje</w:t>
            </w:r>
          </w:p>
          <w:p w14:paraId="0EFB4CBC" w14:textId="77777777" w:rsidR="00B91A92" w:rsidRPr="00666B49" w:rsidRDefault="00282904" w:rsidP="007F6037">
            <w:pPr>
              <w:pStyle w:val="Betarp"/>
              <w:widowControl w:val="0"/>
              <w:numPr>
                <w:ilvl w:val="0"/>
                <w:numId w:val="7"/>
              </w:numPr>
              <w:ind w:left="0" w:firstLine="0"/>
              <w:rPr>
                <w:bCs/>
              </w:rPr>
            </w:pPr>
            <w:r w:rsidRPr="00666B49">
              <w:rPr>
                <w:bCs/>
              </w:rPr>
              <w:t xml:space="preserve">Socialinio darbuotojo ir </w:t>
            </w:r>
            <w:r w:rsidR="00CB6942" w:rsidRPr="00666B49">
              <w:rPr>
                <w:bCs/>
              </w:rPr>
              <w:t>individualios priežiūros darbuotojo</w:t>
            </w:r>
            <w:r w:rsidRPr="00666B49">
              <w:rPr>
                <w:bCs/>
              </w:rPr>
              <w:t xml:space="preserve"> veiklos turinys:</w:t>
            </w:r>
            <w:r w:rsidR="00776ED6" w:rsidRPr="00666B49">
              <w:rPr>
                <w:bCs/>
              </w:rPr>
              <w:t xml:space="preserve"> </w:t>
            </w:r>
            <w:r w:rsidRPr="00666B49">
              <w:rPr>
                <w:bCs/>
              </w:rPr>
              <w:t>panašumai ir skirtumai</w:t>
            </w:r>
          </w:p>
          <w:p w14:paraId="59BB75A1" w14:textId="77777777" w:rsidR="00282904" w:rsidRPr="00666B49" w:rsidRDefault="003F2EA1" w:rsidP="007F6037">
            <w:pPr>
              <w:pStyle w:val="Betarp"/>
              <w:widowControl w:val="0"/>
              <w:numPr>
                <w:ilvl w:val="0"/>
                <w:numId w:val="7"/>
              </w:numPr>
              <w:ind w:left="0" w:firstLine="0"/>
              <w:rPr>
                <w:rFonts w:eastAsia="Calibri"/>
              </w:rPr>
            </w:pPr>
            <w:r w:rsidRPr="00666B49">
              <w:rPr>
                <w:bCs/>
              </w:rPr>
              <w:t>Individualios priežiūros darbuotojo</w:t>
            </w:r>
            <w:r w:rsidR="00282904" w:rsidRPr="00666B49">
              <w:rPr>
                <w:bCs/>
              </w:rPr>
              <w:t xml:space="preserve"> veiklos vertinimas</w:t>
            </w:r>
          </w:p>
        </w:tc>
      </w:tr>
      <w:tr w:rsidR="0003337B" w:rsidRPr="00666B49" w14:paraId="65531D5B" w14:textId="77777777" w:rsidTr="00F739B3">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1895FE4E" w14:textId="77777777" w:rsidR="00282904" w:rsidRPr="00666B49" w:rsidRDefault="00282904" w:rsidP="002B67CC"/>
        </w:tc>
        <w:tc>
          <w:tcPr>
            <w:tcW w:w="1129" w:type="pct"/>
            <w:tcBorders>
              <w:top w:val="single" w:sz="4" w:space="0" w:color="auto"/>
              <w:left w:val="single" w:sz="4" w:space="0" w:color="auto"/>
              <w:bottom w:val="single" w:sz="4" w:space="0" w:color="auto"/>
              <w:right w:val="single" w:sz="4" w:space="0" w:color="auto"/>
            </w:tcBorders>
            <w:hideMark/>
          </w:tcPr>
          <w:p w14:paraId="4D49A5D7" w14:textId="77777777" w:rsidR="00282904" w:rsidRPr="00666B49" w:rsidRDefault="00282904" w:rsidP="003F2EA1">
            <w:r w:rsidRPr="00666B49">
              <w:t>1.3.</w:t>
            </w:r>
            <w:r w:rsidRPr="00666B49">
              <w:rPr>
                <w:rFonts w:eastAsia="Calibri"/>
              </w:rPr>
              <w:t xml:space="preserve"> </w:t>
            </w:r>
            <w:r w:rsidRPr="00666B49">
              <w:t xml:space="preserve">Demonstruoti jau turimus, neformaliuoju ir (arba) savaiminiu būdu įgytus </w:t>
            </w:r>
            <w:r w:rsidR="003F2EA1" w:rsidRPr="00666B49">
              <w:t xml:space="preserve">individualios </w:t>
            </w:r>
            <w:r w:rsidR="003F2EA1" w:rsidRPr="00666B49">
              <w:lastRenderedPageBreak/>
              <w:t>priežiūros darbuotojo</w:t>
            </w:r>
            <w:r w:rsidRPr="00666B49">
              <w:t xml:space="preserve"> kvalifikacijai būdingus gebėjimus</w:t>
            </w:r>
            <w:r w:rsidR="001270F5" w:rsidRPr="00666B49">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14:paraId="1D6C0917" w14:textId="77777777" w:rsidR="00282904" w:rsidRPr="00666B49" w:rsidRDefault="00282904" w:rsidP="002B67CC">
            <w:pPr>
              <w:pStyle w:val="Betarp"/>
              <w:widowControl w:val="0"/>
              <w:rPr>
                <w:b/>
              </w:rPr>
            </w:pPr>
            <w:r w:rsidRPr="00666B49">
              <w:rPr>
                <w:b/>
              </w:rPr>
              <w:lastRenderedPageBreak/>
              <w:t xml:space="preserve">Tema. </w:t>
            </w:r>
            <w:r w:rsidR="003F2EA1" w:rsidRPr="00666B49">
              <w:rPr>
                <w:b/>
                <w:i/>
              </w:rPr>
              <w:t>Individualios priežiūros darbuotojo</w:t>
            </w:r>
            <w:r w:rsidRPr="00666B49">
              <w:rPr>
                <w:b/>
                <w:i/>
              </w:rPr>
              <w:t xml:space="preserve"> modulinė profesinio mokymo programa</w:t>
            </w:r>
          </w:p>
          <w:p w14:paraId="54A584FB" w14:textId="77777777" w:rsidR="00B91A92" w:rsidRPr="00666B49" w:rsidRDefault="00282904" w:rsidP="002B67CC">
            <w:pPr>
              <w:pStyle w:val="Betarp"/>
              <w:widowControl w:val="0"/>
              <w:numPr>
                <w:ilvl w:val="0"/>
                <w:numId w:val="2"/>
              </w:numPr>
              <w:ind w:left="0" w:firstLine="0"/>
            </w:pPr>
            <w:r w:rsidRPr="00666B49">
              <w:t xml:space="preserve">Mokymo </w:t>
            </w:r>
            <w:r w:rsidR="009451BF" w:rsidRPr="00666B49">
              <w:t>programos tikslai ir uždaviniai</w:t>
            </w:r>
          </w:p>
          <w:p w14:paraId="6CEB71EA" w14:textId="77777777" w:rsidR="00B91A92" w:rsidRPr="00666B49" w:rsidRDefault="009451BF" w:rsidP="002B67CC">
            <w:pPr>
              <w:pStyle w:val="Betarp"/>
              <w:widowControl w:val="0"/>
              <w:numPr>
                <w:ilvl w:val="0"/>
                <w:numId w:val="2"/>
              </w:numPr>
              <w:ind w:left="0" w:firstLine="0"/>
            </w:pPr>
            <w:r w:rsidRPr="00666B49">
              <w:t>M</w:t>
            </w:r>
            <w:r w:rsidR="00282904" w:rsidRPr="00666B49">
              <w:t>okymosi formos ir metodai, mokymosi pasiekimų vertinimo kriterijai ir formos (metodai)</w:t>
            </w:r>
          </w:p>
          <w:p w14:paraId="1F7E0AF5" w14:textId="77777777" w:rsidR="00237E6E" w:rsidRPr="00666B49" w:rsidRDefault="00237E6E" w:rsidP="002B67CC">
            <w:pPr>
              <w:widowControl w:val="0"/>
              <w:rPr>
                <w:b/>
                <w:bCs/>
              </w:rPr>
            </w:pPr>
            <w:r w:rsidRPr="00666B49">
              <w:rPr>
                <w:rFonts w:eastAsia="Calibri"/>
                <w:b/>
              </w:rPr>
              <w:lastRenderedPageBreak/>
              <w:t xml:space="preserve">Tema. </w:t>
            </w:r>
            <w:r w:rsidRPr="00666B49">
              <w:rPr>
                <w:b/>
                <w:bCs/>
                <w:i/>
              </w:rPr>
              <w:t>Turimų gebėjimų, įgytų savaiminiu ar neformaliuoju būdu, vertinimas ir lygių nustatymas</w:t>
            </w:r>
          </w:p>
          <w:p w14:paraId="417710AD" w14:textId="77777777" w:rsidR="00B91A92" w:rsidRPr="00666B49" w:rsidRDefault="00237E6E" w:rsidP="002B67CC">
            <w:pPr>
              <w:pStyle w:val="Betarp"/>
              <w:widowControl w:val="0"/>
              <w:numPr>
                <w:ilvl w:val="0"/>
                <w:numId w:val="2"/>
              </w:numPr>
              <w:ind w:left="0" w:firstLine="0"/>
            </w:pPr>
            <w:r w:rsidRPr="00666B49">
              <w:t xml:space="preserve">Moksleivių turimos patirties ir motyvacijos </w:t>
            </w:r>
            <w:r w:rsidR="004B40CF" w:rsidRPr="00666B49">
              <w:t xml:space="preserve">įgyti </w:t>
            </w:r>
            <w:r w:rsidRPr="00666B49">
              <w:t>profesij</w:t>
            </w:r>
            <w:r w:rsidR="004B40CF" w:rsidRPr="00666B49">
              <w:t>ą</w:t>
            </w:r>
            <w:r w:rsidRPr="00666B49">
              <w:t xml:space="preserve"> analizė</w:t>
            </w:r>
          </w:p>
          <w:p w14:paraId="0FC7951E" w14:textId="77777777" w:rsidR="00237E6E" w:rsidRPr="00666B49" w:rsidRDefault="00237E6E" w:rsidP="002B67CC">
            <w:pPr>
              <w:pStyle w:val="Betarp"/>
              <w:widowControl w:val="0"/>
              <w:numPr>
                <w:ilvl w:val="0"/>
                <w:numId w:val="2"/>
              </w:numPr>
              <w:ind w:left="0" w:firstLine="0"/>
              <w:rPr>
                <w:rFonts w:eastAsia="Calibri"/>
                <w:bCs/>
              </w:rPr>
            </w:pPr>
            <w:r w:rsidRPr="00666B49">
              <w:rPr>
                <w:bCs/>
              </w:rPr>
              <w:t>Profesinis pašaukimas: darbuotojo asmeninės vertybės ir savybės</w:t>
            </w:r>
          </w:p>
          <w:p w14:paraId="76B05252" w14:textId="77777777" w:rsidR="00282904" w:rsidRPr="00666B49" w:rsidRDefault="00237E6E" w:rsidP="003F2EA1">
            <w:pPr>
              <w:pStyle w:val="Betarp"/>
              <w:widowControl w:val="0"/>
              <w:numPr>
                <w:ilvl w:val="0"/>
                <w:numId w:val="2"/>
              </w:numPr>
              <w:ind w:left="0" w:firstLine="0"/>
            </w:pPr>
            <w:r w:rsidRPr="00666B49">
              <w:t xml:space="preserve">Žinių, gebėjimų ir vertybinių nuostatų, reikalingų </w:t>
            </w:r>
            <w:r w:rsidR="003F2EA1" w:rsidRPr="00666B49">
              <w:t>individualios priežiūros darbuot</w:t>
            </w:r>
            <w:r w:rsidR="00B75F6B" w:rsidRPr="00666B49">
              <w:t>o</w:t>
            </w:r>
            <w:r w:rsidR="003F2EA1" w:rsidRPr="00666B49">
              <w:t>jo</w:t>
            </w:r>
            <w:r w:rsidR="009451BF" w:rsidRPr="00666B49">
              <w:t xml:space="preserve"> profesijai</w:t>
            </w:r>
            <w:r w:rsidR="004B40CF" w:rsidRPr="00666B49">
              <w:t>,</w:t>
            </w:r>
            <w:r w:rsidR="009451BF" w:rsidRPr="00666B49">
              <w:t xml:space="preserve"> atpažinimas</w:t>
            </w:r>
          </w:p>
        </w:tc>
      </w:tr>
      <w:tr w:rsidR="0003337B" w:rsidRPr="00666B49" w14:paraId="370838E8"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hideMark/>
          </w:tcPr>
          <w:p w14:paraId="409A18C8" w14:textId="77777777" w:rsidR="00282904" w:rsidRPr="00666B49" w:rsidRDefault="00282904" w:rsidP="002B67CC">
            <w:pPr>
              <w:pStyle w:val="Betarp"/>
              <w:widowControl w:val="0"/>
              <w:rPr>
                <w:highlight w:val="yellow"/>
              </w:rPr>
            </w:pPr>
            <w:r w:rsidRPr="00666B49">
              <w:lastRenderedPageBreak/>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hideMark/>
          </w:tcPr>
          <w:p w14:paraId="72B579A2" w14:textId="77777777" w:rsidR="00282904" w:rsidRPr="00666B49" w:rsidRDefault="00282904" w:rsidP="002B67CC">
            <w:pPr>
              <w:pStyle w:val="Betarp"/>
              <w:widowControl w:val="0"/>
            </w:pPr>
            <w:r w:rsidRPr="00666B49">
              <w:t xml:space="preserve">Siūlomas įvadinio modulio įvertinimas – </w:t>
            </w:r>
            <w:r w:rsidRPr="00666B49">
              <w:rPr>
                <w:rFonts w:eastAsia="Calibri"/>
                <w:i/>
              </w:rPr>
              <w:t>įskaityta (neįskaityta)</w:t>
            </w:r>
            <w:r w:rsidRPr="00666B49">
              <w:rPr>
                <w:rFonts w:eastAsia="Calibri"/>
              </w:rPr>
              <w:t>.</w:t>
            </w:r>
          </w:p>
        </w:tc>
      </w:tr>
      <w:tr w:rsidR="0003337B" w:rsidRPr="00666B49" w14:paraId="64335157"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tcPr>
          <w:p w14:paraId="517BFC43" w14:textId="77777777" w:rsidR="006349AE" w:rsidRPr="00666B49" w:rsidRDefault="006349AE" w:rsidP="002B67CC">
            <w:pPr>
              <w:pStyle w:val="Betarp"/>
              <w:widowControl w:val="0"/>
              <w:rPr>
                <w:highlight w:val="green"/>
              </w:rPr>
            </w:pPr>
            <w:r w:rsidRPr="00666B49">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1C898A55" w14:textId="77777777" w:rsidR="006349AE" w:rsidRPr="00666B49" w:rsidRDefault="006349AE" w:rsidP="002B67CC">
            <w:pPr>
              <w:widowControl w:val="0"/>
              <w:jc w:val="both"/>
              <w:rPr>
                <w:rFonts w:eastAsia="Calibri"/>
                <w:i/>
              </w:rPr>
            </w:pPr>
            <w:r w:rsidRPr="00666B49">
              <w:rPr>
                <w:rFonts w:eastAsia="Calibri"/>
                <w:i/>
              </w:rPr>
              <w:t>Mokymo(</w:t>
            </w:r>
            <w:proofErr w:type="spellStart"/>
            <w:r w:rsidRPr="00666B49">
              <w:rPr>
                <w:rFonts w:eastAsia="Calibri"/>
                <w:i/>
              </w:rPr>
              <w:t>si</w:t>
            </w:r>
            <w:proofErr w:type="spellEnd"/>
            <w:r w:rsidRPr="00666B49">
              <w:rPr>
                <w:rFonts w:eastAsia="Calibri"/>
                <w:i/>
              </w:rPr>
              <w:t>) medžiaga:</w:t>
            </w:r>
          </w:p>
          <w:p w14:paraId="638C993F" w14:textId="77777777" w:rsidR="006349AE" w:rsidRPr="00666B49" w:rsidRDefault="003F2EA1" w:rsidP="002B67CC">
            <w:pPr>
              <w:pStyle w:val="Betarp"/>
              <w:widowControl w:val="0"/>
              <w:numPr>
                <w:ilvl w:val="0"/>
                <w:numId w:val="2"/>
              </w:numPr>
              <w:ind w:left="0" w:firstLine="0"/>
              <w:jc w:val="both"/>
            </w:pPr>
            <w:r w:rsidRPr="00666B49">
              <w:t>Individualios priežiūros darbuotojo</w:t>
            </w:r>
            <w:r w:rsidR="006349AE" w:rsidRPr="00666B49">
              <w:t xml:space="preserve"> modulinė profesinio mokymo programa</w:t>
            </w:r>
          </w:p>
          <w:p w14:paraId="23DFF2D6" w14:textId="77777777" w:rsidR="006349AE" w:rsidRPr="00666B49" w:rsidRDefault="006349AE" w:rsidP="002B67CC">
            <w:pPr>
              <w:pStyle w:val="Betarp"/>
              <w:widowControl w:val="0"/>
              <w:numPr>
                <w:ilvl w:val="0"/>
                <w:numId w:val="2"/>
              </w:numPr>
              <w:ind w:left="0" w:firstLine="0"/>
              <w:jc w:val="both"/>
            </w:pPr>
            <w:r w:rsidRPr="00666B49">
              <w:t>Vadovėliai ir kita mokomoji medžiaga</w:t>
            </w:r>
          </w:p>
          <w:p w14:paraId="6173B343" w14:textId="77777777" w:rsidR="006349AE" w:rsidRPr="00666B49" w:rsidRDefault="006349AE" w:rsidP="002B67CC">
            <w:pPr>
              <w:pStyle w:val="Betarp"/>
              <w:widowControl w:val="0"/>
              <w:numPr>
                <w:ilvl w:val="0"/>
                <w:numId w:val="2"/>
              </w:numPr>
              <w:ind w:left="0" w:firstLine="0"/>
              <w:jc w:val="both"/>
            </w:pPr>
            <w:r w:rsidRPr="00666B49">
              <w:t>Testas turimoms žinioms ir gebėjimams įvertinti</w:t>
            </w:r>
          </w:p>
          <w:p w14:paraId="2EB10209" w14:textId="77777777" w:rsidR="006349AE" w:rsidRPr="00666B49" w:rsidRDefault="006349AE" w:rsidP="002B67CC">
            <w:pPr>
              <w:pStyle w:val="Betarp"/>
              <w:widowControl w:val="0"/>
              <w:numPr>
                <w:ilvl w:val="0"/>
                <w:numId w:val="2"/>
              </w:numPr>
              <w:ind w:left="0" w:firstLine="0"/>
              <w:jc w:val="both"/>
              <w:rPr>
                <w:rFonts w:eastAsia="Calibri"/>
              </w:rPr>
            </w:pPr>
            <w:r w:rsidRPr="00666B49">
              <w:t>Lietuvos</w:t>
            </w:r>
            <w:r w:rsidRPr="00666B49">
              <w:rPr>
                <w:rFonts w:eastAsia="Calibri"/>
              </w:rPr>
              <w:t xml:space="preserve"> Respublikos teisės aktai, reglamentuojantys socialinių paslaugų teikimą</w:t>
            </w:r>
          </w:p>
          <w:p w14:paraId="57A7CDF0" w14:textId="77777777" w:rsidR="006349AE" w:rsidRPr="00666B49" w:rsidRDefault="006349AE" w:rsidP="002B67CC">
            <w:pPr>
              <w:widowControl w:val="0"/>
              <w:jc w:val="both"/>
              <w:rPr>
                <w:rFonts w:eastAsia="Calibri"/>
                <w:i/>
              </w:rPr>
            </w:pPr>
            <w:r w:rsidRPr="00666B49">
              <w:rPr>
                <w:rFonts w:eastAsia="Calibri"/>
                <w:i/>
              </w:rPr>
              <w:t>Mokymo(</w:t>
            </w:r>
            <w:proofErr w:type="spellStart"/>
            <w:r w:rsidRPr="00666B49">
              <w:rPr>
                <w:rFonts w:eastAsia="Calibri"/>
                <w:i/>
              </w:rPr>
              <w:t>si</w:t>
            </w:r>
            <w:proofErr w:type="spellEnd"/>
            <w:r w:rsidRPr="00666B49">
              <w:rPr>
                <w:rFonts w:eastAsia="Calibri"/>
                <w:i/>
              </w:rPr>
              <w:t>) priemonės:</w:t>
            </w:r>
          </w:p>
          <w:p w14:paraId="5B9452A4" w14:textId="77777777" w:rsidR="006349AE" w:rsidRPr="00666B49" w:rsidRDefault="006349AE" w:rsidP="002B67CC">
            <w:pPr>
              <w:pStyle w:val="Betarp"/>
              <w:widowControl w:val="0"/>
              <w:numPr>
                <w:ilvl w:val="0"/>
                <w:numId w:val="2"/>
              </w:numPr>
              <w:ind w:left="0" w:firstLine="0"/>
              <w:jc w:val="both"/>
              <w:rPr>
                <w:rFonts w:eastAsia="Calibri"/>
              </w:rPr>
            </w:pPr>
            <w:r w:rsidRPr="00666B49">
              <w:t>Techninės</w:t>
            </w:r>
            <w:r w:rsidRPr="00666B49">
              <w:rPr>
                <w:rFonts w:eastAsia="Calibri"/>
              </w:rPr>
              <w:t xml:space="preserve"> priemonės mokymo(</w:t>
            </w:r>
            <w:proofErr w:type="spellStart"/>
            <w:r w:rsidRPr="00666B49">
              <w:rPr>
                <w:rFonts w:eastAsia="Calibri"/>
              </w:rPr>
              <w:t>si</w:t>
            </w:r>
            <w:proofErr w:type="spellEnd"/>
            <w:r w:rsidRPr="00666B49">
              <w:rPr>
                <w:rFonts w:eastAsia="Calibri"/>
              </w:rPr>
              <w:t>) medžiagai iliustruoti, vizualizuoti, pristatyti</w:t>
            </w:r>
          </w:p>
        </w:tc>
      </w:tr>
      <w:tr w:rsidR="0003337B" w:rsidRPr="00666B49" w14:paraId="29B3AFBA"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tcPr>
          <w:p w14:paraId="1FC468CC" w14:textId="77777777" w:rsidR="006349AE" w:rsidRPr="00666B49" w:rsidRDefault="006349AE" w:rsidP="002B67CC">
            <w:pPr>
              <w:pStyle w:val="Betarp"/>
              <w:widowControl w:val="0"/>
              <w:rPr>
                <w:highlight w:val="green"/>
              </w:rPr>
            </w:pPr>
            <w:r w:rsidRPr="00666B49">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14:paraId="4CF52D0E" w14:textId="77777777" w:rsidR="006349AE" w:rsidRPr="00666B49" w:rsidRDefault="006349AE" w:rsidP="002B67CC">
            <w:pPr>
              <w:jc w:val="both"/>
            </w:pPr>
            <w:r w:rsidRPr="00666B49">
              <w:t>Klasė ar kita mokymui(</w:t>
            </w:r>
            <w:proofErr w:type="spellStart"/>
            <w:r w:rsidRPr="00666B49">
              <w:t>si</w:t>
            </w:r>
            <w:proofErr w:type="spellEnd"/>
            <w:r w:rsidRPr="00666B49">
              <w:t>) pritaikyta patalpa su techninėmis priemonėmis (kompiuteriu, vaizdo projektoriumi) mokymo(</w:t>
            </w:r>
            <w:proofErr w:type="spellStart"/>
            <w:r w:rsidRPr="00666B49">
              <w:t>si</w:t>
            </w:r>
            <w:proofErr w:type="spellEnd"/>
            <w:r w:rsidRPr="00666B49">
              <w:t>) medžiagai pateikti.</w:t>
            </w:r>
          </w:p>
          <w:p w14:paraId="74CE4ED8" w14:textId="77777777" w:rsidR="006349AE" w:rsidRPr="00666B49" w:rsidRDefault="006349AE" w:rsidP="002B67CC">
            <w:pPr>
              <w:widowControl w:val="0"/>
              <w:jc w:val="both"/>
              <w:rPr>
                <w:strike/>
                <w:highlight w:val="yellow"/>
              </w:rPr>
            </w:pPr>
            <w:r w:rsidRPr="00666B49">
              <w:t>Praktinio mokymo klasė (patalpa), aprūpinta kompiuteriais su dokumentų ir teksto apdorojimo programine įranga.</w:t>
            </w:r>
          </w:p>
        </w:tc>
      </w:tr>
      <w:tr w:rsidR="002218F1" w:rsidRPr="00666B49" w14:paraId="4696FFA7"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tcPr>
          <w:p w14:paraId="6D6944C4" w14:textId="77777777" w:rsidR="006349AE" w:rsidRPr="00666B49" w:rsidRDefault="006349AE" w:rsidP="002B67CC">
            <w:pPr>
              <w:pStyle w:val="Betarp"/>
              <w:widowControl w:val="0"/>
              <w:rPr>
                <w:highlight w:val="green"/>
              </w:rPr>
            </w:pPr>
            <w:r w:rsidRPr="00666B49">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14:paraId="7A7FF701" w14:textId="77777777" w:rsidR="006349AE" w:rsidRPr="00666B49" w:rsidRDefault="006349AE" w:rsidP="002B67CC">
            <w:pPr>
              <w:widowControl w:val="0"/>
              <w:jc w:val="both"/>
            </w:pPr>
            <w:r w:rsidRPr="00666B49">
              <w:t>Modulį gali vesti mokytojas, turintis:</w:t>
            </w:r>
          </w:p>
          <w:p w14:paraId="1A33DF78" w14:textId="77777777" w:rsidR="006349AE" w:rsidRPr="00666B49" w:rsidRDefault="006349AE" w:rsidP="002B67CC">
            <w:pPr>
              <w:widowControl w:val="0"/>
              <w:jc w:val="both"/>
            </w:pPr>
            <w:r w:rsidRPr="00666B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310CD0B" w14:textId="77777777" w:rsidR="006349AE" w:rsidRPr="00666B49" w:rsidRDefault="006349AE" w:rsidP="00DA0828">
            <w:pPr>
              <w:widowControl w:val="0"/>
              <w:jc w:val="both"/>
            </w:pPr>
            <w:r w:rsidRPr="00666B49">
              <w:t xml:space="preserve">2) </w:t>
            </w:r>
            <w:r w:rsidR="00CC63ED" w:rsidRPr="00666B49">
              <w:t>socialinio darbo studijų krypties</w:t>
            </w:r>
            <w:r w:rsidR="007E60E8" w:rsidRPr="00666B49">
              <w:t xml:space="preserve"> ar lygiavertį</w:t>
            </w:r>
            <w:r w:rsidR="00CC63ED" w:rsidRPr="00666B49">
              <w:t xml:space="preserve"> išsilavinimą</w:t>
            </w:r>
            <w:r w:rsidR="004F5808" w:rsidRPr="00666B49">
              <w:t xml:space="preserve"> arba</w:t>
            </w:r>
            <w:r w:rsidR="007E60E8" w:rsidRPr="00666B49">
              <w:t xml:space="preserve"> vidurinį išsilavinimą ir individualios priežiūros darbuotojo ar lygiavertę kvalifikaciją, ne mažesnę kaip 3 metų </w:t>
            </w:r>
            <w:r w:rsidR="00DA0828" w:rsidRPr="00666B49">
              <w:t>socialinio darbo</w:t>
            </w:r>
            <w:r w:rsidR="007E60E8" w:rsidRPr="00666B49">
              <w:t xml:space="preserve"> profesinės veiklos patirtį ir pedagoginių ir psichologinių žinių kurso baigimo pažymėjimą.</w:t>
            </w:r>
          </w:p>
        </w:tc>
      </w:tr>
    </w:tbl>
    <w:p w14:paraId="29DA8FA6" w14:textId="77777777" w:rsidR="00890C8C" w:rsidRPr="00666B49" w:rsidRDefault="00890C8C" w:rsidP="002B67CC"/>
    <w:p w14:paraId="40C58EF3" w14:textId="77777777" w:rsidR="00B124E0" w:rsidRPr="00666B49" w:rsidRDefault="00B124E0" w:rsidP="002B67CC">
      <w:pPr>
        <w:rPr>
          <w:b/>
        </w:rPr>
      </w:pPr>
      <w:r w:rsidRPr="00666B49">
        <w:rPr>
          <w:b/>
        </w:rPr>
        <w:br w:type="page"/>
      </w:r>
    </w:p>
    <w:p w14:paraId="7609CA3B" w14:textId="77777777" w:rsidR="00CE57A4" w:rsidRPr="00666B49" w:rsidRDefault="00CE57A4" w:rsidP="002B67CC">
      <w:pPr>
        <w:widowControl w:val="0"/>
        <w:jc w:val="center"/>
        <w:rPr>
          <w:b/>
        </w:rPr>
      </w:pPr>
      <w:r w:rsidRPr="00666B49">
        <w:rPr>
          <w:b/>
        </w:rPr>
        <w:lastRenderedPageBreak/>
        <w:t>6.2. KVALIFIKACIJĄ SUDARANČIOMS KOMPETENCIJOMS ĮGYTI SKIRTI MODULIAI</w:t>
      </w:r>
    </w:p>
    <w:p w14:paraId="70A01DFC" w14:textId="77777777" w:rsidR="00CE57A4" w:rsidRPr="00666B49" w:rsidRDefault="00CE57A4" w:rsidP="002B67CC">
      <w:pPr>
        <w:widowControl w:val="0"/>
      </w:pPr>
    </w:p>
    <w:p w14:paraId="49AB43C2" w14:textId="77777777" w:rsidR="00CE57A4" w:rsidRPr="00666B49" w:rsidRDefault="00CE57A4" w:rsidP="002B67CC">
      <w:pPr>
        <w:widowControl w:val="0"/>
        <w:jc w:val="center"/>
        <w:rPr>
          <w:b/>
        </w:rPr>
      </w:pPr>
      <w:r w:rsidRPr="00666B49">
        <w:rPr>
          <w:b/>
        </w:rPr>
        <w:t>6.2.1. Privalomieji moduliai</w:t>
      </w:r>
    </w:p>
    <w:p w14:paraId="4A534304" w14:textId="77777777" w:rsidR="00CE57A4" w:rsidRPr="00666B49" w:rsidRDefault="00CE57A4" w:rsidP="002B67CC">
      <w:pPr>
        <w:widowControl w:val="0"/>
      </w:pPr>
    </w:p>
    <w:p w14:paraId="773ECC9D" w14:textId="77777777" w:rsidR="00CE57A4" w:rsidRPr="00666B49" w:rsidRDefault="00CE57A4" w:rsidP="002B67CC">
      <w:pPr>
        <w:pStyle w:val="Betarp"/>
        <w:widowControl w:val="0"/>
        <w:rPr>
          <w:b/>
        </w:rPr>
      </w:pPr>
      <w:r w:rsidRPr="00666B49">
        <w:rPr>
          <w:b/>
        </w:rPr>
        <w:t>Modulio pavadinimas – „</w:t>
      </w:r>
      <w:r w:rsidR="004502D8" w:rsidRPr="00666B49">
        <w:rPr>
          <w:b/>
        </w:rPr>
        <w:t>Socialinių paslaugų pagal nustatytą poreikį asmeniui teikimas</w:t>
      </w:r>
      <w:r w:rsidR="009A134A" w:rsidRPr="00666B49">
        <w:rPr>
          <w:rFonts w:eastAsia="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3337B" w:rsidRPr="00666B49" w14:paraId="5E835D38"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hideMark/>
          </w:tcPr>
          <w:p w14:paraId="3F3C8CE9" w14:textId="77777777" w:rsidR="00CE57A4" w:rsidRPr="00666B49" w:rsidRDefault="00CE57A4" w:rsidP="002B67CC">
            <w:pPr>
              <w:pStyle w:val="Betarp"/>
              <w:widowControl w:val="0"/>
            </w:pPr>
            <w:r w:rsidRPr="00666B49">
              <w:t>Valstybinis kodas</w:t>
            </w:r>
          </w:p>
        </w:tc>
        <w:tc>
          <w:tcPr>
            <w:tcW w:w="4053" w:type="pct"/>
            <w:gridSpan w:val="2"/>
            <w:tcBorders>
              <w:top w:val="single" w:sz="4" w:space="0" w:color="auto"/>
              <w:left w:val="single" w:sz="4" w:space="0" w:color="auto"/>
              <w:bottom w:val="single" w:sz="4" w:space="0" w:color="auto"/>
              <w:right w:val="single" w:sz="4" w:space="0" w:color="auto"/>
            </w:tcBorders>
            <w:hideMark/>
          </w:tcPr>
          <w:p w14:paraId="10F69373" w14:textId="5E2BD054" w:rsidR="00CE57A4" w:rsidRPr="00666B49" w:rsidRDefault="00B8096B" w:rsidP="002B67CC">
            <w:pPr>
              <w:pStyle w:val="Betarp"/>
              <w:widowControl w:val="0"/>
            </w:pPr>
            <w:r w:rsidRPr="00666B49">
              <w:rPr>
                <w:rFonts w:eastAsia="Calibri"/>
              </w:rPr>
              <w:t>309230005</w:t>
            </w:r>
          </w:p>
        </w:tc>
      </w:tr>
      <w:tr w:rsidR="0003337B" w:rsidRPr="00666B49" w14:paraId="206CD5E1"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hideMark/>
          </w:tcPr>
          <w:p w14:paraId="709C2141" w14:textId="77777777" w:rsidR="00CE57A4" w:rsidRPr="00666B49" w:rsidRDefault="00CE57A4" w:rsidP="002B67CC">
            <w:pPr>
              <w:pStyle w:val="Betarp"/>
              <w:widowControl w:val="0"/>
            </w:pPr>
            <w:r w:rsidRPr="00666B49">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30B4BABE" w14:textId="77777777" w:rsidR="00CE57A4" w:rsidRPr="00666B49" w:rsidRDefault="00CE57A4" w:rsidP="002B67CC">
            <w:pPr>
              <w:pStyle w:val="Betarp"/>
              <w:widowControl w:val="0"/>
            </w:pPr>
            <w:r w:rsidRPr="00666B49">
              <w:t>III</w:t>
            </w:r>
          </w:p>
        </w:tc>
      </w:tr>
      <w:tr w:rsidR="0003337B" w:rsidRPr="00666B49" w14:paraId="75A2B35C"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hideMark/>
          </w:tcPr>
          <w:p w14:paraId="0A55DDD3" w14:textId="77777777" w:rsidR="00CE57A4" w:rsidRPr="00666B49" w:rsidRDefault="00CE57A4" w:rsidP="002B67CC">
            <w:pPr>
              <w:pStyle w:val="Betarp"/>
              <w:widowControl w:val="0"/>
            </w:pPr>
            <w:r w:rsidRPr="00666B49">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1B2BAD43" w14:textId="77777777" w:rsidR="00CE57A4" w:rsidRPr="00666B49" w:rsidRDefault="00520283" w:rsidP="002B67CC">
            <w:pPr>
              <w:pStyle w:val="Betarp"/>
              <w:widowControl w:val="0"/>
            </w:pPr>
            <w:r w:rsidRPr="00666B49">
              <w:t>20</w:t>
            </w:r>
          </w:p>
        </w:tc>
      </w:tr>
      <w:tr w:rsidR="0003337B" w:rsidRPr="00666B49" w14:paraId="2B06B2E2"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tcPr>
          <w:p w14:paraId="7DC7D052" w14:textId="77777777" w:rsidR="00CE57A4" w:rsidRPr="00666B49" w:rsidRDefault="006349AE" w:rsidP="002B67CC">
            <w:pPr>
              <w:pStyle w:val="Betarp"/>
              <w:widowControl w:val="0"/>
            </w:pPr>
            <w:r w:rsidRPr="00666B49">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14:paraId="758FDC63" w14:textId="77777777" w:rsidR="00CE57A4" w:rsidRPr="00666B49" w:rsidRDefault="00B124E0" w:rsidP="002B67CC">
            <w:pPr>
              <w:pStyle w:val="Betarp"/>
              <w:widowControl w:val="0"/>
            </w:pPr>
            <w:r w:rsidRPr="00666B49">
              <w:t>Netaikoma</w:t>
            </w:r>
          </w:p>
        </w:tc>
      </w:tr>
      <w:tr w:rsidR="0003337B" w:rsidRPr="00666B49" w14:paraId="16F8D1CF"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hideMark/>
          </w:tcPr>
          <w:p w14:paraId="3B0957C0" w14:textId="77777777" w:rsidR="00CD5E82" w:rsidRPr="00666B49" w:rsidRDefault="00CD5E82" w:rsidP="002B67CC">
            <w:pPr>
              <w:pStyle w:val="Betarp"/>
              <w:widowControl w:val="0"/>
              <w:rPr>
                <w:bCs/>
              </w:rPr>
            </w:pPr>
            <w:r w:rsidRPr="00666B49">
              <w:t>Kompetencijos</w:t>
            </w:r>
          </w:p>
        </w:tc>
        <w:tc>
          <w:tcPr>
            <w:tcW w:w="1129" w:type="pct"/>
            <w:tcBorders>
              <w:top w:val="single" w:sz="4" w:space="0" w:color="auto"/>
              <w:left w:val="single" w:sz="4" w:space="0" w:color="auto"/>
              <w:bottom w:val="single" w:sz="4" w:space="0" w:color="auto"/>
              <w:right w:val="single" w:sz="4" w:space="0" w:color="auto"/>
            </w:tcBorders>
            <w:shd w:val="clear" w:color="auto" w:fill="D9D9D9"/>
            <w:hideMark/>
          </w:tcPr>
          <w:p w14:paraId="70783DCF" w14:textId="77777777" w:rsidR="00CD5E82" w:rsidRPr="00666B49" w:rsidRDefault="00CD5E82" w:rsidP="002B67CC">
            <w:pPr>
              <w:pStyle w:val="Betarp"/>
              <w:widowControl w:val="0"/>
              <w:rPr>
                <w:bCs/>
              </w:rPr>
            </w:pPr>
            <w:r w:rsidRPr="00666B49">
              <w:rPr>
                <w:b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D9D9D9"/>
            <w:hideMark/>
          </w:tcPr>
          <w:p w14:paraId="4FE81EF7" w14:textId="77777777" w:rsidR="00CD5E82" w:rsidRPr="00666B49" w:rsidRDefault="00CD5E82" w:rsidP="002B67CC">
            <w:pPr>
              <w:pStyle w:val="Betarp"/>
              <w:widowControl w:val="0"/>
              <w:rPr>
                <w:bCs/>
              </w:rPr>
            </w:pPr>
            <w:r w:rsidRPr="00666B49">
              <w:rPr>
                <w:bCs/>
              </w:rPr>
              <w:t>Rekomenduojamas turinys mokymosi rezultatams pasiekti</w:t>
            </w:r>
          </w:p>
        </w:tc>
      </w:tr>
      <w:tr w:rsidR="0003337B" w:rsidRPr="00666B49" w14:paraId="195AF842" w14:textId="77777777" w:rsidTr="00F739B3">
        <w:trPr>
          <w:trHeight w:val="57"/>
        </w:trPr>
        <w:tc>
          <w:tcPr>
            <w:tcW w:w="947" w:type="pct"/>
            <w:vMerge w:val="restart"/>
            <w:tcBorders>
              <w:top w:val="single" w:sz="4" w:space="0" w:color="auto"/>
              <w:left w:val="single" w:sz="4" w:space="0" w:color="auto"/>
              <w:bottom w:val="single" w:sz="4" w:space="0" w:color="auto"/>
              <w:right w:val="single" w:sz="4" w:space="0" w:color="auto"/>
            </w:tcBorders>
            <w:hideMark/>
          </w:tcPr>
          <w:p w14:paraId="6295B123" w14:textId="77777777" w:rsidR="00CE57A4" w:rsidRPr="00666B49" w:rsidRDefault="00C02664" w:rsidP="003A6AD8">
            <w:pPr>
              <w:widowControl w:val="0"/>
            </w:pPr>
            <w:r w:rsidRPr="00666B49">
              <w:t xml:space="preserve">1. </w:t>
            </w:r>
            <w:r w:rsidR="00CE57A4" w:rsidRPr="00666B49">
              <w:t>Užmegzti ir palaikyti pasi</w:t>
            </w:r>
            <w:r w:rsidR="008A3029" w:rsidRPr="00666B49">
              <w:t>t</w:t>
            </w:r>
            <w:r w:rsidR="00CE57A4" w:rsidRPr="00666B49">
              <w:t xml:space="preserve">ikėjimu pagrįstą ryšį su </w:t>
            </w:r>
            <w:r w:rsidR="003A6AD8" w:rsidRPr="00666B49">
              <w:t>asmeniu.</w:t>
            </w:r>
          </w:p>
        </w:tc>
        <w:tc>
          <w:tcPr>
            <w:tcW w:w="1129" w:type="pct"/>
            <w:tcBorders>
              <w:top w:val="single" w:sz="4" w:space="0" w:color="auto"/>
              <w:left w:val="single" w:sz="4" w:space="0" w:color="auto"/>
              <w:bottom w:val="single" w:sz="4" w:space="0" w:color="auto"/>
              <w:right w:val="single" w:sz="4" w:space="0" w:color="auto"/>
            </w:tcBorders>
            <w:hideMark/>
          </w:tcPr>
          <w:p w14:paraId="23B97BBC" w14:textId="77777777" w:rsidR="00CE57A4" w:rsidRPr="00666B49" w:rsidRDefault="00CE57A4" w:rsidP="003A6AD8">
            <w:pPr>
              <w:widowControl w:val="0"/>
            </w:pPr>
            <w:r w:rsidRPr="00666B49">
              <w:rPr>
                <w:rFonts w:eastAsia="Calibri"/>
              </w:rPr>
              <w:t xml:space="preserve">1.1. </w:t>
            </w:r>
            <w:r w:rsidRPr="00666B49">
              <w:t xml:space="preserve">Apibūdinti skirtingų </w:t>
            </w:r>
            <w:r w:rsidR="003A6AD8" w:rsidRPr="00666B49">
              <w:t xml:space="preserve">asmenų </w:t>
            </w:r>
            <w:r w:rsidRPr="00666B49">
              <w:t>grupių elgseną</w:t>
            </w:r>
            <w:r w:rsidR="001270F5" w:rsidRPr="00666B49">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14:paraId="1DCCA3FB" w14:textId="77777777" w:rsidR="00CE57A4" w:rsidRPr="00666B49" w:rsidRDefault="00CE57A4" w:rsidP="002B67CC">
            <w:pPr>
              <w:pStyle w:val="Betarp"/>
              <w:widowControl w:val="0"/>
            </w:pPr>
            <w:r w:rsidRPr="00666B49">
              <w:rPr>
                <w:b/>
              </w:rPr>
              <w:t xml:space="preserve">Tema. </w:t>
            </w:r>
            <w:r w:rsidRPr="00666B49">
              <w:rPr>
                <w:b/>
                <w:i/>
              </w:rPr>
              <w:t>Socialinių paslaugų gavėjų charakteristikos ir apibūdinimas</w:t>
            </w:r>
          </w:p>
          <w:p w14:paraId="4EBB8F00" w14:textId="77777777" w:rsidR="00A22BB6" w:rsidRPr="00666B49" w:rsidRDefault="00A22BB6" w:rsidP="007F6037">
            <w:pPr>
              <w:pStyle w:val="Betarp"/>
              <w:widowControl w:val="0"/>
              <w:numPr>
                <w:ilvl w:val="0"/>
                <w:numId w:val="8"/>
              </w:numPr>
              <w:ind w:left="0" w:firstLine="0"/>
            </w:pPr>
            <w:r w:rsidRPr="00666B49">
              <w:t>Socialinę riziką patiriantys vaikai ir jų šeimos</w:t>
            </w:r>
          </w:p>
          <w:p w14:paraId="0C69E365" w14:textId="77777777" w:rsidR="00A22BB6" w:rsidRPr="00666B49" w:rsidRDefault="00A22BB6" w:rsidP="007F6037">
            <w:pPr>
              <w:pStyle w:val="Betarp"/>
              <w:widowControl w:val="0"/>
              <w:numPr>
                <w:ilvl w:val="0"/>
                <w:numId w:val="8"/>
              </w:numPr>
              <w:ind w:left="0" w:firstLine="0"/>
            </w:pPr>
            <w:r w:rsidRPr="00666B49">
              <w:t>Vaikai</w:t>
            </w:r>
            <w:r w:rsidR="006B2AE4" w:rsidRPr="00666B49">
              <w:t>,</w:t>
            </w:r>
            <w:r w:rsidRPr="00666B49">
              <w:t xml:space="preserve"> </w:t>
            </w:r>
            <w:r w:rsidR="006B2AE4" w:rsidRPr="00666B49">
              <w:t>turintys</w:t>
            </w:r>
            <w:r w:rsidRPr="00666B49">
              <w:t xml:space="preserve"> negali</w:t>
            </w:r>
            <w:r w:rsidR="006B2AE4" w:rsidRPr="00666B49">
              <w:t>ą,</w:t>
            </w:r>
            <w:r w:rsidRPr="00666B49">
              <w:t xml:space="preserve"> ir jų šeimos</w:t>
            </w:r>
          </w:p>
          <w:p w14:paraId="55455ED9" w14:textId="77777777" w:rsidR="00A22BB6" w:rsidRPr="00666B49" w:rsidRDefault="00A22BB6" w:rsidP="007F6037">
            <w:pPr>
              <w:pStyle w:val="Betarp"/>
              <w:widowControl w:val="0"/>
              <w:numPr>
                <w:ilvl w:val="0"/>
                <w:numId w:val="8"/>
              </w:numPr>
              <w:ind w:left="0" w:firstLine="0"/>
            </w:pPr>
            <w:r w:rsidRPr="00666B49">
              <w:t>Likę be tėvų globos vaikai</w:t>
            </w:r>
          </w:p>
          <w:p w14:paraId="61549DC5" w14:textId="77777777" w:rsidR="00A22BB6" w:rsidRPr="00666B49" w:rsidRDefault="00431BF6" w:rsidP="007F6037">
            <w:pPr>
              <w:pStyle w:val="Betarp"/>
              <w:widowControl w:val="0"/>
              <w:numPr>
                <w:ilvl w:val="0"/>
                <w:numId w:val="8"/>
              </w:numPr>
              <w:ind w:left="0" w:firstLine="0"/>
            </w:pPr>
            <w:r w:rsidRPr="00666B49">
              <w:t>Negalią turintys s</w:t>
            </w:r>
            <w:r w:rsidR="00A22BB6" w:rsidRPr="00666B49">
              <w:t>uaugę asmenys ir jų šeimos</w:t>
            </w:r>
          </w:p>
          <w:p w14:paraId="063580D6" w14:textId="77777777" w:rsidR="00A22BB6" w:rsidRPr="00666B49" w:rsidRDefault="00A22BB6" w:rsidP="007F6037">
            <w:pPr>
              <w:pStyle w:val="Betarp"/>
              <w:widowControl w:val="0"/>
              <w:numPr>
                <w:ilvl w:val="0"/>
                <w:numId w:val="8"/>
              </w:numPr>
              <w:ind w:left="0" w:firstLine="0"/>
            </w:pPr>
            <w:r w:rsidRPr="00666B49">
              <w:t>Senyvo amžiaus asmenys ir jų šeimos</w:t>
            </w:r>
          </w:p>
          <w:p w14:paraId="4D9C454B" w14:textId="77777777" w:rsidR="00A22BB6" w:rsidRPr="00666B49" w:rsidRDefault="00A22BB6" w:rsidP="007F6037">
            <w:pPr>
              <w:pStyle w:val="Betarp"/>
              <w:widowControl w:val="0"/>
              <w:numPr>
                <w:ilvl w:val="0"/>
                <w:numId w:val="8"/>
              </w:numPr>
              <w:ind w:left="0" w:firstLine="0"/>
            </w:pPr>
            <w:r w:rsidRPr="00666B49">
              <w:t>Socialinę riziką patiriantys suaugę asmenys, socialinės rizikos šeimos</w:t>
            </w:r>
          </w:p>
          <w:p w14:paraId="7F1B26E2" w14:textId="77777777" w:rsidR="00A22BB6" w:rsidRPr="00666B49" w:rsidRDefault="00A22BB6" w:rsidP="007F6037">
            <w:pPr>
              <w:pStyle w:val="Betarp"/>
              <w:widowControl w:val="0"/>
              <w:numPr>
                <w:ilvl w:val="0"/>
                <w:numId w:val="8"/>
              </w:numPr>
              <w:ind w:left="0" w:firstLine="0"/>
            </w:pPr>
            <w:r w:rsidRPr="00666B49">
              <w:t>Vaikus globojančios šeimos</w:t>
            </w:r>
          </w:p>
          <w:p w14:paraId="4FAFA7BC" w14:textId="77777777" w:rsidR="00A22BB6" w:rsidRPr="00666B49" w:rsidRDefault="00A22BB6" w:rsidP="007F6037">
            <w:pPr>
              <w:pStyle w:val="Betarp"/>
              <w:widowControl w:val="0"/>
              <w:numPr>
                <w:ilvl w:val="0"/>
                <w:numId w:val="8"/>
              </w:numPr>
              <w:ind w:left="0" w:firstLine="0"/>
            </w:pPr>
            <w:r w:rsidRPr="00666B49">
              <w:t>Mažiau galimybių turintis jaunimas</w:t>
            </w:r>
          </w:p>
          <w:p w14:paraId="20C2A60C" w14:textId="77777777" w:rsidR="00B91A92" w:rsidRPr="00666B49" w:rsidRDefault="00A22BB6" w:rsidP="007F6037">
            <w:pPr>
              <w:pStyle w:val="Betarp"/>
              <w:widowControl w:val="0"/>
              <w:numPr>
                <w:ilvl w:val="0"/>
                <w:numId w:val="8"/>
              </w:numPr>
              <w:ind w:left="0" w:firstLine="0"/>
            </w:pPr>
            <w:r w:rsidRPr="00666B49">
              <w:t>Krizinėje situacijoje esančios šeimos ir jų nariai</w:t>
            </w:r>
          </w:p>
          <w:p w14:paraId="6668F086" w14:textId="77777777" w:rsidR="00B91A92" w:rsidRPr="00666B49" w:rsidRDefault="00CE57A4" w:rsidP="002B67CC">
            <w:pPr>
              <w:pStyle w:val="Betarp"/>
              <w:widowControl w:val="0"/>
              <w:rPr>
                <w:b/>
                <w:bCs/>
                <w:lang w:eastAsia="en-US"/>
              </w:rPr>
            </w:pPr>
            <w:r w:rsidRPr="00666B49">
              <w:rPr>
                <w:b/>
                <w:bCs/>
                <w:lang w:eastAsia="en-US"/>
              </w:rPr>
              <w:t xml:space="preserve">Tema. </w:t>
            </w:r>
            <w:r w:rsidRPr="00666B49">
              <w:rPr>
                <w:b/>
                <w:bCs/>
                <w:i/>
                <w:lang w:eastAsia="en-US"/>
              </w:rPr>
              <w:t>Socialinių paslaugų gavėjų ligos ir sutrikimai</w:t>
            </w:r>
          </w:p>
          <w:p w14:paraId="62E04089" w14:textId="77777777" w:rsidR="00A22BB6" w:rsidRPr="00666B49" w:rsidRDefault="00A22BB6" w:rsidP="007F6037">
            <w:pPr>
              <w:pStyle w:val="Betarp"/>
              <w:widowControl w:val="0"/>
              <w:numPr>
                <w:ilvl w:val="0"/>
                <w:numId w:val="3"/>
              </w:numPr>
              <w:ind w:left="0" w:firstLine="0"/>
            </w:pPr>
            <w:r w:rsidRPr="00666B49">
              <w:t>Vaikų negalios, sutrikimai, mokymosi sunkumai</w:t>
            </w:r>
          </w:p>
          <w:p w14:paraId="5018AB46" w14:textId="77777777" w:rsidR="00850F49" w:rsidRPr="00666B49" w:rsidRDefault="00A22BB6" w:rsidP="007F6037">
            <w:pPr>
              <w:pStyle w:val="Betarp"/>
              <w:widowControl w:val="0"/>
              <w:numPr>
                <w:ilvl w:val="0"/>
                <w:numId w:val="3"/>
              </w:numPr>
              <w:ind w:left="0" w:firstLine="0"/>
            </w:pPr>
            <w:r w:rsidRPr="00666B49">
              <w:t>Darbingo amžiaus asmenų psichikos ir elgesio sutrikimai</w:t>
            </w:r>
          </w:p>
          <w:p w14:paraId="5D6F7EA9" w14:textId="77777777" w:rsidR="00CE57A4" w:rsidRPr="00666B49" w:rsidRDefault="00850F49" w:rsidP="007F6037">
            <w:pPr>
              <w:pStyle w:val="Betarp"/>
              <w:widowControl w:val="0"/>
              <w:numPr>
                <w:ilvl w:val="0"/>
                <w:numId w:val="3"/>
              </w:numPr>
              <w:ind w:left="0" w:firstLine="0"/>
            </w:pPr>
            <w:r w:rsidRPr="00666B49">
              <w:t>S</w:t>
            </w:r>
            <w:r w:rsidR="00A22BB6" w:rsidRPr="00666B49">
              <w:t>enyvo amžiaus asmenų lėtinės ligos</w:t>
            </w:r>
          </w:p>
        </w:tc>
      </w:tr>
      <w:tr w:rsidR="0003337B" w:rsidRPr="00666B49" w14:paraId="77614968" w14:textId="77777777" w:rsidTr="00F739B3">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51F2ADCE" w14:textId="77777777" w:rsidR="00CE57A4" w:rsidRPr="00666B49" w:rsidRDefault="00CE57A4" w:rsidP="002B67CC"/>
        </w:tc>
        <w:tc>
          <w:tcPr>
            <w:tcW w:w="1129" w:type="pct"/>
            <w:tcBorders>
              <w:top w:val="single" w:sz="4" w:space="0" w:color="auto"/>
              <w:left w:val="single" w:sz="4" w:space="0" w:color="auto"/>
              <w:bottom w:val="single" w:sz="4" w:space="0" w:color="auto"/>
              <w:right w:val="single" w:sz="4" w:space="0" w:color="auto"/>
            </w:tcBorders>
            <w:hideMark/>
          </w:tcPr>
          <w:p w14:paraId="660289A8" w14:textId="77777777" w:rsidR="00CE57A4" w:rsidRPr="00666B49" w:rsidRDefault="00CE57A4" w:rsidP="003A6AD8">
            <w:pPr>
              <w:widowControl w:val="0"/>
            </w:pPr>
            <w:r w:rsidRPr="00666B49">
              <w:t xml:space="preserve">1.2. Paaiškinti bendravimo ir bendradarbiavimo su skirtingomis </w:t>
            </w:r>
            <w:r w:rsidR="003A6AD8" w:rsidRPr="00666B49">
              <w:t xml:space="preserve">asmenų </w:t>
            </w:r>
            <w:r w:rsidRPr="00666B49">
              <w:t>grupėmis ypatumus socialinių paslaugų teikimo procesuose</w:t>
            </w:r>
            <w:r w:rsidR="001270F5" w:rsidRPr="00666B49">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14:paraId="0A67D95C" w14:textId="77777777" w:rsidR="00B91A92" w:rsidRPr="00666B49" w:rsidRDefault="00B124E0" w:rsidP="002B67CC">
            <w:pPr>
              <w:pStyle w:val="Betarp"/>
              <w:widowControl w:val="0"/>
              <w:rPr>
                <w:b/>
              </w:rPr>
            </w:pPr>
            <w:r w:rsidRPr="00666B49">
              <w:rPr>
                <w:b/>
              </w:rPr>
              <w:t xml:space="preserve">Tema. </w:t>
            </w:r>
            <w:r w:rsidR="00CE57A4" w:rsidRPr="00666B49">
              <w:rPr>
                <w:b/>
                <w:i/>
              </w:rPr>
              <w:t>Bendravimo samprata</w:t>
            </w:r>
          </w:p>
          <w:p w14:paraId="4D0A6468" w14:textId="77777777" w:rsidR="00CE57A4" w:rsidRPr="00666B49" w:rsidRDefault="00CE57A4" w:rsidP="007F6037">
            <w:pPr>
              <w:pStyle w:val="Betarp"/>
              <w:widowControl w:val="0"/>
              <w:numPr>
                <w:ilvl w:val="0"/>
                <w:numId w:val="3"/>
              </w:numPr>
              <w:ind w:left="0" w:firstLine="0"/>
            </w:pPr>
            <w:r w:rsidRPr="00666B49">
              <w:t>Pagrindiniai bendravimo principai</w:t>
            </w:r>
          </w:p>
          <w:p w14:paraId="22BAB649" w14:textId="77777777" w:rsidR="00B91A92" w:rsidRPr="00666B49" w:rsidRDefault="00CE57A4" w:rsidP="007F6037">
            <w:pPr>
              <w:pStyle w:val="Betarp"/>
              <w:widowControl w:val="0"/>
              <w:numPr>
                <w:ilvl w:val="0"/>
                <w:numId w:val="3"/>
              </w:numPr>
              <w:ind w:left="0" w:firstLine="0"/>
            </w:pPr>
            <w:r w:rsidRPr="00666B49">
              <w:t>Bendravimo būdai. Bendravimo etapai</w:t>
            </w:r>
          </w:p>
          <w:p w14:paraId="6FEFD373" w14:textId="77777777" w:rsidR="00B91A92" w:rsidRPr="00666B49" w:rsidRDefault="00CE57A4" w:rsidP="007F6037">
            <w:pPr>
              <w:pStyle w:val="Betarp"/>
              <w:widowControl w:val="0"/>
              <w:numPr>
                <w:ilvl w:val="0"/>
                <w:numId w:val="3"/>
              </w:numPr>
              <w:ind w:left="0" w:firstLine="0"/>
            </w:pPr>
            <w:r w:rsidRPr="00666B49">
              <w:t>Klausymas ir klausinėjimas</w:t>
            </w:r>
          </w:p>
          <w:p w14:paraId="5E8FE72D" w14:textId="77777777" w:rsidR="00B91A92" w:rsidRPr="00666B49" w:rsidRDefault="00CE57A4" w:rsidP="007F6037">
            <w:pPr>
              <w:pStyle w:val="Betarp"/>
              <w:widowControl w:val="0"/>
              <w:numPr>
                <w:ilvl w:val="0"/>
                <w:numId w:val="3"/>
              </w:numPr>
              <w:ind w:left="0" w:firstLine="0"/>
              <w:rPr>
                <w:bCs/>
              </w:rPr>
            </w:pPr>
            <w:r w:rsidRPr="00666B49">
              <w:t>Nežodinis</w:t>
            </w:r>
            <w:r w:rsidRPr="00666B49">
              <w:rPr>
                <w:bCs/>
              </w:rPr>
              <w:t xml:space="preserve"> bendravimas</w:t>
            </w:r>
          </w:p>
          <w:p w14:paraId="51A481B0" w14:textId="77777777" w:rsidR="00B91A92" w:rsidRPr="00666B49" w:rsidRDefault="00CE57A4" w:rsidP="002B67CC">
            <w:pPr>
              <w:pStyle w:val="Betarp"/>
              <w:widowControl w:val="0"/>
              <w:rPr>
                <w:b/>
                <w:bCs/>
              </w:rPr>
            </w:pPr>
            <w:r w:rsidRPr="00666B49">
              <w:rPr>
                <w:b/>
              </w:rPr>
              <w:t>Tema.</w:t>
            </w:r>
            <w:r w:rsidRPr="00666B49">
              <w:t xml:space="preserve"> </w:t>
            </w:r>
            <w:r w:rsidRPr="00666B49">
              <w:rPr>
                <w:b/>
                <w:bCs/>
                <w:i/>
              </w:rPr>
              <w:t>Bendravimas su negalią turinčiais asmenimis</w:t>
            </w:r>
          </w:p>
          <w:p w14:paraId="2F101CB2" w14:textId="77777777" w:rsidR="00B91A92" w:rsidRPr="00666B49" w:rsidRDefault="00CE57A4" w:rsidP="007F6037">
            <w:pPr>
              <w:pStyle w:val="Betarp"/>
              <w:widowControl w:val="0"/>
              <w:numPr>
                <w:ilvl w:val="0"/>
                <w:numId w:val="3"/>
              </w:numPr>
              <w:ind w:left="0" w:firstLine="0"/>
            </w:pPr>
            <w:r w:rsidRPr="00666B49">
              <w:t>Bendravimas su fizinę negalią turinčiais asmenimis. Bendravimas su vežimėlyje sėdinčiu asmeniu</w:t>
            </w:r>
          </w:p>
          <w:p w14:paraId="1829B7C0" w14:textId="77777777" w:rsidR="00B91A92" w:rsidRPr="00666B49" w:rsidRDefault="00CE57A4" w:rsidP="007F6037">
            <w:pPr>
              <w:pStyle w:val="Betarp"/>
              <w:widowControl w:val="0"/>
              <w:numPr>
                <w:ilvl w:val="0"/>
                <w:numId w:val="3"/>
              </w:numPr>
              <w:ind w:left="0" w:firstLine="0"/>
            </w:pPr>
            <w:r w:rsidRPr="00666B49">
              <w:lastRenderedPageBreak/>
              <w:t>Bendravimas su aklaisiais ir silpnaregiais</w:t>
            </w:r>
          </w:p>
          <w:p w14:paraId="137B077C" w14:textId="77777777" w:rsidR="00B91A92" w:rsidRPr="00666B49" w:rsidRDefault="00CE57A4" w:rsidP="007F6037">
            <w:pPr>
              <w:pStyle w:val="Betarp"/>
              <w:widowControl w:val="0"/>
              <w:numPr>
                <w:ilvl w:val="0"/>
                <w:numId w:val="3"/>
              </w:numPr>
              <w:ind w:left="0" w:firstLine="0"/>
            </w:pPr>
            <w:r w:rsidRPr="00666B49">
              <w:t>Bendravimas su klausos negalią turinčiais asmenimis</w:t>
            </w:r>
          </w:p>
          <w:p w14:paraId="71DAE581" w14:textId="77777777" w:rsidR="00B91A92" w:rsidRPr="00666B49" w:rsidRDefault="00CE57A4" w:rsidP="007F6037">
            <w:pPr>
              <w:pStyle w:val="Betarp"/>
              <w:widowControl w:val="0"/>
              <w:numPr>
                <w:ilvl w:val="0"/>
                <w:numId w:val="3"/>
              </w:numPr>
              <w:ind w:left="0" w:firstLine="0"/>
            </w:pPr>
            <w:r w:rsidRPr="00666B49">
              <w:t>Bendravimas su proto negalią turinčiais asmenimis</w:t>
            </w:r>
          </w:p>
          <w:p w14:paraId="75A36E4F" w14:textId="77777777" w:rsidR="00B91A92" w:rsidRPr="00666B49" w:rsidRDefault="00CE57A4" w:rsidP="007F6037">
            <w:pPr>
              <w:pStyle w:val="Betarp"/>
              <w:widowControl w:val="0"/>
              <w:numPr>
                <w:ilvl w:val="0"/>
                <w:numId w:val="3"/>
              </w:numPr>
              <w:ind w:left="0" w:firstLine="0"/>
            </w:pPr>
            <w:r w:rsidRPr="00666B49">
              <w:t>Bendravimas su psichikos sutrikimų turinčiais asmenimis</w:t>
            </w:r>
          </w:p>
          <w:p w14:paraId="19CBD4FF" w14:textId="77777777" w:rsidR="00B91A92" w:rsidRPr="00666B49" w:rsidRDefault="00CE57A4" w:rsidP="007F6037">
            <w:pPr>
              <w:pStyle w:val="Betarp"/>
              <w:widowControl w:val="0"/>
              <w:numPr>
                <w:ilvl w:val="0"/>
                <w:numId w:val="3"/>
              </w:numPr>
              <w:ind w:left="0" w:firstLine="0"/>
            </w:pPr>
            <w:r w:rsidRPr="00666B49">
              <w:t>Bendravimas su autizmo spektro sutrikimų turinčiais asmenimis</w:t>
            </w:r>
          </w:p>
          <w:p w14:paraId="3BB6FDB3" w14:textId="77777777" w:rsidR="00CE57A4" w:rsidRPr="00666B49" w:rsidRDefault="00CE57A4" w:rsidP="007F6037">
            <w:pPr>
              <w:pStyle w:val="Betarp"/>
              <w:widowControl w:val="0"/>
              <w:numPr>
                <w:ilvl w:val="0"/>
                <w:numId w:val="3"/>
              </w:numPr>
              <w:ind w:left="0" w:firstLine="0"/>
            </w:pPr>
            <w:r w:rsidRPr="00666B49">
              <w:t>Bendravimas</w:t>
            </w:r>
            <w:r w:rsidRPr="00666B49">
              <w:rPr>
                <w:bCs/>
              </w:rPr>
              <w:t xml:space="preserve"> su negalią turinčių asmenų artimaisiais</w:t>
            </w:r>
          </w:p>
          <w:p w14:paraId="762F854E" w14:textId="77777777" w:rsidR="00B91A92" w:rsidRPr="00666B49" w:rsidRDefault="00CE57A4" w:rsidP="002B67CC">
            <w:pPr>
              <w:pStyle w:val="Betarp"/>
              <w:widowControl w:val="0"/>
              <w:rPr>
                <w:b/>
                <w:bCs/>
              </w:rPr>
            </w:pPr>
            <w:r w:rsidRPr="00666B49">
              <w:rPr>
                <w:b/>
                <w:bCs/>
              </w:rPr>
              <w:t xml:space="preserve">Tema. </w:t>
            </w:r>
            <w:r w:rsidRPr="00666B49">
              <w:rPr>
                <w:b/>
                <w:bCs/>
                <w:i/>
              </w:rPr>
              <w:t>Bendravimas su senyvo amžiaus asmenimis</w:t>
            </w:r>
          </w:p>
          <w:p w14:paraId="1819F3E7" w14:textId="77777777" w:rsidR="00CE57A4" w:rsidRPr="00666B49" w:rsidRDefault="00CE57A4" w:rsidP="007F6037">
            <w:pPr>
              <w:pStyle w:val="Betarp"/>
              <w:widowControl w:val="0"/>
              <w:numPr>
                <w:ilvl w:val="0"/>
                <w:numId w:val="3"/>
              </w:numPr>
              <w:ind w:left="0" w:firstLine="0"/>
            </w:pPr>
            <w:r w:rsidRPr="00666B49">
              <w:t>Senyvo amžiaus asmenų bendravimo poreikiai</w:t>
            </w:r>
          </w:p>
          <w:p w14:paraId="36AEB46B" w14:textId="77777777" w:rsidR="00CE57A4" w:rsidRPr="00666B49" w:rsidRDefault="00CE57A4" w:rsidP="007F6037">
            <w:pPr>
              <w:pStyle w:val="Betarp"/>
              <w:widowControl w:val="0"/>
              <w:numPr>
                <w:ilvl w:val="0"/>
                <w:numId w:val="3"/>
              </w:numPr>
              <w:ind w:left="0" w:firstLine="0"/>
            </w:pPr>
            <w:r w:rsidRPr="00666B49">
              <w:t>Bendravimas apie ligas, negalią, netektis, mirtį</w:t>
            </w:r>
          </w:p>
          <w:p w14:paraId="674C3BFE" w14:textId="77777777" w:rsidR="00CE57A4" w:rsidRPr="00666B49" w:rsidRDefault="00CE57A4" w:rsidP="007F6037">
            <w:pPr>
              <w:pStyle w:val="Betarp"/>
              <w:widowControl w:val="0"/>
              <w:numPr>
                <w:ilvl w:val="0"/>
                <w:numId w:val="3"/>
              </w:numPr>
              <w:ind w:left="0" w:firstLine="0"/>
            </w:pPr>
            <w:r w:rsidRPr="00666B49">
              <w:t>Bendravimas su psichikos sutrikimų turinčiu senyvo amžiaus asmeniu</w:t>
            </w:r>
          </w:p>
          <w:p w14:paraId="72A67848" w14:textId="77777777" w:rsidR="00CE57A4" w:rsidRPr="00666B49" w:rsidRDefault="00CE57A4" w:rsidP="007F6037">
            <w:pPr>
              <w:pStyle w:val="Betarp"/>
              <w:widowControl w:val="0"/>
              <w:numPr>
                <w:ilvl w:val="0"/>
                <w:numId w:val="3"/>
              </w:numPr>
              <w:ind w:left="0" w:firstLine="0"/>
            </w:pPr>
            <w:r w:rsidRPr="00666B49">
              <w:t>Bendravimas</w:t>
            </w:r>
            <w:r w:rsidRPr="00666B49">
              <w:rPr>
                <w:bCs/>
              </w:rPr>
              <w:t xml:space="preserve"> su senyvo amžiaus asmens artimaisiais</w:t>
            </w:r>
          </w:p>
        </w:tc>
      </w:tr>
      <w:tr w:rsidR="0003337B" w:rsidRPr="00666B49" w14:paraId="74FA177E" w14:textId="77777777" w:rsidTr="00F739B3">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6A4A004F" w14:textId="77777777" w:rsidR="00CE57A4" w:rsidRPr="00666B49" w:rsidRDefault="00CE57A4" w:rsidP="002B67CC"/>
        </w:tc>
        <w:tc>
          <w:tcPr>
            <w:tcW w:w="1129" w:type="pct"/>
            <w:tcBorders>
              <w:top w:val="single" w:sz="4" w:space="0" w:color="auto"/>
              <w:left w:val="single" w:sz="4" w:space="0" w:color="auto"/>
              <w:bottom w:val="single" w:sz="4" w:space="0" w:color="auto"/>
              <w:right w:val="single" w:sz="4" w:space="0" w:color="auto"/>
            </w:tcBorders>
            <w:hideMark/>
          </w:tcPr>
          <w:p w14:paraId="33FAB556" w14:textId="77777777" w:rsidR="00CE57A4" w:rsidRPr="00666B49" w:rsidRDefault="00CE57A4" w:rsidP="003A6AD8">
            <w:pPr>
              <w:widowControl w:val="0"/>
            </w:pPr>
            <w:r w:rsidRPr="00666B49">
              <w:t xml:space="preserve">1.3. Užmegzti ir palaikyti ryšį su </w:t>
            </w:r>
            <w:r w:rsidR="003A6AD8" w:rsidRPr="00666B49">
              <w:t xml:space="preserve">asmeniu </w:t>
            </w:r>
            <w:r w:rsidRPr="00666B49">
              <w:t>ir jo aplinka</w:t>
            </w:r>
            <w:r w:rsidR="001270F5" w:rsidRPr="00666B49">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14:paraId="340B6787" w14:textId="77777777" w:rsidR="00CE57A4" w:rsidRPr="00666B49" w:rsidRDefault="00CE57A4" w:rsidP="002B67CC">
            <w:pPr>
              <w:pStyle w:val="Betarp"/>
              <w:widowControl w:val="0"/>
            </w:pPr>
            <w:r w:rsidRPr="00666B49">
              <w:rPr>
                <w:b/>
              </w:rPr>
              <w:t>Tema.</w:t>
            </w:r>
            <w:r w:rsidRPr="00666B49">
              <w:t xml:space="preserve"> </w:t>
            </w:r>
            <w:r w:rsidR="006B2AE4" w:rsidRPr="00666B49">
              <w:rPr>
                <w:b/>
                <w:bCs/>
                <w:i/>
              </w:rPr>
              <w:t>Negalią turinčių a</w:t>
            </w:r>
            <w:r w:rsidRPr="00666B49">
              <w:rPr>
                <w:b/>
                <w:bCs/>
                <w:i/>
              </w:rPr>
              <w:t>smenų aplinka</w:t>
            </w:r>
          </w:p>
          <w:p w14:paraId="348F843B" w14:textId="77777777" w:rsidR="00B91A92" w:rsidRPr="00666B49" w:rsidRDefault="00CE57A4" w:rsidP="007F6037">
            <w:pPr>
              <w:pStyle w:val="Betarp"/>
              <w:widowControl w:val="0"/>
              <w:numPr>
                <w:ilvl w:val="0"/>
                <w:numId w:val="3"/>
              </w:numPr>
              <w:ind w:left="0" w:firstLine="0"/>
            </w:pPr>
            <w:r w:rsidRPr="00666B49">
              <w:t>Socialiniai ryšiai</w:t>
            </w:r>
          </w:p>
          <w:p w14:paraId="00D08B47" w14:textId="77777777" w:rsidR="00B91A92" w:rsidRPr="00666B49" w:rsidRDefault="00CE57A4" w:rsidP="007F6037">
            <w:pPr>
              <w:pStyle w:val="Betarp"/>
              <w:widowControl w:val="0"/>
              <w:numPr>
                <w:ilvl w:val="0"/>
                <w:numId w:val="3"/>
              </w:numPr>
              <w:ind w:left="0" w:firstLine="0"/>
            </w:pPr>
            <w:r w:rsidRPr="00666B49">
              <w:t>Veikla ir gyvenimo būdas. Dalyvavimas darbo rinkoje ir bendruomenės veikloje</w:t>
            </w:r>
          </w:p>
          <w:p w14:paraId="5B7BCCFA" w14:textId="77777777" w:rsidR="00CE57A4" w:rsidRPr="00666B49" w:rsidRDefault="00CE57A4" w:rsidP="007F6037">
            <w:pPr>
              <w:pStyle w:val="Betarp"/>
              <w:widowControl w:val="0"/>
              <w:numPr>
                <w:ilvl w:val="0"/>
                <w:numId w:val="3"/>
              </w:numPr>
              <w:ind w:left="0" w:firstLine="0"/>
            </w:pPr>
            <w:r w:rsidRPr="00666B49">
              <w:t xml:space="preserve">Pagrindiniai aplinkos pritaikymo </w:t>
            </w:r>
            <w:r w:rsidR="006B2AE4" w:rsidRPr="00666B49">
              <w:t xml:space="preserve">neįgaliems </w:t>
            </w:r>
            <w:r w:rsidRPr="00666B49">
              <w:t xml:space="preserve">asmenims principai. </w:t>
            </w:r>
            <w:r w:rsidR="006B2AE4" w:rsidRPr="00666B49">
              <w:t>Negalią turinčio a</w:t>
            </w:r>
            <w:r w:rsidRPr="00666B49">
              <w:t xml:space="preserve">smens individualių </w:t>
            </w:r>
            <w:r w:rsidR="006B2AE4" w:rsidRPr="00666B49">
              <w:t xml:space="preserve">su aplinka susijusių </w:t>
            </w:r>
            <w:r w:rsidRPr="00666B49">
              <w:t>poreikių užtikrinimas</w:t>
            </w:r>
          </w:p>
          <w:p w14:paraId="377376C7" w14:textId="77777777" w:rsidR="00B91A92" w:rsidRPr="00666B49" w:rsidRDefault="00CE57A4" w:rsidP="007F6037">
            <w:pPr>
              <w:pStyle w:val="Betarp"/>
              <w:widowControl w:val="0"/>
              <w:numPr>
                <w:ilvl w:val="0"/>
                <w:numId w:val="3"/>
              </w:numPr>
              <w:ind w:left="0" w:firstLine="0"/>
              <w:rPr>
                <w:bCs/>
              </w:rPr>
            </w:pPr>
            <w:r w:rsidRPr="00666B49">
              <w:t>Saugios</w:t>
            </w:r>
            <w:r w:rsidRPr="00666B49">
              <w:rPr>
                <w:bCs/>
              </w:rPr>
              <w:t xml:space="preserve"> aplinkos kūrimas. Reagavimas į pavojų keliančią aplinką</w:t>
            </w:r>
          </w:p>
          <w:p w14:paraId="63A07B12" w14:textId="77777777" w:rsidR="00B91A92" w:rsidRPr="00666B49" w:rsidRDefault="00CE57A4" w:rsidP="002B67CC">
            <w:pPr>
              <w:pStyle w:val="Betarp"/>
              <w:widowControl w:val="0"/>
              <w:rPr>
                <w:b/>
              </w:rPr>
            </w:pPr>
            <w:r w:rsidRPr="00666B49">
              <w:rPr>
                <w:b/>
              </w:rPr>
              <w:t xml:space="preserve">Tema. </w:t>
            </w:r>
            <w:r w:rsidRPr="00666B49">
              <w:rPr>
                <w:b/>
                <w:i/>
              </w:rPr>
              <w:t>Senyvo amžiaus asmenų aplinka</w:t>
            </w:r>
          </w:p>
          <w:p w14:paraId="1E9E4605" w14:textId="77777777" w:rsidR="00B91A92" w:rsidRPr="00666B49" w:rsidRDefault="00CE57A4" w:rsidP="007F6037">
            <w:pPr>
              <w:pStyle w:val="Betarp"/>
              <w:widowControl w:val="0"/>
              <w:numPr>
                <w:ilvl w:val="0"/>
                <w:numId w:val="3"/>
              </w:numPr>
              <w:ind w:left="0" w:firstLine="0"/>
            </w:pPr>
            <w:r w:rsidRPr="00666B49">
              <w:t>Socialiniai ryšiai</w:t>
            </w:r>
          </w:p>
          <w:p w14:paraId="38F0F78C" w14:textId="77777777" w:rsidR="00B91A92" w:rsidRPr="00666B49" w:rsidRDefault="00CE57A4" w:rsidP="007F6037">
            <w:pPr>
              <w:pStyle w:val="Betarp"/>
              <w:widowControl w:val="0"/>
              <w:numPr>
                <w:ilvl w:val="0"/>
                <w:numId w:val="3"/>
              </w:numPr>
              <w:ind w:left="0" w:firstLine="0"/>
            </w:pPr>
            <w:r w:rsidRPr="00666B49">
              <w:t>Veikla ir gyvenimo būdas. Dalyvavimas bendruomenės veikloje</w:t>
            </w:r>
          </w:p>
          <w:p w14:paraId="0F558583" w14:textId="77777777" w:rsidR="00B91A92" w:rsidRPr="00666B49" w:rsidRDefault="00CE57A4" w:rsidP="007F6037">
            <w:pPr>
              <w:pStyle w:val="Betarp"/>
              <w:widowControl w:val="0"/>
              <w:numPr>
                <w:ilvl w:val="0"/>
                <w:numId w:val="3"/>
              </w:numPr>
              <w:ind w:left="0" w:firstLine="0"/>
            </w:pPr>
            <w:r w:rsidRPr="00666B49">
              <w:t>Pagrindiniai aplinkos pritaikymo senyvo amžiaus asmenims principai. Individualių asmens aplinkos poreikių užtikrinimas</w:t>
            </w:r>
          </w:p>
          <w:p w14:paraId="5EEFA949" w14:textId="77777777" w:rsidR="00B91A92" w:rsidRPr="00666B49" w:rsidRDefault="00CE57A4" w:rsidP="007F6037">
            <w:pPr>
              <w:pStyle w:val="Betarp"/>
              <w:widowControl w:val="0"/>
              <w:numPr>
                <w:ilvl w:val="0"/>
                <w:numId w:val="3"/>
              </w:numPr>
              <w:ind w:left="0" w:firstLine="0"/>
              <w:rPr>
                <w:bCs/>
              </w:rPr>
            </w:pPr>
            <w:r w:rsidRPr="00666B49">
              <w:t>Saugios</w:t>
            </w:r>
            <w:r w:rsidRPr="00666B49">
              <w:rPr>
                <w:bCs/>
              </w:rPr>
              <w:t xml:space="preserve"> aplinkos kūrimas. Reagavimas į pavojų keliančią aplinką</w:t>
            </w:r>
          </w:p>
          <w:p w14:paraId="2B3E464A" w14:textId="77777777" w:rsidR="00B91A92" w:rsidRPr="00666B49" w:rsidRDefault="00CE57A4" w:rsidP="002B67CC">
            <w:pPr>
              <w:pStyle w:val="Betarp"/>
              <w:widowControl w:val="0"/>
              <w:rPr>
                <w:b/>
                <w:bCs/>
                <w:i/>
              </w:rPr>
            </w:pPr>
            <w:r w:rsidRPr="00666B49">
              <w:rPr>
                <w:b/>
                <w:bCs/>
              </w:rPr>
              <w:t xml:space="preserve">Tema. </w:t>
            </w:r>
            <w:r w:rsidRPr="00666B49">
              <w:rPr>
                <w:b/>
                <w:bCs/>
                <w:i/>
              </w:rPr>
              <w:t>Globos, slaugos įstaigų, ligoninių aplinka</w:t>
            </w:r>
          </w:p>
          <w:p w14:paraId="0F1B4686" w14:textId="77777777" w:rsidR="00B91A92" w:rsidRPr="00666B49" w:rsidRDefault="00CE57A4" w:rsidP="007F6037">
            <w:pPr>
              <w:pStyle w:val="Betarp"/>
              <w:widowControl w:val="0"/>
              <w:numPr>
                <w:ilvl w:val="0"/>
                <w:numId w:val="3"/>
              </w:numPr>
              <w:ind w:left="0" w:firstLine="0"/>
            </w:pPr>
            <w:r w:rsidRPr="00666B49">
              <w:t>Asmens adaptacija įvairiose įstaigose</w:t>
            </w:r>
          </w:p>
          <w:p w14:paraId="246D3AA7" w14:textId="77777777" w:rsidR="00CE57A4" w:rsidRPr="00666B49" w:rsidRDefault="00CE57A4" w:rsidP="007F6037">
            <w:pPr>
              <w:pStyle w:val="Betarp"/>
              <w:widowControl w:val="0"/>
              <w:numPr>
                <w:ilvl w:val="0"/>
                <w:numId w:val="3"/>
              </w:numPr>
              <w:ind w:left="0" w:firstLine="0"/>
            </w:pPr>
            <w:r w:rsidRPr="00666B49">
              <w:t>Asmens individualių poreikių tenkinimas už namų ribų</w:t>
            </w:r>
          </w:p>
          <w:p w14:paraId="0D6FE672" w14:textId="77777777" w:rsidR="00B91A92" w:rsidRPr="00666B49" w:rsidRDefault="00CE57A4" w:rsidP="002B67CC">
            <w:pPr>
              <w:pStyle w:val="Betarp"/>
              <w:widowControl w:val="0"/>
              <w:rPr>
                <w:b/>
                <w:bCs/>
              </w:rPr>
            </w:pPr>
            <w:r w:rsidRPr="00666B49">
              <w:rPr>
                <w:b/>
                <w:bCs/>
              </w:rPr>
              <w:t xml:space="preserve">Tema. </w:t>
            </w:r>
            <w:r w:rsidRPr="00666B49">
              <w:rPr>
                <w:b/>
                <w:bCs/>
                <w:i/>
              </w:rPr>
              <w:t xml:space="preserve">Kontaktai su </w:t>
            </w:r>
            <w:r w:rsidR="00EC59F7" w:rsidRPr="00666B49">
              <w:rPr>
                <w:b/>
                <w:bCs/>
                <w:i/>
              </w:rPr>
              <w:t>asmenimis</w:t>
            </w:r>
          </w:p>
          <w:p w14:paraId="18E86BB9" w14:textId="77777777" w:rsidR="00CE57A4" w:rsidRPr="00666B49" w:rsidRDefault="00CE57A4" w:rsidP="007F6037">
            <w:pPr>
              <w:pStyle w:val="Betarp"/>
              <w:widowControl w:val="0"/>
              <w:numPr>
                <w:ilvl w:val="0"/>
                <w:numId w:val="3"/>
              </w:numPr>
              <w:ind w:left="0" w:firstLine="0"/>
            </w:pPr>
            <w:r w:rsidRPr="00666B49">
              <w:t>Kontakto mezgimas</w:t>
            </w:r>
          </w:p>
          <w:p w14:paraId="2779568D" w14:textId="77777777" w:rsidR="00CE57A4" w:rsidRPr="00666B49" w:rsidRDefault="00CE57A4" w:rsidP="007F6037">
            <w:pPr>
              <w:pStyle w:val="Betarp"/>
              <w:widowControl w:val="0"/>
              <w:numPr>
                <w:ilvl w:val="0"/>
                <w:numId w:val="3"/>
              </w:numPr>
              <w:ind w:left="0" w:firstLine="0"/>
            </w:pPr>
            <w:r w:rsidRPr="00666B49">
              <w:t xml:space="preserve">Kontakto palaikymas. Ribų nustatymas. Darbuotojo ir </w:t>
            </w:r>
            <w:r w:rsidR="003A4F17" w:rsidRPr="00666B49">
              <w:t xml:space="preserve">asmens </w:t>
            </w:r>
            <w:r w:rsidRPr="00666B49">
              <w:t>santykis. Kontakto pabaiga</w:t>
            </w:r>
          </w:p>
        </w:tc>
      </w:tr>
      <w:tr w:rsidR="0003337B" w:rsidRPr="00666B49" w14:paraId="27F365F1" w14:textId="77777777" w:rsidTr="00F739B3">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3964266C" w14:textId="77777777" w:rsidR="00CE57A4" w:rsidRPr="00666B49" w:rsidRDefault="00CE57A4" w:rsidP="002B67CC"/>
        </w:tc>
        <w:tc>
          <w:tcPr>
            <w:tcW w:w="1129" w:type="pct"/>
            <w:tcBorders>
              <w:top w:val="single" w:sz="4" w:space="0" w:color="auto"/>
              <w:left w:val="single" w:sz="4" w:space="0" w:color="auto"/>
              <w:bottom w:val="single" w:sz="4" w:space="0" w:color="auto"/>
              <w:right w:val="single" w:sz="4" w:space="0" w:color="auto"/>
            </w:tcBorders>
            <w:hideMark/>
          </w:tcPr>
          <w:p w14:paraId="5222DB91" w14:textId="77777777" w:rsidR="00CE57A4" w:rsidRPr="00666B49" w:rsidRDefault="00CE57A4" w:rsidP="002B67CC">
            <w:pPr>
              <w:widowControl w:val="0"/>
            </w:pPr>
            <w:r w:rsidRPr="00666B49">
              <w:t>1.4. Padė</w:t>
            </w:r>
            <w:r w:rsidR="00996CC6" w:rsidRPr="00666B49">
              <w:t>ti spręsti kilusius konfliktus</w:t>
            </w:r>
            <w:r w:rsidR="001270F5" w:rsidRPr="00666B49">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14:paraId="1E4E3DD1" w14:textId="77777777" w:rsidR="00CE57A4" w:rsidRPr="00666B49" w:rsidRDefault="00CE57A4" w:rsidP="002B67CC">
            <w:pPr>
              <w:pStyle w:val="Betarp"/>
              <w:widowControl w:val="0"/>
            </w:pPr>
            <w:r w:rsidRPr="00666B49">
              <w:rPr>
                <w:b/>
              </w:rPr>
              <w:t>Tema.</w:t>
            </w:r>
            <w:r w:rsidRPr="00666B49">
              <w:t xml:space="preserve"> </w:t>
            </w:r>
            <w:r w:rsidRPr="00666B49">
              <w:rPr>
                <w:b/>
                <w:bCs/>
                <w:i/>
              </w:rPr>
              <w:t>Konfliktinių situacijų valdymas</w:t>
            </w:r>
          </w:p>
          <w:p w14:paraId="3AA6433B" w14:textId="77777777" w:rsidR="00B91A92" w:rsidRPr="00666B49" w:rsidRDefault="00CE57A4" w:rsidP="007F6037">
            <w:pPr>
              <w:pStyle w:val="Betarp"/>
              <w:widowControl w:val="0"/>
              <w:numPr>
                <w:ilvl w:val="0"/>
                <w:numId w:val="3"/>
              </w:numPr>
              <w:ind w:left="0" w:firstLine="0"/>
            </w:pPr>
            <w:r w:rsidRPr="00666B49">
              <w:t xml:space="preserve">Konfliktiško </w:t>
            </w:r>
            <w:r w:rsidR="003A4F17" w:rsidRPr="00666B49">
              <w:t xml:space="preserve">asmens </w:t>
            </w:r>
            <w:r w:rsidRPr="00666B49">
              <w:t>paveikslas. Piktnaudžiavimas, manipuliacijos</w:t>
            </w:r>
          </w:p>
          <w:p w14:paraId="176E1324" w14:textId="77777777" w:rsidR="00B91A92" w:rsidRPr="00666B49" w:rsidRDefault="00CE57A4" w:rsidP="007F6037">
            <w:pPr>
              <w:pStyle w:val="Betarp"/>
              <w:widowControl w:val="0"/>
              <w:numPr>
                <w:ilvl w:val="0"/>
                <w:numId w:val="3"/>
              </w:numPr>
              <w:ind w:left="0" w:firstLine="0"/>
            </w:pPr>
            <w:r w:rsidRPr="00666B49">
              <w:t>Kylančio konflikto atpažinimas</w:t>
            </w:r>
          </w:p>
          <w:p w14:paraId="74E10459" w14:textId="77777777" w:rsidR="00CE57A4" w:rsidRPr="00666B49" w:rsidRDefault="00CE57A4" w:rsidP="007F6037">
            <w:pPr>
              <w:pStyle w:val="Betarp"/>
              <w:widowControl w:val="0"/>
              <w:numPr>
                <w:ilvl w:val="0"/>
                <w:numId w:val="3"/>
              </w:numPr>
              <w:ind w:left="0" w:firstLine="0"/>
            </w:pPr>
            <w:r w:rsidRPr="00666B49">
              <w:t>Konflikto valdymo priemonės</w:t>
            </w:r>
          </w:p>
          <w:p w14:paraId="7770B3FA" w14:textId="77777777" w:rsidR="00CE57A4" w:rsidRPr="00666B49" w:rsidRDefault="00CE57A4" w:rsidP="007F6037">
            <w:pPr>
              <w:pStyle w:val="Betarp"/>
              <w:widowControl w:val="0"/>
              <w:numPr>
                <w:ilvl w:val="0"/>
                <w:numId w:val="3"/>
              </w:numPr>
              <w:ind w:left="0" w:firstLine="0"/>
              <w:rPr>
                <w:bCs/>
              </w:rPr>
            </w:pPr>
            <w:r w:rsidRPr="00666B49">
              <w:t>Konfliktų</w:t>
            </w:r>
            <w:r w:rsidRPr="00666B49">
              <w:rPr>
                <w:bCs/>
              </w:rPr>
              <w:t xml:space="preserve"> prevencijos priemonės</w:t>
            </w:r>
          </w:p>
          <w:p w14:paraId="39B58285" w14:textId="77777777" w:rsidR="00CE57A4" w:rsidRPr="00666B49" w:rsidRDefault="00CE57A4" w:rsidP="002B67CC">
            <w:pPr>
              <w:widowControl w:val="0"/>
              <w:contextualSpacing/>
              <w:rPr>
                <w:b/>
                <w:bCs/>
              </w:rPr>
            </w:pPr>
            <w:r w:rsidRPr="00666B49">
              <w:rPr>
                <w:b/>
                <w:bCs/>
              </w:rPr>
              <w:lastRenderedPageBreak/>
              <w:t xml:space="preserve">Tema. </w:t>
            </w:r>
            <w:r w:rsidRPr="00666B49">
              <w:rPr>
                <w:b/>
                <w:bCs/>
                <w:i/>
              </w:rPr>
              <w:t>Profesinis perdegimas</w:t>
            </w:r>
          </w:p>
          <w:p w14:paraId="035CF62C" w14:textId="77777777" w:rsidR="00B91A92" w:rsidRPr="00666B49" w:rsidRDefault="00CE57A4" w:rsidP="007F6037">
            <w:pPr>
              <w:pStyle w:val="Betarp"/>
              <w:widowControl w:val="0"/>
              <w:numPr>
                <w:ilvl w:val="0"/>
                <w:numId w:val="3"/>
              </w:numPr>
              <w:ind w:left="0" w:firstLine="0"/>
            </w:pPr>
            <w:r w:rsidRPr="00666B49">
              <w:t>Perdegimo priežastys ir požymiai</w:t>
            </w:r>
          </w:p>
          <w:p w14:paraId="205C9EE6" w14:textId="77777777" w:rsidR="00B91A92" w:rsidRPr="00666B49" w:rsidRDefault="00CE57A4" w:rsidP="007F6037">
            <w:pPr>
              <w:pStyle w:val="Betarp"/>
              <w:widowControl w:val="0"/>
              <w:numPr>
                <w:ilvl w:val="0"/>
                <w:numId w:val="3"/>
              </w:numPr>
              <w:ind w:left="0" w:firstLine="0"/>
            </w:pPr>
            <w:r w:rsidRPr="00666B49">
              <w:t>Įveikos būdai. Pagalbos suteikimas sau ir kolegoms</w:t>
            </w:r>
          </w:p>
          <w:p w14:paraId="1C4897C7" w14:textId="77777777" w:rsidR="00CE57A4" w:rsidRPr="00666B49" w:rsidRDefault="00CE57A4" w:rsidP="007F6037">
            <w:pPr>
              <w:pStyle w:val="Betarp"/>
              <w:widowControl w:val="0"/>
              <w:numPr>
                <w:ilvl w:val="0"/>
                <w:numId w:val="3"/>
              </w:numPr>
              <w:ind w:left="0" w:firstLine="0"/>
            </w:pPr>
            <w:r w:rsidRPr="00666B49">
              <w:t>Perdegimo prevencija. Apsauginiai veiksniai</w:t>
            </w:r>
          </w:p>
        </w:tc>
      </w:tr>
      <w:tr w:rsidR="0003337B" w:rsidRPr="00666B49" w14:paraId="5A3B0B76" w14:textId="77777777" w:rsidTr="00F739B3">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3F9A8E51" w14:textId="77777777" w:rsidR="00CE57A4" w:rsidRPr="00666B49" w:rsidRDefault="00CE57A4" w:rsidP="002B67CC"/>
        </w:tc>
        <w:tc>
          <w:tcPr>
            <w:tcW w:w="1129" w:type="pct"/>
            <w:tcBorders>
              <w:top w:val="single" w:sz="4" w:space="0" w:color="auto"/>
              <w:left w:val="single" w:sz="4" w:space="0" w:color="auto"/>
              <w:bottom w:val="single" w:sz="4" w:space="0" w:color="auto"/>
              <w:right w:val="single" w:sz="4" w:space="0" w:color="auto"/>
            </w:tcBorders>
            <w:hideMark/>
          </w:tcPr>
          <w:p w14:paraId="27528302" w14:textId="77777777" w:rsidR="00CE57A4" w:rsidRPr="00666B49" w:rsidRDefault="00CE57A4" w:rsidP="003A4F17">
            <w:pPr>
              <w:pStyle w:val="Betarp"/>
              <w:widowControl w:val="0"/>
              <w:rPr>
                <w:rFonts w:eastAsia="Calibri"/>
              </w:rPr>
            </w:pPr>
            <w:r w:rsidRPr="00666B49">
              <w:t xml:space="preserve">1.5. Laikytis </w:t>
            </w:r>
            <w:r w:rsidR="00BD3C7A" w:rsidRPr="00666B49">
              <w:t xml:space="preserve">bendravimo </w:t>
            </w:r>
            <w:r w:rsidRPr="00666B49">
              <w:t xml:space="preserve">etikos normų bendraujant su </w:t>
            </w:r>
            <w:r w:rsidR="003A4F17" w:rsidRPr="00666B49">
              <w:t>asmeniu</w:t>
            </w:r>
            <w:r w:rsidRPr="00666B49">
              <w:t>, jo šeimos nariais ir kitais suinteresuotais asmenimis</w:t>
            </w:r>
            <w:r w:rsidR="001270F5" w:rsidRPr="00666B49">
              <w:rPr>
                <w:rFonts w:eastAsia="Calibri"/>
              </w:rPr>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14:paraId="2378A571" w14:textId="77777777" w:rsidR="00CE57A4" w:rsidRPr="00666B49" w:rsidRDefault="00CE57A4" w:rsidP="002B67CC">
            <w:pPr>
              <w:pStyle w:val="Betarp"/>
              <w:widowControl w:val="0"/>
            </w:pPr>
            <w:r w:rsidRPr="00666B49">
              <w:rPr>
                <w:b/>
              </w:rPr>
              <w:t>Tema.</w:t>
            </w:r>
            <w:r w:rsidRPr="00666B49">
              <w:t xml:space="preserve"> </w:t>
            </w:r>
            <w:r w:rsidRPr="00666B49">
              <w:rPr>
                <w:b/>
                <w:bCs/>
                <w:i/>
              </w:rPr>
              <w:t>Profesinė etika</w:t>
            </w:r>
          </w:p>
          <w:p w14:paraId="666F9EFD" w14:textId="77777777" w:rsidR="00CE57A4" w:rsidRPr="00666B49" w:rsidRDefault="00CE57A4" w:rsidP="007F6037">
            <w:pPr>
              <w:pStyle w:val="Betarp"/>
              <w:widowControl w:val="0"/>
              <w:numPr>
                <w:ilvl w:val="0"/>
                <w:numId w:val="3"/>
              </w:numPr>
              <w:ind w:left="0" w:firstLine="0"/>
            </w:pPr>
            <w:r w:rsidRPr="00666B49">
              <w:t>Pagrindiniai profesinės etikos principai</w:t>
            </w:r>
          </w:p>
          <w:p w14:paraId="63333FED" w14:textId="77777777" w:rsidR="00B91A92" w:rsidRPr="00666B49" w:rsidRDefault="00CE57A4" w:rsidP="007F6037">
            <w:pPr>
              <w:pStyle w:val="Betarp"/>
              <w:widowControl w:val="0"/>
              <w:numPr>
                <w:ilvl w:val="0"/>
                <w:numId w:val="3"/>
              </w:numPr>
              <w:ind w:left="0" w:firstLine="0"/>
            </w:pPr>
            <w:r w:rsidRPr="00666B49">
              <w:t>Profesionalus darbuotojo elgesys</w:t>
            </w:r>
          </w:p>
          <w:p w14:paraId="40285624" w14:textId="77777777" w:rsidR="00CE57A4" w:rsidRPr="00666B49" w:rsidRDefault="00CE57A4" w:rsidP="007F6037">
            <w:pPr>
              <w:pStyle w:val="Betarp"/>
              <w:widowControl w:val="0"/>
              <w:numPr>
                <w:ilvl w:val="0"/>
                <w:numId w:val="3"/>
              </w:numPr>
              <w:ind w:left="0" w:firstLine="0"/>
            </w:pPr>
            <w:r w:rsidRPr="00666B49">
              <w:t>Lietuvos socialinių darbuotojų etikos kodeksas. Darbdavio vidaus dokumentai.</w:t>
            </w:r>
          </w:p>
          <w:p w14:paraId="667D8442" w14:textId="77777777" w:rsidR="00CE57A4" w:rsidRPr="00666B49" w:rsidRDefault="00CE57A4" w:rsidP="002B67CC">
            <w:pPr>
              <w:pStyle w:val="Betarp"/>
              <w:widowControl w:val="0"/>
            </w:pPr>
            <w:r w:rsidRPr="00666B49">
              <w:rPr>
                <w:b/>
                <w:bCs/>
              </w:rPr>
              <w:t xml:space="preserve">Tema. </w:t>
            </w:r>
            <w:r w:rsidRPr="00666B49">
              <w:rPr>
                <w:b/>
                <w:bCs/>
                <w:i/>
              </w:rPr>
              <w:t xml:space="preserve">Darbo su </w:t>
            </w:r>
            <w:r w:rsidR="001212F5" w:rsidRPr="00666B49">
              <w:rPr>
                <w:b/>
                <w:bCs/>
                <w:i/>
              </w:rPr>
              <w:t xml:space="preserve">asmenimis </w:t>
            </w:r>
            <w:r w:rsidRPr="00666B49">
              <w:rPr>
                <w:b/>
                <w:bCs/>
                <w:i/>
              </w:rPr>
              <w:t>etika</w:t>
            </w:r>
          </w:p>
          <w:p w14:paraId="7847C85E" w14:textId="77777777" w:rsidR="00CE57A4" w:rsidRPr="00666B49" w:rsidRDefault="00CE57A4" w:rsidP="007F6037">
            <w:pPr>
              <w:pStyle w:val="Betarp"/>
              <w:widowControl w:val="0"/>
              <w:numPr>
                <w:ilvl w:val="0"/>
                <w:numId w:val="3"/>
              </w:numPr>
              <w:ind w:left="0" w:firstLine="0"/>
            </w:pPr>
            <w:r w:rsidRPr="00666B49">
              <w:t xml:space="preserve">Praktinis bendravimo su </w:t>
            </w:r>
            <w:r w:rsidR="001212F5" w:rsidRPr="00666B49">
              <w:t xml:space="preserve">asmenimis </w:t>
            </w:r>
            <w:r w:rsidRPr="00666B49">
              <w:t xml:space="preserve">etiketas. Mandagus bendravimas, išvaizda, aksesuarai, </w:t>
            </w:r>
            <w:r w:rsidR="004C41FA" w:rsidRPr="00666B49">
              <w:t>pasisveikinimas, kreipimasis</w:t>
            </w:r>
          </w:p>
          <w:p w14:paraId="74DEA9AB" w14:textId="77777777" w:rsidR="00B91A92" w:rsidRPr="00666B49" w:rsidRDefault="00CE57A4" w:rsidP="007F6037">
            <w:pPr>
              <w:pStyle w:val="Betarp"/>
              <w:widowControl w:val="0"/>
              <w:numPr>
                <w:ilvl w:val="0"/>
                <w:numId w:val="3"/>
              </w:numPr>
              <w:ind w:left="0" w:firstLine="0"/>
            </w:pPr>
            <w:r w:rsidRPr="00666B49">
              <w:t>Konfidencialumo laikymasis, asmens privatumo užtikrinimas</w:t>
            </w:r>
          </w:p>
          <w:p w14:paraId="1D1FF823" w14:textId="77777777" w:rsidR="00B91A92" w:rsidRPr="00666B49" w:rsidRDefault="001212F5" w:rsidP="007F6037">
            <w:pPr>
              <w:pStyle w:val="Betarp"/>
              <w:widowControl w:val="0"/>
              <w:numPr>
                <w:ilvl w:val="0"/>
                <w:numId w:val="3"/>
              </w:numPr>
              <w:ind w:left="0" w:firstLine="0"/>
            </w:pPr>
            <w:r w:rsidRPr="00666B49">
              <w:t xml:space="preserve">Asmens </w:t>
            </w:r>
            <w:r w:rsidR="00CE57A4" w:rsidRPr="00666B49">
              <w:t>duomenų apsauga</w:t>
            </w:r>
          </w:p>
          <w:p w14:paraId="6E7F29A8" w14:textId="77777777" w:rsidR="00CE57A4" w:rsidRPr="00666B49" w:rsidRDefault="00CE57A4" w:rsidP="002B67CC">
            <w:pPr>
              <w:pStyle w:val="Betarp"/>
              <w:widowControl w:val="0"/>
            </w:pPr>
            <w:r w:rsidRPr="00666B49">
              <w:rPr>
                <w:b/>
              </w:rPr>
              <w:t>Tema.</w:t>
            </w:r>
            <w:r w:rsidRPr="00666B49">
              <w:t xml:space="preserve"> </w:t>
            </w:r>
            <w:r w:rsidRPr="00666B49">
              <w:rPr>
                <w:b/>
                <w:bCs/>
                <w:i/>
              </w:rPr>
              <w:t>Santykių su bendradarbiais ir organizacija etika</w:t>
            </w:r>
          </w:p>
          <w:p w14:paraId="1F6E1528" w14:textId="77777777" w:rsidR="00B91A92" w:rsidRPr="00666B49" w:rsidRDefault="00CE57A4" w:rsidP="007F6037">
            <w:pPr>
              <w:pStyle w:val="Betarp"/>
              <w:widowControl w:val="0"/>
              <w:numPr>
                <w:ilvl w:val="0"/>
                <w:numId w:val="3"/>
              </w:numPr>
              <w:ind w:left="0" w:firstLine="0"/>
            </w:pPr>
            <w:r w:rsidRPr="00666B49">
              <w:t>Etinių santykių su bendradarbiais principai</w:t>
            </w:r>
          </w:p>
          <w:p w14:paraId="5D2E7493" w14:textId="77777777" w:rsidR="00CE57A4" w:rsidRPr="00666B49" w:rsidRDefault="00CE57A4" w:rsidP="007F6037">
            <w:pPr>
              <w:pStyle w:val="Betarp"/>
              <w:widowControl w:val="0"/>
              <w:numPr>
                <w:ilvl w:val="0"/>
                <w:numId w:val="3"/>
              </w:numPr>
              <w:ind w:left="0" w:firstLine="0"/>
            </w:pPr>
            <w:r w:rsidRPr="00666B49">
              <w:t>Etinių santykių su darbdaviu / organizacija principai</w:t>
            </w:r>
          </w:p>
        </w:tc>
      </w:tr>
      <w:tr w:rsidR="0003337B" w:rsidRPr="00666B49" w14:paraId="442FAAEF" w14:textId="77777777" w:rsidTr="00F739B3">
        <w:trPr>
          <w:trHeight w:val="57"/>
        </w:trPr>
        <w:tc>
          <w:tcPr>
            <w:tcW w:w="947" w:type="pct"/>
            <w:vMerge w:val="restart"/>
            <w:tcBorders>
              <w:top w:val="single" w:sz="4" w:space="0" w:color="auto"/>
              <w:left w:val="single" w:sz="4" w:space="0" w:color="auto"/>
              <w:right w:val="single" w:sz="4" w:space="0" w:color="auto"/>
            </w:tcBorders>
            <w:shd w:val="clear" w:color="auto" w:fill="auto"/>
          </w:tcPr>
          <w:p w14:paraId="26338277" w14:textId="77777777" w:rsidR="00417D04" w:rsidRPr="00666B49" w:rsidRDefault="00417D04" w:rsidP="001212F5">
            <w:r w:rsidRPr="00666B49">
              <w:t xml:space="preserve">2. Padėti </w:t>
            </w:r>
            <w:r w:rsidR="001212F5" w:rsidRPr="00666B49">
              <w:t xml:space="preserve">asmeniui </w:t>
            </w:r>
            <w:r w:rsidRPr="00666B49">
              <w:t>kasdieniniame gyvenime</w:t>
            </w:r>
            <w:r w:rsidR="001270F5" w:rsidRPr="00666B49">
              <w:t>.</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2120C57B" w14:textId="2B74464C" w:rsidR="00FD3AAD" w:rsidRPr="00666B49" w:rsidRDefault="00F47422" w:rsidP="00F739B3">
            <w:r w:rsidRPr="00666B49">
              <w:t xml:space="preserve">2.1. </w:t>
            </w:r>
            <w:r w:rsidR="00FD3AAD" w:rsidRPr="00666B49">
              <w:t>Apibūdinti socialinių paslaugų ir sveikatos priežiūros įstaig</w:t>
            </w:r>
            <w:r w:rsidR="00A07201" w:rsidRPr="00666B49">
              <w:t>ose teikiamų paslaugų</w:t>
            </w:r>
            <w:r w:rsidR="00FD3AAD" w:rsidRPr="00666B49">
              <w:t xml:space="preserve"> įvairovę Lietuvoje.</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D71F38B" w14:textId="2070A169" w:rsidR="00DE0A63" w:rsidRPr="00666B49" w:rsidRDefault="00DE0A63" w:rsidP="00DE0A63">
            <w:pPr>
              <w:rPr>
                <w:b/>
              </w:rPr>
            </w:pPr>
            <w:r w:rsidRPr="00666B49">
              <w:rPr>
                <w:b/>
              </w:rPr>
              <w:t xml:space="preserve">Tema. </w:t>
            </w:r>
            <w:r w:rsidRPr="00666B49">
              <w:rPr>
                <w:b/>
                <w:i/>
              </w:rPr>
              <w:t xml:space="preserve">Socialinių </w:t>
            </w:r>
            <w:r w:rsidR="00F10D8B" w:rsidRPr="00666B49">
              <w:rPr>
                <w:b/>
                <w:i/>
              </w:rPr>
              <w:t xml:space="preserve">ir sveikatos priežiūros </w:t>
            </w:r>
            <w:r w:rsidRPr="00666B49">
              <w:rPr>
                <w:b/>
                <w:i/>
              </w:rPr>
              <w:t>paslaugų asmeniui įvairovė</w:t>
            </w:r>
          </w:p>
          <w:p w14:paraId="0798DCC3" w14:textId="1BE533B1" w:rsidR="00DE0A63" w:rsidRPr="00666B49" w:rsidRDefault="00DE0A63" w:rsidP="00DE0A63">
            <w:pPr>
              <w:pStyle w:val="Betarp"/>
              <w:widowControl w:val="0"/>
              <w:numPr>
                <w:ilvl w:val="0"/>
                <w:numId w:val="3"/>
              </w:numPr>
              <w:ind w:left="0" w:firstLine="0"/>
            </w:pPr>
            <w:r w:rsidRPr="00666B49">
              <w:t>Pagyvenę ir vyresnio amžiaus asmenys</w:t>
            </w:r>
            <w:r w:rsidR="00A07201" w:rsidRPr="00666B49">
              <w:t>, jiems teikiamos paslaugos</w:t>
            </w:r>
          </w:p>
          <w:p w14:paraId="0E59E056" w14:textId="4BDC21BD" w:rsidR="00DE0A63" w:rsidRPr="00666B49" w:rsidRDefault="00DE0A63" w:rsidP="00DE0A63">
            <w:pPr>
              <w:pStyle w:val="Betarp"/>
              <w:widowControl w:val="0"/>
              <w:numPr>
                <w:ilvl w:val="0"/>
                <w:numId w:val="3"/>
              </w:numPr>
              <w:ind w:left="0" w:firstLine="0"/>
            </w:pPr>
            <w:r w:rsidRPr="00666B49">
              <w:t>Asmenys, turintys negalią: bendrieji ypatumai</w:t>
            </w:r>
            <w:r w:rsidR="00A07201" w:rsidRPr="00666B49">
              <w:t>, teikiamos paslaugos</w:t>
            </w:r>
          </w:p>
          <w:p w14:paraId="28FFFF43" w14:textId="472B1D11" w:rsidR="00DE0A63" w:rsidRPr="00666B49" w:rsidRDefault="00DE0A63" w:rsidP="00DE0A63">
            <w:pPr>
              <w:pStyle w:val="Betarp"/>
              <w:widowControl w:val="0"/>
              <w:numPr>
                <w:ilvl w:val="0"/>
                <w:numId w:val="3"/>
              </w:numPr>
              <w:ind w:left="0" w:firstLine="0"/>
            </w:pPr>
            <w:r w:rsidRPr="00666B49">
              <w:t>Asmenys, turintys negalią: skirtingų kategorijų neįgaliųjų specifiniai ypatumai</w:t>
            </w:r>
            <w:r w:rsidR="00A07201" w:rsidRPr="00666B49">
              <w:t>, teikiamos paslaugos</w:t>
            </w:r>
          </w:p>
          <w:p w14:paraId="7FF073C5" w14:textId="552FA2FB" w:rsidR="00DE0A63" w:rsidRPr="00666B49" w:rsidRDefault="00DE0A63" w:rsidP="00DE0A63">
            <w:pPr>
              <w:pStyle w:val="Betarp"/>
              <w:widowControl w:val="0"/>
              <w:numPr>
                <w:ilvl w:val="0"/>
                <w:numId w:val="3"/>
              </w:numPr>
              <w:ind w:left="0" w:firstLine="0"/>
            </w:pPr>
            <w:r w:rsidRPr="00666B49">
              <w:t>Lėtinėmis ir ūminėmis ligomis sergantys asmenys</w:t>
            </w:r>
            <w:r w:rsidR="00A07201" w:rsidRPr="00666B49">
              <w:t xml:space="preserve"> ir jiems teikiamos paslaugos</w:t>
            </w:r>
          </w:p>
          <w:p w14:paraId="469642E1" w14:textId="199965E5" w:rsidR="00DE0A63" w:rsidRPr="00666B49" w:rsidRDefault="00DE0A63" w:rsidP="00DE0A63">
            <w:pPr>
              <w:pStyle w:val="Betarp"/>
              <w:widowControl w:val="0"/>
              <w:numPr>
                <w:ilvl w:val="0"/>
                <w:numId w:val="3"/>
              </w:numPr>
              <w:ind w:left="0" w:firstLine="0"/>
            </w:pPr>
            <w:r w:rsidRPr="00666B49">
              <w:t>Socialinės rizikos asmenys ir šeimos</w:t>
            </w:r>
            <w:r w:rsidR="00A07201" w:rsidRPr="00666B49">
              <w:t xml:space="preserve"> bei jiems teikiamos paslaugos</w:t>
            </w:r>
          </w:p>
          <w:p w14:paraId="0D908463" w14:textId="109F1DDA" w:rsidR="00DE0A63" w:rsidRPr="00666B49" w:rsidRDefault="00DE0A63" w:rsidP="00DE0A63">
            <w:pPr>
              <w:pStyle w:val="Betarp"/>
              <w:widowControl w:val="0"/>
              <w:numPr>
                <w:ilvl w:val="0"/>
                <w:numId w:val="3"/>
              </w:numPr>
              <w:ind w:left="0" w:firstLine="0"/>
            </w:pPr>
            <w:r w:rsidRPr="00666B49">
              <w:t>Kiti galimi socialinių paslaugų asmenys</w:t>
            </w:r>
            <w:r w:rsidR="00A07201" w:rsidRPr="00666B49">
              <w:t xml:space="preserve"> ir jiems teikiamos įvairios paslaugos</w:t>
            </w:r>
          </w:p>
          <w:p w14:paraId="0144C6A5" w14:textId="77777777" w:rsidR="00F47422" w:rsidRPr="00666B49" w:rsidRDefault="00F47422" w:rsidP="00F47422">
            <w:pPr>
              <w:rPr>
                <w:b/>
                <w:i/>
              </w:rPr>
            </w:pPr>
            <w:r w:rsidRPr="00666B49">
              <w:rPr>
                <w:b/>
              </w:rPr>
              <w:t xml:space="preserve">Tema. </w:t>
            </w:r>
            <w:r w:rsidRPr="00666B49">
              <w:rPr>
                <w:b/>
                <w:i/>
              </w:rPr>
              <w:t>Asmens kasdienio gyvenimo aplinkų įvairovė</w:t>
            </w:r>
          </w:p>
          <w:p w14:paraId="46855BF1" w14:textId="77777777" w:rsidR="00F47422" w:rsidRPr="00666B49" w:rsidRDefault="00F47422" w:rsidP="004502D8">
            <w:pPr>
              <w:pStyle w:val="Betarp"/>
              <w:widowControl w:val="0"/>
              <w:numPr>
                <w:ilvl w:val="0"/>
                <w:numId w:val="10"/>
              </w:numPr>
              <w:ind w:left="317" w:hanging="317"/>
            </w:pPr>
            <w:r w:rsidRPr="00666B49">
              <w:t>Gyvenimas namuose ir bendruomenėje</w:t>
            </w:r>
          </w:p>
          <w:p w14:paraId="052508A5" w14:textId="12F05CB3" w:rsidR="00F47422" w:rsidRPr="00666B49" w:rsidRDefault="00F47422" w:rsidP="004502D8">
            <w:pPr>
              <w:pStyle w:val="Betarp"/>
              <w:widowControl w:val="0"/>
              <w:numPr>
                <w:ilvl w:val="0"/>
                <w:numId w:val="10"/>
              </w:numPr>
              <w:ind w:left="317" w:hanging="317"/>
              <w:rPr>
                <w:strike/>
              </w:rPr>
            </w:pPr>
            <w:r w:rsidRPr="00666B49">
              <w:t>Gyvenimas globos</w:t>
            </w:r>
            <w:r w:rsidR="00FD3AAD" w:rsidRPr="00666B49">
              <w:t xml:space="preserve"> ir slaugos</w:t>
            </w:r>
            <w:r w:rsidRPr="00666B49">
              <w:t xml:space="preserve"> institucijose</w:t>
            </w:r>
          </w:p>
          <w:p w14:paraId="33482CA1" w14:textId="11209D5B" w:rsidR="00BF3C40" w:rsidRPr="00666B49" w:rsidRDefault="00BF3C40" w:rsidP="004502D8">
            <w:pPr>
              <w:pStyle w:val="Betarp"/>
              <w:widowControl w:val="0"/>
              <w:numPr>
                <w:ilvl w:val="0"/>
                <w:numId w:val="10"/>
              </w:numPr>
              <w:ind w:left="317" w:hanging="317"/>
            </w:pPr>
            <w:r w:rsidRPr="00666B49">
              <w:t>Užimtumas dienos centruose</w:t>
            </w:r>
          </w:p>
          <w:p w14:paraId="78C94395" w14:textId="77777777" w:rsidR="00F47422" w:rsidRPr="00666B49" w:rsidRDefault="00F47422" w:rsidP="00F47422">
            <w:pPr>
              <w:rPr>
                <w:b/>
              </w:rPr>
            </w:pPr>
            <w:r w:rsidRPr="00666B49">
              <w:rPr>
                <w:b/>
              </w:rPr>
              <w:t xml:space="preserve">Tema. </w:t>
            </w:r>
            <w:r w:rsidRPr="00666B49">
              <w:rPr>
                <w:b/>
                <w:i/>
              </w:rPr>
              <w:t>Asmenų lankomos institucijos Lietuvoje</w:t>
            </w:r>
          </w:p>
          <w:p w14:paraId="5C329A52" w14:textId="77777777" w:rsidR="00F47422" w:rsidRPr="00666B49" w:rsidRDefault="00F47422" w:rsidP="004502D8">
            <w:pPr>
              <w:pStyle w:val="Betarp"/>
              <w:widowControl w:val="0"/>
              <w:numPr>
                <w:ilvl w:val="0"/>
                <w:numId w:val="10"/>
              </w:numPr>
              <w:ind w:left="317" w:hanging="317"/>
            </w:pPr>
            <w:r w:rsidRPr="00666B49">
              <w:t>Sveikatos priežiūros institucijos</w:t>
            </w:r>
          </w:p>
          <w:p w14:paraId="1C572AE9" w14:textId="77777777" w:rsidR="00F47422" w:rsidRPr="00666B49" w:rsidRDefault="00F47422" w:rsidP="004502D8">
            <w:pPr>
              <w:pStyle w:val="Betarp"/>
              <w:widowControl w:val="0"/>
              <w:numPr>
                <w:ilvl w:val="0"/>
                <w:numId w:val="10"/>
              </w:numPr>
              <w:ind w:left="317" w:hanging="317"/>
            </w:pPr>
            <w:r w:rsidRPr="00666B49">
              <w:t>Savivaldybių struktūros ir institucijos</w:t>
            </w:r>
          </w:p>
          <w:p w14:paraId="5715EE6E" w14:textId="77777777" w:rsidR="00F47422" w:rsidRPr="00666B49" w:rsidRDefault="00F47422" w:rsidP="004502D8">
            <w:pPr>
              <w:pStyle w:val="Betarp"/>
              <w:widowControl w:val="0"/>
              <w:numPr>
                <w:ilvl w:val="0"/>
                <w:numId w:val="10"/>
              </w:numPr>
              <w:ind w:left="317" w:hanging="317"/>
            </w:pPr>
            <w:r w:rsidRPr="00666B49">
              <w:t>Nevyriausybinės organizacijos</w:t>
            </w:r>
          </w:p>
          <w:p w14:paraId="7F68DE3B" w14:textId="77777777" w:rsidR="00F47422" w:rsidRPr="00666B49" w:rsidRDefault="00F47422" w:rsidP="004502D8">
            <w:pPr>
              <w:pStyle w:val="Betarp"/>
              <w:widowControl w:val="0"/>
              <w:numPr>
                <w:ilvl w:val="0"/>
                <w:numId w:val="10"/>
              </w:numPr>
              <w:ind w:left="317" w:hanging="317"/>
            </w:pPr>
            <w:r w:rsidRPr="00666B49">
              <w:t>Užimtumo ir laisvalaikio institucijos</w:t>
            </w:r>
          </w:p>
          <w:p w14:paraId="75226954" w14:textId="77777777" w:rsidR="008F1E4F" w:rsidRPr="00666B49" w:rsidRDefault="00F47422" w:rsidP="004502D8">
            <w:pPr>
              <w:pStyle w:val="Betarp"/>
              <w:widowControl w:val="0"/>
              <w:numPr>
                <w:ilvl w:val="0"/>
                <w:numId w:val="10"/>
              </w:numPr>
              <w:ind w:left="317" w:hanging="317"/>
            </w:pPr>
            <w:r w:rsidRPr="00666B49">
              <w:t>Švietimo ir kitos viešosios įstaigos</w:t>
            </w:r>
          </w:p>
        </w:tc>
      </w:tr>
      <w:tr w:rsidR="00FD3AAD" w:rsidRPr="00666B49" w14:paraId="6551E7A9" w14:textId="77777777" w:rsidTr="00F739B3">
        <w:trPr>
          <w:trHeight w:val="57"/>
        </w:trPr>
        <w:tc>
          <w:tcPr>
            <w:tcW w:w="947" w:type="pct"/>
            <w:vMerge/>
            <w:tcBorders>
              <w:top w:val="single" w:sz="4" w:space="0" w:color="auto"/>
              <w:left w:val="single" w:sz="4" w:space="0" w:color="auto"/>
              <w:right w:val="single" w:sz="4" w:space="0" w:color="auto"/>
            </w:tcBorders>
            <w:shd w:val="clear" w:color="auto" w:fill="auto"/>
          </w:tcPr>
          <w:p w14:paraId="4506B0E6" w14:textId="77777777" w:rsidR="00FD3AAD" w:rsidRPr="00666B49" w:rsidRDefault="00FD3AAD" w:rsidP="00F47422"/>
        </w:tc>
        <w:tc>
          <w:tcPr>
            <w:tcW w:w="1129" w:type="pct"/>
            <w:tcBorders>
              <w:top w:val="single" w:sz="4" w:space="0" w:color="auto"/>
              <w:left w:val="single" w:sz="4" w:space="0" w:color="auto"/>
              <w:bottom w:val="single" w:sz="4" w:space="0" w:color="auto"/>
              <w:right w:val="single" w:sz="4" w:space="0" w:color="auto"/>
            </w:tcBorders>
            <w:shd w:val="clear" w:color="auto" w:fill="auto"/>
          </w:tcPr>
          <w:p w14:paraId="2CBD358F" w14:textId="5E8C18C0" w:rsidR="00FD3AAD" w:rsidRPr="00666B49" w:rsidRDefault="00DE0A63" w:rsidP="00F47422">
            <w:r w:rsidRPr="00666B49">
              <w:t xml:space="preserve">2.2. </w:t>
            </w:r>
            <w:r w:rsidR="00F10D8B" w:rsidRPr="00666B49">
              <w:t>Apibūdinti</w:t>
            </w:r>
            <w:r w:rsidRPr="00666B49">
              <w:t xml:space="preserve"> asmens pagalbos kasdieniame gyvenime poreikius tam tikrų sutrikimų turintiems asmenims.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61DF6293" w14:textId="77777777" w:rsidR="00DE0A63" w:rsidRPr="00666B49" w:rsidRDefault="00DE0A63" w:rsidP="00DE0A63">
            <w:pPr>
              <w:rPr>
                <w:b/>
              </w:rPr>
            </w:pPr>
            <w:r w:rsidRPr="00666B49">
              <w:rPr>
                <w:b/>
              </w:rPr>
              <w:t xml:space="preserve">Tema. </w:t>
            </w:r>
            <w:r w:rsidRPr="00666B49">
              <w:rPr>
                <w:b/>
                <w:i/>
              </w:rPr>
              <w:t>Pagalbos kasdieniame gyvenime poreikiai</w:t>
            </w:r>
          </w:p>
          <w:p w14:paraId="51D58FC5" w14:textId="77777777" w:rsidR="00DE0A63" w:rsidRPr="00666B49" w:rsidRDefault="00DE0A63" w:rsidP="00DE0A63">
            <w:pPr>
              <w:pStyle w:val="Betarp"/>
              <w:widowControl w:val="0"/>
              <w:numPr>
                <w:ilvl w:val="0"/>
                <w:numId w:val="3"/>
              </w:numPr>
              <w:ind w:left="0" w:firstLine="0"/>
            </w:pPr>
            <w:r w:rsidRPr="00666B49">
              <w:t>Pagalbos poreikių samprata</w:t>
            </w:r>
          </w:p>
          <w:p w14:paraId="08F967C4" w14:textId="77777777" w:rsidR="00DE0A63" w:rsidRPr="00666B49" w:rsidRDefault="00DE0A63" w:rsidP="00DE0A63">
            <w:pPr>
              <w:pStyle w:val="Betarp"/>
              <w:widowControl w:val="0"/>
              <w:numPr>
                <w:ilvl w:val="0"/>
                <w:numId w:val="3"/>
              </w:numPr>
              <w:ind w:left="0" w:firstLine="0"/>
            </w:pPr>
            <w:r w:rsidRPr="00666B49">
              <w:t>Pagalbos poreikių įvairovė</w:t>
            </w:r>
          </w:p>
          <w:p w14:paraId="630E6C98" w14:textId="77777777" w:rsidR="00DE0A63" w:rsidRPr="00666B49" w:rsidRDefault="00DE0A63" w:rsidP="00DE0A63">
            <w:pPr>
              <w:pStyle w:val="Betarp"/>
              <w:widowControl w:val="0"/>
              <w:numPr>
                <w:ilvl w:val="0"/>
                <w:numId w:val="3"/>
              </w:numPr>
              <w:ind w:left="0" w:firstLine="0"/>
            </w:pPr>
            <w:r w:rsidRPr="00666B49">
              <w:t>Pagalbos skirtingoms asmenų grupėms poreikių diferenciacija</w:t>
            </w:r>
          </w:p>
          <w:p w14:paraId="3B68EB5F" w14:textId="77777777" w:rsidR="00DE0A63" w:rsidRPr="00666B49" w:rsidRDefault="00DE0A63" w:rsidP="00DE0A63">
            <w:pPr>
              <w:rPr>
                <w:b/>
              </w:rPr>
            </w:pPr>
            <w:r w:rsidRPr="00666B49">
              <w:rPr>
                <w:b/>
              </w:rPr>
              <w:t xml:space="preserve">Tema. </w:t>
            </w:r>
            <w:r w:rsidRPr="00666B49">
              <w:rPr>
                <w:b/>
                <w:i/>
              </w:rPr>
              <w:t>Pagalbos nustatymas</w:t>
            </w:r>
          </w:p>
          <w:p w14:paraId="431A616C" w14:textId="77777777" w:rsidR="00DE0A63" w:rsidRPr="00666B49" w:rsidRDefault="00DE0A63" w:rsidP="00DE0A63">
            <w:pPr>
              <w:pStyle w:val="Betarp"/>
              <w:widowControl w:val="0"/>
              <w:numPr>
                <w:ilvl w:val="0"/>
                <w:numId w:val="3"/>
              </w:numPr>
              <w:ind w:left="0" w:firstLine="0"/>
            </w:pPr>
            <w:r w:rsidRPr="00666B49">
              <w:t>Pagalbos poreikių nustatymo samprata</w:t>
            </w:r>
          </w:p>
          <w:p w14:paraId="661831C4" w14:textId="77777777" w:rsidR="00DE0A63" w:rsidRPr="00666B49" w:rsidRDefault="00DE0A63" w:rsidP="00DE0A63">
            <w:pPr>
              <w:pStyle w:val="Betarp"/>
              <w:widowControl w:val="0"/>
              <w:numPr>
                <w:ilvl w:val="0"/>
                <w:numId w:val="3"/>
              </w:numPr>
              <w:ind w:left="0" w:firstLine="0"/>
            </w:pPr>
            <w:r w:rsidRPr="00666B49">
              <w:t>Pagalbos poreikių nustatymo teisinė reguliacija Lietuvoje</w:t>
            </w:r>
          </w:p>
          <w:p w14:paraId="493A1B9F" w14:textId="77777777" w:rsidR="00DE0A63" w:rsidRPr="00666B49" w:rsidRDefault="00DE0A63" w:rsidP="00DE0A63">
            <w:pPr>
              <w:pStyle w:val="Betarp"/>
              <w:widowControl w:val="0"/>
              <w:numPr>
                <w:ilvl w:val="0"/>
                <w:numId w:val="3"/>
              </w:numPr>
              <w:ind w:left="0" w:firstLine="0"/>
            </w:pPr>
            <w:r w:rsidRPr="00666B49">
              <w:t>Pagalbos poreikių nustatymo tvarka konkrečioje savivaldybėje</w:t>
            </w:r>
          </w:p>
          <w:p w14:paraId="5542806C" w14:textId="77777777" w:rsidR="00DE0A63" w:rsidRPr="00666B49" w:rsidRDefault="00DE0A63" w:rsidP="00DE0A63">
            <w:pPr>
              <w:pStyle w:val="Betarp"/>
              <w:widowControl w:val="0"/>
              <w:numPr>
                <w:ilvl w:val="0"/>
                <w:numId w:val="3"/>
              </w:numPr>
              <w:ind w:left="0" w:firstLine="0"/>
            </w:pPr>
            <w:r w:rsidRPr="00666B49">
              <w:t>Individualios priežiūros darbuotojo kompetencijos ribos nustatant pagalbos asmeniui poreikį</w:t>
            </w:r>
          </w:p>
          <w:p w14:paraId="73458B05" w14:textId="77777777" w:rsidR="00DE0A63" w:rsidRPr="00666B49" w:rsidRDefault="00DE0A63" w:rsidP="00DE0A63">
            <w:pPr>
              <w:pStyle w:val="Betarp"/>
              <w:widowControl w:val="0"/>
              <w:rPr>
                <w:b/>
                <w:bCs/>
                <w:i/>
                <w:iCs/>
              </w:rPr>
            </w:pPr>
            <w:r w:rsidRPr="00666B49">
              <w:rPr>
                <w:b/>
                <w:bCs/>
                <w:i/>
                <w:iCs/>
              </w:rPr>
              <w:t>Tema. Dalyvavimas sudarant asmens individualų planą</w:t>
            </w:r>
          </w:p>
          <w:p w14:paraId="4DF32C36" w14:textId="77777777" w:rsidR="00DE0A63" w:rsidRPr="00666B49" w:rsidRDefault="00DE0A63" w:rsidP="00DE0A63">
            <w:pPr>
              <w:pStyle w:val="Betarp"/>
              <w:widowControl w:val="0"/>
              <w:numPr>
                <w:ilvl w:val="0"/>
                <w:numId w:val="3"/>
              </w:numPr>
              <w:ind w:left="0" w:firstLine="0"/>
            </w:pPr>
            <w:r w:rsidRPr="00666B49">
              <w:t>Asmens individualaus plano sudarymo principai</w:t>
            </w:r>
          </w:p>
          <w:p w14:paraId="2D2023A6" w14:textId="77777777" w:rsidR="00A07201" w:rsidRPr="00666B49" w:rsidRDefault="00DE0A63" w:rsidP="00DE0A63">
            <w:pPr>
              <w:pStyle w:val="Betarp"/>
              <w:widowControl w:val="0"/>
              <w:numPr>
                <w:ilvl w:val="0"/>
                <w:numId w:val="3"/>
              </w:numPr>
              <w:ind w:left="0" w:firstLine="0"/>
            </w:pPr>
            <w:r w:rsidRPr="00666B49">
              <w:t>Asmens įtraukimo į jo individualaus plano sudarymą būdai</w:t>
            </w:r>
          </w:p>
          <w:p w14:paraId="71BC7142" w14:textId="7BC419D6" w:rsidR="00FD3AAD" w:rsidRPr="00666B49" w:rsidRDefault="00DE0A63" w:rsidP="00DE0A63">
            <w:pPr>
              <w:pStyle w:val="Betarp"/>
              <w:widowControl w:val="0"/>
              <w:numPr>
                <w:ilvl w:val="0"/>
                <w:numId w:val="3"/>
              </w:numPr>
              <w:ind w:left="0" w:firstLine="0"/>
            </w:pPr>
            <w:r w:rsidRPr="00666B49">
              <w:t>Asmens individualaus plano struktūra</w:t>
            </w:r>
          </w:p>
        </w:tc>
      </w:tr>
      <w:tr w:rsidR="00F47422" w:rsidRPr="00666B49" w14:paraId="610EA35E" w14:textId="77777777" w:rsidTr="00F739B3">
        <w:trPr>
          <w:trHeight w:val="57"/>
        </w:trPr>
        <w:tc>
          <w:tcPr>
            <w:tcW w:w="947" w:type="pct"/>
            <w:vMerge/>
            <w:tcBorders>
              <w:top w:val="single" w:sz="4" w:space="0" w:color="auto"/>
              <w:left w:val="single" w:sz="4" w:space="0" w:color="auto"/>
              <w:right w:val="single" w:sz="4" w:space="0" w:color="auto"/>
            </w:tcBorders>
            <w:shd w:val="clear" w:color="auto" w:fill="auto"/>
          </w:tcPr>
          <w:p w14:paraId="73BD708F" w14:textId="77777777" w:rsidR="00F47422" w:rsidRPr="00666B49" w:rsidRDefault="00F47422" w:rsidP="00F47422"/>
        </w:tc>
        <w:tc>
          <w:tcPr>
            <w:tcW w:w="1129" w:type="pct"/>
            <w:tcBorders>
              <w:top w:val="single" w:sz="4" w:space="0" w:color="auto"/>
              <w:left w:val="single" w:sz="4" w:space="0" w:color="auto"/>
              <w:bottom w:val="single" w:sz="4" w:space="0" w:color="auto"/>
              <w:right w:val="single" w:sz="4" w:space="0" w:color="auto"/>
            </w:tcBorders>
            <w:shd w:val="clear" w:color="auto" w:fill="auto"/>
          </w:tcPr>
          <w:p w14:paraId="459400B4" w14:textId="18CBF2D6" w:rsidR="00F47422" w:rsidRPr="00666B49" w:rsidRDefault="00F47422" w:rsidP="00F47422">
            <w:r w:rsidRPr="00666B49">
              <w:t>2.</w:t>
            </w:r>
            <w:r w:rsidR="00F10D8B" w:rsidRPr="00666B49">
              <w:t>3</w:t>
            </w:r>
            <w:r w:rsidRPr="00666B49">
              <w:t>. Teikti pagalbą asmeniui lankantis skirtingose aplinkose</w:t>
            </w:r>
            <w:r w:rsidR="00F10D8B" w:rsidRPr="00666B49">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59EBE2D0" w14:textId="77777777" w:rsidR="00F47422" w:rsidRPr="00666B49" w:rsidRDefault="00F47422" w:rsidP="00F47422">
            <w:pPr>
              <w:rPr>
                <w:b/>
              </w:rPr>
            </w:pPr>
            <w:r w:rsidRPr="00666B49">
              <w:rPr>
                <w:b/>
              </w:rPr>
              <w:t xml:space="preserve">Tema. </w:t>
            </w:r>
            <w:r w:rsidRPr="00666B49">
              <w:rPr>
                <w:b/>
                <w:i/>
              </w:rPr>
              <w:t>Savivaldybės viešojo transporto infrastruktūra ir ypatumai</w:t>
            </w:r>
          </w:p>
          <w:p w14:paraId="49693535" w14:textId="77777777" w:rsidR="00F47422" w:rsidRPr="00666B49" w:rsidRDefault="00F47422" w:rsidP="00F47422">
            <w:pPr>
              <w:pStyle w:val="Betarp"/>
              <w:widowControl w:val="0"/>
              <w:numPr>
                <w:ilvl w:val="0"/>
                <w:numId w:val="3"/>
              </w:numPr>
              <w:ind w:left="0" w:firstLine="0"/>
            </w:pPr>
            <w:r w:rsidRPr="00666B49">
              <w:t>Viešojo transporto infrastruktūra</w:t>
            </w:r>
          </w:p>
          <w:p w14:paraId="22229094" w14:textId="77777777" w:rsidR="00B8096B" w:rsidRPr="00666B49" w:rsidRDefault="00F47422" w:rsidP="00F47422">
            <w:pPr>
              <w:pStyle w:val="Betarp"/>
              <w:widowControl w:val="0"/>
              <w:numPr>
                <w:ilvl w:val="0"/>
                <w:numId w:val="3"/>
              </w:numPr>
              <w:ind w:left="0" w:firstLine="0"/>
            </w:pPr>
            <w:r w:rsidRPr="00666B49">
              <w:t>Viešojo transporto lengvatos įvairių kategorijų asmenims</w:t>
            </w:r>
          </w:p>
          <w:p w14:paraId="60709DED" w14:textId="0E9FC3AE" w:rsidR="00F47422" w:rsidRPr="00666B49" w:rsidRDefault="00F47422" w:rsidP="00F47422">
            <w:pPr>
              <w:pStyle w:val="Betarp"/>
              <w:widowControl w:val="0"/>
            </w:pPr>
            <w:r w:rsidRPr="00666B49">
              <w:rPr>
                <w:b/>
              </w:rPr>
              <w:t>Tema.</w:t>
            </w:r>
            <w:r w:rsidRPr="00666B49">
              <w:t xml:space="preserve"> </w:t>
            </w:r>
            <w:r w:rsidRPr="00666B49">
              <w:rPr>
                <w:b/>
                <w:i/>
              </w:rPr>
              <w:t>Asmens lydėjimas į įstaigas</w:t>
            </w:r>
          </w:p>
          <w:p w14:paraId="5B677B9E" w14:textId="77777777" w:rsidR="00F47422" w:rsidRPr="00666B49" w:rsidRDefault="00F47422" w:rsidP="00F47422">
            <w:pPr>
              <w:pStyle w:val="Betarp"/>
              <w:widowControl w:val="0"/>
              <w:numPr>
                <w:ilvl w:val="0"/>
                <w:numId w:val="10"/>
              </w:numPr>
              <w:ind w:left="317" w:hanging="283"/>
            </w:pPr>
            <w:r w:rsidRPr="00666B49">
              <w:t>Pagalba orientuojantis aplinkoje</w:t>
            </w:r>
          </w:p>
          <w:p w14:paraId="2BFE332B" w14:textId="77777777" w:rsidR="00F47422" w:rsidRPr="00666B49" w:rsidRDefault="00F47422" w:rsidP="00F47422">
            <w:pPr>
              <w:pStyle w:val="Betarp"/>
              <w:widowControl w:val="0"/>
              <w:numPr>
                <w:ilvl w:val="0"/>
                <w:numId w:val="10"/>
              </w:numPr>
              <w:ind w:left="317" w:hanging="283"/>
            </w:pPr>
            <w:r w:rsidRPr="00666B49">
              <w:t>Pagalba naudojantis viešojo transporto paslaugomis</w:t>
            </w:r>
          </w:p>
          <w:p w14:paraId="51FDB922" w14:textId="77777777" w:rsidR="00F47422" w:rsidRPr="00666B49" w:rsidRDefault="00F47422" w:rsidP="00F47422">
            <w:pPr>
              <w:pStyle w:val="Betarp"/>
              <w:widowControl w:val="0"/>
              <w:numPr>
                <w:ilvl w:val="0"/>
                <w:numId w:val="10"/>
              </w:numPr>
              <w:ind w:left="317" w:hanging="283"/>
            </w:pPr>
            <w:r w:rsidRPr="00666B49">
              <w:t>Turinčio judėjimo sunkumų asmens palydėjimas</w:t>
            </w:r>
          </w:p>
          <w:p w14:paraId="0DB43641" w14:textId="77777777" w:rsidR="00F47422" w:rsidRPr="00666B49" w:rsidRDefault="00F47422" w:rsidP="00F47422">
            <w:pPr>
              <w:pStyle w:val="Betarp"/>
              <w:widowControl w:val="0"/>
              <w:numPr>
                <w:ilvl w:val="0"/>
                <w:numId w:val="10"/>
              </w:numPr>
              <w:ind w:left="317" w:hanging="283"/>
            </w:pPr>
            <w:r w:rsidRPr="00666B49">
              <w:t>Pagalba naudotis judėjimo techninės pagalbos priemonėmis</w:t>
            </w:r>
          </w:p>
          <w:p w14:paraId="55921A7A" w14:textId="77777777" w:rsidR="00F47422" w:rsidRPr="00666B49" w:rsidRDefault="00F47422" w:rsidP="00F47422">
            <w:pPr>
              <w:pStyle w:val="Betarp"/>
              <w:widowControl w:val="0"/>
              <w:numPr>
                <w:ilvl w:val="0"/>
                <w:numId w:val="10"/>
              </w:numPr>
              <w:ind w:left="317" w:hanging="283"/>
            </w:pPr>
            <w:r w:rsidRPr="00666B49">
              <w:t>Palydovo valdomo rankinio neįgaliųjų vežimėlio valdymas</w:t>
            </w:r>
          </w:p>
        </w:tc>
      </w:tr>
      <w:tr w:rsidR="00F47422" w:rsidRPr="00666B49" w14:paraId="4DAD9887" w14:textId="77777777" w:rsidTr="00F739B3">
        <w:trPr>
          <w:trHeight w:val="57"/>
        </w:trPr>
        <w:tc>
          <w:tcPr>
            <w:tcW w:w="947" w:type="pct"/>
            <w:vMerge/>
            <w:tcBorders>
              <w:left w:val="single" w:sz="4" w:space="0" w:color="auto"/>
              <w:right w:val="single" w:sz="4" w:space="0" w:color="auto"/>
            </w:tcBorders>
            <w:shd w:val="clear" w:color="auto" w:fill="auto"/>
            <w:vAlign w:val="center"/>
          </w:tcPr>
          <w:p w14:paraId="530C54F7" w14:textId="77777777" w:rsidR="00F47422" w:rsidRPr="00666B49" w:rsidRDefault="00F47422" w:rsidP="00F47422"/>
        </w:tc>
        <w:tc>
          <w:tcPr>
            <w:tcW w:w="1129" w:type="pct"/>
            <w:tcBorders>
              <w:top w:val="single" w:sz="4" w:space="0" w:color="auto"/>
              <w:left w:val="single" w:sz="4" w:space="0" w:color="auto"/>
              <w:bottom w:val="single" w:sz="4" w:space="0" w:color="auto"/>
              <w:right w:val="single" w:sz="4" w:space="0" w:color="auto"/>
            </w:tcBorders>
            <w:shd w:val="clear" w:color="auto" w:fill="auto"/>
          </w:tcPr>
          <w:p w14:paraId="1B246DC9" w14:textId="297809DE" w:rsidR="00F47422" w:rsidRPr="00666B49" w:rsidRDefault="00F47422" w:rsidP="00F47422">
            <w:pPr>
              <w:pStyle w:val="Betarp"/>
              <w:widowControl w:val="0"/>
            </w:pPr>
            <w:r w:rsidRPr="00666B49">
              <w:t>2.</w:t>
            </w:r>
            <w:r w:rsidR="00F10D8B" w:rsidRPr="00666B49">
              <w:t>4</w:t>
            </w:r>
            <w:r w:rsidRPr="00666B49">
              <w:t>. Padėti asmeniui orientuotis aplinkoje, tvark</w:t>
            </w:r>
            <w:r w:rsidR="00F10D8B" w:rsidRPr="00666B49">
              <w:t xml:space="preserve">ant </w:t>
            </w:r>
            <w:r w:rsidRPr="00666B49">
              <w:t>būstą, laik</w:t>
            </w:r>
            <w:r w:rsidR="00F10D8B" w:rsidRPr="00666B49">
              <w:t xml:space="preserve">antis </w:t>
            </w:r>
            <w:r w:rsidRPr="00666B49">
              <w:t>asmens higienos ir atli</w:t>
            </w:r>
            <w:r w:rsidR="00F10D8B" w:rsidRPr="00666B49">
              <w:t>e</w:t>
            </w:r>
            <w:r w:rsidRPr="00666B49">
              <w:t>k</w:t>
            </w:r>
            <w:r w:rsidR="00F10D8B" w:rsidRPr="00666B49">
              <w:t>ant</w:t>
            </w:r>
            <w:r w:rsidRPr="00666B49">
              <w:t xml:space="preserve"> kitą kasdienę veiklą.</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5F947AA1" w14:textId="77777777" w:rsidR="00F47422" w:rsidRPr="00666B49" w:rsidRDefault="00F47422" w:rsidP="00F47422">
            <w:pPr>
              <w:pStyle w:val="Betarp"/>
              <w:widowControl w:val="0"/>
              <w:rPr>
                <w:b/>
                <w:i/>
              </w:rPr>
            </w:pPr>
            <w:r w:rsidRPr="00666B49">
              <w:rPr>
                <w:b/>
              </w:rPr>
              <w:t>Tema.</w:t>
            </w:r>
            <w:r w:rsidRPr="00666B49">
              <w:t xml:space="preserve"> </w:t>
            </w:r>
            <w:r w:rsidRPr="00666B49">
              <w:rPr>
                <w:b/>
                <w:i/>
              </w:rPr>
              <w:t>Konkrečios pagalbos asmeniui organizavimas ir teikimas</w:t>
            </w:r>
          </w:p>
          <w:p w14:paraId="5E315EAF" w14:textId="77777777" w:rsidR="00F47422" w:rsidRPr="00666B49" w:rsidRDefault="00F47422" w:rsidP="00F47422">
            <w:pPr>
              <w:pStyle w:val="Betarp"/>
              <w:widowControl w:val="0"/>
              <w:numPr>
                <w:ilvl w:val="0"/>
                <w:numId w:val="3"/>
              </w:numPr>
              <w:ind w:left="0" w:firstLine="0"/>
            </w:pPr>
            <w:r w:rsidRPr="00666B49">
              <w:t>Pagalba orientuojantis aplinkoje</w:t>
            </w:r>
          </w:p>
          <w:p w14:paraId="270A4481" w14:textId="77777777" w:rsidR="00F47422" w:rsidRPr="00666B49" w:rsidRDefault="00F47422" w:rsidP="00F47422">
            <w:pPr>
              <w:pStyle w:val="Betarp"/>
              <w:widowControl w:val="0"/>
              <w:numPr>
                <w:ilvl w:val="0"/>
                <w:numId w:val="3"/>
              </w:numPr>
              <w:ind w:left="0" w:firstLine="0"/>
            </w:pPr>
            <w:r w:rsidRPr="00666B49">
              <w:t>Pagalba tvarkant būstą</w:t>
            </w:r>
          </w:p>
          <w:p w14:paraId="4FF2D60A" w14:textId="77777777" w:rsidR="00F47422" w:rsidRPr="00666B49" w:rsidRDefault="00F47422" w:rsidP="00F47422">
            <w:pPr>
              <w:pStyle w:val="Betarp"/>
              <w:widowControl w:val="0"/>
              <w:numPr>
                <w:ilvl w:val="0"/>
                <w:numId w:val="3"/>
              </w:numPr>
              <w:ind w:left="0" w:firstLine="0"/>
              <w:rPr>
                <w:i/>
              </w:rPr>
            </w:pPr>
            <w:r w:rsidRPr="00666B49">
              <w:t>Pagalba laikantis asmens higienos reikalavimų</w:t>
            </w:r>
          </w:p>
          <w:p w14:paraId="320A1AEB" w14:textId="77777777" w:rsidR="00F47422" w:rsidRPr="00666B49" w:rsidRDefault="00F47422" w:rsidP="00F47422">
            <w:pPr>
              <w:pStyle w:val="Betarp"/>
              <w:widowControl w:val="0"/>
              <w:rPr>
                <w:b/>
                <w:i/>
              </w:rPr>
            </w:pPr>
            <w:r w:rsidRPr="00666B49">
              <w:rPr>
                <w:b/>
              </w:rPr>
              <w:t xml:space="preserve">Tema. </w:t>
            </w:r>
            <w:r w:rsidRPr="00666B49">
              <w:rPr>
                <w:b/>
                <w:i/>
              </w:rPr>
              <w:t>Pagalba, susijusi su kasdienio gyvenimo veikla</w:t>
            </w:r>
          </w:p>
          <w:p w14:paraId="48B788AE" w14:textId="77777777" w:rsidR="00F47422" w:rsidRPr="00666B49" w:rsidRDefault="00F47422" w:rsidP="00F47422">
            <w:pPr>
              <w:pStyle w:val="Betarp"/>
              <w:widowControl w:val="0"/>
              <w:numPr>
                <w:ilvl w:val="0"/>
                <w:numId w:val="3"/>
              </w:numPr>
              <w:ind w:left="0" w:firstLine="0"/>
            </w:pPr>
            <w:r w:rsidRPr="00666B49">
              <w:t>Savitvarkos ir kitų kasdienio gyvenimo įgūdžių ugdymas ir palaikymas</w:t>
            </w:r>
          </w:p>
          <w:p w14:paraId="440356D9" w14:textId="77777777" w:rsidR="00F47422" w:rsidRPr="00666B49" w:rsidRDefault="00F47422" w:rsidP="00F47422">
            <w:pPr>
              <w:pStyle w:val="Betarp"/>
              <w:widowControl w:val="0"/>
              <w:numPr>
                <w:ilvl w:val="0"/>
                <w:numId w:val="3"/>
              </w:numPr>
              <w:ind w:left="0" w:firstLine="0"/>
            </w:pPr>
            <w:r w:rsidRPr="00666B49">
              <w:t>Pagalba tvarkant drabužius, batus, patalynę ir kitus asmeninius daiktus</w:t>
            </w:r>
          </w:p>
          <w:p w14:paraId="4F27A24A" w14:textId="77777777" w:rsidR="00F47422" w:rsidRPr="00666B49" w:rsidRDefault="00F47422" w:rsidP="00F47422">
            <w:pPr>
              <w:pStyle w:val="Betarp"/>
              <w:widowControl w:val="0"/>
              <w:numPr>
                <w:ilvl w:val="0"/>
                <w:numId w:val="3"/>
              </w:numPr>
              <w:ind w:left="0" w:firstLine="0"/>
            </w:pPr>
            <w:r w:rsidRPr="00666B49">
              <w:t>Pagalba nusirengiant ir apsirengiant</w:t>
            </w:r>
          </w:p>
          <w:p w14:paraId="3E89DA75" w14:textId="77777777" w:rsidR="00F47422" w:rsidRPr="00666B49" w:rsidRDefault="00F47422" w:rsidP="00F47422">
            <w:pPr>
              <w:pStyle w:val="Betarp"/>
              <w:widowControl w:val="0"/>
              <w:numPr>
                <w:ilvl w:val="0"/>
                <w:numId w:val="3"/>
              </w:numPr>
              <w:ind w:left="0" w:firstLine="0"/>
              <w:rPr>
                <w:i/>
              </w:rPr>
            </w:pPr>
            <w:r w:rsidRPr="00666B49">
              <w:t>Pagalba būsto ir daiktų saugumo srityje</w:t>
            </w:r>
          </w:p>
          <w:p w14:paraId="498E91B8" w14:textId="77777777" w:rsidR="00F47422" w:rsidRPr="00666B49" w:rsidRDefault="00F47422" w:rsidP="00F47422">
            <w:pPr>
              <w:pStyle w:val="Betarp"/>
              <w:widowControl w:val="0"/>
              <w:numPr>
                <w:ilvl w:val="0"/>
                <w:numId w:val="3"/>
              </w:numPr>
              <w:ind w:left="0" w:firstLine="0"/>
              <w:rPr>
                <w:i/>
              </w:rPr>
            </w:pPr>
            <w:r w:rsidRPr="00666B49">
              <w:t>Socialinių paslaugų įstaigos bendro naudojimo patalpų ir aplinkos tvarkymas įtraukiant asmenį</w:t>
            </w:r>
          </w:p>
          <w:p w14:paraId="7B05A141" w14:textId="77777777" w:rsidR="00A07201" w:rsidRPr="00666B49" w:rsidRDefault="00A07201" w:rsidP="00A07201">
            <w:pPr>
              <w:rPr>
                <w:b/>
              </w:rPr>
            </w:pPr>
            <w:r w:rsidRPr="00666B49">
              <w:rPr>
                <w:b/>
              </w:rPr>
              <w:lastRenderedPageBreak/>
              <w:t xml:space="preserve">Tema. </w:t>
            </w:r>
            <w:r w:rsidRPr="00666B49">
              <w:rPr>
                <w:b/>
                <w:i/>
              </w:rPr>
              <w:t>Kasdieninio gyvenimo higienos reikalavimų samprata</w:t>
            </w:r>
          </w:p>
          <w:p w14:paraId="220823F7" w14:textId="77777777" w:rsidR="00A07201" w:rsidRPr="00666B49" w:rsidRDefault="00A07201" w:rsidP="00A07201">
            <w:pPr>
              <w:pStyle w:val="Betarp"/>
              <w:widowControl w:val="0"/>
              <w:numPr>
                <w:ilvl w:val="0"/>
                <w:numId w:val="3"/>
              </w:numPr>
              <w:ind w:left="0" w:firstLine="0"/>
            </w:pPr>
            <w:r w:rsidRPr="00666B49">
              <w:t>Užkrečiamųjų ligų samprata</w:t>
            </w:r>
          </w:p>
          <w:p w14:paraId="2D587D31" w14:textId="77777777" w:rsidR="00A07201" w:rsidRPr="00666B49" w:rsidRDefault="00A07201" w:rsidP="00A07201">
            <w:pPr>
              <w:pStyle w:val="Betarp"/>
              <w:widowControl w:val="0"/>
              <w:numPr>
                <w:ilvl w:val="0"/>
                <w:numId w:val="3"/>
              </w:numPr>
              <w:ind w:left="0" w:firstLine="0"/>
            </w:pPr>
            <w:r w:rsidRPr="00666B49">
              <w:t>Higienos reikalavimų raida ir dabartinė būklė</w:t>
            </w:r>
          </w:p>
          <w:p w14:paraId="36C79F10" w14:textId="77777777" w:rsidR="00A07201" w:rsidRPr="00666B49" w:rsidRDefault="00A07201" w:rsidP="00A07201">
            <w:pPr>
              <w:rPr>
                <w:b/>
              </w:rPr>
            </w:pPr>
            <w:r w:rsidRPr="00666B49">
              <w:rPr>
                <w:b/>
              </w:rPr>
              <w:t xml:space="preserve">Tema. </w:t>
            </w:r>
            <w:r w:rsidRPr="00666B49">
              <w:rPr>
                <w:b/>
                <w:i/>
              </w:rPr>
              <w:t>Gyvenamosios aplinkos higienos normos</w:t>
            </w:r>
          </w:p>
          <w:p w14:paraId="232DEF9F" w14:textId="77777777" w:rsidR="00A07201" w:rsidRPr="00666B49" w:rsidRDefault="00A07201" w:rsidP="00A07201">
            <w:pPr>
              <w:pStyle w:val="Betarp"/>
              <w:widowControl w:val="0"/>
              <w:numPr>
                <w:ilvl w:val="0"/>
                <w:numId w:val="3"/>
              </w:numPr>
              <w:ind w:left="0" w:firstLine="0"/>
            </w:pPr>
            <w:r w:rsidRPr="00666B49">
              <w:t>Higienos normos samprata</w:t>
            </w:r>
          </w:p>
          <w:p w14:paraId="344E7331" w14:textId="77777777" w:rsidR="00A07201" w:rsidRPr="00666B49" w:rsidRDefault="00A07201" w:rsidP="00A07201">
            <w:pPr>
              <w:pStyle w:val="Betarp"/>
              <w:widowControl w:val="0"/>
              <w:numPr>
                <w:ilvl w:val="0"/>
                <w:numId w:val="3"/>
              </w:numPr>
              <w:ind w:left="0" w:firstLine="0"/>
            </w:pPr>
            <w:r w:rsidRPr="00666B49">
              <w:t>Lietuvos Respublikos teisės aktai, reguliuojantys gyvenamosios aplinkos higienos normas</w:t>
            </w:r>
          </w:p>
          <w:p w14:paraId="40A5DCC4" w14:textId="77777777" w:rsidR="00A07201" w:rsidRPr="00666B49" w:rsidRDefault="00A07201" w:rsidP="00A07201">
            <w:pPr>
              <w:pStyle w:val="Betarp"/>
              <w:widowControl w:val="0"/>
              <w:numPr>
                <w:ilvl w:val="0"/>
                <w:numId w:val="3"/>
              </w:numPr>
              <w:ind w:left="0" w:firstLine="0"/>
            </w:pPr>
            <w:r w:rsidRPr="00666B49">
              <w:t>Pagrindinės gyvenamosios aplinkos normos</w:t>
            </w:r>
          </w:p>
          <w:p w14:paraId="36132D5C" w14:textId="77777777" w:rsidR="00A07201" w:rsidRPr="00666B49" w:rsidRDefault="00A07201" w:rsidP="00A07201">
            <w:pPr>
              <w:pStyle w:val="Betarp"/>
              <w:widowControl w:val="0"/>
              <w:numPr>
                <w:ilvl w:val="0"/>
                <w:numId w:val="3"/>
              </w:numPr>
              <w:ind w:left="0" w:firstLine="0"/>
            </w:pPr>
            <w:r w:rsidRPr="00666B49">
              <w:t>Pagrindinės aplinkos kontraindikacijos kai kurioms asmenų grupėms</w:t>
            </w:r>
          </w:p>
          <w:p w14:paraId="18BFFA51" w14:textId="77777777" w:rsidR="00A07201" w:rsidRPr="00666B49" w:rsidRDefault="00A07201" w:rsidP="00A07201">
            <w:pPr>
              <w:pStyle w:val="Betarp"/>
              <w:widowControl w:val="0"/>
              <w:rPr>
                <w:b/>
                <w:i/>
              </w:rPr>
            </w:pPr>
            <w:r w:rsidRPr="00666B49">
              <w:rPr>
                <w:b/>
              </w:rPr>
              <w:t>Tema.</w:t>
            </w:r>
            <w:r w:rsidRPr="00666B49">
              <w:t xml:space="preserve"> </w:t>
            </w:r>
            <w:r w:rsidRPr="00666B49">
              <w:rPr>
                <w:b/>
                <w:i/>
              </w:rPr>
              <w:t>Individualios ir diskretiškos pagalbos, užtikrinant asmens higieną, teikimas</w:t>
            </w:r>
          </w:p>
          <w:p w14:paraId="17F2AB60" w14:textId="77777777" w:rsidR="00A07201" w:rsidRPr="00666B49" w:rsidRDefault="00A07201" w:rsidP="00A07201">
            <w:pPr>
              <w:pStyle w:val="Betarp"/>
              <w:widowControl w:val="0"/>
              <w:numPr>
                <w:ilvl w:val="0"/>
                <w:numId w:val="11"/>
              </w:numPr>
              <w:ind w:left="317" w:hanging="283"/>
            </w:pPr>
            <w:r w:rsidRPr="00666B49">
              <w:t>Higienos poreikių nustatymas ir tenkinimas</w:t>
            </w:r>
          </w:p>
          <w:p w14:paraId="53A55352" w14:textId="77777777" w:rsidR="00A07201" w:rsidRPr="00666B49" w:rsidRDefault="00A07201" w:rsidP="00A07201">
            <w:pPr>
              <w:pStyle w:val="Betarp"/>
              <w:widowControl w:val="0"/>
              <w:numPr>
                <w:ilvl w:val="0"/>
                <w:numId w:val="11"/>
              </w:numPr>
              <w:ind w:left="34" w:firstLine="0"/>
            </w:pPr>
            <w:r w:rsidRPr="00666B49">
              <w:t>Pagalba formuojant asmens higienos įgūdžius (apsitarnavimas tualete, kūno švaros procedūros, odos priežiūra, plaukų, rankų, kojų priežiūra), burnos (dantų ir protezų) išvalymo priežiūra</w:t>
            </w:r>
          </w:p>
          <w:p w14:paraId="10D3D266" w14:textId="77777777" w:rsidR="00212F13" w:rsidRPr="00666B49" w:rsidRDefault="00A07201" w:rsidP="00A07201">
            <w:pPr>
              <w:pStyle w:val="Betarp"/>
              <w:widowControl w:val="0"/>
              <w:numPr>
                <w:ilvl w:val="0"/>
                <w:numId w:val="11"/>
              </w:numPr>
              <w:ind w:left="317" w:hanging="283"/>
            </w:pPr>
            <w:r w:rsidRPr="00666B49">
              <w:t>Pagalba asmenims su įvairaus pobūdžio negalia</w:t>
            </w:r>
          </w:p>
          <w:p w14:paraId="659AE931" w14:textId="77777777" w:rsidR="00B8096B" w:rsidRPr="00666B49" w:rsidRDefault="00A07201" w:rsidP="00F739B3">
            <w:pPr>
              <w:pStyle w:val="Betarp"/>
              <w:widowControl w:val="0"/>
              <w:numPr>
                <w:ilvl w:val="0"/>
                <w:numId w:val="11"/>
              </w:numPr>
              <w:ind w:left="34" w:firstLine="0"/>
              <w:rPr>
                <w:b/>
              </w:rPr>
            </w:pPr>
            <w:r w:rsidRPr="00666B49">
              <w:t>Pagalba asmeniui, besinaudojančiam tua</w:t>
            </w:r>
            <w:bookmarkStart w:id="2" w:name="_GoBack"/>
            <w:bookmarkEnd w:id="2"/>
            <w:r w:rsidRPr="00666B49">
              <w:t>leto, prausimosi, maudymosi vonioje ir duše techninės pagalbos priemonėmis</w:t>
            </w:r>
          </w:p>
          <w:p w14:paraId="5A31BFA8" w14:textId="2311313E" w:rsidR="00212F13" w:rsidRPr="00666B49" w:rsidRDefault="00212F13" w:rsidP="00212F13">
            <w:pPr>
              <w:pStyle w:val="Betarp"/>
              <w:widowControl w:val="0"/>
              <w:rPr>
                <w:b/>
              </w:rPr>
            </w:pPr>
            <w:r w:rsidRPr="00666B49">
              <w:rPr>
                <w:b/>
              </w:rPr>
              <w:t xml:space="preserve">Tema. </w:t>
            </w:r>
            <w:r w:rsidRPr="00666B49">
              <w:rPr>
                <w:b/>
                <w:i/>
              </w:rPr>
              <w:t>Slaugos priemonių taikymas</w:t>
            </w:r>
          </w:p>
          <w:p w14:paraId="4192654D" w14:textId="77777777" w:rsidR="00212F13" w:rsidRPr="00666B49" w:rsidRDefault="00212F13" w:rsidP="00212F13">
            <w:pPr>
              <w:pStyle w:val="Betarp"/>
              <w:widowControl w:val="0"/>
              <w:numPr>
                <w:ilvl w:val="0"/>
                <w:numId w:val="3"/>
              </w:numPr>
              <w:ind w:left="0" w:firstLine="0"/>
            </w:pPr>
            <w:r w:rsidRPr="00666B49">
              <w:t>Slaugos priemonės</w:t>
            </w:r>
          </w:p>
          <w:p w14:paraId="4070C135" w14:textId="77777777" w:rsidR="00212F13" w:rsidRPr="00666B49" w:rsidRDefault="00212F13" w:rsidP="00212F13">
            <w:pPr>
              <w:pStyle w:val="Betarp"/>
              <w:widowControl w:val="0"/>
              <w:numPr>
                <w:ilvl w:val="0"/>
                <w:numId w:val="3"/>
              </w:numPr>
              <w:ind w:left="0" w:firstLine="0"/>
            </w:pPr>
            <w:r w:rsidRPr="00666B49">
              <w:t>Asmens pakėlimo ir perkėlimo priemonių valdymas</w:t>
            </w:r>
          </w:p>
          <w:p w14:paraId="1A73205F" w14:textId="03BB3870" w:rsidR="00A07201" w:rsidRPr="00666B49" w:rsidRDefault="00212F13" w:rsidP="00212F13">
            <w:pPr>
              <w:pStyle w:val="Betarp"/>
              <w:widowControl w:val="0"/>
              <w:numPr>
                <w:ilvl w:val="0"/>
                <w:numId w:val="3"/>
              </w:numPr>
              <w:ind w:left="0" w:firstLine="0"/>
            </w:pPr>
            <w:r w:rsidRPr="00666B49">
              <w:t>Asmens maudymas ir maudymo priemonių valdymas</w:t>
            </w:r>
          </w:p>
        </w:tc>
      </w:tr>
      <w:tr w:rsidR="00212F13" w:rsidRPr="00666B49" w14:paraId="152CA54F" w14:textId="77777777" w:rsidTr="00F739B3">
        <w:trPr>
          <w:trHeight w:val="57"/>
        </w:trPr>
        <w:tc>
          <w:tcPr>
            <w:tcW w:w="947" w:type="pct"/>
            <w:vMerge/>
            <w:tcBorders>
              <w:left w:val="single" w:sz="4" w:space="0" w:color="auto"/>
              <w:right w:val="single" w:sz="4" w:space="0" w:color="auto"/>
            </w:tcBorders>
            <w:shd w:val="clear" w:color="auto" w:fill="auto"/>
            <w:vAlign w:val="center"/>
          </w:tcPr>
          <w:p w14:paraId="1F1992A2" w14:textId="77777777" w:rsidR="00212F13" w:rsidRPr="00666B49" w:rsidRDefault="00212F13" w:rsidP="00F47422"/>
        </w:tc>
        <w:tc>
          <w:tcPr>
            <w:tcW w:w="1129" w:type="pct"/>
            <w:tcBorders>
              <w:top w:val="single" w:sz="4" w:space="0" w:color="auto"/>
              <w:left w:val="single" w:sz="4" w:space="0" w:color="auto"/>
              <w:bottom w:val="single" w:sz="4" w:space="0" w:color="auto"/>
              <w:right w:val="single" w:sz="4" w:space="0" w:color="auto"/>
            </w:tcBorders>
            <w:shd w:val="clear" w:color="auto" w:fill="auto"/>
          </w:tcPr>
          <w:p w14:paraId="331B188F" w14:textId="5C411093" w:rsidR="00212F13" w:rsidRPr="00666B49" w:rsidRDefault="00212F13" w:rsidP="00F739B3">
            <w:pPr>
              <w:widowControl w:val="0"/>
              <w:contextualSpacing/>
            </w:pPr>
            <w:r w:rsidRPr="00666B49">
              <w:t>2.5. Padėti asmeniui ugdyti socialinius įgūdžius ir juos palaikyti.</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1AA8FC5B" w14:textId="77777777" w:rsidR="00212F13" w:rsidRPr="00666B49" w:rsidRDefault="00212F13" w:rsidP="00212F13">
            <w:pPr>
              <w:pStyle w:val="Betarp"/>
              <w:widowControl w:val="0"/>
              <w:rPr>
                <w:b/>
                <w:i/>
              </w:rPr>
            </w:pPr>
            <w:r w:rsidRPr="00666B49">
              <w:rPr>
                <w:b/>
              </w:rPr>
              <w:t>Tema.</w:t>
            </w:r>
            <w:r w:rsidRPr="00666B49">
              <w:t xml:space="preserve"> </w:t>
            </w:r>
            <w:r w:rsidRPr="00666B49">
              <w:rPr>
                <w:b/>
                <w:i/>
              </w:rPr>
              <w:t>Socialiniai įgūdžiai ir jų įvairovė</w:t>
            </w:r>
          </w:p>
          <w:p w14:paraId="5FE5E993" w14:textId="77777777" w:rsidR="00212F13" w:rsidRPr="00666B49" w:rsidRDefault="00212F13" w:rsidP="00212F13">
            <w:pPr>
              <w:pStyle w:val="Betarp"/>
              <w:widowControl w:val="0"/>
              <w:numPr>
                <w:ilvl w:val="0"/>
                <w:numId w:val="3"/>
              </w:numPr>
              <w:ind w:left="0" w:firstLine="0"/>
            </w:pPr>
            <w:r w:rsidRPr="00666B49">
              <w:t>Socialinių įgūdžių samprata</w:t>
            </w:r>
          </w:p>
          <w:p w14:paraId="123EA74A" w14:textId="77777777" w:rsidR="00212F13" w:rsidRPr="00666B49" w:rsidRDefault="00212F13" w:rsidP="00212F13">
            <w:pPr>
              <w:pStyle w:val="Betarp"/>
              <w:widowControl w:val="0"/>
              <w:numPr>
                <w:ilvl w:val="0"/>
                <w:numId w:val="3"/>
              </w:numPr>
              <w:ind w:left="0" w:firstLine="0"/>
            </w:pPr>
            <w:r w:rsidRPr="00666B49">
              <w:t>Savarankiškumo motyvacijos stiprinimas taikant motyvacinį interviu</w:t>
            </w:r>
          </w:p>
          <w:p w14:paraId="08A4712B" w14:textId="77777777" w:rsidR="00212F13" w:rsidRPr="00666B49" w:rsidRDefault="00212F13" w:rsidP="00212F13">
            <w:pPr>
              <w:pStyle w:val="Betarp"/>
              <w:widowControl w:val="0"/>
              <w:numPr>
                <w:ilvl w:val="0"/>
                <w:numId w:val="3"/>
              </w:numPr>
              <w:ind w:left="0" w:firstLine="0"/>
            </w:pPr>
            <w:r w:rsidRPr="00666B49">
              <w:t>Asmens pagrindinių socialinių įgūdžių ugdymas</w:t>
            </w:r>
          </w:p>
          <w:p w14:paraId="27962356" w14:textId="7B647D2E" w:rsidR="00212F13" w:rsidRPr="00666B49" w:rsidRDefault="00212F13" w:rsidP="00212F13">
            <w:pPr>
              <w:pStyle w:val="Betarp"/>
              <w:widowControl w:val="0"/>
              <w:numPr>
                <w:ilvl w:val="0"/>
                <w:numId w:val="3"/>
              </w:numPr>
              <w:ind w:left="0" w:firstLine="0"/>
            </w:pPr>
            <w:r w:rsidRPr="00666B49">
              <w:t>Savitvarkos ir kasdienio gyvenimo įgūdžių ugdymas</w:t>
            </w:r>
          </w:p>
          <w:p w14:paraId="7737BF9C" w14:textId="1C3DA0A6" w:rsidR="00212F13" w:rsidRPr="00666B49" w:rsidRDefault="00212F13" w:rsidP="00212F13">
            <w:pPr>
              <w:pStyle w:val="Betarp"/>
              <w:widowControl w:val="0"/>
              <w:rPr>
                <w:b/>
                <w:bCs/>
              </w:rPr>
            </w:pPr>
            <w:r w:rsidRPr="00666B49">
              <w:rPr>
                <w:b/>
                <w:bCs/>
              </w:rPr>
              <w:t xml:space="preserve">Tema. </w:t>
            </w:r>
            <w:r w:rsidRPr="00666B49">
              <w:rPr>
                <w:b/>
                <w:bCs/>
                <w:i/>
                <w:iCs/>
              </w:rPr>
              <w:t>Kasdienių gyvenimo įgūdžių ugdymas ir palaikymas</w:t>
            </w:r>
          </w:p>
          <w:p w14:paraId="51AD840D" w14:textId="26C44FD8" w:rsidR="00212F13" w:rsidRPr="00666B49" w:rsidRDefault="00467046" w:rsidP="00467046">
            <w:pPr>
              <w:pStyle w:val="Betarp"/>
              <w:widowControl w:val="0"/>
              <w:numPr>
                <w:ilvl w:val="0"/>
                <w:numId w:val="13"/>
              </w:numPr>
              <w:ind w:left="34" w:firstLine="0"/>
            </w:pPr>
            <w:r w:rsidRPr="00666B49">
              <w:t>N</w:t>
            </w:r>
            <w:r w:rsidR="00212F13" w:rsidRPr="00666B49">
              <w:t>amų ruošos įgūdžiai planuojant ir atliekant namų ruošos darbus</w:t>
            </w:r>
          </w:p>
          <w:p w14:paraId="7D4CF9D6" w14:textId="7C8AF290" w:rsidR="00212F13" w:rsidRPr="00666B49" w:rsidRDefault="00467046" w:rsidP="00467046">
            <w:pPr>
              <w:pStyle w:val="Betarp"/>
              <w:widowControl w:val="0"/>
              <w:numPr>
                <w:ilvl w:val="0"/>
                <w:numId w:val="13"/>
              </w:numPr>
              <w:ind w:left="34" w:firstLine="0"/>
            </w:pPr>
            <w:r w:rsidRPr="00666B49">
              <w:t>P</w:t>
            </w:r>
            <w:r w:rsidR="00212F13" w:rsidRPr="00666B49">
              <w:t>inigų apskaitos tvarkymo įgūdžiai</w:t>
            </w:r>
          </w:p>
          <w:p w14:paraId="50D6E90A" w14:textId="77777777" w:rsidR="00212F13" w:rsidRPr="00666B49" w:rsidRDefault="00212F13" w:rsidP="00467046">
            <w:pPr>
              <w:pStyle w:val="Betarp"/>
              <w:widowControl w:val="0"/>
              <w:numPr>
                <w:ilvl w:val="0"/>
                <w:numId w:val="13"/>
              </w:numPr>
              <w:ind w:left="34" w:firstLine="0"/>
            </w:pPr>
            <w:r w:rsidRPr="00666B49">
              <w:t>Įgūdžiai apsiperkant ir mokant mokesčius</w:t>
            </w:r>
          </w:p>
          <w:p w14:paraId="3189F945" w14:textId="5C5CC9CA" w:rsidR="00212F13" w:rsidRPr="00666B49" w:rsidRDefault="00212F13" w:rsidP="00212F13">
            <w:pPr>
              <w:pStyle w:val="Betarp"/>
              <w:widowControl w:val="0"/>
              <w:numPr>
                <w:ilvl w:val="0"/>
                <w:numId w:val="13"/>
              </w:numPr>
              <w:ind w:left="34" w:firstLine="0"/>
            </w:pPr>
            <w:r w:rsidRPr="00666B49">
              <w:t>Įgūdžiai prižiūrint vaikus, bendraujant</w:t>
            </w:r>
          </w:p>
        </w:tc>
      </w:tr>
      <w:tr w:rsidR="00395B94" w:rsidRPr="00666B49" w14:paraId="50C6C132" w14:textId="77777777" w:rsidTr="00F739B3">
        <w:trPr>
          <w:trHeight w:val="57"/>
        </w:trPr>
        <w:tc>
          <w:tcPr>
            <w:tcW w:w="947" w:type="pct"/>
            <w:vMerge/>
            <w:tcBorders>
              <w:left w:val="single" w:sz="4" w:space="0" w:color="auto"/>
              <w:right w:val="single" w:sz="4" w:space="0" w:color="auto"/>
            </w:tcBorders>
            <w:shd w:val="clear" w:color="auto" w:fill="auto"/>
            <w:vAlign w:val="center"/>
          </w:tcPr>
          <w:p w14:paraId="17C15FD7" w14:textId="77777777" w:rsidR="00395B94" w:rsidRPr="00666B49" w:rsidRDefault="00395B94" w:rsidP="00F47422"/>
        </w:tc>
        <w:tc>
          <w:tcPr>
            <w:tcW w:w="1129" w:type="pct"/>
            <w:tcBorders>
              <w:top w:val="single" w:sz="4" w:space="0" w:color="auto"/>
              <w:left w:val="single" w:sz="4" w:space="0" w:color="auto"/>
              <w:right w:val="single" w:sz="4" w:space="0" w:color="auto"/>
            </w:tcBorders>
            <w:shd w:val="clear" w:color="auto" w:fill="auto"/>
          </w:tcPr>
          <w:p w14:paraId="70868B0D" w14:textId="7392B972" w:rsidR="00395B94" w:rsidRPr="00666B49" w:rsidRDefault="00395B94" w:rsidP="00F739B3">
            <w:pPr>
              <w:widowControl w:val="0"/>
              <w:contextualSpacing/>
            </w:pPr>
            <w:r w:rsidRPr="00666B49">
              <w:t>2.</w:t>
            </w:r>
            <w:r w:rsidR="004502D8" w:rsidRPr="00666B49">
              <w:t>6</w:t>
            </w:r>
            <w:r w:rsidRPr="00666B49">
              <w:t xml:space="preserve">. </w:t>
            </w:r>
            <w:r w:rsidR="00212F13" w:rsidRPr="00666B49">
              <w:t>Padėti aprūpinti socialinę riziką patiriančius asmenis drabužiais ir maistu.</w:t>
            </w:r>
          </w:p>
        </w:tc>
        <w:tc>
          <w:tcPr>
            <w:tcW w:w="2924" w:type="pct"/>
            <w:tcBorders>
              <w:top w:val="single" w:sz="4" w:space="0" w:color="auto"/>
              <w:left w:val="single" w:sz="4" w:space="0" w:color="auto"/>
              <w:right w:val="single" w:sz="4" w:space="0" w:color="auto"/>
            </w:tcBorders>
            <w:shd w:val="clear" w:color="auto" w:fill="auto"/>
          </w:tcPr>
          <w:p w14:paraId="55911E6E" w14:textId="77777777" w:rsidR="00395B94" w:rsidRPr="00666B49" w:rsidRDefault="00395B94" w:rsidP="00F47422">
            <w:pPr>
              <w:pStyle w:val="Betarp"/>
              <w:widowControl w:val="0"/>
              <w:rPr>
                <w:b/>
                <w:i/>
              </w:rPr>
            </w:pPr>
            <w:r w:rsidRPr="00666B49">
              <w:rPr>
                <w:b/>
              </w:rPr>
              <w:t>Tema.</w:t>
            </w:r>
            <w:r w:rsidRPr="00666B49">
              <w:t xml:space="preserve"> </w:t>
            </w:r>
            <w:r w:rsidRPr="00666B49">
              <w:rPr>
                <w:b/>
                <w:i/>
              </w:rPr>
              <w:t>Asmens aprūpinimas maistu ir drabužiais</w:t>
            </w:r>
          </w:p>
          <w:p w14:paraId="3B494697" w14:textId="77777777" w:rsidR="00395B94" w:rsidRPr="00666B49" w:rsidRDefault="00395B94" w:rsidP="00F47422">
            <w:pPr>
              <w:pStyle w:val="Betarp"/>
              <w:widowControl w:val="0"/>
              <w:numPr>
                <w:ilvl w:val="0"/>
                <w:numId w:val="3"/>
              </w:numPr>
              <w:ind w:left="0" w:firstLine="0"/>
            </w:pPr>
            <w:r w:rsidRPr="00666B49">
              <w:t>Aprūpinimo maistu ir drabužiais poreikio nustatymas</w:t>
            </w:r>
          </w:p>
          <w:p w14:paraId="0525E687" w14:textId="77777777" w:rsidR="00395B94" w:rsidRPr="00666B49" w:rsidRDefault="00395B94" w:rsidP="00F47422">
            <w:pPr>
              <w:pStyle w:val="Betarp"/>
              <w:widowControl w:val="0"/>
              <w:numPr>
                <w:ilvl w:val="0"/>
                <w:numId w:val="3"/>
              </w:numPr>
              <w:ind w:left="0" w:firstLine="0"/>
            </w:pPr>
            <w:r w:rsidRPr="00666B49">
              <w:t>Rūpinimasis asmens apranga</w:t>
            </w:r>
          </w:p>
          <w:p w14:paraId="1A096A17" w14:textId="77777777" w:rsidR="00395B94" w:rsidRPr="00666B49" w:rsidRDefault="00395B94" w:rsidP="00F47422">
            <w:pPr>
              <w:pStyle w:val="Betarp"/>
              <w:widowControl w:val="0"/>
              <w:numPr>
                <w:ilvl w:val="0"/>
                <w:numId w:val="3"/>
              </w:numPr>
              <w:ind w:left="0" w:firstLine="0"/>
              <w:rPr>
                <w:b/>
              </w:rPr>
            </w:pPr>
            <w:r w:rsidRPr="00666B49">
              <w:t>Rūpinimasis maistu ir sveika asmens mityba</w:t>
            </w:r>
          </w:p>
          <w:p w14:paraId="03A6E880" w14:textId="77777777" w:rsidR="00395B94" w:rsidRPr="00666B49" w:rsidRDefault="00395B94" w:rsidP="00F47422">
            <w:pPr>
              <w:pStyle w:val="Betarp"/>
              <w:widowControl w:val="0"/>
              <w:numPr>
                <w:ilvl w:val="0"/>
                <w:numId w:val="3"/>
              </w:numPr>
              <w:ind w:left="0" w:firstLine="0"/>
            </w:pPr>
            <w:r w:rsidRPr="00666B49">
              <w:lastRenderedPageBreak/>
              <w:t>Asmens skatinimas atsisakyti žalingų įpročių</w:t>
            </w:r>
          </w:p>
          <w:p w14:paraId="07614F10" w14:textId="77777777" w:rsidR="00467046" w:rsidRPr="00666B49" w:rsidRDefault="00467046" w:rsidP="00467046">
            <w:pPr>
              <w:pStyle w:val="Betarp"/>
              <w:widowControl w:val="0"/>
              <w:rPr>
                <w:b/>
                <w:bCs/>
              </w:rPr>
            </w:pPr>
            <w:r w:rsidRPr="00666B49">
              <w:rPr>
                <w:b/>
                <w:bCs/>
              </w:rPr>
              <w:t xml:space="preserve">Tema. </w:t>
            </w:r>
            <w:r w:rsidRPr="00666B49">
              <w:rPr>
                <w:b/>
                <w:bCs/>
                <w:i/>
                <w:iCs/>
              </w:rPr>
              <w:t>Įstaigos, organizuojančios asmens aprūpinimą maistu, drabužiais, pagalba daiktais</w:t>
            </w:r>
          </w:p>
          <w:p w14:paraId="066A9FA2" w14:textId="77777777" w:rsidR="00467046" w:rsidRPr="00666B49" w:rsidRDefault="00467046" w:rsidP="00467046">
            <w:pPr>
              <w:pStyle w:val="Betarp"/>
              <w:widowControl w:val="0"/>
              <w:numPr>
                <w:ilvl w:val="0"/>
                <w:numId w:val="14"/>
              </w:numPr>
              <w:ind w:left="0" w:firstLine="0"/>
            </w:pPr>
            <w:r w:rsidRPr="00666B49">
              <w:t>Nevyriausybinių organizacijų veikla ir akcijos</w:t>
            </w:r>
          </w:p>
          <w:p w14:paraId="4A8F2944" w14:textId="77777777" w:rsidR="00B81A8A" w:rsidRPr="00666B49" w:rsidRDefault="00467046" w:rsidP="00B81A8A">
            <w:pPr>
              <w:pStyle w:val="Betarp"/>
              <w:widowControl w:val="0"/>
              <w:numPr>
                <w:ilvl w:val="0"/>
                <w:numId w:val="14"/>
              </w:numPr>
              <w:ind w:left="0" w:firstLine="0"/>
            </w:pPr>
            <w:r w:rsidRPr="00666B49">
              <w:t>Savivaldybių, seniūnijų veikla, pagalbos organizavimas</w:t>
            </w:r>
          </w:p>
          <w:p w14:paraId="7637ABCD" w14:textId="6BE4FB72" w:rsidR="00467046" w:rsidRPr="00666B49" w:rsidRDefault="00467046" w:rsidP="00B81A8A">
            <w:pPr>
              <w:pStyle w:val="Betarp"/>
              <w:widowControl w:val="0"/>
              <w:numPr>
                <w:ilvl w:val="0"/>
                <w:numId w:val="14"/>
              </w:numPr>
              <w:ind w:left="0" w:firstLine="0"/>
            </w:pPr>
            <w:r w:rsidRPr="00666B49">
              <w:t>Kitų organizacijų veikla padedanti socialinę riziką patiriantiems asmenims</w:t>
            </w:r>
          </w:p>
        </w:tc>
      </w:tr>
      <w:tr w:rsidR="00F47422" w:rsidRPr="00666B49" w14:paraId="23124071" w14:textId="77777777" w:rsidTr="00F739B3">
        <w:trPr>
          <w:trHeight w:val="57"/>
        </w:trPr>
        <w:tc>
          <w:tcPr>
            <w:tcW w:w="947" w:type="pct"/>
            <w:vMerge w:val="restart"/>
            <w:tcBorders>
              <w:top w:val="single" w:sz="4" w:space="0" w:color="auto"/>
              <w:left w:val="single" w:sz="4" w:space="0" w:color="auto"/>
              <w:right w:val="single" w:sz="4" w:space="0" w:color="auto"/>
            </w:tcBorders>
            <w:shd w:val="clear" w:color="auto" w:fill="auto"/>
          </w:tcPr>
          <w:p w14:paraId="73EE8064" w14:textId="77777777" w:rsidR="00F47422" w:rsidRPr="00666B49" w:rsidRDefault="00F47422" w:rsidP="00F47422">
            <w:pPr>
              <w:widowControl w:val="0"/>
            </w:pPr>
            <w:r w:rsidRPr="00666B49">
              <w:lastRenderedPageBreak/>
              <w:t>3. Lavinti ir palaikyti asmens darbinius ir saviraiškos įgūdžius.</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1FC06561" w14:textId="77777777" w:rsidR="00F47422" w:rsidRPr="00666B49" w:rsidRDefault="00F47422" w:rsidP="00F47422">
            <w:pPr>
              <w:widowControl w:val="0"/>
              <w:rPr>
                <w:bCs/>
              </w:rPr>
            </w:pPr>
            <w:r w:rsidRPr="00666B49">
              <w:t xml:space="preserve">3.1. Apibūdinti asmens </w:t>
            </w:r>
            <w:r w:rsidRPr="00666B49">
              <w:rPr>
                <w:bCs/>
              </w:rPr>
              <w:t>darbinių įgūdžių ir saviraiškos ugdymo formas ir būdus.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32FE0731" w14:textId="77777777" w:rsidR="00F47422" w:rsidRPr="00666B49" w:rsidRDefault="00F47422" w:rsidP="00F47422">
            <w:pPr>
              <w:pStyle w:val="Betarp"/>
              <w:widowControl w:val="0"/>
              <w:rPr>
                <w:b/>
              </w:rPr>
            </w:pPr>
            <w:r w:rsidRPr="00666B49">
              <w:rPr>
                <w:b/>
              </w:rPr>
              <w:t>Tema.</w:t>
            </w:r>
            <w:r w:rsidRPr="00666B49">
              <w:t xml:space="preserve"> </w:t>
            </w:r>
            <w:r w:rsidRPr="00666B49">
              <w:rPr>
                <w:b/>
                <w:i/>
              </w:rPr>
              <w:t>Darbiniai įgūdžiai ir jų įvairovė</w:t>
            </w:r>
          </w:p>
          <w:p w14:paraId="5666AB2E" w14:textId="77777777" w:rsidR="00F47422" w:rsidRPr="00666B49" w:rsidRDefault="00F47422" w:rsidP="00F47422">
            <w:pPr>
              <w:pStyle w:val="Betarp"/>
              <w:widowControl w:val="0"/>
              <w:numPr>
                <w:ilvl w:val="0"/>
                <w:numId w:val="3"/>
              </w:numPr>
              <w:ind w:left="0" w:firstLine="0"/>
            </w:pPr>
            <w:r w:rsidRPr="00666B49">
              <w:t>Darbinių įgūdžių samprata</w:t>
            </w:r>
          </w:p>
          <w:p w14:paraId="3BC1EF62" w14:textId="77777777" w:rsidR="00F47422" w:rsidRPr="00666B49" w:rsidRDefault="00F47422" w:rsidP="00F47422">
            <w:pPr>
              <w:pStyle w:val="Betarp"/>
              <w:widowControl w:val="0"/>
              <w:numPr>
                <w:ilvl w:val="0"/>
                <w:numId w:val="3"/>
              </w:numPr>
              <w:ind w:left="0" w:firstLine="0"/>
            </w:pPr>
            <w:r w:rsidRPr="00666B49">
              <w:t>Darbinių įgūdžių ugdymo tikslas ir svarba</w:t>
            </w:r>
          </w:p>
          <w:p w14:paraId="1A095D1E" w14:textId="77777777" w:rsidR="00F47422" w:rsidRPr="00666B49" w:rsidRDefault="00F47422" w:rsidP="00F47422">
            <w:pPr>
              <w:pStyle w:val="Betarp"/>
              <w:widowControl w:val="0"/>
              <w:numPr>
                <w:ilvl w:val="0"/>
                <w:numId w:val="3"/>
              </w:numPr>
              <w:ind w:left="0" w:firstLine="0"/>
            </w:pPr>
            <w:r w:rsidRPr="00666B49">
              <w:t>Darbinių įgūdžių ugdymo specifika skirtingų grupių asmenims</w:t>
            </w:r>
          </w:p>
          <w:p w14:paraId="74460B8E" w14:textId="77777777" w:rsidR="00F47422" w:rsidRPr="00666B49" w:rsidRDefault="00F47422" w:rsidP="00F47422">
            <w:pPr>
              <w:pStyle w:val="Betarp"/>
              <w:widowControl w:val="0"/>
              <w:numPr>
                <w:ilvl w:val="0"/>
                <w:numId w:val="3"/>
              </w:numPr>
              <w:ind w:left="0" w:firstLine="0"/>
            </w:pPr>
            <w:r w:rsidRPr="00666B49">
              <w:t>Darbinių įgūdžių organizavimo principai socialinių paslaugų įstaigoje</w:t>
            </w:r>
          </w:p>
          <w:p w14:paraId="3E36479D" w14:textId="77777777" w:rsidR="00F47422" w:rsidRPr="00666B49" w:rsidRDefault="00F47422" w:rsidP="00F47422">
            <w:pPr>
              <w:pStyle w:val="Betarp"/>
              <w:widowControl w:val="0"/>
            </w:pPr>
            <w:r w:rsidRPr="00666B49">
              <w:rPr>
                <w:b/>
              </w:rPr>
              <w:t>Tema.</w:t>
            </w:r>
            <w:r w:rsidRPr="00666B49">
              <w:t xml:space="preserve"> </w:t>
            </w:r>
            <w:r w:rsidRPr="00666B49">
              <w:rPr>
                <w:b/>
                <w:i/>
              </w:rPr>
              <w:t>Saviraiška ir jos ugdymas</w:t>
            </w:r>
          </w:p>
          <w:p w14:paraId="436623C8" w14:textId="77777777" w:rsidR="00F47422" w:rsidRPr="00666B49" w:rsidRDefault="00F47422" w:rsidP="00F47422">
            <w:pPr>
              <w:pStyle w:val="Betarp"/>
              <w:widowControl w:val="0"/>
              <w:numPr>
                <w:ilvl w:val="0"/>
                <w:numId w:val="3"/>
              </w:numPr>
              <w:ind w:left="0" w:firstLine="0"/>
            </w:pPr>
            <w:r w:rsidRPr="00666B49">
              <w:t>Saviraiškos samprata</w:t>
            </w:r>
          </w:p>
          <w:p w14:paraId="40779004" w14:textId="77777777" w:rsidR="00F47422" w:rsidRPr="00666B49" w:rsidRDefault="00F47422" w:rsidP="00F47422">
            <w:pPr>
              <w:pStyle w:val="Betarp"/>
              <w:widowControl w:val="0"/>
              <w:numPr>
                <w:ilvl w:val="0"/>
                <w:numId w:val="3"/>
              </w:numPr>
              <w:ind w:left="0" w:firstLine="0"/>
            </w:pPr>
            <w:r w:rsidRPr="00666B49">
              <w:t>Saviraiškos ugdymo tikslas</w:t>
            </w:r>
          </w:p>
          <w:p w14:paraId="45DCB38F" w14:textId="77777777" w:rsidR="00F47422" w:rsidRPr="00666B49" w:rsidRDefault="00F47422" w:rsidP="00F47422">
            <w:pPr>
              <w:pStyle w:val="Betarp"/>
              <w:widowControl w:val="0"/>
              <w:numPr>
                <w:ilvl w:val="0"/>
                <w:numId w:val="3"/>
              </w:numPr>
              <w:ind w:left="0" w:firstLine="0"/>
            </w:pPr>
            <w:r w:rsidRPr="00666B49">
              <w:t>Saviraiškos ugdymo būdai ir svarba</w:t>
            </w:r>
          </w:p>
          <w:p w14:paraId="3EE14114" w14:textId="77777777" w:rsidR="00F47422" w:rsidRPr="00666B49" w:rsidRDefault="00F47422" w:rsidP="00F47422">
            <w:pPr>
              <w:pStyle w:val="Betarp"/>
              <w:widowControl w:val="0"/>
              <w:rPr>
                <w:b/>
              </w:rPr>
            </w:pPr>
            <w:r w:rsidRPr="00666B49">
              <w:rPr>
                <w:b/>
              </w:rPr>
              <w:t xml:space="preserve">Tema. </w:t>
            </w:r>
            <w:r w:rsidRPr="00666B49">
              <w:rPr>
                <w:b/>
                <w:i/>
              </w:rPr>
              <w:t>Darbinių įgūdžių ugdymo praktika</w:t>
            </w:r>
          </w:p>
          <w:p w14:paraId="628A64B8" w14:textId="77777777" w:rsidR="00F47422" w:rsidRPr="00666B49" w:rsidRDefault="00F47422" w:rsidP="00F47422">
            <w:pPr>
              <w:pStyle w:val="Betarp"/>
              <w:widowControl w:val="0"/>
              <w:numPr>
                <w:ilvl w:val="0"/>
                <w:numId w:val="3"/>
              </w:numPr>
              <w:ind w:left="0" w:firstLine="0"/>
            </w:pPr>
            <w:r w:rsidRPr="00666B49">
              <w:t>Darbinių įgūdžių ugdymo praktika Lietuvoje</w:t>
            </w:r>
          </w:p>
          <w:p w14:paraId="7246D97B" w14:textId="77777777" w:rsidR="00F47422" w:rsidRPr="00666B49" w:rsidRDefault="00F47422" w:rsidP="00F47422">
            <w:pPr>
              <w:pStyle w:val="Betarp"/>
              <w:widowControl w:val="0"/>
              <w:numPr>
                <w:ilvl w:val="0"/>
                <w:numId w:val="3"/>
              </w:numPr>
              <w:ind w:left="0" w:firstLine="0"/>
            </w:pPr>
            <w:r w:rsidRPr="00666B49">
              <w:t xml:space="preserve">Darbinių įgūdžių ugdymo praktika užsienio šalyse </w:t>
            </w:r>
          </w:p>
        </w:tc>
      </w:tr>
      <w:tr w:rsidR="00F47422" w:rsidRPr="00666B49" w14:paraId="141CFFB6" w14:textId="77777777" w:rsidTr="00F739B3">
        <w:trPr>
          <w:trHeight w:val="57"/>
        </w:trPr>
        <w:tc>
          <w:tcPr>
            <w:tcW w:w="947" w:type="pct"/>
            <w:vMerge/>
            <w:tcBorders>
              <w:left w:val="single" w:sz="4" w:space="0" w:color="auto"/>
              <w:right w:val="single" w:sz="4" w:space="0" w:color="auto"/>
            </w:tcBorders>
            <w:shd w:val="clear" w:color="auto" w:fill="auto"/>
            <w:vAlign w:val="center"/>
          </w:tcPr>
          <w:p w14:paraId="0E3EF32A" w14:textId="77777777" w:rsidR="00F47422" w:rsidRPr="00666B49" w:rsidRDefault="00F47422" w:rsidP="00F47422"/>
        </w:tc>
        <w:tc>
          <w:tcPr>
            <w:tcW w:w="1129" w:type="pct"/>
            <w:tcBorders>
              <w:top w:val="single" w:sz="4" w:space="0" w:color="auto"/>
              <w:left w:val="single" w:sz="4" w:space="0" w:color="auto"/>
              <w:bottom w:val="single" w:sz="4" w:space="0" w:color="auto"/>
              <w:right w:val="single" w:sz="4" w:space="0" w:color="auto"/>
            </w:tcBorders>
            <w:shd w:val="clear" w:color="auto" w:fill="auto"/>
          </w:tcPr>
          <w:p w14:paraId="20034A02" w14:textId="77777777" w:rsidR="00F47422" w:rsidRPr="00666B49" w:rsidRDefault="00F47422" w:rsidP="00F47422">
            <w:pPr>
              <w:widowControl w:val="0"/>
            </w:pPr>
            <w:r w:rsidRPr="00666B49">
              <w:t>3.2. Įvardyti asmens aktyvinimo ir priežiūros būdus.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393AE799" w14:textId="77777777" w:rsidR="00F47422" w:rsidRPr="00666B49" w:rsidRDefault="00F47422" w:rsidP="00F47422">
            <w:pPr>
              <w:pStyle w:val="Betarp"/>
              <w:widowControl w:val="0"/>
              <w:rPr>
                <w:b/>
              </w:rPr>
            </w:pPr>
            <w:r w:rsidRPr="00666B49">
              <w:rPr>
                <w:b/>
              </w:rPr>
              <w:t xml:space="preserve">Tema. </w:t>
            </w:r>
            <w:r w:rsidRPr="00666B49">
              <w:rPr>
                <w:b/>
                <w:i/>
              </w:rPr>
              <w:t>Asmens aktyvinimo ir priežiūros būdai</w:t>
            </w:r>
          </w:p>
          <w:p w14:paraId="23D3AD41" w14:textId="77777777" w:rsidR="00F47422" w:rsidRPr="00666B49" w:rsidRDefault="00F47422" w:rsidP="00F47422">
            <w:pPr>
              <w:pStyle w:val="Betarp"/>
              <w:widowControl w:val="0"/>
              <w:numPr>
                <w:ilvl w:val="0"/>
                <w:numId w:val="3"/>
              </w:numPr>
              <w:ind w:left="0" w:firstLine="0"/>
            </w:pPr>
            <w:r w:rsidRPr="00666B49">
              <w:t>Asmens aktyvinimo procesas darbinėje veikloje</w:t>
            </w:r>
          </w:p>
          <w:p w14:paraId="0AAA53D5" w14:textId="77777777" w:rsidR="00F47422" w:rsidRPr="00666B49" w:rsidRDefault="00F47422" w:rsidP="00F47422">
            <w:pPr>
              <w:pStyle w:val="Betarp"/>
              <w:widowControl w:val="0"/>
              <w:numPr>
                <w:ilvl w:val="0"/>
                <w:numId w:val="3"/>
              </w:numPr>
              <w:ind w:left="0" w:firstLine="0"/>
            </w:pPr>
            <w:r w:rsidRPr="00666B49">
              <w:t>Asmens ir darbuotojo bendradarbiavimo ypatumai siekiant asmens aktyvinimo</w:t>
            </w:r>
          </w:p>
          <w:p w14:paraId="435ED537" w14:textId="77777777" w:rsidR="00F47422" w:rsidRPr="00666B49" w:rsidRDefault="00F47422" w:rsidP="00F47422">
            <w:pPr>
              <w:pStyle w:val="Betarp"/>
              <w:widowControl w:val="0"/>
              <w:numPr>
                <w:ilvl w:val="0"/>
                <w:numId w:val="3"/>
              </w:numPr>
              <w:ind w:left="0" w:firstLine="0"/>
              <w:rPr>
                <w:b/>
                <w:i/>
              </w:rPr>
            </w:pPr>
            <w:r w:rsidRPr="00666B49">
              <w:t>Asmens priežiūros ypatumai darbinėje veikloje</w:t>
            </w:r>
          </w:p>
          <w:p w14:paraId="282679B8" w14:textId="77777777" w:rsidR="00F47422" w:rsidRPr="00666B49" w:rsidRDefault="00F47422" w:rsidP="00F47422">
            <w:pPr>
              <w:pStyle w:val="Betarp"/>
              <w:widowControl w:val="0"/>
              <w:rPr>
                <w:i/>
              </w:rPr>
            </w:pPr>
            <w:r w:rsidRPr="00666B49">
              <w:rPr>
                <w:b/>
              </w:rPr>
              <w:t>Tema.</w:t>
            </w:r>
            <w:r w:rsidRPr="00666B49">
              <w:t xml:space="preserve"> </w:t>
            </w:r>
            <w:r w:rsidRPr="00666B49">
              <w:rPr>
                <w:b/>
                <w:i/>
              </w:rPr>
              <w:t>Asmens aktyvumą skatinančios veiklos sritys</w:t>
            </w:r>
          </w:p>
          <w:p w14:paraId="67186068" w14:textId="77777777" w:rsidR="00F47422" w:rsidRPr="00666B49" w:rsidRDefault="00F47422" w:rsidP="00F47422">
            <w:pPr>
              <w:pStyle w:val="Betarp"/>
              <w:widowControl w:val="0"/>
              <w:numPr>
                <w:ilvl w:val="0"/>
                <w:numId w:val="3"/>
              </w:numPr>
              <w:ind w:left="0" w:firstLine="0"/>
            </w:pPr>
            <w:r w:rsidRPr="00666B49">
              <w:t>Asmens įtraukimas į žemės ūkio darbus</w:t>
            </w:r>
          </w:p>
          <w:p w14:paraId="2D376A72" w14:textId="77777777" w:rsidR="00F47422" w:rsidRPr="00666B49" w:rsidRDefault="00F47422" w:rsidP="00F47422">
            <w:pPr>
              <w:pStyle w:val="Betarp"/>
              <w:widowControl w:val="0"/>
              <w:numPr>
                <w:ilvl w:val="0"/>
                <w:numId w:val="3"/>
              </w:numPr>
              <w:ind w:left="0" w:firstLine="0"/>
            </w:pPr>
            <w:r w:rsidRPr="00666B49">
              <w:t>Dalyvavimas buities darbuose</w:t>
            </w:r>
          </w:p>
          <w:p w14:paraId="41FB6A23" w14:textId="77777777" w:rsidR="00F47422" w:rsidRPr="00666B49" w:rsidRDefault="00F47422" w:rsidP="00F47422">
            <w:pPr>
              <w:pStyle w:val="Betarp"/>
              <w:widowControl w:val="0"/>
              <w:numPr>
                <w:ilvl w:val="0"/>
                <w:numId w:val="3"/>
              </w:numPr>
              <w:ind w:left="0" w:firstLine="0"/>
            </w:pPr>
            <w:r w:rsidRPr="00666B49">
              <w:t>Aplinkos, patalpų tvarkymas</w:t>
            </w:r>
          </w:p>
          <w:p w14:paraId="65238892" w14:textId="77777777" w:rsidR="00F47422" w:rsidRPr="00666B49" w:rsidRDefault="00F47422" w:rsidP="00F47422">
            <w:pPr>
              <w:pStyle w:val="Betarp"/>
              <w:widowControl w:val="0"/>
              <w:numPr>
                <w:ilvl w:val="0"/>
                <w:numId w:val="3"/>
              </w:numPr>
              <w:ind w:left="0" w:firstLine="0"/>
            </w:pPr>
            <w:r w:rsidRPr="00666B49">
              <w:t>Dalyvavimas sportinėje veikloje</w:t>
            </w:r>
          </w:p>
          <w:p w14:paraId="1F3B2A4C" w14:textId="77777777" w:rsidR="00F47422" w:rsidRPr="00666B49" w:rsidRDefault="00F47422" w:rsidP="00F47422">
            <w:pPr>
              <w:pStyle w:val="Betarp"/>
              <w:widowControl w:val="0"/>
              <w:numPr>
                <w:ilvl w:val="0"/>
                <w:numId w:val="3"/>
              </w:numPr>
              <w:ind w:left="0" w:firstLine="0"/>
            </w:pPr>
            <w:r w:rsidRPr="00666B49">
              <w:t>Dalyvavimas rekreacinėje, meninėje veikloje</w:t>
            </w:r>
          </w:p>
          <w:p w14:paraId="3BD2769C" w14:textId="77777777" w:rsidR="00F47422" w:rsidRPr="00666B49" w:rsidRDefault="00F47422" w:rsidP="00F47422">
            <w:pPr>
              <w:pStyle w:val="Betarp"/>
              <w:widowControl w:val="0"/>
              <w:numPr>
                <w:ilvl w:val="0"/>
                <w:numId w:val="3"/>
              </w:numPr>
              <w:ind w:left="0" w:firstLine="0"/>
            </w:pPr>
            <w:r w:rsidRPr="00666B49">
              <w:t xml:space="preserve">Asmens įtraukimas į veiklą pagal jo pomėgius (pvz., mezgimas, siuvinėjimas, siuvimas, pynimas, lipdymas ir kt.) </w:t>
            </w:r>
          </w:p>
        </w:tc>
      </w:tr>
      <w:tr w:rsidR="00F47422" w:rsidRPr="00666B49" w14:paraId="69940344" w14:textId="77777777" w:rsidTr="00F739B3">
        <w:trPr>
          <w:trHeight w:val="57"/>
        </w:trPr>
        <w:tc>
          <w:tcPr>
            <w:tcW w:w="947" w:type="pct"/>
            <w:vMerge/>
            <w:tcBorders>
              <w:left w:val="single" w:sz="4" w:space="0" w:color="auto"/>
              <w:right w:val="single" w:sz="4" w:space="0" w:color="auto"/>
            </w:tcBorders>
            <w:shd w:val="clear" w:color="auto" w:fill="auto"/>
            <w:vAlign w:val="center"/>
          </w:tcPr>
          <w:p w14:paraId="378AB612" w14:textId="77777777" w:rsidR="00F47422" w:rsidRPr="00666B49" w:rsidRDefault="00F47422" w:rsidP="00F47422"/>
        </w:tc>
        <w:tc>
          <w:tcPr>
            <w:tcW w:w="1129" w:type="pct"/>
            <w:tcBorders>
              <w:top w:val="single" w:sz="4" w:space="0" w:color="auto"/>
              <w:left w:val="single" w:sz="4" w:space="0" w:color="auto"/>
              <w:bottom w:val="single" w:sz="4" w:space="0" w:color="auto"/>
              <w:right w:val="single" w:sz="4" w:space="0" w:color="auto"/>
            </w:tcBorders>
            <w:shd w:val="clear" w:color="auto" w:fill="auto"/>
          </w:tcPr>
          <w:p w14:paraId="5F7798EB" w14:textId="77777777" w:rsidR="00F47422" w:rsidRPr="00666B49" w:rsidRDefault="00F47422" w:rsidP="00F47422">
            <w:pPr>
              <w:widowControl w:val="0"/>
            </w:pPr>
            <w:r w:rsidRPr="00666B49">
              <w:t>3.3. Atpažinti asmens darbinių gebėjimų ir saviraiškos įgūdžių lavinimo galimybes.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0A325B0C" w14:textId="77777777" w:rsidR="00F47422" w:rsidRPr="00666B49" w:rsidRDefault="00F47422" w:rsidP="00F47422">
            <w:pPr>
              <w:pStyle w:val="Betarp"/>
              <w:widowControl w:val="0"/>
            </w:pPr>
            <w:r w:rsidRPr="00666B49">
              <w:rPr>
                <w:b/>
              </w:rPr>
              <w:t>Tema.</w:t>
            </w:r>
            <w:r w:rsidRPr="00666B49">
              <w:t xml:space="preserve"> </w:t>
            </w:r>
            <w:r w:rsidRPr="00666B49">
              <w:rPr>
                <w:b/>
                <w:i/>
              </w:rPr>
              <w:t>Asmens užimtumo poreikiai</w:t>
            </w:r>
          </w:p>
          <w:p w14:paraId="48DB8F82" w14:textId="77777777" w:rsidR="00F47422" w:rsidRPr="00666B49" w:rsidRDefault="00F47422" w:rsidP="00F47422">
            <w:pPr>
              <w:pStyle w:val="Betarp"/>
              <w:widowControl w:val="0"/>
              <w:numPr>
                <w:ilvl w:val="0"/>
                <w:numId w:val="3"/>
              </w:numPr>
              <w:ind w:left="0" w:firstLine="0"/>
            </w:pPr>
            <w:r w:rsidRPr="00666B49">
              <w:t>Užimtumo poreikių charakteristika</w:t>
            </w:r>
          </w:p>
          <w:p w14:paraId="2A1D5840" w14:textId="77777777" w:rsidR="00F47422" w:rsidRPr="00666B49" w:rsidRDefault="00F47422" w:rsidP="00F47422">
            <w:pPr>
              <w:pStyle w:val="Betarp"/>
              <w:widowControl w:val="0"/>
              <w:numPr>
                <w:ilvl w:val="0"/>
                <w:numId w:val="3"/>
              </w:numPr>
              <w:ind w:left="0" w:firstLine="0"/>
            </w:pPr>
            <w:r w:rsidRPr="00666B49">
              <w:t>Užimtumo poreikių nustatymo būdai</w:t>
            </w:r>
          </w:p>
          <w:p w14:paraId="42CF69EA" w14:textId="77777777" w:rsidR="00F47422" w:rsidRPr="00666B49" w:rsidRDefault="00F47422" w:rsidP="00F47422">
            <w:pPr>
              <w:pStyle w:val="Betarp"/>
              <w:widowControl w:val="0"/>
              <w:rPr>
                <w:b/>
              </w:rPr>
            </w:pPr>
            <w:r w:rsidRPr="00666B49">
              <w:rPr>
                <w:b/>
              </w:rPr>
              <w:t xml:space="preserve">Tema. </w:t>
            </w:r>
            <w:r w:rsidRPr="00666B49">
              <w:rPr>
                <w:b/>
                <w:i/>
              </w:rPr>
              <w:t>Individualių asmens gebėjimų ir pomėgių atpažinimas</w:t>
            </w:r>
            <w:r w:rsidRPr="00666B49">
              <w:rPr>
                <w:b/>
              </w:rPr>
              <w:t xml:space="preserve"> pagal socialinio darbuotojo nurodymus</w:t>
            </w:r>
          </w:p>
          <w:p w14:paraId="2A1F079B" w14:textId="77777777" w:rsidR="00F47422" w:rsidRPr="00666B49" w:rsidRDefault="00F47422" w:rsidP="00F47422">
            <w:pPr>
              <w:pStyle w:val="Betarp"/>
              <w:widowControl w:val="0"/>
              <w:numPr>
                <w:ilvl w:val="0"/>
                <w:numId w:val="3"/>
              </w:numPr>
              <w:ind w:left="0" w:firstLine="0"/>
            </w:pPr>
            <w:r w:rsidRPr="00666B49">
              <w:lastRenderedPageBreak/>
              <w:t>Asmenų pomėgių išsiaiškinimas pagal socialinio darbuotojo nurodymus</w:t>
            </w:r>
          </w:p>
          <w:p w14:paraId="037397BC" w14:textId="77777777" w:rsidR="00F47422" w:rsidRPr="00666B49" w:rsidRDefault="00F47422" w:rsidP="00F47422">
            <w:pPr>
              <w:pStyle w:val="Betarp"/>
              <w:widowControl w:val="0"/>
              <w:numPr>
                <w:ilvl w:val="0"/>
                <w:numId w:val="3"/>
              </w:numPr>
              <w:ind w:left="0" w:firstLine="0"/>
            </w:pPr>
            <w:r w:rsidRPr="00666B49">
              <w:t>Darbinių gebėjimų ir saviraiškos įgūdžių atpažinimo būdai pagal socialinio darbuotojo nurodymus</w:t>
            </w:r>
          </w:p>
          <w:p w14:paraId="0490B349" w14:textId="77777777" w:rsidR="00F47422" w:rsidRPr="00666B49" w:rsidRDefault="00F47422" w:rsidP="00F47422">
            <w:pPr>
              <w:pStyle w:val="Betarp"/>
              <w:widowControl w:val="0"/>
              <w:numPr>
                <w:ilvl w:val="0"/>
                <w:numId w:val="3"/>
              </w:numPr>
              <w:ind w:left="0" w:firstLine="0"/>
            </w:pPr>
            <w:r w:rsidRPr="00666B49">
              <w:t>Asmenų nedalyvavimo darbinėje veikloje priežasčių ir trikdžių išsiaiškinimas pagal socialinio darbuotojo nurodymus</w:t>
            </w:r>
          </w:p>
          <w:p w14:paraId="3E3A9C89" w14:textId="77777777" w:rsidR="00F47422" w:rsidRPr="00666B49" w:rsidRDefault="00F47422" w:rsidP="00F47422">
            <w:pPr>
              <w:pStyle w:val="Betarp"/>
              <w:widowControl w:val="0"/>
              <w:numPr>
                <w:ilvl w:val="0"/>
                <w:numId w:val="3"/>
              </w:numPr>
              <w:ind w:left="0" w:firstLine="0"/>
            </w:pPr>
            <w:r w:rsidRPr="00666B49">
              <w:t>Asmenų stiprybių atpažinimas ir jų stiprinimas pagal socialinio darbuotojo nurodymus</w:t>
            </w:r>
          </w:p>
        </w:tc>
      </w:tr>
      <w:tr w:rsidR="00F47422" w:rsidRPr="00666B49" w14:paraId="7BEA7D69" w14:textId="77777777" w:rsidTr="00F739B3">
        <w:trPr>
          <w:trHeight w:val="57"/>
        </w:trPr>
        <w:tc>
          <w:tcPr>
            <w:tcW w:w="947" w:type="pct"/>
            <w:vMerge/>
            <w:tcBorders>
              <w:left w:val="single" w:sz="4" w:space="0" w:color="auto"/>
              <w:right w:val="single" w:sz="4" w:space="0" w:color="auto"/>
            </w:tcBorders>
            <w:shd w:val="clear" w:color="auto" w:fill="auto"/>
            <w:vAlign w:val="center"/>
          </w:tcPr>
          <w:p w14:paraId="6E4E3D30" w14:textId="77777777" w:rsidR="00F47422" w:rsidRPr="00666B49" w:rsidRDefault="00F47422" w:rsidP="00F47422"/>
        </w:tc>
        <w:tc>
          <w:tcPr>
            <w:tcW w:w="1129" w:type="pct"/>
            <w:tcBorders>
              <w:top w:val="single" w:sz="4" w:space="0" w:color="auto"/>
              <w:left w:val="single" w:sz="4" w:space="0" w:color="auto"/>
              <w:bottom w:val="single" w:sz="4" w:space="0" w:color="auto"/>
              <w:right w:val="single" w:sz="4" w:space="0" w:color="auto"/>
            </w:tcBorders>
            <w:shd w:val="clear" w:color="auto" w:fill="auto"/>
          </w:tcPr>
          <w:p w14:paraId="4A8E5372" w14:textId="020916E2" w:rsidR="00F47422" w:rsidRPr="00666B49" w:rsidRDefault="00F47422" w:rsidP="00F739B3">
            <w:pPr>
              <w:widowControl w:val="0"/>
            </w:pPr>
            <w:r w:rsidRPr="00666B49">
              <w:t xml:space="preserve">3.4. </w:t>
            </w:r>
            <w:r w:rsidR="006C3D94" w:rsidRPr="00666B49">
              <w:t>P</w:t>
            </w:r>
            <w:r w:rsidRPr="00666B49">
              <w:t>agelbėti asmeniui užimtumo ir darbinėje veikloje.</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512423BD" w14:textId="77777777" w:rsidR="00F47422" w:rsidRPr="00666B49" w:rsidRDefault="00F47422" w:rsidP="00F47422">
            <w:pPr>
              <w:widowControl w:val="0"/>
              <w:rPr>
                <w:b/>
                <w:i/>
              </w:rPr>
            </w:pPr>
            <w:r w:rsidRPr="00666B49">
              <w:rPr>
                <w:b/>
              </w:rPr>
              <w:t xml:space="preserve">Tema. </w:t>
            </w:r>
            <w:r w:rsidRPr="00666B49">
              <w:rPr>
                <w:b/>
                <w:i/>
              </w:rPr>
              <w:t>Pagalba asmeniui užimtumo ir darbinėje veikloje</w:t>
            </w:r>
          </w:p>
          <w:p w14:paraId="727BF601" w14:textId="77777777" w:rsidR="00F47422" w:rsidRPr="00666B49" w:rsidRDefault="00F47422" w:rsidP="00F47422">
            <w:pPr>
              <w:pStyle w:val="Betarp"/>
              <w:widowControl w:val="0"/>
              <w:numPr>
                <w:ilvl w:val="0"/>
                <w:numId w:val="3"/>
              </w:numPr>
              <w:ind w:left="0" w:firstLine="0"/>
            </w:pPr>
            <w:r w:rsidRPr="00666B49">
              <w:t>Pagalba padedant geriau suvokti savo užimtumo poreikius</w:t>
            </w:r>
          </w:p>
          <w:p w14:paraId="1899773B" w14:textId="77777777" w:rsidR="00F47422" w:rsidRPr="00666B49" w:rsidRDefault="00F47422" w:rsidP="00F47422">
            <w:pPr>
              <w:pStyle w:val="Betarp"/>
              <w:widowControl w:val="0"/>
              <w:numPr>
                <w:ilvl w:val="0"/>
                <w:numId w:val="3"/>
              </w:numPr>
              <w:ind w:left="0" w:firstLine="0"/>
            </w:pPr>
            <w:r w:rsidRPr="00666B49">
              <w:t>Pagalba asmeniui saugiai naudoti darbo priemones ir įrenginius lavinant jo karpymo, piešimo, lipdymo ir kitus darbinius įgūdžius</w:t>
            </w:r>
          </w:p>
          <w:p w14:paraId="527FD771" w14:textId="77777777" w:rsidR="00F47422" w:rsidRPr="00666B49" w:rsidRDefault="00F47422" w:rsidP="00F47422">
            <w:pPr>
              <w:widowControl w:val="0"/>
              <w:rPr>
                <w:b/>
              </w:rPr>
            </w:pPr>
            <w:r w:rsidRPr="00666B49">
              <w:rPr>
                <w:b/>
              </w:rPr>
              <w:t xml:space="preserve">Tema. </w:t>
            </w:r>
            <w:r w:rsidRPr="00666B49">
              <w:rPr>
                <w:b/>
                <w:i/>
              </w:rPr>
              <w:t>Pagalba skatinant asmens savarankiškumą</w:t>
            </w:r>
          </w:p>
          <w:p w14:paraId="0D78EF0F" w14:textId="77777777" w:rsidR="00F47422" w:rsidRPr="00666B49" w:rsidRDefault="00F47422" w:rsidP="00F47422">
            <w:pPr>
              <w:pStyle w:val="Betarp"/>
              <w:widowControl w:val="0"/>
              <w:numPr>
                <w:ilvl w:val="0"/>
                <w:numId w:val="3"/>
              </w:numPr>
              <w:ind w:left="0" w:firstLine="0"/>
            </w:pPr>
            <w:r w:rsidRPr="00666B49">
              <w:t>Pagalba ugdant pozityvų požiūrį į save</w:t>
            </w:r>
          </w:p>
          <w:p w14:paraId="7377C03A" w14:textId="77777777" w:rsidR="00F47422" w:rsidRPr="00666B49" w:rsidRDefault="00F47422" w:rsidP="00F47422">
            <w:pPr>
              <w:pStyle w:val="Betarp"/>
              <w:widowControl w:val="0"/>
              <w:numPr>
                <w:ilvl w:val="0"/>
                <w:numId w:val="3"/>
              </w:numPr>
              <w:ind w:left="0" w:firstLine="0"/>
            </w:pPr>
            <w:r w:rsidRPr="00666B49">
              <w:t>Pagalba lavinant kūrybiškumą</w:t>
            </w:r>
          </w:p>
          <w:p w14:paraId="54167099" w14:textId="77777777" w:rsidR="00F47422" w:rsidRPr="00666B49" w:rsidRDefault="00F47422" w:rsidP="00F47422">
            <w:pPr>
              <w:pStyle w:val="Betarp"/>
              <w:widowControl w:val="0"/>
              <w:numPr>
                <w:ilvl w:val="0"/>
                <w:numId w:val="3"/>
              </w:numPr>
              <w:ind w:left="0" w:firstLine="0"/>
            </w:pPr>
            <w:r w:rsidRPr="00666B49">
              <w:t>Pagalba formuojant užimtumo kultūrą</w:t>
            </w:r>
          </w:p>
        </w:tc>
      </w:tr>
      <w:tr w:rsidR="00F47422" w:rsidRPr="00666B49" w14:paraId="16962914" w14:textId="77777777" w:rsidTr="00F739B3">
        <w:trPr>
          <w:trHeight w:val="57"/>
        </w:trPr>
        <w:tc>
          <w:tcPr>
            <w:tcW w:w="947" w:type="pct"/>
            <w:vMerge/>
            <w:tcBorders>
              <w:left w:val="single" w:sz="4" w:space="0" w:color="auto"/>
              <w:bottom w:val="single" w:sz="4" w:space="0" w:color="auto"/>
              <w:right w:val="single" w:sz="4" w:space="0" w:color="auto"/>
            </w:tcBorders>
            <w:shd w:val="clear" w:color="auto" w:fill="auto"/>
            <w:vAlign w:val="center"/>
          </w:tcPr>
          <w:p w14:paraId="6DDA318F" w14:textId="77777777" w:rsidR="00F47422" w:rsidRPr="00666B49" w:rsidRDefault="00F47422" w:rsidP="00F47422"/>
        </w:tc>
        <w:tc>
          <w:tcPr>
            <w:tcW w:w="1129" w:type="pct"/>
            <w:tcBorders>
              <w:top w:val="single" w:sz="4" w:space="0" w:color="auto"/>
              <w:left w:val="single" w:sz="4" w:space="0" w:color="auto"/>
              <w:bottom w:val="single" w:sz="4" w:space="0" w:color="auto"/>
              <w:right w:val="single" w:sz="4" w:space="0" w:color="auto"/>
            </w:tcBorders>
            <w:shd w:val="clear" w:color="auto" w:fill="auto"/>
          </w:tcPr>
          <w:p w14:paraId="66AC2412" w14:textId="77777777" w:rsidR="00F47422" w:rsidRPr="00666B49" w:rsidRDefault="00F47422" w:rsidP="00F47422">
            <w:pPr>
              <w:pStyle w:val="Betarp"/>
              <w:widowControl w:val="0"/>
            </w:pPr>
            <w:r w:rsidRPr="00666B49">
              <w:t>3.5. Ugdyti asmens darbinius ir (ar) saviraiškos gebėjimus ir įgūdžius pagal socialinio darbuotojo ar kito specialisto nurodymus.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74F0C0BF" w14:textId="77777777" w:rsidR="00F47422" w:rsidRPr="00666B49" w:rsidRDefault="00F47422" w:rsidP="00F47422">
            <w:pPr>
              <w:pStyle w:val="Betarp"/>
              <w:widowControl w:val="0"/>
              <w:rPr>
                <w:b/>
                <w:i/>
              </w:rPr>
            </w:pPr>
            <w:r w:rsidRPr="00666B49">
              <w:rPr>
                <w:b/>
              </w:rPr>
              <w:t xml:space="preserve">Tema. </w:t>
            </w:r>
            <w:r w:rsidRPr="00666B49">
              <w:rPr>
                <w:b/>
                <w:i/>
              </w:rPr>
              <w:t>Įvairių grupių asmenų darbinių įgūdžių ugdymas</w:t>
            </w:r>
          </w:p>
          <w:p w14:paraId="531F430A" w14:textId="77777777" w:rsidR="00F47422" w:rsidRPr="00666B49" w:rsidRDefault="00F47422" w:rsidP="00F47422">
            <w:pPr>
              <w:pStyle w:val="Betarp"/>
              <w:widowControl w:val="0"/>
              <w:numPr>
                <w:ilvl w:val="0"/>
                <w:numId w:val="3"/>
              </w:numPr>
              <w:ind w:left="0" w:firstLine="0"/>
            </w:pPr>
            <w:r w:rsidRPr="00666B49">
              <w:t>Suaugusių neįgalių žmonių darbinių įgūdžių ugdymas laikantis saugos darbe taisyklių</w:t>
            </w:r>
          </w:p>
          <w:p w14:paraId="715BC6F3" w14:textId="77777777" w:rsidR="00F47422" w:rsidRPr="00666B49" w:rsidRDefault="00F47422" w:rsidP="00F47422">
            <w:pPr>
              <w:pStyle w:val="Betarp"/>
              <w:widowControl w:val="0"/>
              <w:numPr>
                <w:ilvl w:val="0"/>
                <w:numId w:val="3"/>
              </w:numPr>
              <w:ind w:left="0" w:firstLine="0"/>
            </w:pPr>
            <w:r w:rsidRPr="00666B49">
              <w:t>Neįgalių vaikų darbinių įgūdžių ugdymas laikantis saugos darbe taisyklių</w:t>
            </w:r>
          </w:p>
          <w:p w14:paraId="68EC3CD4" w14:textId="77777777" w:rsidR="00F47422" w:rsidRPr="00666B49" w:rsidRDefault="00F47422" w:rsidP="00F47422">
            <w:pPr>
              <w:pStyle w:val="Betarp"/>
              <w:widowControl w:val="0"/>
              <w:numPr>
                <w:ilvl w:val="0"/>
                <w:numId w:val="3"/>
              </w:numPr>
              <w:ind w:left="0" w:firstLine="0"/>
            </w:pPr>
            <w:r w:rsidRPr="00666B49">
              <w:t>Senyvo amžiaus žmonių darbinių įgūdžių ugdymas laikantis saugos darbe taisyklių</w:t>
            </w:r>
          </w:p>
          <w:p w14:paraId="49E6883A" w14:textId="77777777" w:rsidR="00F47422" w:rsidRPr="00666B49" w:rsidRDefault="00F47422" w:rsidP="00F47422">
            <w:pPr>
              <w:pStyle w:val="Betarp"/>
              <w:widowControl w:val="0"/>
              <w:numPr>
                <w:ilvl w:val="0"/>
                <w:numId w:val="3"/>
              </w:numPr>
              <w:ind w:left="0" w:firstLine="0"/>
            </w:pPr>
            <w:r w:rsidRPr="00666B49">
              <w:t>Socialinę riziką patiriančių ir tėvų globos netekusių vaikų bei jaunuolių darbinių įgūdžių ugdymas laikantis saugos darbe taisyklių</w:t>
            </w:r>
          </w:p>
          <w:p w14:paraId="2C04F289" w14:textId="77777777" w:rsidR="00F47422" w:rsidRPr="00666B49" w:rsidRDefault="00F47422" w:rsidP="00F47422">
            <w:pPr>
              <w:pStyle w:val="Betarp"/>
              <w:widowControl w:val="0"/>
              <w:rPr>
                <w:rFonts w:eastAsia="Calibri"/>
                <w:b/>
                <w:i/>
              </w:rPr>
            </w:pPr>
            <w:r w:rsidRPr="00666B49">
              <w:rPr>
                <w:b/>
              </w:rPr>
              <w:t xml:space="preserve">Tema. </w:t>
            </w:r>
            <w:r w:rsidRPr="00666B49">
              <w:rPr>
                <w:b/>
                <w:i/>
              </w:rPr>
              <w:t xml:space="preserve">Saviraiškos </w:t>
            </w:r>
            <w:r w:rsidRPr="00666B49">
              <w:rPr>
                <w:rFonts w:eastAsia="Calibri"/>
                <w:b/>
                <w:i/>
              </w:rPr>
              <w:t>ugdymo būdai</w:t>
            </w:r>
          </w:p>
          <w:p w14:paraId="54D946F6" w14:textId="77777777" w:rsidR="00F47422" w:rsidRPr="00666B49" w:rsidRDefault="00F47422" w:rsidP="00F47422">
            <w:pPr>
              <w:pStyle w:val="Betarp"/>
              <w:widowControl w:val="0"/>
              <w:numPr>
                <w:ilvl w:val="0"/>
                <w:numId w:val="3"/>
              </w:numPr>
              <w:ind w:left="0" w:firstLine="0"/>
            </w:pPr>
            <w:r w:rsidRPr="00666B49">
              <w:t>Suaugusių neįgalių žmonių saviraiškos ugdymas</w:t>
            </w:r>
          </w:p>
          <w:p w14:paraId="2E84395D" w14:textId="77777777" w:rsidR="00F47422" w:rsidRPr="00666B49" w:rsidRDefault="00F47422" w:rsidP="00F47422">
            <w:pPr>
              <w:pStyle w:val="Betarp"/>
              <w:widowControl w:val="0"/>
              <w:numPr>
                <w:ilvl w:val="0"/>
                <w:numId w:val="3"/>
              </w:numPr>
              <w:ind w:left="0" w:firstLine="0"/>
            </w:pPr>
            <w:r w:rsidRPr="00666B49">
              <w:t>Senyvo amžiaus žmonių saviraiškos ugdymas</w:t>
            </w:r>
          </w:p>
          <w:p w14:paraId="21997124" w14:textId="77777777" w:rsidR="00F47422" w:rsidRPr="00666B49" w:rsidRDefault="00F47422" w:rsidP="00F47422">
            <w:pPr>
              <w:pStyle w:val="Betarp"/>
              <w:widowControl w:val="0"/>
              <w:numPr>
                <w:ilvl w:val="0"/>
                <w:numId w:val="3"/>
              </w:numPr>
              <w:ind w:left="0" w:firstLine="0"/>
            </w:pPr>
            <w:r w:rsidRPr="00666B49">
              <w:t>Socialinę riziką patiriančių ir tėvų globos netekusių vaikų bei jaunuolių saviraiškos ugdymas</w:t>
            </w:r>
          </w:p>
        </w:tc>
      </w:tr>
      <w:tr w:rsidR="00F47422" w:rsidRPr="00666B49" w14:paraId="4A609C96" w14:textId="77777777" w:rsidTr="00F739B3">
        <w:trPr>
          <w:trHeight w:val="57"/>
        </w:trPr>
        <w:tc>
          <w:tcPr>
            <w:tcW w:w="947" w:type="pct"/>
            <w:vMerge w:val="restart"/>
            <w:tcBorders>
              <w:top w:val="single" w:sz="4" w:space="0" w:color="auto"/>
              <w:left w:val="single" w:sz="4" w:space="0" w:color="auto"/>
              <w:right w:val="single" w:sz="4" w:space="0" w:color="auto"/>
            </w:tcBorders>
            <w:shd w:val="clear" w:color="auto" w:fill="auto"/>
          </w:tcPr>
          <w:p w14:paraId="19B2A42F" w14:textId="77777777" w:rsidR="00F47422" w:rsidRPr="00666B49" w:rsidRDefault="00F47422" w:rsidP="00F47422">
            <w:r w:rsidRPr="00666B49">
              <w:t>4. Tvarkyti ir valyti asmens asmeninius daiktus ir patalpas.</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75515039" w14:textId="62257446" w:rsidR="00F47422" w:rsidRPr="00666B49" w:rsidRDefault="00483F56" w:rsidP="007201DF">
            <w:pPr>
              <w:widowControl w:val="0"/>
            </w:pPr>
            <w:r w:rsidRPr="00666B49">
              <w:t xml:space="preserve">4.1. </w:t>
            </w:r>
            <w:r w:rsidR="007201DF" w:rsidRPr="00666B49">
              <w:t>Apibūdinti</w:t>
            </w:r>
            <w:r w:rsidRPr="00666B49">
              <w:t xml:space="preserve"> asmens asmeninių daiktų ir patalpų tvarkymo ir valymo būdus bei reikalavimus.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B7FA0E7" w14:textId="77777777" w:rsidR="00F47422" w:rsidRPr="00666B49" w:rsidRDefault="00F47422" w:rsidP="00F47422">
            <w:pPr>
              <w:widowControl w:val="0"/>
              <w:rPr>
                <w:b/>
              </w:rPr>
            </w:pPr>
            <w:r w:rsidRPr="00666B49">
              <w:rPr>
                <w:b/>
              </w:rPr>
              <w:t xml:space="preserve">Tema. </w:t>
            </w:r>
            <w:r w:rsidRPr="00666B49">
              <w:rPr>
                <w:b/>
                <w:i/>
              </w:rPr>
              <w:t>Asmens gyvenamosios aplinkos tvarkos užtikrinimas</w:t>
            </w:r>
          </w:p>
          <w:p w14:paraId="7A4CA40B" w14:textId="77777777" w:rsidR="00F47422" w:rsidRPr="00666B49" w:rsidRDefault="00F47422" w:rsidP="00F47422">
            <w:pPr>
              <w:pStyle w:val="Betarp"/>
              <w:widowControl w:val="0"/>
              <w:numPr>
                <w:ilvl w:val="0"/>
                <w:numId w:val="3"/>
              </w:numPr>
              <w:ind w:left="0" w:firstLine="0"/>
            </w:pPr>
            <w:r w:rsidRPr="00666B49">
              <w:t>Asmens individualių su aplinkos tvarka susijusių poreikių išsiaiškinimas</w:t>
            </w:r>
          </w:p>
          <w:p w14:paraId="693E29F0" w14:textId="77777777" w:rsidR="00F47422" w:rsidRPr="00666B49" w:rsidRDefault="00F47422" w:rsidP="00F47422">
            <w:pPr>
              <w:pStyle w:val="Betarp"/>
              <w:widowControl w:val="0"/>
              <w:numPr>
                <w:ilvl w:val="0"/>
                <w:numId w:val="3"/>
              </w:numPr>
              <w:ind w:left="0" w:firstLine="0"/>
            </w:pPr>
            <w:r w:rsidRPr="00666B49">
              <w:t>Asmens gyvenamosios aplinkos estetika</w:t>
            </w:r>
          </w:p>
          <w:p w14:paraId="10DBC46A" w14:textId="77777777" w:rsidR="00F47422" w:rsidRPr="00666B49" w:rsidRDefault="00F47422" w:rsidP="00F47422">
            <w:pPr>
              <w:pStyle w:val="Betarp"/>
              <w:widowControl w:val="0"/>
              <w:numPr>
                <w:ilvl w:val="0"/>
                <w:numId w:val="3"/>
              </w:numPr>
              <w:ind w:left="0" w:firstLine="0"/>
            </w:pPr>
            <w:r w:rsidRPr="00666B49">
              <w:t>Patalpų, daiktų, įrenginių švaros palaikymo reikalavimai</w:t>
            </w:r>
          </w:p>
          <w:p w14:paraId="5A0AE362" w14:textId="77777777" w:rsidR="00F47422" w:rsidRPr="00666B49" w:rsidRDefault="00F47422" w:rsidP="00F47422">
            <w:pPr>
              <w:widowControl w:val="0"/>
              <w:rPr>
                <w:b/>
              </w:rPr>
            </w:pPr>
            <w:r w:rsidRPr="00666B49">
              <w:rPr>
                <w:b/>
              </w:rPr>
              <w:t xml:space="preserve">Tema. </w:t>
            </w:r>
            <w:r w:rsidRPr="00666B49">
              <w:rPr>
                <w:b/>
                <w:i/>
              </w:rPr>
              <w:t>Patalpų tvarkymas ir valymas</w:t>
            </w:r>
          </w:p>
          <w:p w14:paraId="6EC20E60" w14:textId="77777777" w:rsidR="00F47422" w:rsidRPr="00666B49" w:rsidRDefault="00F47422" w:rsidP="00F47422">
            <w:pPr>
              <w:pStyle w:val="Betarp"/>
              <w:widowControl w:val="0"/>
              <w:numPr>
                <w:ilvl w:val="0"/>
                <w:numId w:val="3"/>
              </w:numPr>
              <w:ind w:left="0" w:firstLine="0"/>
            </w:pPr>
            <w:r w:rsidRPr="00666B49">
              <w:t>Patalpų valymo būdai asmens namuose / įstaigoje</w:t>
            </w:r>
          </w:p>
          <w:p w14:paraId="25AE68AC" w14:textId="77777777" w:rsidR="00F47422" w:rsidRPr="00666B49" w:rsidRDefault="00F47422" w:rsidP="00F47422">
            <w:pPr>
              <w:pStyle w:val="Betarp"/>
              <w:widowControl w:val="0"/>
              <w:numPr>
                <w:ilvl w:val="0"/>
                <w:numId w:val="3"/>
              </w:numPr>
              <w:ind w:left="0" w:firstLine="0"/>
            </w:pPr>
            <w:r w:rsidRPr="00666B49">
              <w:t>Generalinis patalpų valymas</w:t>
            </w:r>
          </w:p>
          <w:p w14:paraId="2EF24243" w14:textId="77777777" w:rsidR="00F47422" w:rsidRPr="00666B49" w:rsidRDefault="00F47422" w:rsidP="00F47422">
            <w:pPr>
              <w:pStyle w:val="Betarp"/>
              <w:widowControl w:val="0"/>
              <w:numPr>
                <w:ilvl w:val="0"/>
                <w:numId w:val="3"/>
              </w:numPr>
              <w:ind w:left="0" w:firstLine="0"/>
            </w:pPr>
            <w:r w:rsidRPr="00666B49">
              <w:t>Patalpų tvarkymo planų vykdymas</w:t>
            </w:r>
          </w:p>
          <w:p w14:paraId="1EE4CB86" w14:textId="77777777" w:rsidR="00F47422" w:rsidRPr="00666B49" w:rsidRDefault="00F47422" w:rsidP="00F47422">
            <w:pPr>
              <w:pStyle w:val="Betarp"/>
              <w:widowControl w:val="0"/>
              <w:numPr>
                <w:ilvl w:val="0"/>
                <w:numId w:val="3"/>
              </w:numPr>
              <w:ind w:left="0" w:firstLine="0"/>
              <w:rPr>
                <w:b/>
              </w:rPr>
            </w:pPr>
            <w:r w:rsidRPr="00666B49">
              <w:t>Patalpų tvarkymo dokumentavimas</w:t>
            </w:r>
          </w:p>
        </w:tc>
      </w:tr>
      <w:tr w:rsidR="00F47422" w:rsidRPr="00666B49" w14:paraId="1676645C" w14:textId="77777777" w:rsidTr="00F739B3">
        <w:trPr>
          <w:trHeight w:val="57"/>
        </w:trPr>
        <w:tc>
          <w:tcPr>
            <w:tcW w:w="947" w:type="pct"/>
            <w:vMerge/>
            <w:tcBorders>
              <w:left w:val="single" w:sz="4" w:space="0" w:color="auto"/>
              <w:right w:val="single" w:sz="4" w:space="0" w:color="auto"/>
            </w:tcBorders>
            <w:shd w:val="clear" w:color="auto" w:fill="auto"/>
            <w:vAlign w:val="center"/>
          </w:tcPr>
          <w:p w14:paraId="7763F636" w14:textId="77777777" w:rsidR="00F47422" w:rsidRPr="00666B49" w:rsidRDefault="00F47422" w:rsidP="00F47422"/>
        </w:tc>
        <w:tc>
          <w:tcPr>
            <w:tcW w:w="1129" w:type="pct"/>
            <w:tcBorders>
              <w:top w:val="single" w:sz="4" w:space="0" w:color="auto"/>
              <w:left w:val="single" w:sz="4" w:space="0" w:color="auto"/>
              <w:bottom w:val="single" w:sz="4" w:space="0" w:color="auto"/>
              <w:right w:val="single" w:sz="4" w:space="0" w:color="auto"/>
            </w:tcBorders>
            <w:shd w:val="clear" w:color="auto" w:fill="auto"/>
          </w:tcPr>
          <w:p w14:paraId="50E98002" w14:textId="77777777" w:rsidR="00F47422" w:rsidRPr="00666B49" w:rsidRDefault="00F47422" w:rsidP="00F47422">
            <w:pPr>
              <w:widowControl w:val="0"/>
            </w:pPr>
            <w:r w:rsidRPr="00666B49">
              <w:t>4.2. Apibūdinti valymo ir dezinfekcijos priemonių naudojimo saugos ir sveikatos reikalavimus.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8E0B973" w14:textId="77777777" w:rsidR="00F47422" w:rsidRPr="00666B49" w:rsidRDefault="00F47422" w:rsidP="00F47422">
            <w:pPr>
              <w:widowControl w:val="0"/>
              <w:rPr>
                <w:b/>
              </w:rPr>
            </w:pPr>
            <w:r w:rsidRPr="00666B49">
              <w:rPr>
                <w:b/>
              </w:rPr>
              <w:t xml:space="preserve">Tema. </w:t>
            </w:r>
            <w:r w:rsidRPr="00666B49">
              <w:rPr>
                <w:b/>
                <w:i/>
              </w:rPr>
              <w:t>Cheminių valymo priemonių naudojimas</w:t>
            </w:r>
          </w:p>
          <w:p w14:paraId="503739C2" w14:textId="77777777" w:rsidR="00F47422" w:rsidRPr="00666B49" w:rsidRDefault="00F47422" w:rsidP="00F47422">
            <w:pPr>
              <w:pStyle w:val="Betarp"/>
              <w:widowControl w:val="0"/>
              <w:numPr>
                <w:ilvl w:val="0"/>
                <w:numId w:val="3"/>
              </w:numPr>
              <w:ind w:left="0" w:firstLine="0"/>
            </w:pPr>
            <w:r w:rsidRPr="00666B49">
              <w:t>Cheminių valymo priemonių skirstymas</w:t>
            </w:r>
          </w:p>
          <w:p w14:paraId="71AF9E2A" w14:textId="77777777" w:rsidR="00F47422" w:rsidRPr="00666B49" w:rsidRDefault="00F47422" w:rsidP="00F47422">
            <w:pPr>
              <w:pStyle w:val="Betarp"/>
              <w:widowControl w:val="0"/>
              <w:numPr>
                <w:ilvl w:val="0"/>
                <w:numId w:val="3"/>
              </w:numPr>
              <w:ind w:left="0" w:firstLine="0"/>
            </w:pPr>
            <w:r w:rsidRPr="00666B49">
              <w:t>Cheminių valymo priemonių ruošimas, naudojimas, dozavimas, kenksmingumas, laikymo tvarka. Panaudotų priemonių šalinimo būdai. Saugos duomenų lapai</w:t>
            </w:r>
          </w:p>
          <w:p w14:paraId="7953B787" w14:textId="77777777" w:rsidR="00F47422" w:rsidRPr="00666B49" w:rsidRDefault="00F47422" w:rsidP="00F47422">
            <w:pPr>
              <w:pStyle w:val="Betarp"/>
              <w:widowControl w:val="0"/>
              <w:numPr>
                <w:ilvl w:val="0"/>
                <w:numId w:val="3"/>
              </w:numPr>
              <w:ind w:left="0" w:firstLine="0"/>
            </w:pPr>
            <w:r w:rsidRPr="00666B49">
              <w:t>Pirmosios pagalbos taisyklės cheminėms priemonėms patekus ant odos, į akis, prarijus</w:t>
            </w:r>
          </w:p>
          <w:p w14:paraId="1BB4A311" w14:textId="77777777" w:rsidR="00F47422" w:rsidRPr="00666B49" w:rsidRDefault="00F47422" w:rsidP="00F47422">
            <w:pPr>
              <w:pStyle w:val="Betarp"/>
              <w:widowControl w:val="0"/>
              <w:numPr>
                <w:ilvl w:val="0"/>
                <w:numId w:val="3"/>
              </w:numPr>
              <w:ind w:left="0" w:firstLine="0"/>
              <w:rPr>
                <w:b/>
              </w:rPr>
            </w:pPr>
            <w:r w:rsidRPr="00666B49">
              <w:t>Saugos ir sveikatos reikalavimai dirbant su cheminėmis valymo priemonėmis</w:t>
            </w:r>
          </w:p>
          <w:p w14:paraId="7BE081BD" w14:textId="77777777" w:rsidR="00F47422" w:rsidRPr="00666B49" w:rsidRDefault="00F47422" w:rsidP="00F47422">
            <w:pPr>
              <w:widowControl w:val="0"/>
              <w:rPr>
                <w:b/>
              </w:rPr>
            </w:pPr>
            <w:r w:rsidRPr="00666B49">
              <w:rPr>
                <w:b/>
              </w:rPr>
              <w:t xml:space="preserve">Tema. </w:t>
            </w:r>
            <w:r w:rsidRPr="00666B49">
              <w:rPr>
                <w:b/>
                <w:i/>
              </w:rPr>
              <w:t>Kitų cheminės dezinfekcijos ir higienos priemonių naudojimas</w:t>
            </w:r>
          </w:p>
          <w:p w14:paraId="6EDE2332" w14:textId="77777777" w:rsidR="00F47422" w:rsidRPr="00666B49" w:rsidRDefault="00F47422" w:rsidP="00F47422">
            <w:pPr>
              <w:pStyle w:val="Betarp"/>
              <w:widowControl w:val="0"/>
              <w:numPr>
                <w:ilvl w:val="0"/>
                <w:numId w:val="3"/>
              </w:numPr>
              <w:ind w:left="0" w:firstLine="0"/>
            </w:pPr>
            <w:r w:rsidRPr="00666B49">
              <w:t>Dezinfekcijos ir higienos priemonių skirstymas</w:t>
            </w:r>
          </w:p>
          <w:p w14:paraId="5AF938F6" w14:textId="77777777" w:rsidR="00F47422" w:rsidRPr="00666B49" w:rsidRDefault="00F47422" w:rsidP="00F47422">
            <w:pPr>
              <w:pStyle w:val="Betarp"/>
              <w:widowControl w:val="0"/>
              <w:numPr>
                <w:ilvl w:val="0"/>
                <w:numId w:val="3"/>
              </w:numPr>
              <w:ind w:left="0" w:firstLine="0"/>
            </w:pPr>
            <w:r w:rsidRPr="00666B49">
              <w:t>Dezinfekcijos objektai. Dezinfekcijos būdai</w:t>
            </w:r>
          </w:p>
          <w:p w14:paraId="260B22B1" w14:textId="77777777" w:rsidR="00F47422" w:rsidRPr="00666B49" w:rsidRDefault="00F47422" w:rsidP="00F47422">
            <w:pPr>
              <w:pStyle w:val="Betarp"/>
              <w:widowControl w:val="0"/>
              <w:numPr>
                <w:ilvl w:val="0"/>
                <w:numId w:val="3"/>
              </w:numPr>
              <w:ind w:left="0" w:firstLine="0"/>
            </w:pPr>
            <w:r w:rsidRPr="00666B49">
              <w:t>Dezinfekcijos ir higienos procedūrų periodiškumo reikalavimai</w:t>
            </w:r>
          </w:p>
          <w:p w14:paraId="143E944E" w14:textId="77777777" w:rsidR="00F47422" w:rsidRPr="00666B49" w:rsidRDefault="00F47422" w:rsidP="00F47422">
            <w:pPr>
              <w:pStyle w:val="Betarp"/>
              <w:widowControl w:val="0"/>
              <w:numPr>
                <w:ilvl w:val="0"/>
                <w:numId w:val="3"/>
              </w:numPr>
              <w:ind w:left="0" w:firstLine="0"/>
            </w:pPr>
            <w:r w:rsidRPr="00666B49">
              <w:t>Dezinfekcijos atlikimo ir ekspozicijos laikas</w:t>
            </w:r>
          </w:p>
          <w:p w14:paraId="3FCC2A0F" w14:textId="77777777" w:rsidR="00F47422" w:rsidRPr="00666B49" w:rsidRDefault="00F47422" w:rsidP="00F47422">
            <w:pPr>
              <w:pStyle w:val="Betarp"/>
              <w:widowControl w:val="0"/>
              <w:numPr>
                <w:ilvl w:val="0"/>
                <w:numId w:val="3"/>
              </w:numPr>
              <w:ind w:left="0" w:firstLine="0"/>
              <w:rPr>
                <w:b/>
              </w:rPr>
            </w:pPr>
            <w:r w:rsidRPr="00666B49">
              <w:t>Dezinfekcijos ir valymo planų vykdymas. Dokumentavimas</w:t>
            </w:r>
          </w:p>
        </w:tc>
      </w:tr>
      <w:tr w:rsidR="00F47422" w:rsidRPr="00666B49" w14:paraId="4635C62D" w14:textId="77777777" w:rsidTr="00F739B3">
        <w:trPr>
          <w:trHeight w:val="57"/>
        </w:trPr>
        <w:tc>
          <w:tcPr>
            <w:tcW w:w="947" w:type="pct"/>
            <w:vMerge/>
            <w:tcBorders>
              <w:left w:val="single" w:sz="4" w:space="0" w:color="auto"/>
              <w:right w:val="single" w:sz="4" w:space="0" w:color="auto"/>
            </w:tcBorders>
            <w:shd w:val="clear" w:color="auto" w:fill="auto"/>
            <w:vAlign w:val="center"/>
          </w:tcPr>
          <w:p w14:paraId="56F4C7E8" w14:textId="77777777" w:rsidR="00F47422" w:rsidRPr="00666B49" w:rsidRDefault="00F47422" w:rsidP="00F47422"/>
        </w:tc>
        <w:tc>
          <w:tcPr>
            <w:tcW w:w="1129" w:type="pct"/>
            <w:tcBorders>
              <w:top w:val="single" w:sz="4" w:space="0" w:color="auto"/>
              <w:left w:val="single" w:sz="4" w:space="0" w:color="auto"/>
              <w:bottom w:val="single" w:sz="4" w:space="0" w:color="auto"/>
              <w:right w:val="single" w:sz="4" w:space="0" w:color="auto"/>
            </w:tcBorders>
            <w:shd w:val="clear" w:color="auto" w:fill="auto"/>
          </w:tcPr>
          <w:p w14:paraId="07A5E8C0" w14:textId="2B52A5AB" w:rsidR="00F47422" w:rsidRPr="00666B49" w:rsidRDefault="00F47422" w:rsidP="007D6CA5">
            <w:pPr>
              <w:widowControl w:val="0"/>
            </w:pPr>
            <w:r w:rsidRPr="00666B49">
              <w:t>4.3. Tvarkyti asmens drabužius ir kitus asmeninius daiktus.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02DEBC96" w14:textId="77777777" w:rsidR="00F47422" w:rsidRPr="00666B49" w:rsidRDefault="00F47422" w:rsidP="00F47422">
            <w:pPr>
              <w:widowControl w:val="0"/>
              <w:rPr>
                <w:b/>
                <w:bCs/>
              </w:rPr>
            </w:pPr>
            <w:r w:rsidRPr="00666B49">
              <w:rPr>
                <w:b/>
                <w:bCs/>
              </w:rPr>
              <w:t xml:space="preserve">Tema. </w:t>
            </w:r>
            <w:r w:rsidRPr="00666B49">
              <w:rPr>
                <w:b/>
                <w:bCs/>
                <w:i/>
              </w:rPr>
              <w:t>Asmens asmeniniai daiktai ir drabužiai</w:t>
            </w:r>
          </w:p>
          <w:p w14:paraId="35F567C3" w14:textId="77777777" w:rsidR="00F47422" w:rsidRPr="00666B49" w:rsidRDefault="00F47422" w:rsidP="00F47422">
            <w:pPr>
              <w:pStyle w:val="Betarp"/>
              <w:widowControl w:val="0"/>
              <w:numPr>
                <w:ilvl w:val="0"/>
                <w:numId w:val="3"/>
              </w:numPr>
              <w:ind w:left="0" w:firstLine="0"/>
            </w:pPr>
            <w:r w:rsidRPr="00666B49">
              <w:t>Tekstilės gaminių skalbimo sanitarijos ir higienos reikalavimai</w:t>
            </w:r>
          </w:p>
          <w:p w14:paraId="229A7032" w14:textId="77777777" w:rsidR="00F47422" w:rsidRPr="00666B49" w:rsidRDefault="00F47422" w:rsidP="00F47422">
            <w:pPr>
              <w:pStyle w:val="Betarp"/>
              <w:widowControl w:val="0"/>
              <w:numPr>
                <w:ilvl w:val="0"/>
                <w:numId w:val="3"/>
              </w:numPr>
              <w:ind w:left="0" w:firstLine="0"/>
            </w:pPr>
            <w:r w:rsidRPr="00666B49">
              <w:t>Tekstilės gaminių skalbimo ženklų reikšmės</w:t>
            </w:r>
          </w:p>
          <w:p w14:paraId="19CEFC2B" w14:textId="77777777" w:rsidR="00F47422" w:rsidRPr="00666B49" w:rsidRDefault="00F47422" w:rsidP="00F47422">
            <w:pPr>
              <w:pStyle w:val="Betarp"/>
              <w:widowControl w:val="0"/>
              <w:numPr>
                <w:ilvl w:val="0"/>
                <w:numId w:val="3"/>
              </w:numPr>
              <w:ind w:left="0" w:firstLine="0"/>
            </w:pPr>
            <w:r w:rsidRPr="00666B49">
              <w:t>Asmens drabužių, avalynės priežiūros ir keitimo reikalavimai</w:t>
            </w:r>
          </w:p>
          <w:p w14:paraId="34ACB478" w14:textId="77777777" w:rsidR="00F47422" w:rsidRPr="00666B49" w:rsidRDefault="00F47422" w:rsidP="00F47422">
            <w:pPr>
              <w:pStyle w:val="Betarp"/>
              <w:widowControl w:val="0"/>
              <w:numPr>
                <w:ilvl w:val="0"/>
                <w:numId w:val="3"/>
              </w:numPr>
              <w:ind w:left="0" w:firstLine="0"/>
            </w:pPr>
            <w:r w:rsidRPr="00666B49">
              <w:t>Higienos normos</w:t>
            </w:r>
          </w:p>
          <w:p w14:paraId="609437EF" w14:textId="77777777" w:rsidR="00F47422" w:rsidRPr="00666B49" w:rsidRDefault="00F47422" w:rsidP="00F47422">
            <w:pPr>
              <w:pStyle w:val="Betarp"/>
              <w:widowControl w:val="0"/>
              <w:numPr>
                <w:ilvl w:val="0"/>
                <w:numId w:val="3"/>
              </w:numPr>
              <w:ind w:left="0" w:firstLine="0"/>
            </w:pPr>
            <w:r w:rsidRPr="00666B49">
              <w:t>Kūdikio, vaiko, neįgalaus asmens, slaugomo asmens drabužių specifika</w:t>
            </w:r>
          </w:p>
          <w:p w14:paraId="3132AB95" w14:textId="77777777" w:rsidR="00F47422" w:rsidRPr="00666B49" w:rsidRDefault="00F47422" w:rsidP="00F47422">
            <w:pPr>
              <w:pStyle w:val="Betarp"/>
              <w:widowControl w:val="0"/>
              <w:numPr>
                <w:ilvl w:val="0"/>
                <w:numId w:val="3"/>
              </w:numPr>
              <w:ind w:left="0" w:firstLine="0"/>
            </w:pPr>
            <w:r w:rsidRPr="00666B49">
              <w:t>Asmens aprangos estetika</w:t>
            </w:r>
          </w:p>
          <w:p w14:paraId="7FED5236" w14:textId="77777777" w:rsidR="00F47422" w:rsidRPr="00666B49" w:rsidRDefault="00F47422" w:rsidP="00F47422">
            <w:pPr>
              <w:pStyle w:val="Betarp"/>
              <w:widowControl w:val="0"/>
              <w:rPr>
                <w:b/>
              </w:rPr>
            </w:pPr>
            <w:r w:rsidRPr="00666B49">
              <w:rPr>
                <w:b/>
              </w:rPr>
              <w:t xml:space="preserve">Tema. </w:t>
            </w:r>
            <w:r w:rsidRPr="00666B49">
              <w:rPr>
                <w:b/>
                <w:i/>
              </w:rPr>
              <w:t>Asmens drabužių ir kitų asmeninių daiktų tvarkymas</w:t>
            </w:r>
          </w:p>
          <w:p w14:paraId="4E77CEB6" w14:textId="77777777" w:rsidR="00F47422" w:rsidRPr="00666B49" w:rsidRDefault="00F47422" w:rsidP="00F47422">
            <w:pPr>
              <w:pStyle w:val="Betarp"/>
              <w:widowControl w:val="0"/>
              <w:numPr>
                <w:ilvl w:val="0"/>
                <w:numId w:val="3"/>
              </w:numPr>
              <w:ind w:left="0" w:firstLine="0"/>
            </w:pPr>
            <w:r w:rsidRPr="00666B49">
              <w:t>Asmeninių daiktų ir drabužių laikymo asmens aplinkoje (namuose, įstaigoje) higienos užtikrinimas</w:t>
            </w:r>
          </w:p>
          <w:p w14:paraId="654207F0" w14:textId="77777777" w:rsidR="00F47422" w:rsidRPr="00666B49" w:rsidRDefault="00F47422" w:rsidP="00F47422">
            <w:pPr>
              <w:pStyle w:val="Betarp"/>
              <w:widowControl w:val="0"/>
              <w:numPr>
                <w:ilvl w:val="0"/>
                <w:numId w:val="3"/>
              </w:numPr>
              <w:ind w:left="0" w:firstLine="0"/>
              <w:rPr>
                <w:bCs/>
              </w:rPr>
            </w:pPr>
            <w:r w:rsidRPr="00666B49">
              <w:t>Smulkūs</w:t>
            </w:r>
            <w:r w:rsidRPr="00666B49">
              <w:rPr>
                <w:bCs/>
              </w:rPr>
              <w:t xml:space="preserve"> drabužių ir daiktų taisymo darbai</w:t>
            </w:r>
          </w:p>
          <w:p w14:paraId="31376AA4" w14:textId="77777777" w:rsidR="00F47422" w:rsidRPr="00666B49" w:rsidRDefault="00F47422" w:rsidP="00F47422">
            <w:pPr>
              <w:pStyle w:val="Betarp"/>
              <w:widowControl w:val="0"/>
            </w:pPr>
            <w:r w:rsidRPr="00666B49">
              <w:rPr>
                <w:b/>
              </w:rPr>
              <w:t xml:space="preserve">Tema. </w:t>
            </w:r>
            <w:r w:rsidRPr="00666B49">
              <w:rPr>
                <w:b/>
                <w:i/>
              </w:rPr>
              <w:t>Asmens drabužių keitimas</w:t>
            </w:r>
          </w:p>
          <w:p w14:paraId="3602D0FF" w14:textId="77777777" w:rsidR="00F47422" w:rsidRPr="00666B49" w:rsidRDefault="00F47422" w:rsidP="00F47422">
            <w:pPr>
              <w:pStyle w:val="Betarp"/>
              <w:widowControl w:val="0"/>
              <w:numPr>
                <w:ilvl w:val="0"/>
                <w:numId w:val="3"/>
              </w:numPr>
              <w:ind w:left="0" w:firstLine="0"/>
            </w:pPr>
            <w:r w:rsidRPr="00666B49">
              <w:t>Nešvarių drabužių nuvilkimo ir švarių drabužių apvilkimo technikos</w:t>
            </w:r>
          </w:p>
          <w:p w14:paraId="2518A20D" w14:textId="77777777" w:rsidR="00F47422" w:rsidRPr="00666B49" w:rsidRDefault="00F47422" w:rsidP="00F47422">
            <w:pPr>
              <w:pStyle w:val="Betarp"/>
              <w:widowControl w:val="0"/>
              <w:numPr>
                <w:ilvl w:val="0"/>
                <w:numId w:val="3"/>
              </w:numPr>
              <w:ind w:left="0" w:firstLine="0"/>
            </w:pPr>
            <w:r w:rsidRPr="00666B49">
              <w:t>Darbuotojo veiksmai keičiant asmens drabužius lovoje, neįgaliojo vežimėlyje</w:t>
            </w:r>
          </w:p>
          <w:p w14:paraId="3D0D9747" w14:textId="77777777" w:rsidR="00F47422" w:rsidRPr="00666B49" w:rsidRDefault="00F47422" w:rsidP="00F47422">
            <w:pPr>
              <w:widowControl w:val="0"/>
              <w:rPr>
                <w:i/>
              </w:rPr>
            </w:pPr>
            <w:r w:rsidRPr="00666B49">
              <w:rPr>
                <w:b/>
              </w:rPr>
              <w:t xml:space="preserve">Tema. </w:t>
            </w:r>
            <w:r w:rsidRPr="00666B49">
              <w:rPr>
                <w:b/>
                <w:i/>
              </w:rPr>
              <w:t>Tekstilės gaminių skalbimas</w:t>
            </w:r>
          </w:p>
          <w:p w14:paraId="4D714E5E" w14:textId="77777777" w:rsidR="00F47422" w:rsidRPr="00666B49" w:rsidRDefault="00F47422" w:rsidP="00F47422">
            <w:pPr>
              <w:pStyle w:val="Betarp"/>
              <w:widowControl w:val="0"/>
              <w:numPr>
                <w:ilvl w:val="0"/>
                <w:numId w:val="3"/>
              </w:numPr>
              <w:ind w:left="0" w:firstLine="0"/>
            </w:pPr>
            <w:r w:rsidRPr="00666B49">
              <w:t>Tekstilės gaminių rūšiavimo, skalbimo ir džiovinimo tvarka</w:t>
            </w:r>
          </w:p>
          <w:p w14:paraId="0ED8423F" w14:textId="77777777" w:rsidR="00F47422" w:rsidRPr="00666B49" w:rsidRDefault="00F47422" w:rsidP="00F47422">
            <w:pPr>
              <w:pStyle w:val="Betarp"/>
              <w:widowControl w:val="0"/>
              <w:numPr>
                <w:ilvl w:val="0"/>
                <w:numId w:val="3"/>
              </w:numPr>
              <w:ind w:left="0" w:firstLine="0"/>
            </w:pPr>
            <w:r w:rsidRPr="00666B49">
              <w:t>Skalbimo ir džiovinimo įrenginių naudojimas. Veikimo ir valdymo principai. Saugumo reikalavimai</w:t>
            </w:r>
          </w:p>
          <w:p w14:paraId="1972130D" w14:textId="77777777" w:rsidR="00F47422" w:rsidRPr="00666B49" w:rsidRDefault="00F47422" w:rsidP="00F47422">
            <w:pPr>
              <w:pStyle w:val="Betarp"/>
              <w:widowControl w:val="0"/>
              <w:numPr>
                <w:ilvl w:val="0"/>
                <w:numId w:val="3"/>
              </w:numPr>
              <w:ind w:left="0" w:firstLine="0"/>
            </w:pPr>
            <w:r w:rsidRPr="00666B49">
              <w:t>Skalbimui skirtų priemonių naudojimas</w:t>
            </w:r>
          </w:p>
          <w:p w14:paraId="48519AFC" w14:textId="77777777" w:rsidR="00F47422" w:rsidRPr="00666B49" w:rsidRDefault="00F47422" w:rsidP="00F47422">
            <w:pPr>
              <w:widowControl w:val="0"/>
              <w:rPr>
                <w:b/>
              </w:rPr>
            </w:pPr>
            <w:r w:rsidRPr="00666B49">
              <w:rPr>
                <w:b/>
              </w:rPr>
              <w:t xml:space="preserve">Tema. </w:t>
            </w:r>
            <w:r w:rsidRPr="00666B49">
              <w:rPr>
                <w:b/>
                <w:i/>
              </w:rPr>
              <w:t>Skalbinių lyginimas</w:t>
            </w:r>
          </w:p>
          <w:p w14:paraId="7DB39766" w14:textId="77777777" w:rsidR="00F47422" w:rsidRPr="00666B49" w:rsidRDefault="00F47422" w:rsidP="00F47422">
            <w:pPr>
              <w:pStyle w:val="Betarp"/>
              <w:widowControl w:val="0"/>
              <w:numPr>
                <w:ilvl w:val="0"/>
                <w:numId w:val="3"/>
              </w:numPr>
              <w:ind w:left="0" w:firstLine="0"/>
            </w:pPr>
            <w:r w:rsidRPr="00666B49">
              <w:t>Skalbinių lyginimo tvarka</w:t>
            </w:r>
          </w:p>
          <w:p w14:paraId="6DC42CCC" w14:textId="77777777" w:rsidR="00F47422" w:rsidRPr="00666B49" w:rsidRDefault="00F47422" w:rsidP="00F47422">
            <w:pPr>
              <w:pStyle w:val="Betarp"/>
              <w:widowControl w:val="0"/>
              <w:numPr>
                <w:ilvl w:val="0"/>
                <w:numId w:val="3"/>
              </w:numPr>
              <w:ind w:left="0" w:firstLine="0"/>
            </w:pPr>
            <w:r w:rsidRPr="00666B49">
              <w:t>Lyginimo įrenginių naudojimas. Veikimo ir valdymo principai. Saugumo reikalavimai</w:t>
            </w:r>
          </w:p>
          <w:p w14:paraId="19F77AFC" w14:textId="77777777" w:rsidR="00F47422" w:rsidRPr="00666B49" w:rsidRDefault="00F47422" w:rsidP="00F47422">
            <w:pPr>
              <w:pStyle w:val="Betarp"/>
              <w:widowControl w:val="0"/>
              <w:numPr>
                <w:ilvl w:val="0"/>
                <w:numId w:val="3"/>
              </w:numPr>
              <w:ind w:left="0" w:firstLine="0"/>
              <w:rPr>
                <w:b/>
              </w:rPr>
            </w:pPr>
            <w:r w:rsidRPr="00666B49">
              <w:lastRenderedPageBreak/>
              <w:t>Lyginimui skirtų priemonių naudojimas</w:t>
            </w:r>
          </w:p>
        </w:tc>
      </w:tr>
      <w:tr w:rsidR="00F47422" w:rsidRPr="00666B49" w14:paraId="6DC3783B" w14:textId="77777777" w:rsidTr="00F739B3">
        <w:trPr>
          <w:trHeight w:val="57"/>
        </w:trPr>
        <w:tc>
          <w:tcPr>
            <w:tcW w:w="947" w:type="pct"/>
            <w:vMerge/>
            <w:tcBorders>
              <w:left w:val="single" w:sz="4" w:space="0" w:color="auto"/>
              <w:right w:val="single" w:sz="4" w:space="0" w:color="auto"/>
            </w:tcBorders>
            <w:shd w:val="clear" w:color="auto" w:fill="auto"/>
            <w:vAlign w:val="center"/>
          </w:tcPr>
          <w:p w14:paraId="180081C5" w14:textId="77777777" w:rsidR="00F47422" w:rsidRPr="00666B49" w:rsidRDefault="00F47422" w:rsidP="00F47422"/>
        </w:tc>
        <w:tc>
          <w:tcPr>
            <w:tcW w:w="1129" w:type="pct"/>
            <w:tcBorders>
              <w:top w:val="single" w:sz="4" w:space="0" w:color="auto"/>
              <w:left w:val="single" w:sz="4" w:space="0" w:color="auto"/>
              <w:bottom w:val="single" w:sz="4" w:space="0" w:color="auto"/>
              <w:right w:val="single" w:sz="4" w:space="0" w:color="auto"/>
            </w:tcBorders>
            <w:shd w:val="clear" w:color="auto" w:fill="auto"/>
          </w:tcPr>
          <w:p w14:paraId="667F18BD" w14:textId="77777777" w:rsidR="00F47422" w:rsidRPr="00666B49" w:rsidRDefault="00F47422" w:rsidP="00F47422">
            <w:pPr>
              <w:widowControl w:val="0"/>
            </w:pPr>
            <w:r w:rsidRPr="00666B49">
              <w:t>4.4. Valyti ir tvarkyti paskirtas patalpas, prižiūrėti baldus ir kitą inventorių.</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34E4F103" w14:textId="77777777" w:rsidR="00F47422" w:rsidRPr="00666B49" w:rsidRDefault="00F47422" w:rsidP="00F47422">
            <w:pPr>
              <w:widowControl w:val="0"/>
              <w:rPr>
                <w:b/>
              </w:rPr>
            </w:pPr>
            <w:r w:rsidRPr="00666B49">
              <w:rPr>
                <w:b/>
              </w:rPr>
              <w:t xml:space="preserve">Tema. </w:t>
            </w:r>
            <w:r w:rsidRPr="00666B49">
              <w:rPr>
                <w:b/>
                <w:i/>
              </w:rPr>
              <w:t>Patalpų tvarkymo ir valymo darbų atlikimas</w:t>
            </w:r>
          </w:p>
          <w:p w14:paraId="4DFEDE93" w14:textId="77777777" w:rsidR="00F47422" w:rsidRPr="00666B49" w:rsidRDefault="00F47422" w:rsidP="00F47422">
            <w:pPr>
              <w:pStyle w:val="Betarp"/>
              <w:widowControl w:val="0"/>
              <w:numPr>
                <w:ilvl w:val="0"/>
                <w:numId w:val="3"/>
              </w:numPr>
              <w:ind w:left="0" w:firstLine="0"/>
            </w:pPr>
            <w:r w:rsidRPr="00666B49">
              <w:t>Patalpų tvarkymo darbų eiliškumas</w:t>
            </w:r>
          </w:p>
          <w:p w14:paraId="45AD891D" w14:textId="77777777" w:rsidR="00F47422" w:rsidRPr="00666B49" w:rsidRDefault="00F47422" w:rsidP="00F47422">
            <w:pPr>
              <w:pStyle w:val="Betarp"/>
              <w:widowControl w:val="0"/>
              <w:numPr>
                <w:ilvl w:val="0"/>
                <w:numId w:val="3"/>
              </w:numPr>
              <w:ind w:left="0" w:firstLine="0"/>
            </w:pPr>
            <w:r w:rsidRPr="00666B49">
              <w:t>Patalpų tvarkymo, valymo priemonių ir įrenginių naudojimas. Saugos ir sveikatos reikalavimai</w:t>
            </w:r>
          </w:p>
          <w:p w14:paraId="2D7203F7" w14:textId="77777777" w:rsidR="00F47422" w:rsidRPr="00666B49" w:rsidRDefault="00F47422" w:rsidP="00F47422">
            <w:pPr>
              <w:pStyle w:val="Betarp"/>
              <w:widowControl w:val="0"/>
              <w:numPr>
                <w:ilvl w:val="0"/>
                <w:numId w:val="3"/>
              </w:numPr>
              <w:ind w:left="0" w:firstLine="0"/>
            </w:pPr>
            <w:r w:rsidRPr="00666B49">
              <w:t>Patalpų tvarkymo inventoriaus ženklinimo reikalavimai</w:t>
            </w:r>
          </w:p>
          <w:p w14:paraId="0A0ED9D3" w14:textId="77777777" w:rsidR="00F47422" w:rsidRPr="00666B49" w:rsidRDefault="00F47422" w:rsidP="00F47422">
            <w:pPr>
              <w:pStyle w:val="Betarp"/>
              <w:widowControl w:val="0"/>
              <w:numPr>
                <w:ilvl w:val="0"/>
                <w:numId w:val="3"/>
              </w:numPr>
              <w:ind w:left="0" w:firstLine="0"/>
            </w:pPr>
            <w:r w:rsidRPr="00666B49">
              <w:t>Sienų, grindų, baldų, įrangos, inventoriaus paviršių valymas. Valomų paviršių ir dangų apibūdinimas</w:t>
            </w:r>
          </w:p>
          <w:p w14:paraId="76C724E1" w14:textId="77777777" w:rsidR="00F47422" w:rsidRPr="00666B49" w:rsidRDefault="00F47422" w:rsidP="00F47422">
            <w:pPr>
              <w:pStyle w:val="Betarp"/>
              <w:widowControl w:val="0"/>
              <w:numPr>
                <w:ilvl w:val="0"/>
                <w:numId w:val="3"/>
              </w:numPr>
              <w:ind w:left="0" w:firstLine="0"/>
            </w:pPr>
            <w:r w:rsidRPr="00666B49">
              <w:t>Patalpų oro kokybė. Vėdinimas</w:t>
            </w:r>
          </w:p>
          <w:p w14:paraId="50DEB28A" w14:textId="77777777" w:rsidR="00F47422" w:rsidRPr="00666B49" w:rsidRDefault="00F47422" w:rsidP="00F47422">
            <w:pPr>
              <w:pStyle w:val="Betarp"/>
              <w:widowControl w:val="0"/>
              <w:numPr>
                <w:ilvl w:val="0"/>
                <w:numId w:val="3"/>
              </w:numPr>
              <w:ind w:left="0" w:firstLine="0"/>
            </w:pPr>
            <w:r w:rsidRPr="00666B49">
              <w:t>Patalpų tvarkymo priemonių pasiruošimas ir jų sutvarkymas baigus darbą. Darbo vietos sutvarkymas.</w:t>
            </w:r>
          </w:p>
          <w:p w14:paraId="0A743A11" w14:textId="77777777" w:rsidR="00F47422" w:rsidRPr="00666B49" w:rsidRDefault="00F47422" w:rsidP="00F47422">
            <w:pPr>
              <w:pStyle w:val="Betarp"/>
              <w:widowControl w:val="0"/>
              <w:numPr>
                <w:ilvl w:val="0"/>
                <w:numId w:val="3"/>
              </w:numPr>
              <w:ind w:left="0" w:firstLine="0"/>
            </w:pPr>
            <w:r w:rsidRPr="00666B49">
              <w:t>Patalpų estetinės tvarkos užtikrinimas</w:t>
            </w:r>
          </w:p>
          <w:p w14:paraId="27E4612A" w14:textId="77777777" w:rsidR="00F47422" w:rsidRPr="00666B49" w:rsidRDefault="00F47422" w:rsidP="00F47422">
            <w:pPr>
              <w:widowControl w:val="0"/>
              <w:rPr>
                <w:b/>
                <w:bCs/>
              </w:rPr>
            </w:pPr>
            <w:r w:rsidRPr="00666B49">
              <w:rPr>
                <w:b/>
                <w:bCs/>
              </w:rPr>
              <w:t xml:space="preserve">Tema. </w:t>
            </w:r>
            <w:r w:rsidRPr="00666B49">
              <w:rPr>
                <w:b/>
                <w:bCs/>
                <w:i/>
              </w:rPr>
              <w:t>Baldų ir inventoriaus priežiūra</w:t>
            </w:r>
          </w:p>
          <w:p w14:paraId="7F704A91" w14:textId="77777777" w:rsidR="00F47422" w:rsidRPr="00666B49" w:rsidRDefault="00F47422" w:rsidP="00F47422">
            <w:pPr>
              <w:pStyle w:val="Betarp"/>
              <w:widowControl w:val="0"/>
              <w:numPr>
                <w:ilvl w:val="0"/>
                <w:numId w:val="3"/>
              </w:numPr>
              <w:ind w:left="0" w:firstLine="0"/>
            </w:pPr>
            <w:r w:rsidRPr="00666B49">
              <w:t>Bendrosios baldų priežiūros ir eksploatacijos taisyklės. Minkštų baldų priežiūra ir valymas Odinių baldų ir daiktų priežiūra ir valymas</w:t>
            </w:r>
          </w:p>
          <w:p w14:paraId="11E9935E" w14:textId="77777777" w:rsidR="00F47422" w:rsidRPr="00666B49" w:rsidRDefault="00F47422" w:rsidP="00F47422">
            <w:pPr>
              <w:pStyle w:val="Betarp"/>
              <w:widowControl w:val="0"/>
              <w:numPr>
                <w:ilvl w:val="0"/>
                <w:numId w:val="3"/>
              </w:numPr>
              <w:ind w:left="0" w:firstLine="0"/>
            </w:pPr>
            <w:r w:rsidRPr="00666B49">
              <w:t>Televizorių, kompiuterių priežiūros taisyklės</w:t>
            </w:r>
          </w:p>
          <w:p w14:paraId="48C725D6" w14:textId="77777777" w:rsidR="00F47422" w:rsidRPr="00666B49" w:rsidRDefault="00F47422" w:rsidP="00F47422">
            <w:pPr>
              <w:pStyle w:val="Betarp"/>
              <w:widowControl w:val="0"/>
              <w:numPr>
                <w:ilvl w:val="0"/>
                <w:numId w:val="3"/>
              </w:numPr>
              <w:ind w:left="0" w:firstLine="0"/>
            </w:pPr>
            <w:r w:rsidRPr="00666B49">
              <w:t>Buitinės technikos priežiūros taisyklės</w:t>
            </w:r>
          </w:p>
          <w:p w14:paraId="1B034E6C" w14:textId="77777777" w:rsidR="00F47422" w:rsidRPr="00666B49" w:rsidRDefault="00F47422" w:rsidP="00F47422">
            <w:pPr>
              <w:pStyle w:val="Betarp"/>
              <w:widowControl w:val="0"/>
              <w:numPr>
                <w:ilvl w:val="0"/>
                <w:numId w:val="3"/>
              </w:numPr>
              <w:ind w:left="0" w:firstLine="0"/>
            </w:pPr>
            <w:r w:rsidRPr="00666B49">
              <w:t>Baldų priežiūros taisyklės</w:t>
            </w:r>
          </w:p>
          <w:p w14:paraId="68E44A3E" w14:textId="77777777" w:rsidR="00F47422" w:rsidRPr="00666B49" w:rsidRDefault="00F47422" w:rsidP="00F47422">
            <w:pPr>
              <w:pStyle w:val="Betarp"/>
              <w:widowControl w:val="0"/>
              <w:numPr>
                <w:ilvl w:val="0"/>
                <w:numId w:val="3"/>
              </w:numPr>
              <w:ind w:left="0" w:firstLine="0"/>
            </w:pPr>
            <w:r w:rsidRPr="00666B49">
              <w:t>Patalpose esančių įrenginių, inventoriaus būklės stebėjimas</w:t>
            </w:r>
          </w:p>
          <w:p w14:paraId="7215A1CF" w14:textId="77777777" w:rsidR="00B8096B" w:rsidRPr="00666B49" w:rsidRDefault="00F47422" w:rsidP="00F47422">
            <w:pPr>
              <w:pStyle w:val="Betarp"/>
              <w:widowControl w:val="0"/>
              <w:numPr>
                <w:ilvl w:val="0"/>
                <w:numId w:val="3"/>
              </w:numPr>
              <w:ind w:left="0" w:firstLine="0"/>
            </w:pPr>
            <w:r w:rsidRPr="00666B49">
              <w:t>Darbuotojo reagavimas į nesaugius daiktus, inventorių</w:t>
            </w:r>
          </w:p>
          <w:p w14:paraId="590A3C30" w14:textId="02F0FC8F" w:rsidR="00F47422" w:rsidRPr="00666B49" w:rsidRDefault="00F47422" w:rsidP="00F47422">
            <w:pPr>
              <w:pStyle w:val="Betarp"/>
              <w:widowControl w:val="0"/>
              <w:rPr>
                <w:b/>
              </w:rPr>
            </w:pPr>
            <w:r w:rsidRPr="00666B49">
              <w:rPr>
                <w:b/>
              </w:rPr>
              <w:t>Tema. Šiukšlių rūšiavimas</w:t>
            </w:r>
          </w:p>
          <w:p w14:paraId="78B3D699" w14:textId="77777777" w:rsidR="00F47422" w:rsidRPr="00666B49" w:rsidRDefault="00F47422" w:rsidP="00F47422">
            <w:pPr>
              <w:pStyle w:val="Betarp"/>
              <w:widowControl w:val="0"/>
              <w:numPr>
                <w:ilvl w:val="0"/>
                <w:numId w:val="12"/>
              </w:numPr>
              <w:ind w:left="317" w:hanging="283"/>
              <w:rPr>
                <w:bCs/>
              </w:rPr>
            </w:pPr>
            <w:r w:rsidRPr="00666B49">
              <w:rPr>
                <w:bCs/>
              </w:rPr>
              <w:t>Atliekų rūšiavimo taisyklės</w:t>
            </w:r>
          </w:p>
          <w:p w14:paraId="263CB1A1" w14:textId="77777777" w:rsidR="00F47422" w:rsidRPr="00666B49" w:rsidRDefault="00F47422" w:rsidP="00F47422">
            <w:pPr>
              <w:pStyle w:val="Betarp"/>
              <w:widowControl w:val="0"/>
              <w:numPr>
                <w:ilvl w:val="0"/>
                <w:numId w:val="12"/>
              </w:numPr>
              <w:ind w:left="317" w:hanging="283"/>
              <w:rPr>
                <w:bCs/>
              </w:rPr>
            </w:pPr>
            <w:r w:rsidRPr="00666B49">
              <w:rPr>
                <w:bCs/>
              </w:rPr>
              <w:t>Perdirbamos ir neperdirbamos atliekos</w:t>
            </w:r>
          </w:p>
          <w:p w14:paraId="2A942A68" w14:textId="77777777" w:rsidR="00B8096B" w:rsidRPr="00666B49" w:rsidRDefault="00F47422" w:rsidP="006C3D94">
            <w:pPr>
              <w:pStyle w:val="Betarp"/>
              <w:widowControl w:val="0"/>
              <w:numPr>
                <w:ilvl w:val="0"/>
                <w:numId w:val="12"/>
              </w:numPr>
              <w:ind w:left="317" w:hanging="283"/>
              <w:rPr>
                <w:bCs/>
              </w:rPr>
            </w:pPr>
            <w:r w:rsidRPr="00666B49">
              <w:rPr>
                <w:bCs/>
              </w:rPr>
              <w:t>Atliekų utilizavimas</w:t>
            </w:r>
          </w:p>
          <w:p w14:paraId="57B8F608" w14:textId="42ED7451" w:rsidR="00F47422" w:rsidRPr="00666B49" w:rsidRDefault="00F47422" w:rsidP="006C3D94">
            <w:pPr>
              <w:pStyle w:val="Betarp"/>
              <w:widowControl w:val="0"/>
              <w:numPr>
                <w:ilvl w:val="0"/>
                <w:numId w:val="12"/>
              </w:numPr>
              <w:ind w:left="317" w:hanging="283"/>
              <w:rPr>
                <w:bCs/>
              </w:rPr>
            </w:pPr>
            <w:r w:rsidRPr="00666B49">
              <w:rPr>
                <w:bCs/>
              </w:rPr>
              <w:t>Šiukšlių rūšiavimo konteineriai</w:t>
            </w:r>
          </w:p>
        </w:tc>
      </w:tr>
      <w:tr w:rsidR="00F47422" w:rsidRPr="00666B49" w14:paraId="6DDA937B" w14:textId="77777777" w:rsidTr="00F739B3">
        <w:trPr>
          <w:trHeight w:val="57"/>
        </w:trPr>
        <w:tc>
          <w:tcPr>
            <w:tcW w:w="947" w:type="pct"/>
            <w:vMerge/>
            <w:tcBorders>
              <w:left w:val="single" w:sz="4" w:space="0" w:color="auto"/>
              <w:bottom w:val="single" w:sz="4" w:space="0" w:color="auto"/>
              <w:right w:val="single" w:sz="4" w:space="0" w:color="auto"/>
            </w:tcBorders>
            <w:shd w:val="clear" w:color="auto" w:fill="auto"/>
            <w:vAlign w:val="center"/>
          </w:tcPr>
          <w:p w14:paraId="7EE8673E" w14:textId="77777777" w:rsidR="00F47422" w:rsidRPr="00666B49" w:rsidRDefault="00F47422" w:rsidP="00F47422"/>
        </w:tc>
        <w:tc>
          <w:tcPr>
            <w:tcW w:w="1129" w:type="pct"/>
            <w:tcBorders>
              <w:top w:val="single" w:sz="4" w:space="0" w:color="auto"/>
              <w:left w:val="single" w:sz="4" w:space="0" w:color="auto"/>
              <w:bottom w:val="single" w:sz="4" w:space="0" w:color="auto"/>
              <w:right w:val="single" w:sz="4" w:space="0" w:color="auto"/>
            </w:tcBorders>
            <w:shd w:val="clear" w:color="auto" w:fill="auto"/>
          </w:tcPr>
          <w:p w14:paraId="34CDA072" w14:textId="77777777" w:rsidR="00F47422" w:rsidRPr="00666B49" w:rsidRDefault="00F47422" w:rsidP="00F47422">
            <w:pPr>
              <w:widowControl w:val="0"/>
            </w:pPr>
            <w:r w:rsidRPr="00666B49">
              <w:t>4.5. Prižiūrėti lovos skalbinius, rankšluosčius.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F91170C" w14:textId="77777777" w:rsidR="00F47422" w:rsidRPr="00666B49" w:rsidRDefault="00F47422" w:rsidP="00F47422">
            <w:pPr>
              <w:widowControl w:val="0"/>
              <w:rPr>
                <w:b/>
              </w:rPr>
            </w:pPr>
            <w:r w:rsidRPr="00666B49">
              <w:rPr>
                <w:b/>
              </w:rPr>
              <w:t xml:space="preserve">Tema. </w:t>
            </w:r>
            <w:r w:rsidRPr="00666B49">
              <w:rPr>
                <w:b/>
                <w:i/>
              </w:rPr>
              <w:t>Lovos skalbinių ir rankšluosčių priežiūra ir keitimas</w:t>
            </w:r>
          </w:p>
          <w:p w14:paraId="0C2DF4D7" w14:textId="77777777" w:rsidR="00F47422" w:rsidRPr="00666B49" w:rsidRDefault="00F47422" w:rsidP="00F47422">
            <w:pPr>
              <w:pStyle w:val="Betarp"/>
              <w:widowControl w:val="0"/>
              <w:numPr>
                <w:ilvl w:val="0"/>
                <w:numId w:val="3"/>
              </w:numPr>
              <w:ind w:left="0" w:firstLine="0"/>
            </w:pPr>
            <w:r w:rsidRPr="00666B49">
              <w:t>Lovų rūšys, įranga, valdymas, pritaikymas individualiems asmens poreikiams</w:t>
            </w:r>
          </w:p>
          <w:p w14:paraId="5A168889" w14:textId="77777777" w:rsidR="00F47422" w:rsidRPr="00666B49" w:rsidRDefault="00F47422" w:rsidP="00F47422">
            <w:pPr>
              <w:pStyle w:val="Betarp"/>
              <w:widowControl w:val="0"/>
              <w:numPr>
                <w:ilvl w:val="0"/>
                <w:numId w:val="3"/>
              </w:numPr>
              <w:ind w:left="0" w:firstLine="0"/>
            </w:pPr>
            <w:r w:rsidRPr="00666B49">
              <w:t>Čiužinių priežiūros ir eksploatavimo taisyklės</w:t>
            </w:r>
          </w:p>
          <w:p w14:paraId="2D80E4F5" w14:textId="77777777" w:rsidR="00F47422" w:rsidRPr="00666B49" w:rsidRDefault="00F47422" w:rsidP="00F47422">
            <w:pPr>
              <w:pStyle w:val="Betarp"/>
              <w:widowControl w:val="0"/>
              <w:numPr>
                <w:ilvl w:val="0"/>
                <w:numId w:val="3"/>
              </w:numPr>
              <w:ind w:left="0" w:firstLine="0"/>
            </w:pPr>
            <w:r w:rsidRPr="00666B49">
              <w:t>Lovos klojimo būdai</w:t>
            </w:r>
          </w:p>
          <w:p w14:paraId="44DC6824" w14:textId="77777777" w:rsidR="00F47422" w:rsidRPr="00666B49" w:rsidRDefault="00F47422" w:rsidP="00F47422">
            <w:pPr>
              <w:pStyle w:val="Betarp"/>
              <w:widowControl w:val="0"/>
              <w:numPr>
                <w:ilvl w:val="0"/>
                <w:numId w:val="3"/>
              </w:numPr>
              <w:ind w:left="0" w:firstLine="0"/>
            </w:pPr>
            <w:r w:rsidRPr="00666B49">
              <w:t>Lovos skalbinių priežiūros ir keitimo reikalavimai</w:t>
            </w:r>
          </w:p>
          <w:p w14:paraId="5693FE73" w14:textId="77777777" w:rsidR="00F47422" w:rsidRPr="00666B49" w:rsidRDefault="00F47422" w:rsidP="00F47422">
            <w:pPr>
              <w:pStyle w:val="Betarp"/>
              <w:widowControl w:val="0"/>
              <w:numPr>
                <w:ilvl w:val="0"/>
                <w:numId w:val="3"/>
              </w:numPr>
              <w:ind w:left="0" w:firstLine="0"/>
            </w:pPr>
            <w:r w:rsidRPr="00666B49">
              <w:t>Higienos normos</w:t>
            </w:r>
          </w:p>
          <w:p w14:paraId="069565A9" w14:textId="77777777" w:rsidR="00F47422" w:rsidRPr="00666B49" w:rsidRDefault="00F47422" w:rsidP="00F47422">
            <w:pPr>
              <w:pStyle w:val="Betarp"/>
              <w:widowControl w:val="0"/>
              <w:numPr>
                <w:ilvl w:val="0"/>
                <w:numId w:val="3"/>
              </w:numPr>
              <w:ind w:left="0" w:firstLine="0"/>
              <w:rPr>
                <w:b/>
              </w:rPr>
            </w:pPr>
            <w:r w:rsidRPr="00666B49">
              <w:t>Rankšluosčių priežiūros ir keitimo reikalavimai</w:t>
            </w:r>
          </w:p>
          <w:p w14:paraId="2C69BCBE" w14:textId="77777777" w:rsidR="00F47422" w:rsidRPr="00666B49" w:rsidRDefault="00F47422" w:rsidP="00F47422">
            <w:pPr>
              <w:widowControl w:val="0"/>
              <w:rPr>
                <w:b/>
              </w:rPr>
            </w:pPr>
            <w:r w:rsidRPr="00666B49">
              <w:rPr>
                <w:b/>
              </w:rPr>
              <w:t xml:space="preserve">Tema. </w:t>
            </w:r>
            <w:r w:rsidRPr="00666B49">
              <w:rPr>
                <w:b/>
                <w:i/>
              </w:rPr>
              <w:t>Švarių ir nešvarių skalbinių surinkimo, rūšiavimo, tvarkymo reikalavimai</w:t>
            </w:r>
          </w:p>
          <w:p w14:paraId="6F7A8F46" w14:textId="77777777" w:rsidR="00F47422" w:rsidRPr="00666B49" w:rsidRDefault="00F47422" w:rsidP="00F47422">
            <w:pPr>
              <w:pStyle w:val="Betarp"/>
              <w:widowControl w:val="0"/>
              <w:numPr>
                <w:ilvl w:val="0"/>
                <w:numId w:val="3"/>
              </w:numPr>
              <w:ind w:left="0" w:firstLine="0"/>
            </w:pPr>
            <w:r w:rsidRPr="00666B49">
              <w:t>Nešvarių skalbinių surinkimo, rūšiavimo reikalavimai</w:t>
            </w:r>
          </w:p>
          <w:p w14:paraId="4BD770DB" w14:textId="77777777" w:rsidR="00F47422" w:rsidRPr="00666B49" w:rsidRDefault="00F47422" w:rsidP="00F47422">
            <w:pPr>
              <w:pStyle w:val="Betarp"/>
              <w:widowControl w:val="0"/>
              <w:numPr>
                <w:ilvl w:val="0"/>
                <w:numId w:val="3"/>
              </w:numPr>
              <w:ind w:left="0" w:firstLine="0"/>
            </w:pPr>
            <w:r w:rsidRPr="00666B49">
              <w:lastRenderedPageBreak/>
              <w:t>Švarių skalbinių laikymo reikalavimai</w:t>
            </w:r>
          </w:p>
          <w:p w14:paraId="2311684A" w14:textId="77777777" w:rsidR="00F47422" w:rsidRPr="00666B49" w:rsidRDefault="00F47422" w:rsidP="00F47422">
            <w:pPr>
              <w:pStyle w:val="Betarp"/>
              <w:widowControl w:val="0"/>
              <w:numPr>
                <w:ilvl w:val="0"/>
                <w:numId w:val="3"/>
              </w:numPr>
              <w:ind w:left="0" w:firstLine="0"/>
              <w:rPr>
                <w:b/>
              </w:rPr>
            </w:pPr>
            <w:r w:rsidRPr="00666B49">
              <w:t>Skalbinių laikymo, inventoriaus (talpyklų, vežimėlių) priežiūros reikalavimai</w:t>
            </w:r>
          </w:p>
        </w:tc>
      </w:tr>
      <w:tr w:rsidR="00F47422" w:rsidRPr="00666B49" w14:paraId="61198A62"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7558C327" w14:textId="77777777" w:rsidR="00F47422" w:rsidRPr="00666B49" w:rsidRDefault="00F47422" w:rsidP="00F47422">
            <w:pPr>
              <w:pStyle w:val="Betarp"/>
              <w:widowControl w:val="0"/>
              <w:rPr>
                <w:highlight w:val="yellow"/>
              </w:rPr>
            </w:pPr>
            <w:r w:rsidRPr="00666B49">
              <w:lastRenderedPageBreak/>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2BEA7659" w14:textId="430EE088" w:rsidR="00F47422" w:rsidRPr="00666B49" w:rsidRDefault="00F47422" w:rsidP="00F47422">
            <w:pPr>
              <w:pStyle w:val="Betarp"/>
              <w:widowControl w:val="0"/>
              <w:jc w:val="both"/>
            </w:pPr>
            <w:r w:rsidRPr="00666B49">
              <w:t>Apibūdintos skirtingos asmenų grupės, jų funkcionavimo, elgesio ir pagalbos poreikio ypatumai. Paaiškinti bendravimo su skirtingo amžiaus ir įvairių rūšių negalią turinčiais asmenimis ypatumai. Sukurtas profesine etika grįstas tarpusavio ryšys su asmeniu ir jo aplinka. Sudarytas konfliktiško asmens paveikslas. Pademonstruoti praktinio darbo būdai dirbant komandoje su socialiniu darbuotoju ir kitais specialistais. Pagal konkrečią užduotį nustatyti pagalbos poreikiai kasdieniame gyvenime sutrikimų turinčiam asmeniui Suteikta pagalba asmeniui kasdienėje veikloje laikantis asmens higienos reikalavimų. Parinkti tinkami būdai padedant socialinę riziką patiriantiems asmenims apsirūpinti drabužiais ir maistu. Atpažintos įvairių asmenų grupių darbinių ir socialinių įgūdžių ugdymo galimybės. Parinkti tinkami asmens užimtumo ir darbinės veiklos skatinimo būdai. Pademonstruotas pagalbos teikimas asmeniui jį pakeliant, maudant, tvarkant drabužius bei kitoje kasdienio gyvenimo veikloje. Apibūdinti lovos skalbinių, rankšluosčių bei asmens asmeninių daiktų priežiūros ir keitimo reikalavimai. Pademonstruota asmens nešvarių drabužių nuvilkimo ir švarių apvilkimo technika. Pagal reikalavimus sutvarkytos, išvalytos ir išdezinfekuotos patalpos, prižiūrėti baldai.</w:t>
            </w:r>
          </w:p>
          <w:p w14:paraId="6943978A" w14:textId="4A809B74" w:rsidR="009E2427" w:rsidRPr="00666B49" w:rsidRDefault="009E2427" w:rsidP="00F47422">
            <w:pPr>
              <w:pStyle w:val="Betarp"/>
              <w:widowControl w:val="0"/>
              <w:jc w:val="both"/>
            </w:pPr>
            <w:r w:rsidRPr="00666B49">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F47422" w:rsidRPr="00666B49" w14:paraId="08F544AF"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2BDEB81B" w14:textId="77777777" w:rsidR="00F47422" w:rsidRPr="00666B49" w:rsidRDefault="00F47422" w:rsidP="00F47422">
            <w:pPr>
              <w:pStyle w:val="Betarp"/>
              <w:widowControl w:val="0"/>
              <w:rPr>
                <w:highlight w:val="green"/>
              </w:rPr>
            </w:pPr>
            <w:r w:rsidRPr="00666B49">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1A49A9DF" w14:textId="77777777" w:rsidR="00F47422" w:rsidRPr="00666B49" w:rsidRDefault="00F47422" w:rsidP="00F47422">
            <w:pPr>
              <w:widowControl w:val="0"/>
              <w:rPr>
                <w:rFonts w:eastAsia="Calibri"/>
                <w:i/>
              </w:rPr>
            </w:pPr>
            <w:r w:rsidRPr="00666B49">
              <w:rPr>
                <w:rFonts w:eastAsia="Calibri"/>
                <w:i/>
              </w:rPr>
              <w:t>Mokymo(</w:t>
            </w:r>
            <w:proofErr w:type="spellStart"/>
            <w:r w:rsidRPr="00666B49">
              <w:rPr>
                <w:rFonts w:eastAsia="Calibri"/>
                <w:i/>
              </w:rPr>
              <w:t>si</w:t>
            </w:r>
            <w:proofErr w:type="spellEnd"/>
            <w:r w:rsidRPr="00666B49">
              <w:rPr>
                <w:rFonts w:eastAsia="Calibri"/>
                <w:i/>
              </w:rPr>
              <w:t>) medžiaga:</w:t>
            </w:r>
          </w:p>
          <w:p w14:paraId="17067D1F" w14:textId="77777777" w:rsidR="00F47422" w:rsidRPr="00666B49" w:rsidRDefault="00F47422" w:rsidP="00F47422">
            <w:pPr>
              <w:pStyle w:val="Betarp"/>
              <w:widowControl w:val="0"/>
              <w:numPr>
                <w:ilvl w:val="0"/>
                <w:numId w:val="1"/>
              </w:numPr>
              <w:ind w:left="0" w:firstLine="0"/>
              <w:rPr>
                <w:rFonts w:eastAsia="Calibri"/>
              </w:rPr>
            </w:pPr>
            <w:r w:rsidRPr="00666B49">
              <w:rPr>
                <w:rFonts w:eastAsia="Calibri"/>
              </w:rPr>
              <w:t>V</w:t>
            </w:r>
            <w:r w:rsidRPr="00666B49">
              <w:rPr>
                <w:lang w:eastAsia="en-US"/>
              </w:rPr>
              <w:t>adovėliai ir kita mokomoji medžiaga</w:t>
            </w:r>
          </w:p>
          <w:p w14:paraId="6EFACF12" w14:textId="77777777" w:rsidR="00F47422" w:rsidRPr="00666B49" w:rsidRDefault="00F47422" w:rsidP="00F47422">
            <w:pPr>
              <w:pStyle w:val="Default"/>
              <w:widowControl w:val="0"/>
              <w:numPr>
                <w:ilvl w:val="0"/>
                <w:numId w:val="1"/>
              </w:numPr>
              <w:ind w:left="0" w:firstLine="0"/>
              <w:rPr>
                <w:color w:val="auto"/>
                <w:sz w:val="23"/>
                <w:szCs w:val="23"/>
              </w:rPr>
            </w:pPr>
            <w:r w:rsidRPr="00666B49">
              <w:rPr>
                <w:color w:val="auto"/>
              </w:rPr>
              <w:t>Testai turimoms žinioms ir gebėjimams įvertinti</w:t>
            </w:r>
          </w:p>
          <w:p w14:paraId="26E6EA50" w14:textId="77777777" w:rsidR="00F47422" w:rsidRPr="00666B49" w:rsidRDefault="00F47422" w:rsidP="00F47422">
            <w:pPr>
              <w:pStyle w:val="Betarp"/>
              <w:widowControl w:val="0"/>
              <w:numPr>
                <w:ilvl w:val="0"/>
                <w:numId w:val="1"/>
              </w:numPr>
              <w:ind w:left="0" w:firstLine="0"/>
              <w:rPr>
                <w:rFonts w:eastAsia="Calibri"/>
              </w:rPr>
            </w:pPr>
            <w:r w:rsidRPr="00666B49">
              <w:rPr>
                <w:rFonts w:eastAsia="Calibri"/>
              </w:rPr>
              <w:t>Lietuvos Respublikos teisės aktai, reglamentuojantys socialinių paslaugų teikimą</w:t>
            </w:r>
          </w:p>
          <w:p w14:paraId="03B7D3CF" w14:textId="77777777" w:rsidR="00F47422" w:rsidRPr="00666B49" w:rsidRDefault="00F47422" w:rsidP="00F47422">
            <w:pPr>
              <w:widowControl w:val="0"/>
              <w:rPr>
                <w:rFonts w:eastAsia="Calibri"/>
              </w:rPr>
            </w:pPr>
            <w:r w:rsidRPr="00666B49">
              <w:rPr>
                <w:rFonts w:eastAsia="Calibri"/>
                <w:i/>
              </w:rPr>
              <w:t>Mokymo(</w:t>
            </w:r>
            <w:proofErr w:type="spellStart"/>
            <w:r w:rsidRPr="00666B49">
              <w:rPr>
                <w:rFonts w:eastAsia="Calibri"/>
                <w:i/>
              </w:rPr>
              <w:t>si</w:t>
            </w:r>
            <w:proofErr w:type="spellEnd"/>
            <w:r w:rsidRPr="00666B49">
              <w:rPr>
                <w:rFonts w:eastAsia="Calibri"/>
                <w:i/>
              </w:rPr>
              <w:t>) priemonės:</w:t>
            </w:r>
          </w:p>
          <w:p w14:paraId="3E457062" w14:textId="77777777" w:rsidR="00F47422" w:rsidRPr="00666B49" w:rsidRDefault="00F47422" w:rsidP="00F47422">
            <w:pPr>
              <w:pStyle w:val="Betarp"/>
              <w:widowControl w:val="0"/>
              <w:numPr>
                <w:ilvl w:val="0"/>
                <w:numId w:val="1"/>
              </w:numPr>
              <w:ind w:left="0" w:firstLine="0"/>
              <w:rPr>
                <w:rFonts w:eastAsia="Calibri"/>
              </w:rPr>
            </w:pPr>
            <w:r w:rsidRPr="00666B49">
              <w:rPr>
                <w:rFonts w:eastAsia="Calibri"/>
              </w:rPr>
              <w:t>Techninės priemonės mokymo(</w:t>
            </w:r>
            <w:proofErr w:type="spellStart"/>
            <w:r w:rsidRPr="00666B49">
              <w:rPr>
                <w:rFonts w:eastAsia="Calibri"/>
              </w:rPr>
              <w:t>si</w:t>
            </w:r>
            <w:proofErr w:type="spellEnd"/>
            <w:r w:rsidRPr="00666B49">
              <w:rPr>
                <w:rFonts w:eastAsia="Calibri"/>
              </w:rPr>
              <w:t>) medžiagai iliustruoti, vizualizuoti, pristatyti</w:t>
            </w:r>
          </w:p>
        </w:tc>
      </w:tr>
      <w:tr w:rsidR="00F47422" w:rsidRPr="00666B49" w14:paraId="7B82DC4C"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4458A253" w14:textId="77777777" w:rsidR="00F47422" w:rsidRPr="00666B49" w:rsidRDefault="00F47422" w:rsidP="00F47422">
            <w:pPr>
              <w:pStyle w:val="Betarp"/>
              <w:widowControl w:val="0"/>
              <w:rPr>
                <w:highlight w:val="green"/>
              </w:rPr>
            </w:pPr>
            <w:r w:rsidRPr="00666B49">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17581F33" w14:textId="77777777" w:rsidR="00F47422" w:rsidRPr="00666B49" w:rsidRDefault="00F47422" w:rsidP="00F47422">
            <w:pPr>
              <w:widowControl w:val="0"/>
              <w:jc w:val="both"/>
              <w:rPr>
                <w:strike/>
              </w:rPr>
            </w:pPr>
            <w:r w:rsidRPr="00666B49">
              <w:t>Klasė ar kita mokymui(</w:t>
            </w:r>
            <w:proofErr w:type="spellStart"/>
            <w:r w:rsidRPr="00666B49">
              <w:t>si</w:t>
            </w:r>
            <w:proofErr w:type="spellEnd"/>
            <w:r w:rsidRPr="00666B49">
              <w:t>) pritaikyta patalpa su techninėmis priemonėmis (kompiuteriu, vaizdo projektoriumi) mokymo(</w:t>
            </w:r>
            <w:proofErr w:type="spellStart"/>
            <w:r w:rsidRPr="00666B49">
              <w:t>si</w:t>
            </w:r>
            <w:proofErr w:type="spellEnd"/>
            <w:r w:rsidRPr="00666B49">
              <w:t>) medžiagai pateikti.</w:t>
            </w:r>
          </w:p>
          <w:p w14:paraId="2AB1A139" w14:textId="77777777" w:rsidR="00F47422" w:rsidRPr="00666B49" w:rsidRDefault="00F47422" w:rsidP="00F47422">
            <w:pPr>
              <w:pStyle w:val="Betarp"/>
              <w:widowControl w:val="0"/>
              <w:jc w:val="both"/>
              <w:rPr>
                <w:strike/>
                <w:highlight w:val="yellow"/>
              </w:rPr>
            </w:pPr>
            <w:r w:rsidRPr="00666B49">
              <w:t xml:space="preserve">Praktinio mokymo klasė (patalpa) aprūpinta įranga, inventoriumi ir priemonėmis, skirtomis patalpoms bei jose esantiems baldams, įrangai, daiktams, drabužiams, patalynei tvarkyti, valyti, dezinfekuoti (skalbimo mašina, skalbimo priemonėmis, lyginimo priemonėmis, kibirais, šluostėmis, šluotomis, šepečiais, dulkių siurbliu, pirštinėmis, valymo bei dezinfekcijos priemonėmis), kasdieninio gyvenimo poreikiams tenkinti </w:t>
            </w:r>
            <w:r w:rsidRPr="00666B49">
              <w:rPr>
                <w:rFonts w:eastAsia="Calibri"/>
              </w:rPr>
              <w:t>(manekenu, slaugos priemonėmis ir įranga, šlapinimosi ir tuštinimosi indais, asmens higienos priemonėmis, techninės pagalbos priemonėmis, termometrais, pirštinėmis, darbo drabužiais, kepuraitėmis),</w:t>
            </w:r>
            <w:r w:rsidRPr="00666B49">
              <w:t xml:space="preserve"> </w:t>
            </w:r>
            <w:r w:rsidRPr="00666B49">
              <w:rPr>
                <w:rFonts w:eastAsia="Calibri"/>
              </w:rPr>
              <w:t>priemonėmis socialinėms paslaugoms teikti (laisvalaikio organizavimo priemonėmis, darbinių ir kasdienių gyvenimo įgūdžių ugdymo priemonėmis, stalo indais ir įrankiais, specialiaisiais indais ir įrankiais); d</w:t>
            </w:r>
            <w:r w:rsidRPr="00666B49">
              <w:t>arbo drabužiais, apavu, asmeninėmis apsaugos priemonėmis.</w:t>
            </w:r>
          </w:p>
        </w:tc>
      </w:tr>
      <w:tr w:rsidR="00F47422" w:rsidRPr="00666B49" w14:paraId="0AFD9947"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664A5295" w14:textId="77777777" w:rsidR="00F47422" w:rsidRPr="00666B49" w:rsidRDefault="00F47422" w:rsidP="00F47422">
            <w:pPr>
              <w:pStyle w:val="Betarp"/>
              <w:widowControl w:val="0"/>
            </w:pPr>
            <w:r w:rsidRPr="00666B49">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4C4F0B73" w14:textId="77777777" w:rsidR="00F47422" w:rsidRPr="00666B49" w:rsidRDefault="00F47422" w:rsidP="00F47422">
            <w:pPr>
              <w:widowControl w:val="0"/>
              <w:jc w:val="both"/>
            </w:pPr>
            <w:r w:rsidRPr="00666B49">
              <w:t>Modulį gali vesti mokytojas, turintis:</w:t>
            </w:r>
          </w:p>
          <w:p w14:paraId="0F771525" w14:textId="77777777" w:rsidR="00F47422" w:rsidRPr="00666B49" w:rsidRDefault="00EA055B" w:rsidP="00EA055B">
            <w:pPr>
              <w:widowControl w:val="0"/>
              <w:jc w:val="both"/>
            </w:pPr>
            <w:r w:rsidRPr="00666B49">
              <w:t xml:space="preserve">1) </w:t>
            </w:r>
            <w:r w:rsidR="00F47422" w:rsidRPr="00666B49">
              <w:t>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672E22A" w14:textId="77777777" w:rsidR="00F47422" w:rsidRPr="00666B49" w:rsidRDefault="00EA055B" w:rsidP="00EA055B">
            <w:pPr>
              <w:widowControl w:val="0"/>
              <w:jc w:val="both"/>
            </w:pPr>
            <w:r w:rsidRPr="00666B49">
              <w:lastRenderedPageBreak/>
              <w:t xml:space="preserve">2) socialinio darbo studijų krypties ar lygiavertį išsilavinimą arba vidurinį išsilavinimą ir individualios priežiūros darbuotojo ar lygiavertę kvalifikaciją, ne mažesnę kaip 3 metų </w:t>
            </w:r>
            <w:r w:rsidR="00DA0828" w:rsidRPr="00666B49">
              <w:t xml:space="preserve">socialinio darbo </w:t>
            </w:r>
            <w:r w:rsidRPr="00666B49">
              <w:t>profesinės veiklos patirtį ir pedagoginių ir psichologinių žinių kurso baigimo pažymėjimą.</w:t>
            </w:r>
          </w:p>
          <w:p w14:paraId="605B4829" w14:textId="77777777" w:rsidR="00F47422" w:rsidRPr="00666B49" w:rsidRDefault="00F47422" w:rsidP="00F47422">
            <w:pPr>
              <w:widowControl w:val="0"/>
              <w:jc w:val="both"/>
            </w:pPr>
            <w:r w:rsidRPr="00666B49">
              <w:t>Modulio temas, susijusias su bendravimu, gali dėstyti psichologo arba socialinio pedagogo, arba specialiojo pedagogo kvalifikaciją turintis asmuo.</w:t>
            </w:r>
          </w:p>
          <w:p w14:paraId="28EC441B" w14:textId="77777777" w:rsidR="00F47422" w:rsidRPr="00666B49" w:rsidRDefault="00F47422" w:rsidP="00F47422">
            <w:pPr>
              <w:widowControl w:val="0"/>
              <w:jc w:val="both"/>
            </w:pPr>
            <w:r w:rsidRPr="00666B49">
              <w:t xml:space="preserve">Modulio temas, susijusias su </w:t>
            </w:r>
            <w:r w:rsidRPr="00666B49">
              <w:rPr>
                <w:iCs/>
              </w:rPr>
              <w:t xml:space="preserve">asmens higienos, patalpų, drabužių priežiūra, galėtų dėstyti visuomenės sveikatos specialisto arba specialiojo pedagogo kvalifikaciją turintis asmuo. </w:t>
            </w:r>
          </w:p>
        </w:tc>
      </w:tr>
    </w:tbl>
    <w:p w14:paraId="3DEDE7A0" w14:textId="77777777" w:rsidR="00822E56" w:rsidRPr="00666B49" w:rsidRDefault="00822E56" w:rsidP="002B67CC">
      <w:pPr>
        <w:pStyle w:val="Betarp"/>
        <w:widowControl w:val="0"/>
      </w:pPr>
    </w:p>
    <w:p w14:paraId="6ADBACC1" w14:textId="77777777" w:rsidR="00B124E0" w:rsidRPr="00666B49" w:rsidRDefault="00B124E0" w:rsidP="002B67CC">
      <w:pPr>
        <w:pStyle w:val="Betarp"/>
        <w:widowControl w:val="0"/>
      </w:pPr>
    </w:p>
    <w:p w14:paraId="087F5AD5" w14:textId="77777777" w:rsidR="008439E7" w:rsidRPr="00666B49" w:rsidRDefault="008439E7" w:rsidP="002B67CC">
      <w:pPr>
        <w:pStyle w:val="Betarp"/>
        <w:widowControl w:val="0"/>
      </w:pPr>
      <w:r w:rsidRPr="00666B49">
        <w:rPr>
          <w:b/>
        </w:rPr>
        <w:t>Modulio pavadinimas – „</w:t>
      </w:r>
      <w:r w:rsidR="00541143" w:rsidRPr="00666B49">
        <w:rPr>
          <w:b/>
        </w:rPr>
        <w:t xml:space="preserve">Asmens </w:t>
      </w:r>
      <w:r w:rsidRPr="00666B49">
        <w:rPr>
          <w:b/>
        </w:rPr>
        <w:t>saugumą užtikrinančių sąlygų sudarymas</w:t>
      </w:r>
      <w:r w:rsidRPr="00666B49">
        <w:rPr>
          <w:rFonts w:eastAsia="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3337B" w:rsidRPr="00666B49" w14:paraId="6D8A9293"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hideMark/>
          </w:tcPr>
          <w:p w14:paraId="18CC5474" w14:textId="77777777" w:rsidR="008439E7" w:rsidRPr="00666B49" w:rsidRDefault="008439E7" w:rsidP="002B67CC">
            <w:pPr>
              <w:pStyle w:val="Betarp"/>
              <w:widowControl w:val="0"/>
            </w:pPr>
            <w:r w:rsidRPr="00666B49">
              <w:t>Valstybinis kodas</w:t>
            </w:r>
          </w:p>
        </w:tc>
        <w:tc>
          <w:tcPr>
            <w:tcW w:w="4053" w:type="pct"/>
            <w:gridSpan w:val="2"/>
            <w:tcBorders>
              <w:top w:val="single" w:sz="4" w:space="0" w:color="auto"/>
              <w:left w:val="single" w:sz="4" w:space="0" w:color="auto"/>
              <w:bottom w:val="single" w:sz="4" w:space="0" w:color="auto"/>
              <w:right w:val="single" w:sz="4" w:space="0" w:color="auto"/>
            </w:tcBorders>
            <w:hideMark/>
          </w:tcPr>
          <w:p w14:paraId="71D0AD05" w14:textId="4BA5924A" w:rsidR="008439E7" w:rsidRPr="00666B49" w:rsidRDefault="00B8096B" w:rsidP="002B67CC">
            <w:pPr>
              <w:rPr>
                <w:rFonts w:ascii="Calibri" w:eastAsia="Calibri" w:hAnsi="Calibri"/>
                <w:sz w:val="20"/>
                <w:szCs w:val="20"/>
              </w:rPr>
            </w:pPr>
            <w:r w:rsidRPr="00666B49">
              <w:rPr>
                <w:rFonts w:eastAsia="Calibri"/>
              </w:rPr>
              <w:t>309230006</w:t>
            </w:r>
          </w:p>
        </w:tc>
      </w:tr>
      <w:tr w:rsidR="0003337B" w:rsidRPr="00666B49" w14:paraId="6F337918"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hideMark/>
          </w:tcPr>
          <w:p w14:paraId="7825F1AF" w14:textId="77777777" w:rsidR="008439E7" w:rsidRPr="00666B49" w:rsidRDefault="008439E7" w:rsidP="002B67CC">
            <w:pPr>
              <w:pStyle w:val="Betarp"/>
              <w:widowControl w:val="0"/>
            </w:pPr>
            <w:r w:rsidRPr="00666B49">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62B5B025" w14:textId="77777777" w:rsidR="008439E7" w:rsidRPr="00666B49" w:rsidRDefault="008439E7" w:rsidP="002B67CC">
            <w:pPr>
              <w:pStyle w:val="Betarp"/>
              <w:widowControl w:val="0"/>
            </w:pPr>
            <w:r w:rsidRPr="00666B49">
              <w:t>III</w:t>
            </w:r>
          </w:p>
        </w:tc>
      </w:tr>
      <w:tr w:rsidR="0003337B" w:rsidRPr="00666B49" w14:paraId="6FA3E6ED"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hideMark/>
          </w:tcPr>
          <w:p w14:paraId="24B97F03" w14:textId="77777777" w:rsidR="008439E7" w:rsidRPr="00666B49" w:rsidRDefault="008439E7" w:rsidP="002B67CC">
            <w:pPr>
              <w:pStyle w:val="Betarp"/>
              <w:widowControl w:val="0"/>
            </w:pPr>
            <w:r w:rsidRPr="00666B49">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7B4A6224" w14:textId="77777777" w:rsidR="008439E7" w:rsidRPr="00666B49" w:rsidRDefault="008439E7" w:rsidP="002B67CC">
            <w:pPr>
              <w:pStyle w:val="Betarp"/>
              <w:widowControl w:val="0"/>
            </w:pPr>
            <w:r w:rsidRPr="00666B49">
              <w:t>1</w:t>
            </w:r>
            <w:r w:rsidR="00520283" w:rsidRPr="00666B49">
              <w:t>0</w:t>
            </w:r>
          </w:p>
        </w:tc>
      </w:tr>
      <w:tr w:rsidR="0003337B" w:rsidRPr="00666B49" w14:paraId="18D759D6"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7DDF0901" w14:textId="77777777" w:rsidR="00B124E0" w:rsidRPr="00666B49" w:rsidRDefault="00B81E90" w:rsidP="002B67CC">
            <w:pPr>
              <w:pStyle w:val="Betarp"/>
              <w:widowControl w:val="0"/>
            </w:pPr>
            <w:r w:rsidRPr="00666B49">
              <w:t>Asmens pasirengimo</w:t>
            </w:r>
            <w:r w:rsidR="002218F1" w:rsidRPr="00666B49">
              <w:t xml:space="preserve"> mokytis modulyje</w:t>
            </w:r>
            <w:r w:rsidRPr="00666B49">
              <w:t xml:space="preserve"> reikalavimai (jei taikoma)</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706975C1" w14:textId="77777777" w:rsidR="00B124E0" w:rsidRPr="00666B49" w:rsidRDefault="000E404B" w:rsidP="002B67CC">
            <w:pPr>
              <w:pStyle w:val="Betarp"/>
              <w:widowControl w:val="0"/>
            </w:pPr>
            <w:r w:rsidRPr="00666B49">
              <w:t xml:space="preserve">Netaikoma </w:t>
            </w:r>
          </w:p>
        </w:tc>
      </w:tr>
      <w:tr w:rsidR="0003337B" w:rsidRPr="00666B49" w14:paraId="47C1B917"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189E2FCD" w14:textId="77777777" w:rsidR="00CD5E82" w:rsidRPr="00666B49" w:rsidRDefault="00CD5E82" w:rsidP="002B67CC">
            <w:pPr>
              <w:pStyle w:val="Betarp"/>
              <w:widowControl w:val="0"/>
              <w:rPr>
                <w:bCs/>
              </w:rPr>
            </w:pPr>
            <w:r w:rsidRPr="00666B49">
              <w:t>Kompetencijos</w:t>
            </w:r>
          </w:p>
        </w:tc>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079C82C6" w14:textId="77777777" w:rsidR="00CD5E82" w:rsidRPr="00666B49" w:rsidRDefault="00CD5E82" w:rsidP="002B67CC">
            <w:pPr>
              <w:pStyle w:val="Betarp"/>
              <w:widowControl w:val="0"/>
              <w:rPr>
                <w:bCs/>
              </w:rPr>
            </w:pPr>
            <w:r w:rsidRPr="00666B49">
              <w:rPr>
                <w:b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14:paraId="1A519B5B" w14:textId="77777777" w:rsidR="00CD5E82" w:rsidRPr="00666B49" w:rsidRDefault="00CD5E82" w:rsidP="002B67CC">
            <w:pPr>
              <w:pStyle w:val="Betarp"/>
              <w:widowControl w:val="0"/>
              <w:rPr>
                <w:bCs/>
              </w:rPr>
            </w:pPr>
            <w:r w:rsidRPr="00666B49">
              <w:rPr>
                <w:bCs/>
              </w:rPr>
              <w:t>Rekomenduojamas turinys mokymosi rezultatams pasiekti</w:t>
            </w:r>
          </w:p>
        </w:tc>
      </w:tr>
      <w:tr w:rsidR="0003337B" w:rsidRPr="00666B49" w14:paraId="55DFBC98" w14:textId="77777777" w:rsidTr="00F739B3">
        <w:trPr>
          <w:trHeight w:val="57"/>
        </w:trPr>
        <w:tc>
          <w:tcPr>
            <w:tcW w:w="94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DE688AF" w14:textId="77777777" w:rsidR="008439E7" w:rsidRPr="00666B49" w:rsidRDefault="008439E7" w:rsidP="00360817">
            <w:pPr>
              <w:pStyle w:val="Betarp"/>
              <w:widowControl w:val="0"/>
            </w:pPr>
            <w:r w:rsidRPr="00666B49">
              <w:t xml:space="preserve">1. Kurti </w:t>
            </w:r>
            <w:r w:rsidR="00360817" w:rsidRPr="00666B49">
              <w:t xml:space="preserve">asmeniui </w:t>
            </w:r>
            <w:r w:rsidRPr="00666B49">
              <w:t>saugią aplinką</w:t>
            </w:r>
            <w:r w:rsidR="001270F5" w:rsidRPr="00666B49">
              <w:t>.</w:t>
            </w:r>
          </w:p>
        </w:tc>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40169FE7" w14:textId="77777777" w:rsidR="00313AF1" w:rsidRPr="00666B49" w:rsidRDefault="008439E7" w:rsidP="00360817">
            <w:pPr>
              <w:widowControl w:val="0"/>
            </w:pPr>
            <w:r w:rsidRPr="00666B49">
              <w:rPr>
                <w:rFonts w:eastAsia="Calibri"/>
              </w:rPr>
              <w:t>1.1.</w:t>
            </w:r>
            <w:r w:rsidR="00B124E0" w:rsidRPr="00666B49">
              <w:rPr>
                <w:rFonts w:eastAsia="Calibri"/>
              </w:rPr>
              <w:t xml:space="preserve"> </w:t>
            </w:r>
            <w:r w:rsidR="00313AF1" w:rsidRPr="00666B49">
              <w:t>Suprasti fiziškai ir emociškai stabilios</w:t>
            </w:r>
            <w:r w:rsidR="00613A42" w:rsidRPr="00666B49">
              <w:t>,</w:t>
            </w:r>
            <w:r w:rsidR="00313AF1" w:rsidRPr="00666B49">
              <w:t xml:space="preserve"> </w:t>
            </w:r>
            <w:r w:rsidR="00360817" w:rsidRPr="00666B49">
              <w:t xml:space="preserve">asmens </w:t>
            </w:r>
            <w:r w:rsidR="00313AF1" w:rsidRPr="00666B49">
              <w:t>poreikius atitinkančios aplinkos kūrimo ir užtikrinimo būdus</w:t>
            </w:r>
            <w:r w:rsidR="001270F5" w:rsidRPr="00666B49">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14:paraId="3F014459" w14:textId="77777777" w:rsidR="00FF574A" w:rsidRPr="00666B49" w:rsidRDefault="00FF574A" w:rsidP="002B67CC">
            <w:pPr>
              <w:pStyle w:val="Betarp"/>
              <w:widowControl w:val="0"/>
              <w:rPr>
                <w:b/>
                <w:bCs/>
                <w:i/>
                <w:iCs/>
              </w:rPr>
            </w:pPr>
            <w:r w:rsidRPr="00666B49">
              <w:rPr>
                <w:b/>
                <w:bCs/>
              </w:rPr>
              <w:t xml:space="preserve">Tema. </w:t>
            </w:r>
            <w:r w:rsidR="00360817" w:rsidRPr="00666B49">
              <w:rPr>
                <w:b/>
                <w:bCs/>
                <w:i/>
                <w:iCs/>
              </w:rPr>
              <w:t xml:space="preserve">Asmens </w:t>
            </w:r>
            <w:r w:rsidRPr="00666B49">
              <w:rPr>
                <w:b/>
                <w:bCs/>
                <w:i/>
                <w:iCs/>
              </w:rPr>
              <w:t>saugumo poreikiai</w:t>
            </w:r>
          </w:p>
          <w:p w14:paraId="2EA7E599" w14:textId="77777777" w:rsidR="00FF574A" w:rsidRPr="00666B49" w:rsidRDefault="00360817" w:rsidP="007F6037">
            <w:pPr>
              <w:pStyle w:val="Betarp"/>
              <w:widowControl w:val="0"/>
              <w:numPr>
                <w:ilvl w:val="0"/>
                <w:numId w:val="3"/>
              </w:numPr>
              <w:ind w:left="0" w:firstLine="0"/>
            </w:pPr>
            <w:r w:rsidRPr="00666B49">
              <w:t xml:space="preserve">Asmens </w:t>
            </w:r>
            <w:r w:rsidR="00FF574A" w:rsidRPr="00666B49">
              <w:t>fizinio saugumo poreikiai</w:t>
            </w:r>
          </w:p>
          <w:p w14:paraId="7A1FDB32" w14:textId="77777777" w:rsidR="00FF574A" w:rsidRPr="00666B49" w:rsidRDefault="00044F00" w:rsidP="007F6037">
            <w:pPr>
              <w:pStyle w:val="Betarp"/>
              <w:widowControl w:val="0"/>
              <w:numPr>
                <w:ilvl w:val="0"/>
                <w:numId w:val="3"/>
              </w:numPr>
              <w:ind w:left="0" w:firstLine="0"/>
            </w:pPr>
            <w:r w:rsidRPr="00666B49">
              <w:t xml:space="preserve">Asmens </w:t>
            </w:r>
            <w:r w:rsidR="00FF574A" w:rsidRPr="00666B49">
              <w:t>psichosocialiniai saugumo poreikiai</w:t>
            </w:r>
          </w:p>
          <w:p w14:paraId="33290B58" w14:textId="77777777" w:rsidR="00FF574A" w:rsidRPr="00666B49" w:rsidRDefault="00044F00" w:rsidP="007F6037">
            <w:pPr>
              <w:pStyle w:val="Betarp"/>
              <w:widowControl w:val="0"/>
              <w:numPr>
                <w:ilvl w:val="0"/>
                <w:numId w:val="3"/>
              </w:numPr>
              <w:ind w:left="0" w:firstLine="0"/>
            </w:pPr>
            <w:r w:rsidRPr="00666B49">
              <w:t xml:space="preserve">Asmens </w:t>
            </w:r>
            <w:r w:rsidR="00FF574A" w:rsidRPr="00666B49">
              <w:t>saugumo poreikių atpažinimas</w:t>
            </w:r>
          </w:p>
          <w:p w14:paraId="48A50450" w14:textId="77777777" w:rsidR="008439E7" w:rsidRPr="00666B49" w:rsidRDefault="008439E7" w:rsidP="002B67CC">
            <w:pPr>
              <w:pStyle w:val="Betarp"/>
              <w:widowControl w:val="0"/>
              <w:rPr>
                <w:b/>
              </w:rPr>
            </w:pPr>
            <w:r w:rsidRPr="00666B49">
              <w:rPr>
                <w:b/>
              </w:rPr>
              <w:t>Tema.</w:t>
            </w:r>
            <w:r w:rsidRPr="00666B49">
              <w:t xml:space="preserve"> </w:t>
            </w:r>
            <w:r w:rsidRPr="00666B49">
              <w:rPr>
                <w:b/>
                <w:i/>
              </w:rPr>
              <w:t>Artimos šeimai namų aplinkos sukūrimas</w:t>
            </w:r>
          </w:p>
          <w:p w14:paraId="7DA346A1" w14:textId="77777777" w:rsidR="00B91A92" w:rsidRPr="00666B49" w:rsidRDefault="00044F00" w:rsidP="007F6037">
            <w:pPr>
              <w:pStyle w:val="Betarp"/>
              <w:widowControl w:val="0"/>
              <w:numPr>
                <w:ilvl w:val="0"/>
                <w:numId w:val="3"/>
              </w:numPr>
              <w:ind w:left="0" w:firstLine="0"/>
            </w:pPr>
            <w:r w:rsidRPr="00666B49">
              <w:t xml:space="preserve">Asmenų </w:t>
            </w:r>
            <w:r w:rsidR="008439E7" w:rsidRPr="00666B49">
              <w:t>nepr</w:t>
            </w:r>
            <w:r w:rsidR="002A1128" w:rsidRPr="00666B49">
              <w:t xml:space="preserve">iežiūros ir </w:t>
            </w:r>
            <w:proofErr w:type="spellStart"/>
            <w:r w:rsidR="002A1128" w:rsidRPr="00666B49">
              <w:t>apleistumo</w:t>
            </w:r>
            <w:proofErr w:type="spellEnd"/>
            <w:r w:rsidR="002A1128" w:rsidRPr="00666B49">
              <w:t xml:space="preserve"> požymiai</w:t>
            </w:r>
          </w:p>
          <w:p w14:paraId="7BD978F5" w14:textId="77777777" w:rsidR="008439E7" w:rsidRPr="00666B49" w:rsidRDefault="008439E7" w:rsidP="007F6037">
            <w:pPr>
              <w:pStyle w:val="Betarp"/>
              <w:widowControl w:val="0"/>
              <w:numPr>
                <w:ilvl w:val="0"/>
                <w:numId w:val="3"/>
              </w:numPr>
              <w:ind w:left="0" w:firstLine="0"/>
            </w:pPr>
            <w:r w:rsidRPr="00666B49">
              <w:t xml:space="preserve">Fiziškai ir psichologiškai saugios socialinių paslaugų </w:t>
            </w:r>
            <w:r w:rsidR="002A1128" w:rsidRPr="00666B49">
              <w:t>teikimo patalpų erdvės kūrimas</w:t>
            </w:r>
          </w:p>
          <w:p w14:paraId="6102538D" w14:textId="77777777" w:rsidR="00B91A92" w:rsidRPr="00666B49" w:rsidRDefault="008439E7" w:rsidP="007F6037">
            <w:pPr>
              <w:pStyle w:val="Betarp"/>
              <w:widowControl w:val="0"/>
              <w:numPr>
                <w:ilvl w:val="0"/>
                <w:numId w:val="3"/>
              </w:numPr>
              <w:ind w:left="0" w:firstLine="0"/>
            </w:pPr>
            <w:r w:rsidRPr="00666B49">
              <w:t>Fiziškai ir psichologiškai sa</w:t>
            </w:r>
            <w:r w:rsidR="002A1128" w:rsidRPr="00666B49">
              <w:t>ugios aplinkos kūrimo principai</w:t>
            </w:r>
          </w:p>
          <w:p w14:paraId="314C2E80" w14:textId="77777777" w:rsidR="008439E7" w:rsidRPr="00666B49" w:rsidRDefault="008439E7" w:rsidP="007F6037">
            <w:pPr>
              <w:pStyle w:val="Betarp"/>
              <w:widowControl w:val="0"/>
              <w:numPr>
                <w:ilvl w:val="0"/>
                <w:numId w:val="3"/>
              </w:numPr>
              <w:ind w:left="0" w:firstLine="0"/>
            </w:pPr>
            <w:r w:rsidRPr="00666B49">
              <w:t xml:space="preserve">Psichologinę ir emocinę </w:t>
            </w:r>
            <w:r w:rsidR="002A1128" w:rsidRPr="00666B49">
              <w:t>grėsmę sukeliančios aplinkybės</w:t>
            </w:r>
          </w:p>
          <w:p w14:paraId="52A0BC04" w14:textId="77777777" w:rsidR="00B91A92" w:rsidRPr="00666B49" w:rsidRDefault="008439E7" w:rsidP="007F6037">
            <w:pPr>
              <w:pStyle w:val="Betarp"/>
              <w:widowControl w:val="0"/>
              <w:numPr>
                <w:ilvl w:val="0"/>
                <w:numId w:val="3"/>
              </w:numPr>
              <w:ind w:left="0" w:firstLine="0"/>
            </w:pPr>
            <w:r w:rsidRPr="00666B49">
              <w:t>A</w:t>
            </w:r>
            <w:r w:rsidR="002A1128" w:rsidRPr="00666B49">
              <w:t>plinkos pritaikymo reikalavimai</w:t>
            </w:r>
          </w:p>
          <w:p w14:paraId="7B59C548" w14:textId="77777777" w:rsidR="00B91A92" w:rsidRPr="00666B49" w:rsidRDefault="002A1128" w:rsidP="002B67CC">
            <w:pPr>
              <w:pStyle w:val="Betarp"/>
              <w:widowControl w:val="0"/>
              <w:rPr>
                <w:b/>
                <w:bCs/>
              </w:rPr>
            </w:pPr>
            <w:r w:rsidRPr="00666B49">
              <w:rPr>
                <w:b/>
              </w:rPr>
              <w:t>Tema.</w:t>
            </w:r>
            <w:r w:rsidR="008439E7" w:rsidRPr="00666B49">
              <w:t xml:space="preserve"> </w:t>
            </w:r>
            <w:r w:rsidR="00044F00" w:rsidRPr="00666B49">
              <w:rPr>
                <w:b/>
                <w:bCs/>
                <w:i/>
              </w:rPr>
              <w:t xml:space="preserve">Asmens </w:t>
            </w:r>
            <w:r w:rsidR="008439E7" w:rsidRPr="00666B49">
              <w:rPr>
                <w:b/>
                <w:bCs/>
                <w:i/>
              </w:rPr>
              <w:t>ir darbuotojo bendravimas ir bendradarbi</w:t>
            </w:r>
            <w:r w:rsidRPr="00666B49">
              <w:rPr>
                <w:b/>
                <w:bCs/>
                <w:i/>
              </w:rPr>
              <w:t>avimas kuriant saugią aplinką</w:t>
            </w:r>
          </w:p>
          <w:p w14:paraId="3DF26793" w14:textId="77777777" w:rsidR="00B91A92" w:rsidRPr="00666B49" w:rsidRDefault="002A1128" w:rsidP="007F6037">
            <w:pPr>
              <w:pStyle w:val="Betarp"/>
              <w:widowControl w:val="0"/>
              <w:numPr>
                <w:ilvl w:val="0"/>
                <w:numId w:val="3"/>
              </w:numPr>
              <w:ind w:left="0" w:firstLine="0"/>
            </w:pPr>
            <w:r w:rsidRPr="00666B49">
              <w:t>Agresyvaus elgesio priežastys</w:t>
            </w:r>
          </w:p>
          <w:p w14:paraId="177C352B" w14:textId="77777777" w:rsidR="008439E7" w:rsidRPr="00666B49" w:rsidRDefault="008439E7" w:rsidP="007F6037">
            <w:pPr>
              <w:pStyle w:val="Betarp"/>
              <w:widowControl w:val="0"/>
              <w:numPr>
                <w:ilvl w:val="0"/>
                <w:numId w:val="3"/>
              </w:numPr>
              <w:ind w:left="0" w:firstLine="0"/>
            </w:pPr>
            <w:r w:rsidRPr="00666B49">
              <w:t>Saug</w:t>
            </w:r>
            <w:r w:rsidR="00D02439" w:rsidRPr="00666B49">
              <w:t>a</w:t>
            </w:r>
            <w:r w:rsidRPr="00666B49">
              <w:t xml:space="preserve">us bendravimo </w:t>
            </w:r>
            <w:r w:rsidR="002A1128" w:rsidRPr="00666B49">
              <w:t xml:space="preserve">su </w:t>
            </w:r>
            <w:r w:rsidR="00044F00" w:rsidRPr="00666B49">
              <w:t xml:space="preserve">asmeniu </w:t>
            </w:r>
            <w:r w:rsidR="002A1128" w:rsidRPr="00666B49">
              <w:t>principai</w:t>
            </w:r>
          </w:p>
          <w:p w14:paraId="13106008" w14:textId="77777777" w:rsidR="00B91A92" w:rsidRPr="00666B49" w:rsidRDefault="004C41FA" w:rsidP="007F6037">
            <w:pPr>
              <w:pStyle w:val="Betarp"/>
              <w:widowControl w:val="0"/>
              <w:numPr>
                <w:ilvl w:val="0"/>
                <w:numId w:val="3"/>
              </w:numPr>
              <w:ind w:left="0" w:firstLine="0"/>
            </w:pPr>
            <w:r w:rsidRPr="00666B49">
              <w:t xml:space="preserve">Saugus bendravimas su vaiku ir </w:t>
            </w:r>
            <w:r w:rsidR="00AA07F6" w:rsidRPr="00666B49">
              <w:t>suaugusiu</w:t>
            </w:r>
            <w:r w:rsidR="008439E7" w:rsidRPr="00666B49">
              <w:t xml:space="preserve"> asmeniu, turinčiu negalią</w:t>
            </w:r>
          </w:p>
          <w:p w14:paraId="7640C93A" w14:textId="77777777" w:rsidR="00B91A92" w:rsidRPr="00666B49" w:rsidRDefault="008439E7" w:rsidP="007F6037">
            <w:pPr>
              <w:pStyle w:val="Betarp"/>
              <w:widowControl w:val="0"/>
              <w:numPr>
                <w:ilvl w:val="0"/>
                <w:numId w:val="3"/>
              </w:numPr>
              <w:ind w:left="0" w:firstLine="0"/>
            </w:pPr>
            <w:r w:rsidRPr="00666B49">
              <w:t>Saugus bendravi</w:t>
            </w:r>
            <w:r w:rsidR="002A1128" w:rsidRPr="00666B49">
              <w:t>mas su senyvo amžiaus asmenimis</w:t>
            </w:r>
          </w:p>
          <w:p w14:paraId="2E74AA5C" w14:textId="77777777" w:rsidR="00B91A92" w:rsidRPr="00666B49" w:rsidRDefault="008439E7" w:rsidP="007F6037">
            <w:pPr>
              <w:pStyle w:val="Betarp"/>
              <w:widowControl w:val="0"/>
              <w:numPr>
                <w:ilvl w:val="0"/>
                <w:numId w:val="3"/>
              </w:numPr>
              <w:ind w:left="0" w:firstLine="0"/>
            </w:pPr>
            <w:r w:rsidRPr="00666B49">
              <w:t>Saugus bendravimas su asmenimis</w:t>
            </w:r>
            <w:r w:rsidR="002A1128" w:rsidRPr="00666B49">
              <w:t>, turinčiais psichikos sutikimų</w:t>
            </w:r>
          </w:p>
          <w:p w14:paraId="4CB861AA" w14:textId="77777777" w:rsidR="00B91A92" w:rsidRPr="00666B49" w:rsidRDefault="008439E7" w:rsidP="007F6037">
            <w:pPr>
              <w:pStyle w:val="Betarp"/>
              <w:widowControl w:val="0"/>
              <w:numPr>
                <w:ilvl w:val="0"/>
                <w:numId w:val="3"/>
              </w:numPr>
              <w:ind w:left="0" w:firstLine="0"/>
            </w:pPr>
            <w:r w:rsidRPr="00666B49">
              <w:t>Pagalbos kvietimo sistemo</w:t>
            </w:r>
            <w:r w:rsidR="002A1128" w:rsidRPr="00666B49">
              <w:t>s socialinių paslaugų įstaigose</w:t>
            </w:r>
          </w:p>
          <w:p w14:paraId="58879338" w14:textId="77777777" w:rsidR="00B91A92" w:rsidRPr="00666B49" w:rsidRDefault="008439E7" w:rsidP="002B67CC">
            <w:pPr>
              <w:pStyle w:val="Betarp"/>
              <w:widowControl w:val="0"/>
              <w:rPr>
                <w:b/>
                <w:bCs/>
              </w:rPr>
            </w:pPr>
            <w:r w:rsidRPr="00666B49">
              <w:rPr>
                <w:b/>
                <w:bCs/>
              </w:rPr>
              <w:lastRenderedPageBreak/>
              <w:t xml:space="preserve">Tema. </w:t>
            </w:r>
            <w:r w:rsidRPr="00666B49">
              <w:rPr>
                <w:b/>
                <w:bCs/>
                <w:i/>
              </w:rPr>
              <w:t>Savižudybės prevencija socialinių paslaugų teikimo</w:t>
            </w:r>
            <w:r w:rsidR="002218F1" w:rsidRPr="00666B49">
              <w:rPr>
                <w:b/>
                <w:bCs/>
                <w:i/>
              </w:rPr>
              <w:t xml:space="preserve"> procese</w:t>
            </w:r>
          </w:p>
          <w:p w14:paraId="6427AABA" w14:textId="77777777" w:rsidR="00B91A92" w:rsidRPr="00666B49" w:rsidRDefault="008439E7" w:rsidP="007F6037">
            <w:pPr>
              <w:pStyle w:val="Betarp"/>
              <w:widowControl w:val="0"/>
              <w:numPr>
                <w:ilvl w:val="0"/>
                <w:numId w:val="3"/>
              </w:numPr>
              <w:ind w:left="0" w:firstLine="0"/>
            </w:pPr>
            <w:r w:rsidRPr="00666B49">
              <w:t>Savižudybių problemos ma</w:t>
            </w:r>
            <w:r w:rsidR="002A1128" w:rsidRPr="00666B49">
              <w:t>stas Lietuvoje: mitai ir faktai</w:t>
            </w:r>
          </w:p>
          <w:p w14:paraId="60CD842D" w14:textId="77777777" w:rsidR="008439E7" w:rsidRPr="00666B49" w:rsidRDefault="008439E7" w:rsidP="007F6037">
            <w:pPr>
              <w:pStyle w:val="Betarp"/>
              <w:widowControl w:val="0"/>
              <w:numPr>
                <w:ilvl w:val="0"/>
                <w:numId w:val="3"/>
              </w:numPr>
              <w:ind w:left="0" w:firstLine="0"/>
            </w:pPr>
            <w:r w:rsidRPr="00666B49">
              <w:t xml:space="preserve">Ketinančio </w:t>
            </w:r>
            <w:r w:rsidR="002A1128" w:rsidRPr="00666B49">
              <w:t>nusižudyti žmogaus atpažinimas</w:t>
            </w:r>
          </w:p>
          <w:p w14:paraId="47548DAF" w14:textId="77777777" w:rsidR="00B91A92" w:rsidRPr="00666B49" w:rsidRDefault="008439E7" w:rsidP="007F6037">
            <w:pPr>
              <w:pStyle w:val="Betarp"/>
              <w:widowControl w:val="0"/>
              <w:numPr>
                <w:ilvl w:val="0"/>
                <w:numId w:val="3"/>
              </w:numPr>
              <w:ind w:left="0" w:firstLine="0"/>
            </w:pPr>
            <w:r w:rsidRPr="00666B49">
              <w:t>Kontakto su asmeniu</w:t>
            </w:r>
            <w:r w:rsidR="00613A42" w:rsidRPr="00666B49">
              <w:t>,</w:t>
            </w:r>
            <w:r w:rsidRPr="00666B49">
              <w:t xml:space="preserve"> galvojančio apie savižudybę ar m</w:t>
            </w:r>
            <w:r w:rsidR="002A1128" w:rsidRPr="00666B49">
              <w:t>ėginančio nusižudyti</w:t>
            </w:r>
            <w:r w:rsidR="00613A42" w:rsidRPr="00666B49">
              <w:t>,</w:t>
            </w:r>
            <w:r w:rsidR="002A1128" w:rsidRPr="00666B49">
              <w:t xml:space="preserve"> užmezgimas</w:t>
            </w:r>
          </w:p>
          <w:p w14:paraId="11CC5C87" w14:textId="77777777" w:rsidR="008439E7" w:rsidRPr="00666B49" w:rsidRDefault="008439E7" w:rsidP="007F6037">
            <w:pPr>
              <w:pStyle w:val="Betarp"/>
              <w:widowControl w:val="0"/>
              <w:numPr>
                <w:ilvl w:val="0"/>
                <w:numId w:val="3"/>
              </w:numPr>
              <w:ind w:left="0" w:firstLine="0"/>
            </w:pPr>
            <w:r w:rsidRPr="00666B49">
              <w:t>Elgesio su asm</w:t>
            </w:r>
            <w:r w:rsidR="002A1128" w:rsidRPr="00666B49">
              <w:t>eniu</w:t>
            </w:r>
            <w:r w:rsidR="00613A42" w:rsidRPr="00666B49">
              <w:t>,</w:t>
            </w:r>
            <w:r w:rsidR="002A1128" w:rsidRPr="00666B49">
              <w:t xml:space="preserve"> mėginusiu nusižudyti</w:t>
            </w:r>
            <w:r w:rsidR="00613A42" w:rsidRPr="00666B49">
              <w:t>,</w:t>
            </w:r>
            <w:r w:rsidR="002A1128" w:rsidRPr="00666B49">
              <w:t xml:space="preserve"> būdai</w:t>
            </w:r>
          </w:p>
          <w:p w14:paraId="6806545F" w14:textId="77777777" w:rsidR="00F63F0A" w:rsidRPr="00666B49" w:rsidRDefault="004C41FA" w:rsidP="007F6037">
            <w:pPr>
              <w:pStyle w:val="Betarp"/>
              <w:widowControl w:val="0"/>
              <w:numPr>
                <w:ilvl w:val="0"/>
                <w:numId w:val="3"/>
              </w:numPr>
              <w:ind w:left="0" w:firstLine="0"/>
            </w:pPr>
            <w:r w:rsidRPr="00666B49">
              <w:t>Skubios pagalbos teikimas</w:t>
            </w:r>
          </w:p>
        </w:tc>
      </w:tr>
      <w:tr w:rsidR="0003337B" w:rsidRPr="00666B49" w14:paraId="26CD08DC" w14:textId="77777777" w:rsidTr="00F739B3">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0352E545" w14:textId="77777777" w:rsidR="008439E7" w:rsidRPr="00666B49" w:rsidRDefault="008439E7" w:rsidP="002B67CC"/>
        </w:tc>
        <w:tc>
          <w:tcPr>
            <w:tcW w:w="1129" w:type="pct"/>
            <w:tcBorders>
              <w:top w:val="single" w:sz="4" w:space="0" w:color="auto"/>
              <w:left w:val="single" w:sz="4" w:space="0" w:color="auto"/>
              <w:bottom w:val="single" w:sz="4" w:space="0" w:color="auto"/>
              <w:right w:val="single" w:sz="4" w:space="0" w:color="auto"/>
            </w:tcBorders>
          </w:tcPr>
          <w:p w14:paraId="1E323793" w14:textId="77777777" w:rsidR="008439E7" w:rsidRPr="00666B49" w:rsidRDefault="008439E7" w:rsidP="00044F00">
            <w:pPr>
              <w:widowControl w:val="0"/>
            </w:pPr>
            <w:r w:rsidRPr="00666B49">
              <w:t>1.2.</w:t>
            </w:r>
            <w:r w:rsidR="00A61B8A" w:rsidRPr="00666B49">
              <w:t xml:space="preserve"> </w:t>
            </w:r>
            <w:r w:rsidRPr="00666B49">
              <w:t xml:space="preserve">Apibūdinti </w:t>
            </w:r>
            <w:r w:rsidR="00044F00" w:rsidRPr="00666B49">
              <w:t xml:space="preserve">asmens </w:t>
            </w:r>
            <w:r w:rsidRPr="00666B49">
              <w:t>duom</w:t>
            </w:r>
            <w:r w:rsidR="00B81E90" w:rsidRPr="00666B49">
              <w:t>enų užtikrinimo reikalavimus</w:t>
            </w:r>
            <w:r w:rsidR="001270F5" w:rsidRPr="00666B49">
              <w:t>.</w:t>
            </w:r>
          </w:p>
        </w:tc>
        <w:tc>
          <w:tcPr>
            <w:tcW w:w="2924" w:type="pct"/>
            <w:tcBorders>
              <w:top w:val="single" w:sz="4" w:space="0" w:color="auto"/>
              <w:left w:val="single" w:sz="4" w:space="0" w:color="auto"/>
              <w:bottom w:val="single" w:sz="4" w:space="0" w:color="auto"/>
              <w:right w:val="single" w:sz="4" w:space="0" w:color="auto"/>
            </w:tcBorders>
            <w:hideMark/>
          </w:tcPr>
          <w:p w14:paraId="078ABC07" w14:textId="77777777" w:rsidR="00B91A92" w:rsidRPr="00666B49" w:rsidRDefault="008439E7" w:rsidP="002B67CC">
            <w:pPr>
              <w:pStyle w:val="Betarp"/>
              <w:widowControl w:val="0"/>
              <w:rPr>
                <w:b/>
              </w:rPr>
            </w:pPr>
            <w:r w:rsidRPr="00666B49">
              <w:rPr>
                <w:b/>
              </w:rPr>
              <w:t xml:space="preserve">Tema. </w:t>
            </w:r>
            <w:r w:rsidRPr="00666B49">
              <w:rPr>
                <w:b/>
                <w:i/>
              </w:rPr>
              <w:t>Europos Sąjungos ir Lietuvos teisės aktai, reglamentuojantys asmens duomenų apsaugą</w:t>
            </w:r>
          </w:p>
          <w:p w14:paraId="705C16CE" w14:textId="77777777" w:rsidR="00B91A92" w:rsidRPr="00666B49" w:rsidRDefault="00F63F0A" w:rsidP="007F6037">
            <w:pPr>
              <w:pStyle w:val="Betarp"/>
              <w:widowControl w:val="0"/>
              <w:numPr>
                <w:ilvl w:val="0"/>
                <w:numId w:val="3"/>
              </w:numPr>
              <w:ind w:left="0" w:firstLine="0"/>
            </w:pPr>
            <w:r w:rsidRPr="00666B49">
              <w:t>Bendrojo duomenų apsaugos reglamento pagrindiniai principai</w:t>
            </w:r>
          </w:p>
          <w:p w14:paraId="17E3DADE" w14:textId="77777777" w:rsidR="00B91A92" w:rsidRPr="00666B49" w:rsidRDefault="008439E7" w:rsidP="007F6037">
            <w:pPr>
              <w:pStyle w:val="Betarp"/>
              <w:widowControl w:val="0"/>
              <w:numPr>
                <w:ilvl w:val="0"/>
                <w:numId w:val="3"/>
              </w:numPr>
              <w:ind w:left="0" w:firstLine="0"/>
            </w:pPr>
            <w:r w:rsidRPr="00666B49">
              <w:t>Lietuvos Respublikos asmens duo</w:t>
            </w:r>
            <w:r w:rsidR="00F63F0A" w:rsidRPr="00666B49">
              <w:t>menų teisinės apsaugos įstatymo pagrindiniai principai</w:t>
            </w:r>
          </w:p>
          <w:p w14:paraId="1B503E35" w14:textId="77777777" w:rsidR="008439E7" w:rsidRPr="00666B49" w:rsidRDefault="008439E7" w:rsidP="007F6037">
            <w:pPr>
              <w:pStyle w:val="Betarp"/>
              <w:widowControl w:val="0"/>
              <w:numPr>
                <w:ilvl w:val="0"/>
                <w:numId w:val="3"/>
              </w:numPr>
              <w:ind w:left="0" w:firstLine="0"/>
              <w:rPr>
                <w:bCs/>
              </w:rPr>
            </w:pPr>
            <w:r w:rsidRPr="00666B49">
              <w:t>Asmens</w:t>
            </w:r>
            <w:r w:rsidRPr="00666B49">
              <w:rPr>
                <w:bCs/>
              </w:rPr>
              <w:t xml:space="preserve"> duomenų apsaug</w:t>
            </w:r>
            <w:r w:rsidR="00F63F0A" w:rsidRPr="00666B49">
              <w:rPr>
                <w:bCs/>
              </w:rPr>
              <w:t>a socialinių paslaugų įstaigose</w:t>
            </w:r>
          </w:p>
          <w:p w14:paraId="706F3CA3" w14:textId="77777777" w:rsidR="008439E7" w:rsidRPr="00666B49" w:rsidRDefault="008439E7" w:rsidP="002B67CC">
            <w:pPr>
              <w:pStyle w:val="Betarp"/>
              <w:widowControl w:val="0"/>
              <w:rPr>
                <w:b/>
              </w:rPr>
            </w:pPr>
            <w:r w:rsidRPr="00666B49">
              <w:rPr>
                <w:b/>
              </w:rPr>
              <w:t xml:space="preserve">Tema. </w:t>
            </w:r>
            <w:r w:rsidRPr="00666B49">
              <w:rPr>
                <w:b/>
                <w:i/>
              </w:rPr>
              <w:t>Asmens duomenų apsauga teikiant socialines paslaugas</w:t>
            </w:r>
          </w:p>
          <w:p w14:paraId="76761AB2" w14:textId="77777777" w:rsidR="00B91A92" w:rsidRPr="00666B49" w:rsidRDefault="00044F00" w:rsidP="007F6037">
            <w:pPr>
              <w:pStyle w:val="Betarp"/>
              <w:widowControl w:val="0"/>
              <w:numPr>
                <w:ilvl w:val="0"/>
                <w:numId w:val="3"/>
              </w:numPr>
              <w:ind w:left="0" w:firstLine="0"/>
            </w:pPr>
            <w:r w:rsidRPr="00666B49">
              <w:t>Asmens</w:t>
            </w:r>
            <w:r w:rsidR="00F63F0A" w:rsidRPr="00666B49">
              <w:t xml:space="preserve"> duomenų struktūra</w:t>
            </w:r>
          </w:p>
          <w:p w14:paraId="2BEB04A5" w14:textId="77777777" w:rsidR="00B91A92" w:rsidRPr="00666B49" w:rsidRDefault="00044F00" w:rsidP="007F6037">
            <w:pPr>
              <w:pStyle w:val="Betarp"/>
              <w:widowControl w:val="0"/>
              <w:numPr>
                <w:ilvl w:val="0"/>
                <w:numId w:val="3"/>
              </w:numPr>
              <w:ind w:left="0" w:firstLine="0"/>
            </w:pPr>
            <w:r w:rsidRPr="00666B49">
              <w:t xml:space="preserve">Asmens </w:t>
            </w:r>
            <w:r w:rsidR="008439E7" w:rsidRPr="00666B49">
              <w:t>duo</w:t>
            </w:r>
            <w:r w:rsidR="00F63F0A" w:rsidRPr="00666B49">
              <w:t>menų tvarkymo reikalavimai</w:t>
            </w:r>
          </w:p>
          <w:p w14:paraId="721DE9A8" w14:textId="77777777" w:rsidR="00B91A92" w:rsidRPr="00666B49" w:rsidRDefault="00044F00" w:rsidP="007F6037">
            <w:pPr>
              <w:pStyle w:val="Betarp"/>
              <w:widowControl w:val="0"/>
              <w:numPr>
                <w:ilvl w:val="0"/>
                <w:numId w:val="3"/>
              </w:numPr>
              <w:ind w:left="0" w:firstLine="0"/>
            </w:pPr>
            <w:r w:rsidRPr="00666B49">
              <w:t xml:space="preserve">Asmens </w:t>
            </w:r>
            <w:r w:rsidR="008439E7" w:rsidRPr="00666B49">
              <w:t>mokymas tvarkyti savo asmens duomenis</w:t>
            </w:r>
          </w:p>
          <w:p w14:paraId="0099C952" w14:textId="77777777" w:rsidR="008439E7" w:rsidRPr="00666B49" w:rsidRDefault="008439E7" w:rsidP="007F6037">
            <w:pPr>
              <w:pStyle w:val="Betarp"/>
              <w:widowControl w:val="0"/>
              <w:numPr>
                <w:ilvl w:val="0"/>
                <w:numId w:val="3"/>
              </w:numPr>
              <w:ind w:left="0" w:firstLine="0"/>
              <w:rPr>
                <w:b/>
              </w:rPr>
            </w:pPr>
            <w:r w:rsidRPr="00666B49">
              <w:t>Asmens</w:t>
            </w:r>
            <w:r w:rsidRPr="00666B49">
              <w:rPr>
                <w:bCs/>
              </w:rPr>
              <w:t xml:space="preserve"> duomenų </w:t>
            </w:r>
            <w:r w:rsidR="00F63F0A" w:rsidRPr="00666B49">
              <w:rPr>
                <w:bCs/>
              </w:rPr>
              <w:t>apsauga ir privatumas internete</w:t>
            </w:r>
            <w:r w:rsidRPr="00666B49">
              <w:rPr>
                <w:bCs/>
              </w:rPr>
              <w:t xml:space="preserve"> </w:t>
            </w:r>
          </w:p>
        </w:tc>
      </w:tr>
      <w:tr w:rsidR="0003337B" w:rsidRPr="00666B49" w14:paraId="24752FD1" w14:textId="77777777" w:rsidTr="00F739B3">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22D9B0FF" w14:textId="77777777" w:rsidR="008439E7" w:rsidRPr="00666B49" w:rsidRDefault="008439E7" w:rsidP="002B67CC"/>
        </w:tc>
        <w:tc>
          <w:tcPr>
            <w:tcW w:w="1129" w:type="pct"/>
            <w:tcBorders>
              <w:top w:val="single" w:sz="4" w:space="0" w:color="auto"/>
              <w:left w:val="single" w:sz="4" w:space="0" w:color="auto"/>
              <w:bottom w:val="single" w:sz="4" w:space="0" w:color="auto"/>
              <w:right w:val="single" w:sz="4" w:space="0" w:color="auto"/>
            </w:tcBorders>
            <w:hideMark/>
          </w:tcPr>
          <w:p w14:paraId="1467FA26" w14:textId="77777777" w:rsidR="001E1D44" w:rsidRPr="00666B49" w:rsidRDefault="008439E7" w:rsidP="00044F00">
            <w:pPr>
              <w:widowControl w:val="0"/>
            </w:pPr>
            <w:r w:rsidRPr="00666B49">
              <w:t>1.3. Atpažinti smurto, išnaudojimo, diskriminacijos, prievartos, įžeidinėjimų, finansinio piktnaudžiavimo ir netinkamo elges</w:t>
            </w:r>
            <w:r w:rsidR="00B81E90" w:rsidRPr="00666B49">
              <w:t xml:space="preserve">io </w:t>
            </w:r>
            <w:r w:rsidR="00044F00" w:rsidRPr="00666B49">
              <w:t xml:space="preserve">asmens </w:t>
            </w:r>
            <w:r w:rsidR="00B81E90" w:rsidRPr="00666B49">
              <w:t>atžvilgiu apraiškas</w:t>
            </w:r>
            <w:r w:rsidR="001270F5" w:rsidRPr="00666B49">
              <w:t>.</w:t>
            </w:r>
          </w:p>
        </w:tc>
        <w:tc>
          <w:tcPr>
            <w:tcW w:w="2924" w:type="pct"/>
            <w:tcBorders>
              <w:top w:val="single" w:sz="4" w:space="0" w:color="auto"/>
              <w:left w:val="single" w:sz="4" w:space="0" w:color="auto"/>
              <w:bottom w:val="single" w:sz="4" w:space="0" w:color="auto"/>
              <w:right w:val="single" w:sz="4" w:space="0" w:color="auto"/>
            </w:tcBorders>
            <w:hideMark/>
          </w:tcPr>
          <w:p w14:paraId="73F434EB" w14:textId="77777777" w:rsidR="00B91A92" w:rsidRPr="00666B49" w:rsidRDefault="008439E7" w:rsidP="002B67CC">
            <w:pPr>
              <w:pStyle w:val="Betarp"/>
              <w:widowControl w:val="0"/>
              <w:rPr>
                <w:b/>
              </w:rPr>
            </w:pPr>
            <w:r w:rsidRPr="00666B49">
              <w:rPr>
                <w:b/>
              </w:rPr>
              <w:t xml:space="preserve">Tema. </w:t>
            </w:r>
            <w:r w:rsidRPr="00666B49">
              <w:rPr>
                <w:b/>
                <w:i/>
              </w:rPr>
              <w:t>Smurtas</w:t>
            </w:r>
          </w:p>
          <w:p w14:paraId="7A9F0AE6" w14:textId="77777777" w:rsidR="002B67CC" w:rsidRPr="00666B49" w:rsidRDefault="008439E7" w:rsidP="007F6037">
            <w:pPr>
              <w:pStyle w:val="Betarp"/>
              <w:widowControl w:val="0"/>
              <w:numPr>
                <w:ilvl w:val="0"/>
                <w:numId w:val="3"/>
              </w:numPr>
              <w:ind w:left="0" w:firstLine="0"/>
            </w:pPr>
            <w:r w:rsidRPr="00666B49">
              <w:t>Smurto samprata</w:t>
            </w:r>
            <w:r w:rsidR="00874570" w:rsidRPr="00666B49">
              <w:t xml:space="preserve"> ir rūšys</w:t>
            </w:r>
          </w:p>
          <w:p w14:paraId="427214F6" w14:textId="77777777" w:rsidR="002B67CC" w:rsidRPr="00666B49" w:rsidRDefault="00874570" w:rsidP="007F6037">
            <w:pPr>
              <w:pStyle w:val="Betarp"/>
              <w:widowControl w:val="0"/>
              <w:numPr>
                <w:ilvl w:val="0"/>
                <w:numId w:val="3"/>
              </w:numPr>
              <w:ind w:left="0" w:firstLine="0"/>
            </w:pPr>
            <w:r w:rsidRPr="00666B49">
              <w:t>Smurto apraiškos socialinių paslaugų sektoriuje: išnaudojimas, prievarta, įžeidinėjimai, patyčios</w:t>
            </w:r>
          </w:p>
          <w:p w14:paraId="2D9B0180" w14:textId="77777777" w:rsidR="008439E7" w:rsidRPr="00666B49" w:rsidRDefault="00F63F0A" w:rsidP="007F6037">
            <w:pPr>
              <w:pStyle w:val="Betarp"/>
              <w:widowControl w:val="0"/>
              <w:numPr>
                <w:ilvl w:val="0"/>
                <w:numId w:val="3"/>
              </w:numPr>
              <w:ind w:left="0" w:firstLine="0"/>
            </w:pPr>
            <w:r w:rsidRPr="00666B49">
              <w:t>Smurto atpažinimo kriterijai</w:t>
            </w:r>
          </w:p>
          <w:p w14:paraId="2E956710" w14:textId="77777777" w:rsidR="008439E7" w:rsidRPr="00666B49" w:rsidRDefault="00F63F0A" w:rsidP="007F6037">
            <w:pPr>
              <w:pStyle w:val="Betarp"/>
              <w:widowControl w:val="0"/>
              <w:numPr>
                <w:ilvl w:val="0"/>
                <w:numId w:val="3"/>
              </w:numPr>
              <w:ind w:left="0" w:firstLine="0"/>
            </w:pPr>
            <w:r w:rsidRPr="00666B49">
              <w:t>Smurto provokavimo veiksniai</w:t>
            </w:r>
          </w:p>
          <w:p w14:paraId="349FA94E" w14:textId="77777777" w:rsidR="00B91A92" w:rsidRPr="00666B49" w:rsidRDefault="008439E7" w:rsidP="007F6037">
            <w:pPr>
              <w:pStyle w:val="Betarp"/>
              <w:widowControl w:val="0"/>
              <w:numPr>
                <w:ilvl w:val="0"/>
                <w:numId w:val="3"/>
              </w:numPr>
              <w:ind w:left="0" w:firstLine="0"/>
            </w:pPr>
            <w:r w:rsidRPr="00666B49">
              <w:t>Smurto prevenciją užt</w:t>
            </w:r>
            <w:r w:rsidR="00F63F0A" w:rsidRPr="00666B49">
              <w:t>ikrinantis darbuotojo elgesys</w:t>
            </w:r>
          </w:p>
          <w:p w14:paraId="6C2EDCAA" w14:textId="77777777" w:rsidR="00B91A92" w:rsidRPr="00666B49" w:rsidRDefault="008439E7" w:rsidP="007F6037">
            <w:pPr>
              <w:pStyle w:val="Betarp"/>
              <w:widowControl w:val="0"/>
              <w:numPr>
                <w:ilvl w:val="0"/>
                <w:numId w:val="3"/>
              </w:numPr>
              <w:ind w:left="0" w:firstLine="0"/>
            </w:pPr>
            <w:r w:rsidRPr="00666B49">
              <w:t>Pagalbos teikimo priemonės</w:t>
            </w:r>
            <w:r w:rsidR="00F63F0A" w:rsidRPr="00666B49">
              <w:t xml:space="preserve"> smurto aukai ir smurtaujančiam</w:t>
            </w:r>
          </w:p>
          <w:p w14:paraId="5CD462F6" w14:textId="77777777" w:rsidR="00B91A92" w:rsidRPr="00666B49" w:rsidRDefault="008439E7" w:rsidP="002B67CC">
            <w:pPr>
              <w:pStyle w:val="Betarp"/>
              <w:widowControl w:val="0"/>
              <w:rPr>
                <w:b/>
              </w:rPr>
            </w:pPr>
            <w:r w:rsidRPr="00666B49">
              <w:rPr>
                <w:b/>
              </w:rPr>
              <w:t>Tema.</w:t>
            </w:r>
            <w:r w:rsidRPr="00666B49">
              <w:t xml:space="preserve"> </w:t>
            </w:r>
            <w:r w:rsidRPr="00666B49">
              <w:rPr>
                <w:b/>
                <w:i/>
              </w:rPr>
              <w:t>Finansinio piktnaudžiavimo ir korupcijos apraiškos socialiniame sektoriuje</w:t>
            </w:r>
          </w:p>
          <w:p w14:paraId="5AE56549" w14:textId="77777777" w:rsidR="00B91A92" w:rsidRPr="00666B49" w:rsidRDefault="008439E7" w:rsidP="007F6037">
            <w:pPr>
              <w:pStyle w:val="Betarp"/>
              <w:widowControl w:val="0"/>
              <w:numPr>
                <w:ilvl w:val="0"/>
                <w:numId w:val="3"/>
              </w:numPr>
              <w:ind w:left="0" w:firstLine="0"/>
            </w:pPr>
            <w:r w:rsidRPr="00666B49">
              <w:t xml:space="preserve">Finansinio piktnaudžiavimo </w:t>
            </w:r>
            <w:r w:rsidR="00044F00" w:rsidRPr="00666B49">
              <w:t xml:space="preserve">asmens </w:t>
            </w:r>
            <w:r w:rsidR="00570210" w:rsidRPr="00666B49">
              <w:t xml:space="preserve">atžvilgiu </w:t>
            </w:r>
            <w:r w:rsidRPr="00666B49">
              <w:t>požymiai, prevencija ir atpažinimas</w:t>
            </w:r>
          </w:p>
          <w:p w14:paraId="2D6B8D45" w14:textId="77777777" w:rsidR="00B91A92" w:rsidRPr="00666B49" w:rsidRDefault="008439E7" w:rsidP="007F6037">
            <w:pPr>
              <w:pStyle w:val="Betarp"/>
              <w:widowControl w:val="0"/>
              <w:numPr>
                <w:ilvl w:val="0"/>
                <w:numId w:val="3"/>
              </w:numPr>
              <w:ind w:left="0" w:firstLine="0"/>
            </w:pPr>
            <w:r w:rsidRPr="00666B49">
              <w:t>Socialinių paslaugų veiklos sritys, kuriose gali</w:t>
            </w:r>
            <w:r w:rsidR="00613A42" w:rsidRPr="00666B49">
              <w:t xml:space="preserve"> pasireikšti</w:t>
            </w:r>
            <w:r w:rsidRPr="00666B49">
              <w:t xml:space="preserve"> korupcin</w:t>
            </w:r>
            <w:r w:rsidR="00613A42" w:rsidRPr="00666B49">
              <w:t>ės</w:t>
            </w:r>
            <w:r w:rsidRPr="00666B49">
              <w:t xml:space="preserve"> veikl</w:t>
            </w:r>
            <w:r w:rsidR="00613A42" w:rsidRPr="00666B49">
              <w:t>os</w:t>
            </w:r>
          </w:p>
          <w:p w14:paraId="12174B30" w14:textId="77777777" w:rsidR="00DB4FD3" w:rsidRPr="00666B49" w:rsidRDefault="00DB4FD3" w:rsidP="002B67CC">
            <w:pPr>
              <w:pStyle w:val="Betarp"/>
              <w:widowControl w:val="0"/>
              <w:rPr>
                <w:b/>
                <w:i/>
                <w:iCs/>
              </w:rPr>
            </w:pPr>
            <w:r w:rsidRPr="00666B49">
              <w:rPr>
                <w:b/>
              </w:rPr>
              <w:t xml:space="preserve">Tema. </w:t>
            </w:r>
            <w:r w:rsidRPr="00666B49">
              <w:rPr>
                <w:b/>
                <w:i/>
                <w:iCs/>
              </w:rPr>
              <w:t>Diskriminacijos apraiškos socialinių paslaugų sektoriuje</w:t>
            </w:r>
          </w:p>
          <w:p w14:paraId="22AC2FFB" w14:textId="77777777" w:rsidR="00DB4FD3" w:rsidRPr="00666B49" w:rsidRDefault="00DB4FD3" w:rsidP="007F6037">
            <w:pPr>
              <w:pStyle w:val="Betarp"/>
              <w:widowControl w:val="0"/>
              <w:numPr>
                <w:ilvl w:val="0"/>
                <w:numId w:val="3"/>
              </w:numPr>
              <w:ind w:left="0" w:firstLine="0"/>
              <w:rPr>
                <w:b/>
                <w:i/>
                <w:iCs/>
              </w:rPr>
            </w:pPr>
            <w:r w:rsidRPr="00666B49">
              <w:rPr>
                <w:bCs/>
              </w:rPr>
              <w:t>Diskriminacijos są</w:t>
            </w:r>
            <w:r w:rsidR="00AA07F6" w:rsidRPr="00666B49">
              <w:rPr>
                <w:bCs/>
              </w:rPr>
              <w:t>voka ir pagrindas diskriminuoti</w:t>
            </w:r>
          </w:p>
          <w:p w14:paraId="42B964DC" w14:textId="77777777" w:rsidR="00DB4FD3" w:rsidRPr="00666B49" w:rsidRDefault="00DB4FD3" w:rsidP="007F6037">
            <w:pPr>
              <w:pStyle w:val="Betarp"/>
              <w:widowControl w:val="0"/>
              <w:numPr>
                <w:ilvl w:val="0"/>
                <w:numId w:val="3"/>
              </w:numPr>
              <w:ind w:left="0" w:firstLine="0"/>
              <w:rPr>
                <w:b/>
                <w:i/>
                <w:iCs/>
              </w:rPr>
            </w:pPr>
            <w:r w:rsidRPr="00666B49">
              <w:rPr>
                <w:bCs/>
              </w:rPr>
              <w:t>Diskriminacijos rūšys ir jų</w:t>
            </w:r>
            <w:r w:rsidR="002218F1" w:rsidRPr="00666B49">
              <w:rPr>
                <w:bCs/>
              </w:rPr>
              <w:t xml:space="preserve"> apraiškos </w:t>
            </w:r>
            <w:r w:rsidRPr="00666B49">
              <w:rPr>
                <w:bCs/>
              </w:rPr>
              <w:t>socialinių paslaugų sektoriuje</w:t>
            </w:r>
          </w:p>
          <w:p w14:paraId="5D5F19FF" w14:textId="77777777" w:rsidR="00D07AD4" w:rsidRPr="00666B49" w:rsidRDefault="00D36F5A" w:rsidP="007F6037">
            <w:pPr>
              <w:pStyle w:val="Betarp"/>
              <w:widowControl w:val="0"/>
              <w:numPr>
                <w:ilvl w:val="0"/>
                <w:numId w:val="3"/>
              </w:numPr>
              <w:ind w:left="0" w:firstLine="0"/>
            </w:pPr>
            <w:r w:rsidRPr="00666B49">
              <w:rPr>
                <w:bCs/>
              </w:rPr>
              <w:t>Individualios priežiūros darbuotojo</w:t>
            </w:r>
            <w:r w:rsidR="00DB4FD3" w:rsidRPr="00666B49">
              <w:rPr>
                <w:bCs/>
              </w:rPr>
              <w:t xml:space="preserve"> </w:t>
            </w:r>
            <w:r w:rsidR="00570210" w:rsidRPr="00666B49">
              <w:rPr>
                <w:bCs/>
              </w:rPr>
              <w:t>diskriminacinio elgesio pavyzdžiai</w:t>
            </w:r>
          </w:p>
        </w:tc>
      </w:tr>
      <w:tr w:rsidR="0003337B" w:rsidRPr="00666B49" w14:paraId="6A678CFF" w14:textId="77777777" w:rsidTr="00F739B3">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3EB83925" w14:textId="77777777" w:rsidR="008439E7" w:rsidRPr="00666B49" w:rsidRDefault="008439E7" w:rsidP="002B67CC"/>
        </w:tc>
        <w:tc>
          <w:tcPr>
            <w:tcW w:w="1129" w:type="pct"/>
            <w:tcBorders>
              <w:top w:val="single" w:sz="4" w:space="0" w:color="auto"/>
              <w:left w:val="single" w:sz="4" w:space="0" w:color="auto"/>
              <w:bottom w:val="single" w:sz="4" w:space="0" w:color="auto"/>
              <w:right w:val="single" w:sz="4" w:space="0" w:color="auto"/>
            </w:tcBorders>
          </w:tcPr>
          <w:p w14:paraId="3C752093" w14:textId="77777777" w:rsidR="008439E7" w:rsidRPr="00666B49" w:rsidRDefault="008439E7" w:rsidP="00044F00">
            <w:pPr>
              <w:widowControl w:val="0"/>
            </w:pPr>
            <w:r w:rsidRPr="00666B49">
              <w:t>1.4.</w:t>
            </w:r>
            <w:r w:rsidRPr="00666B49">
              <w:rPr>
                <w:rFonts w:eastAsia="Calibri"/>
              </w:rPr>
              <w:t xml:space="preserve"> </w:t>
            </w:r>
            <w:r w:rsidRPr="00666B49">
              <w:t xml:space="preserve">Užtikrinti </w:t>
            </w:r>
            <w:r w:rsidR="00044F00" w:rsidRPr="00666B49">
              <w:t xml:space="preserve">asmens </w:t>
            </w:r>
            <w:r w:rsidRPr="00666B49">
              <w:t>saugią aplinką pagal so</w:t>
            </w:r>
            <w:r w:rsidR="00B81E90" w:rsidRPr="00666B49">
              <w:t xml:space="preserve">cialinio </w:t>
            </w:r>
            <w:r w:rsidR="00996CC6" w:rsidRPr="00666B49">
              <w:t>darbuotojo nurodymus</w:t>
            </w:r>
            <w:r w:rsidR="001270F5" w:rsidRPr="00666B49">
              <w:t>.</w:t>
            </w:r>
          </w:p>
        </w:tc>
        <w:tc>
          <w:tcPr>
            <w:tcW w:w="2924" w:type="pct"/>
            <w:tcBorders>
              <w:top w:val="single" w:sz="4" w:space="0" w:color="auto"/>
              <w:left w:val="single" w:sz="4" w:space="0" w:color="auto"/>
              <w:bottom w:val="single" w:sz="4" w:space="0" w:color="auto"/>
              <w:right w:val="single" w:sz="4" w:space="0" w:color="auto"/>
            </w:tcBorders>
            <w:hideMark/>
          </w:tcPr>
          <w:p w14:paraId="746F82F6" w14:textId="77777777" w:rsidR="008439E7" w:rsidRPr="00666B49" w:rsidRDefault="008439E7" w:rsidP="002B67CC">
            <w:pPr>
              <w:pStyle w:val="Betarp"/>
              <w:widowControl w:val="0"/>
              <w:rPr>
                <w:b/>
              </w:rPr>
            </w:pPr>
            <w:r w:rsidRPr="00666B49">
              <w:rPr>
                <w:b/>
              </w:rPr>
              <w:t xml:space="preserve">Tema. </w:t>
            </w:r>
            <w:r w:rsidRPr="00666B49">
              <w:rPr>
                <w:b/>
                <w:i/>
              </w:rPr>
              <w:t>Saugios aplinkos užtikrinimas socialinių paslaugų įstaigoje</w:t>
            </w:r>
          </w:p>
          <w:p w14:paraId="75001638" w14:textId="77777777" w:rsidR="0064331A" w:rsidRPr="00666B49" w:rsidRDefault="0064331A" w:rsidP="007F6037">
            <w:pPr>
              <w:pStyle w:val="Betarp"/>
              <w:widowControl w:val="0"/>
              <w:numPr>
                <w:ilvl w:val="0"/>
                <w:numId w:val="3"/>
              </w:numPr>
              <w:ind w:left="0" w:firstLine="0"/>
            </w:pPr>
            <w:r w:rsidRPr="00666B49">
              <w:t>Saugios aplinkos socialinių paslaugų sektoriuje samprata</w:t>
            </w:r>
          </w:p>
          <w:p w14:paraId="1F61501E" w14:textId="77777777" w:rsidR="0064331A" w:rsidRPr="00666B49" w:rsidRDefault="008439E7" w:rsidP="007F6037">
            <w:pPr>
              <w:pStyle w:val="Betarp"/>
              <w:widowControl w:val="0"/>
              <w:numPr>
                <w:ilvl w:val="0"/>
                <w:numId w:val="3"/>
              </w:numPr>
              <w:ind w:left="0" w:firstLine="0"/>
            </w:pPr>
            <w:r w:rsidRPr="00666B49">
              <w:t>S</w:t>
            </w:r>
            <w:r w:rsidR="00F63F0A" w:rsidRPr="00666B49">
              <w:t>augi aplin</w:t>
            </w:r>
            <w:r w:rsidR="0064331A" w:rsidRPr="00666B49">
              <w:t>ka</w:t>
            </w:r>
            <w:r w:rsidR="00F63F0A" w:rsidRPr="00666B49">
              <w:t xml:space="preserve"> </w:t>
            </w:r>
            <w:r w:rsidR="0064331A" w:rsidRPr="00666B49">
              <w:t>grupiniu ir individualiu l</w:t>
            </w:r>
            <w:r w:rsidR="006F70BC" w:rsidRPr="00666B49">
              <w:t>y</w:t>
            </w:r>
            <w:r w:rsidR="0064331A" w:rsidRPr="00666B49">
              <w:t>gmeniu</w:t>
            </w:r>
          </w:p>
          <w:p w14:paraId="734B466B" w14:textId="77777777" w:rsidR="00B91A92" w:rsidRPr="00666B49" w:rsidRDefault="00B81E90" w:rsidP="002B67CC">
            <w:pPr>
              <w:pStyle w:val="Betarp"/>
              <w:widowControl w:val="0"/>
              <w:rPr>
                <w:b/>
              </w:rPr>
            </w:pPr>
            <w:r w:rsidRPr="00666B49">
              <w:rPr>
                <w:b/>
              </w:rPr>
              <w:lastRenderedPageBreak/>
              <w:t>Tema.</w:t>
            </w:r>
            <w:r w:rsidR="008439E7" w:rsidRPr="00666B49">
              <w:rPr>
                <w:b/>
              </w:rPr>
              <w:t xml:space="preserve"> </w:t>
            </w:r>
            <w:r w:rsidR="008439E7" w:rsidRPr="00666B49">
              <w:rPr>
                <w:b/>
                <w:i/>
              </w:rPr>
              <w:t>Prevencinė veikl</w:t>
            </w:r>
            <w:r w:rsidR="00787D37" w:rsidRPr="00666B49">
              <w:rPr>
                <w:b/>
                <w:i/>
              </w:rPr>
              <w:t>a</w:t>
            </w:r>
            <w:r w:rsidR="008439E7" w:rsidRPr="00666B49">
              <w:rPr>
                <w:b/>
                <w:i/>
              </w:rPr>
              <w:t>, užkertan</w:t>
            </w:r>
            <w:r w:rsidR="00787D37" w:rsidRPr="00666B49">
              <w:rPr>
                <w:b/>
                <w:i/>
              </w:rPr>
              <w:t>ti</w:t>
            </w:r>
            <w:r w:rsidR="00F63F0A" w:rsidRPr="00666B49">
              <w:rPr>
                <w:b/>
                <w:i/>
              </w:rPr>
              <w:t xml:space="preserve"> kelią neigiamiems reiškiniam</w:t>
            </w:r>
            <w:r w:rsidR="008456EF" w:rsidRPr="00666B49">
              <w:rPr>
                <w:b/>
                <w:i/>
              </w:rPr>
              <w:t>s</w:t>
            </w:r>
          </w:p>
          <w:p w14:paraId="29D96791" w14:textId="77777777" w:rsidR="008439E7" w:rsidRPr="00666B49" w:rsidRDefault="00044F00" w:rsidP="007F6037">
            <w:pPr>
              <w:pStyle w:val="Betarp"/>
              <w:widowControl w:val="0"/>
              <w:numPr>
                <w:ilvl w:val="0"/>
                <w:numId w:val="3"/>
              </w:numPr>
              <w:ind w:left="0" w:firstLine="0"/>
            </w:pPr>
            <w:r w:rsidRPr="00666B49">
              <w:t xml:space="preserve">Asmens </w:t>
            </w:r>
            <w:r w:rsidR="00613A42" w:rsidRPr="00666B49">
              <w:t>s</w:t>
            </w:r>
            <w:r w:rsidR="006F70BC" w:rsidRPr="00666B49">
              <w:t xml:space="preserve">ocialiai priimtino </w:t>
            </w:r>
            <w:r w:rsidR="008439E7" w:rsidRPr="00666B49">
              <w:t>elgesio skatinimas</w:t>
            </w:r>
          </w:p>
          <w:p w14:paraId="1466E059" w14:textId="77777777" w:rsidR="007C7417" w:rsidRPr="00666B49" w:rsidRDefault="00044F00" w:rsidP="007F6037">
            <w:pPr>
              <w:pStyle w:val="Betarp"/>
              <w:widowControl w:val="0"/>
              <w:numPr>
                <w:ilvl w:val="0"/>
                <w:numId w:val="3"/>
              </w:numPr>
              <w:ind w:left="0" w:firstLine="0"/>
              <w:rPr>
                <w:b/>
                <w:i/>
                <w:iCs/>
              </w:rPr>
            </w:pPr>
            <w:r w:rsidRPr="00666B49">
              <w:rPr>
                <w:bCs/>
              </w:rPr>
              <w:t xml:space="preserve">Asmens </w:t>
            </w:r>
            <w:r w:rsidR="007C7417" w:rsidRPr="00666B49">
              <w:rPr>
                <w:bCs/>
              </w:rPr>
              <w:t>elgesio taisyklės</w:t>
            </w:r>
            <w:r w:rsidR="006F70BC" w:rsidRPr="00666B49">
              <w:rPr>
                <w:bCs/>
              </w:rPr>
              <w:t xml:space="preserve"> ir jų laikymasis</w:t>
            </w:r>
            <w:r w:rsidR="007C7417" w:rsidRPr="00666B49">
              <w:rPr>
                <w:bCs/>
              </w:rPr>
              <w:t xml:space="preserve"> socialinių paslaugų įstaigose</w:t>
            </w:r>
          </w:p>
          <w:p w14:paraId="49B9726D" w14:textId="77777777" w:rsidR="00DB4FD3" w:rsidRPr="00666B49" w:rsidRDefault="0064331A" w:rsidP="007F6037">
            <w:pPr>
              <w:pStyle w:val="Betarp"/>
              <w:widowControl w:val="0"/>
              <w:numPr>
                <w:ilvl w:val="0"/>
                <w:numId w:val="3"/>
              </w:numPr>
              <w:ind w:left="0" w:firstLine="0"/>
              <w:rPr>
                <w:b/>
                <w:i/>
                <w:iCs/>
              </w:rPr>
            </w:pPr>
            <w:r w:rsidRPr="00666B49">
              <w:t xml:space="preserve">Privati </w:t>
            </w:r>
            <w:r w:rsidR="00044F00" w:rsidRPr="00666B49">
              <w:t xml:space="preserve">asmens </w:t>
            </w:r>
            <w:r w:rsidRPr="00666B49">
              <w:t>erdvė</w:t>
            </w:r>
          </w:p>
        </w:tc>
      </w:tr>
      <w:tr w:rsidR="0003337B" w:rsidRPr="00666B49" w14:paraId="2113C7C4" w14:textId="77777777" w:rsidTr="00F739B3">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219904D4" w14:textId="77777777" w:rsidR="008439E7" w:rsidRPr="00666B49" w:rsidRDefault="008439E7" w:rsidP="002B67CC"/>
        </w:tc>
        <w:tc>
          <w:tcPr>
            <w:tcW w:w="1129" w:type="pct"/>
            <w:tcBorders>
              <w:top w:val="single" w:sz="4" w:space="0" w:color="auto"/>
              <w:left w:val="single" w:sz="4" w:space="0" w:color="auto"/>
              <w:bottom w:val="single" w:sz="4" w:space="0" w:color="auto"/>
              <w:right w:val="single" w:sz="4" w:space="0" w:color="auto"/>
            </w:tcBorders>
            <w:hideMark/>
          </w:tcPr>
          <w:p w14:paraId="065B0BF7" w14:textId="77777777" w:rsidR="008439E7" w:rsidRPr="00666B49" w:rsidRDefault="008439E7" w:rsidP="00044F00">
            <w:pPr>
              <w:pStyle w:val="Betarp"/>
              <w:widowControl w:val="0"/>
              <w:rPr>
                <w:rFonts w:eastAsia="Calibri"/>
              </w:rPr>
            </w:pPr>
            <w:r w:rsidRPr="00666B49">
              <w:t xml:space="preserve">1.5. Teikti pagalbą </w:t>
            </w:r>
            <w:r w:rsidR="00044F00" w:rsidRPr="00666B49">
              <w:t xml:space="preserve">asmeniui </w:t>
            </w:r>
            <w:r w:rsidRPr="00666B49">
              <w:t>ekstremalių situacijų ir nelaimių atvejais</w:t>
            </w:r>
            <w:r w:rsidR="001270F5" w:rsidRPr="00666B49">
              <w:rPr>
                <w:rFonts w:eastAsia="Calibri"/>
              </w:rPr>
              <w:t>.</w:t>
            </w:r>
          </w:p>
        </w:tc>
        <w:tc>
          <w:tcPr>
            <w:tcW w:w="2924" w:type="pct"/>
            <w:tcBorders>
              <w:top w:val="single" w:sz="4" w:space="0" w:color="auto"/>
              <w:left w:val="single" w:sz="4" w:space="0" w:color="auto"/>
              <w:bottom w:val="single" w:sz="4" w:space="0" w:color="auto"/>
              <w:right w:val="single" w:sz="4" w:space="0" w:color="auto"/>
            </w:tcBorders>
            <w:hideMark/>
          </w:tcPr>
          <w:p w14:paraId="6DE6B920" w14:textId="77777777" w:rsidR="00B91A92" w:rsidRPr="00666B49" w:rsidRDefault="008439E7" w:rsidP="002B67CC">
            <w:pPr>
              <w:pStyle w:val="Betarp"/>
              <w:widowControl w:val="0"/>
              <w:rPr>
                <w:b/>
                <w:bCs/>
                <w:i/>
              </w:rPr>
            </w:pPr>
            <w:r w:rsidRPr="00666B49">
              <w:rPr>
                <w:b/>
                <w:bCs/>
              </w:rPr>
              <w:t>Tema.</w:t>
            </w:r>
            <w:r w:rsidRPr="00666B49">
              <w:rPr>
                <w:b/>
                <w:bCs/>
                <w:i/>
              </w:rPr>
              <w:t xml:space="preserve"> Pirmosios pagalbos teikimas </w:t>
            </w:r>
            <w:r w:rsidR="003A4F17" w:rsidRPr="00666B49">
              <w:rPr>
                <w:b/>
                <w:bCs/>
                <w:i/>
              </w:rPr>
              <w:t xml:space="preserve">asmenims </w:t>
            </w:r>
            <w:r w:rsidR="004B036A" w:rsidRPr="00666B49">
              <w:rPr>
                <w:b/>
                <w:bCs/>
                <w:i/>
              </w:rPr>
              <w:t>ekstremalių situacijų atvejais</w:t>
            </w:r>
          </w:p>
          <w:p w14:paraId="4758FBE2" w14:textId="77777777" w:rsidR="00B91A92" w:rsidRPr="00666B49" w:rsidRDefault="008439E7" w:rsidP="007F6037">
            <w:pPr>
              <w:pStyle w:val="Betarp"/>
              <w:widowControl w:val="0"/>
              <w:numPr>
                <w:ilvl w:val="0"/>
                <w:numId w:val="3"/>
              </w:numPr>
              <w:ind w:left="0" w:firstLine="0"/>
            </w:pPr>
            <w:r w:rsidRPr="00666B49">
              <w:t xml:space="preserve">Ekstremalių situacijų </w:t>
            </w:r>
            <w:r w:rsidR="004B036A" w:rsidRPr="00666B49">
              <w:t>pobūdis socialinių paslaugų įstaigose</w:t>
            </w:r>
          </w:p>
          <w:p w14:paraId="3BC3DF4C" w14:textId="77777777" w:rsidR="00B91A92" w:rsidRPr="00666B49" w:rsidRDefault="008439E7" w:rsidP="007F6037">
            <w:pPr>
              <w:pStyle w:val="Betarp"/>
              <w:widowControl w:val="0"/>
              <w:numPr>
                <w:ilvl w:val="0"/>
                <w:numId w:val="3"/>
              </w:numPr>
              <w:ind w:left="0" w:firstLine="0"/>
            </w:pPr>
            <w:r w:rsidRPr="00666B49">
              <w:t xml:space="preserve">Pagalbos teikimas </w:t>
            </w:r>
            <w:r w:rsidR="00044F00" w:rsidRPr="00666B49">
              <w:t xml:space="preserve">asmenims </w:t>
            </w:r>
            <w:r w:rsidR="002100C4" w:rsidRPr="00666B49">
              <w:t xml:space="preserve">kilus </w:t>
            </w:r>
            <w:r w:rsidRPr="00666B49">
              <w:t>gaisr</w:t>
            </w:r>
            <w:r w:rsidR="002100C4" w:rsidRPr="00666B49">
              <w:t>ui</w:t>
            </w:r>
            <w:r w:rsidRPr="00666B49">
              <w:t xml:space="preserve"> ir kit</w:t>
            </w:r>
            <w:r w:rsidR="002100C4" w:rsidRPr="00666B49">
              <w:t>ose</w:t>
            </w:r>
            <w:r w:rsidR="004B036A" w:rsidRPr="00666B49">
              <w:t xml:space="preserve"> ekstremali</w:t>
            </w:r>
            <w:r w:rsidR="002100C4" w:rsidRPr="00666B49">
              <w:t>ose</w:t>
            </w:r>
            <w:r w:rsidR="004B036A" w:rsidRPr="00666B49">
              <w:t xml:space="preserve"> situacij</w:t>
            </w:r>
            <w:r w:rsidR="002100C4" w:rsidRPr="00666B49">
              <w:t>ose</w:t>
            </w:r>
          </w:p>
          <w:p w14:paraId="645A4A69" w14:textId="77777777" w:rsidR="00B91A92" w:rsidRPr="00666B49" w:rsidRDefault="004B036A" w:rsidP="007F6037">
            <w:pPr>
              <w:pStyle w:val="Betarp"/>
              <w:widowControl w:val="0"/>
              <w:numPr>
                <w:ilvl w:val="0"/>
                <w:numId w:val="3"/>
              </w:numPr>
              <w:ind w:left="0" w:firstLine="0"/>
            </w:pPr>
            <w:r w:rsidRPr="00666B49">
              <w:t>G</w:t>
            </w:r>
            <w:r w:rsidR="008439E7" w:rsidRPr="00666B49">
              <w:t>aisrinės ir civilinės saugos instrukcijų laikymasis socialinių paslaugų įstaigose</w:t>
            </w:r>
          </w:p>
          <w:p w14:paraId="76E59C3F" w14:textId="77777777" w:rsidR="00FF574A" w:rsidRPr="00666B49" w:rsidRDefault="00A35B45" w:rsidP="002B67CC">
            <w:pPr>
              <w:pStyle w:val="Betarp"/>
              <w:widowControl w:val="0"/>
              <w:rPr>
                <w:b/>
                <w:bCs/>
                <w:i/>
                <w:iCs/>
              </w:rPr>
            </w:pPr>
            <w:r w:rsidRPr="00666B49">
              <w:rPr>
                <w:b/>
                <w:bCs/>
                <w:i/>
                <w:iCs/>
              </w:rPr>
              <w:t xml:space="preserve">Socialinių paslaugų teikimo ypatumai </w:t>
            </w:r>
            <w:r w:rsidR="006F70BC" w:rsidRPr="00666B49">
              <w:rPr>
                <w:b/>
                <w:bCs/>
                <w:i/>
                <w:iCs/>
              </w:rPr>
              <w:t xml:space="preserve">infekcijos </w:t>
            </w:r>
            <w:r w:rsidRPr="00666B49">
              <w:rPr>
                <w:b/>
                <w:bCs/>
                <w:i/>
                <w:iCs/>
              </w:rPr>
              <w:t>pandemijos laikotar</w:t>
            </w:r>
            <w:r w:rsidR="00C2283C" w:rsidRPr="00666B49">
              <w:rPr>
                <w:b/>
                <w:bCs/>
                <w:i/>
                <w:iCs/>
              </w:rPr>
              <w:t>p</w:t>
            </w:r>
            <w:r w:rsidRPr="00666B49">
              <w:rPr>
                <w:b/>
                <w:bCs/>
                <w:i/>
                <w:iCs/>
              </w:rPr>
              <w:t>iu</w:t>
            </w:r>
          </w:p>
          <w:p w14:paraId="61A811A0" w14:textId="77777777" w:rsidR="00A35B45" w:rsidRPr="00666B49" w:rsidRDefault="00A35B45" w:rsidP="007F6037">
            <w:pPr>
              <w:pStyle w:val="Betarp"/>
              <w:widowControl w:val="0"/>
              <w:numPr>
                <w:ilvl w:val="0"/>
                <w:numId w:val="3"/>
              </w:numPr>
              <w:ind w:left="0" w:firstLine="0"/>
            </w:pPr>
            <w:r w:rsidRPr="00666B49">
              <w:t xml:space="preserve">Apsaugos priemonės ir jų naudojimo </w:t>
            </w:r>
            <w:r w:rsidR="00A12E8B" w:rsidRPr="00666B49">
              <w:t xml:space="preserve">saugos </w:t>
            </w:r>
            <w:r w:rsidRPr="00666B49">
              <w:t>reikalavimai</w:t>
            </w:r>
          </w:p>
          <w:p w14:paraId="07B900F8" w14:textId="77777777" w:rsidR="00A35B45" w:rsidRPr="00666B49" w:rsidRDefault="00A35B45" w:rsidP="007F6037">
            <w:pPr>
              <w:pStyle w:val="Betarp"/>
              <w:widowControl w:val="0"/>
              <w:numPr>
                <w:ilvl w:val="0"/>
                <w:numId w:val="3"/>
              </w:numPr>
              <w:ind w:left="0" w:firstLine="0"/>
            </w:pPr>
            <w:r w:rsidRPr="00666B49">
              <w:t xml:space="preserve">Paslaugų teikimo </w:t>
            </w:r>
            <w:r w:rsidR="00A12E8B" w:rsidRPr="00666B49">
              <w:t xml:space="preserve">saugos </w:t>
            </w:r>
            <w:r w:rsidRPr="00666B49">
              <w:t>rekomendacijos</w:t>
            </w:r>
          </w:p>
          <w:p w14:paraId="5F66D567" w14:textId="77777777" w:rsidR="00A12E8B" w:rsidRPr="00666B49" w:rsidRDefault="00A12E8B" w:rsidP="007F6037">
            <w:pPr>
              <w:pStyle w:val="Betarp"/>
              <w:widowControl w:val="0"/>
              <w:numPr>
                <w:ilvl w:val="0"/>
                <w:numId w:val="3"/>
              </w:numPr>
              <w:ind w:left="0" w:firstLine="0"/>
            </w:pPr>
            <w:r w:rsidRPr="00666B49">
              <w:t xml:space="preserve">Paslaugų teikimo </w:t>
            </w:r>
            <w:r w:rsidR="00044F00" w:rsidRPr="00666B49">
              <w:t xml:space="preserve">asmens </w:t>
            </w:r>
            <w:r w:rsidRPr="00666B49">
              <w:t>namuose ypatumai</w:t>
            </w:r>
          </w:p>
          <w:p w14:paraId="0715A9D0" w14:textId="77777777" w:rsidR="00A12E8B" w:rsidRPr="00666B49" w:rsidRDefault="00A12E8B" w:rsidP="007F6037">
            <w:pPr>
              <w:pStyle w:val="Betarp"/>
              <w:widowControl w:val="0"/>
              <w:numPr>
                <w:ilvl w:val="0"/>
                <w:numId w:val="3"/>
              </w:numPr>
              <w:ind w:left="0" w:firstLine="0"/>
            </w:pPr>
            <w:r w:rsidRPr="00666B49">
              <w:t>Paslaugų teikimo socialinės globos namuose ypatumai</w:t>
            </w:r>
          </w:p>
          <w:p w14:paraId="6520386C" w14:textId="77777777" w:rsidR="00B91A92" w:rsidRPr="00666B49" w:rsidRDefault="008439E7" w:rsidP="002B67CC">
            <w:pPr>
              <w:pStyle w:val="Betarp"/>
              <w:widowControl w:val="0"/>
            </w:pPr>
            <w:r w:rsidRPr="00666B49">
              <w:rPr>
                <w:b/>
                <w:bCs/>
              </w:rPr>
              <w:t xml:space="preserve">Tema. </w:t>
            </w:r>
            <w:r w:rsidRPr="00666B49">
              <w:rPr>
                <w:b/>
                <w:bCs/>
                <w:i/>
              </w:rPr>
              <w:t>Streso valdymas</w:t>
            </w:r>
          </w:p>
          <w:p w14:paraId="2021795A" w14:textId="77777777" w:rsidR="00B91A92" w:rsidRPr="00666B49" w:rsidRDefault="008439E7" w:rsidP="007F6037">
            <w:pPr>
              <w:pStyle w:val="Betarp"/>
              <w:widowControl w:val="0"/>
              <w:numPr>
                <w:ilvl w:val="0"/>
                <w:numId w:val="3"/>
              </w:numPr>
              <w:ind w:left="0" w:firstLine="0"/>
            </w:pPr>
            <w:r w:rsidRPr="00666B49">
              <w:t xml:space="preserve">Reagavimo į stresą fazės. Streso požymiai. </w:t>
            </w:r>
            <w:proofErr w:type="spellStart"/>
            <w:r w:rsidRPr="00666B49">
              <w:t>Stresoriai</w:t>
            </w:r>
            <w:proofErr w:type="spellEnd"/>
          </w:p>
          <w:p w14:paraId="3F393DAC" w14:textId="77777777" w:rsidR="00B91A92" w:rsidRPr="00666B49" w:rsidRDefault="004B036A" w:rsidP="007F6037">
            <w:pPr>
              <w:pStyle w:val="Betarp"/>
              <w:widowControl w:val="0"/>
              <w:numPr>
                <w:ilvl w:val="0"/>
                <w:numId w:val="3"/>
              </w:numPr>
              <w:ind w:left="0" w:firstLine="0"/>
            </w:pPr>
            <w:r w:rsidRPr="00666B49">
              <w:t>Streso valdymas</w:t>
            </w:r>
            <w:r w:rsidR="00570210" w:rsidRPr="00666B49">
              <w:t xml:space="preserve"> ir įveikos būdai </w:t>
            </w:r>
            <w:r w:rsidR="00D36F5A" w:rsidRPr="00666B49">
              <w:t>individualios priežiūros darbuotojo</w:t>
            </w:r>
            <w:r w:rsidR="00570210" w:rsidRPr="00666B49">
              <w:t xml:space="preserve"> darbo lauke</w:t>
            </w:r>
          </w:p>
          <w:p w14:paraId="11FFD05F" w14:textId="77777777" w:rsidR="00B91A92" w:rsidRPr="00666B49" w:rsidRDefault="008439E7" w:rsidP="007F6037">
            <w:pPr>
              <w:pStyle w:val="Betarp"/>
              <w:widowControl w:val="0"/>
              <w:numPr>
                <w:ilvl w:val="0"/>
                <w:numId w:val="3"/>
              </w:numPr>
              <w:ind w:left="0" w:firstLine="0"/>
            </w:pPr>
            <w:r w:rsidRPr="00666B49">
              <w:t>Pykčio ir baimės profesinėje veikloje valdymas</w:t>
            </w:r>
          </w:p>
          <w:p w14:paraId="1DE97AAC" w14:textId="77777777" w:rsidR="008439E7" w:rsidRPr="00666B49" w:rsidRDefault="008439E7" w:rsidP="007F6037">
            <w:pPr>
              <w:pStyle w:val="Betarp"/>
              <w:widowControl w:val="0"/>
              <w:numPr>
                <w:ilvl w:val="0"/>
                <w:numId w:val="3"/>
              </w:numPr>
              <w:ind w:left="0" w:firstLine="0"/>
              <w:rPr>
                <w:b/>
                <w:bCs/>
              </w:rPr>
            </w:pPr>
            <w:r w:rsidRPr="00666B49">
              <w:t>Pagalbos sau galimybės</w:t>
            </w:r>
          </w:p>
        </w:tc>
      </w:tr>
      <w:tr w:rsidR="00393FF6" w:rsidRPr="00666B49" w14:paraId="32326723" w14:textId="77777777" w:rsidTr="00F739B3">
        <w:trPr>
          <w:trHeight w:val="57"/>
        </w:trPr>
        <w:tc>
          <w:tcPr>
            <w:tcW w:w="947" w:type="pct"/>
            <w:vMerge w:val="restart"/>
            <w:tcBorders>
              <w:top w:val="single" w:sz="4" w:space="0" w:color="auto"/>
              <w:left w:val="single" w:sz="4" w:space="0" w:color="auto"/>
              <w:bottom w:val="single" w:sz="4" w:space="0" w:color="auto"/>
              <w:right w:val="single" w:sz="4" w:space="0" w:color="auto"/>
            </w:tcBorders>
            <w:hideMark/>
          </w:tcPr>
          <w:p w14:paraId="0EE37549" w14:textId="77777777" w:rsidR="00393FF6" w:rsidRPr="00666B49" w:rsidRDefault="00393FF6" w:rsidP="00044F00">
            <w:pPr>
              <w:pStyle w:val="Betarp"/>
              <w:widowControl w:val="0"/>
            </w:pPr>
            <w:r w:rsidRPr="00666B49">
              <w:t>2. Teikti pagalbą asmeniui ir aplinkiniams agresijos protrūkio metu.</w:t>
            </w:r>
          </w:p>
        </w:tc>
        <w:tc>
          <w:tcPr>
            <w:tcW w:w="1129" w:type="pct"/>
            <w:tcBorders>
              <w:top w:val="single" w:sz="4" w:space="0" w:color="auto"/>
              <w:left w:val="single" w:sz="4" w:space="0" w:color="auto"/>
              <w:right w:val="single" w:sz="4" w:space="0" w:color="auto"/>
            </w:tcBorders>
          </w:tcPr>
          <w:p w14:paraId="47172525" w14:textId="01C613C7" w:rsidR="00393FF6" w:rsidRPr="00666B49" w:rsidRDefault="00467046" w:rsidP="00044F00">
            <w:pPr>
              <w:widowControl w:val="0"/>
            </w:pPr>
            <w:r w:rsidRPr="00666B49">
              <w:t>2.1. Apibūdinti agresijos protrūkio ištikto asmens nuraminimo būdus.</w:t>
            </w:r>
          </w:p>
        </w:tc>
        <w:tc>
          <w:tcPr>
            <w:tcW w:w="2924" w:type="pct"/>
            <w:tcBorders>
              <w:top w:val="single" w:sz="4" w:space="0" w:color="auto"/>
              <w:left w:val="single" w:sz="4" w:space="0" w:color="auto"/>
              <w:right w:val="single" w:sz="4" w:space="0" w:color="auto"/>
            </w:tcBorders>
          </w:tcPr>
          <w:p w14:paraId="46C7191C" w14:textId="77777777" w:rsidR="00467046" w:rsidRPr="00666B49" w:rsidRDefault="00467046" w:rsidP="00467046">
            <w:pPr>
              <w:pStyle w:val="Betarp"/>
              <w:widowControl w:val="0"/>
              <w:rPr>
                <w:b/>
              </w:rPr>
            </w:pPr>
            <w:r w:rsidRPr="00666B49">
              <w:rPr>
                <w:b/>
              </w:rPr>
              <w:t xml:space="preserve">Tema. </w:t>
            </w:r>
            <w:r w:rsidRPr="00666B49">
              <w:rPr>
                <w:b/>
                <w:i/>
              </w:rPr>
              <w:t>Vaiko, netekusio tėvų globos, agresijos raiška</w:t>
            </w:r>
          </w:p>
          <w:p w14:paraId="5F1B165F" w14:textId="77777777" w:rsidR="00467046" w:rsidRPr="00666B49" w:rsidRDefault="00467046" w:rsidP="00467046">
            <w:pPr>
              <w:pStyle w:val="Betarp"/>
              <w:widowControl w:val="0"/>
              <w:numPr>
                <w:ilvl w:val="0"/>
                <w:numId w:val="3"/>
              </w:numPr>
              <w:ind w:left="0" w:firstLine="0"/>
            </w:pPr>
            <w:r w:rsidRPr="00666B49">
              <w:t>Vaiko agresyviam elgesiui įtaką darantys veiksniai</w:t>
            </w:r>
          </w:p>
          <w:p w14:paraId="2D361421" w14:textId="77777777" w:rsidR="00467046" w:rsidRPr="00666B49" w:rsidRDefault="00467046" w:rsidP="00467046">
            <w:pPr>
              <w:pStyle w:val="Betarp"/>
              <w:widowControl w:val="0"/>
              <w:numPr>
                <w:ilvl w:val="0"/>
                <w:numId w:val="3"/>
              </w:numPr>
              <w:ind w:left="0" w:firstLine="0"/>
            </w:pPr>
            <w:r w:rsidRPr="00666B49">
              <w:t>Vaiko agresyvaus elgesio pasireiškimo formos ir rūšys</w:t>
            </w:r>
          </w:p>
          <w:p w14:paraId="0EAEF2C2" w14:textId="77777777" w:rsidR="00467046" w:rsidRPr="00666B49" w:rsidRDefault="00467046" w:rsidP="00467046">
            <w:pPr>
              <w:pStyle w:val="Betarp"/>
              <w:widowControl w:val="0"/>
              <w:numPr>
                <w:ilvl w:val="0"/>
                <w:numId w:val="3"/>
              </w:numPr>
              <w:ind w:left="0" w:firstLine="0"/>
            </w:pPr>
            <w:r w:rsidRPr="00666B49">
              <w:t>Darbuotojo reakcija vaiko agresyvaus elgesio krizės stadijose</w:t>
            </w:r>
          </w:p>
          <w:p w14:paraId="68A3BBDD" w14:textId="09F7899E" w:rsidR="00467046" w:rsidRPr="00666B49" w:rsidRDefault="00467046" w:rsidP="00B921A3">
            <w:pPr>
              <w:pStyle w:val="Betarp"/>
              <w:widowControl w:val="0"/>
              <w:numPr>
                <w:ilvl w:val="0"/>
                <w:numId w:val="3"/>
              </w:numPr>
              <w:ind w:left="0" w:firstLine="0"/>
              <w:rPr>
                <w:bCs/>
              </w:rPr>
            </w:pPr>
            <w:r w:rsidRPr="00666B49">
              <w:t>Efektyvūs</w:t>
            </w:r>
            <w:r w:rsidRPr="00666B49">
              <w:rPr>
                <w:bCs/>
              </w:rPr>
              <w:t xml:space="preserve"> </w:t>
            </w:r>
            <w:r w:rsidRPr="00666B49">
              <w:t>darbuotojo</w:t>
            </w:r>
            <w:r w:rsidR="00E16DFE" w:rsidRPr="00666B49">
              <w:rPr>
                <w:bCs/>
              </w:rPr>
              <w:t xml:space="preserve"> bendravimo su vaiku būdai</w:t>
            </w:r>
          </w:p>
          <w:p w14:paraId="6C6B00BF" w14:textId="77777777" w:rsidR="00467046" w:rsidRPr="00666B49" w:rsidRDefault="00467046" w:rsidP="00467046">
            <w:pPr>
              <w:pStyle w:val="Betarp"/>
              <w:widowControl w:val="0"/>
              <w:rPr>
                <w:b/>
                <w:bCs/>
                <w:i/>
              </w:rPr>
            </w:pPr>
            <w:r w:rsidRPr="00666B49">
              <w:rPr>
                <w:b/>
              </w:rPr>
              <w:t>Tema.</w:t>
            </w:r>
            <w:r w:rsidRPr="00666B49">
              <w:t xml:space="preserve"> </w:t>
            </w:r>
            <w:r w:rsidRPr="00666B49">
              <w:rPr>
                <w:b/>
                <w:bCs/>
                <w:i/>
              </w:rPr>
              <w:t>Asmens linkusio į agresyvumą nuraminimo būdai</w:t>
            </w:r>
          </w:p>
          <w:p w14:paraId="60089C11" w14:textId="77777777" w:rsidR="00467046" w:rsidRPr="00666B49" w:rsidRDefault="00467046" w:rsidP="00467046">
            <w:pPr>
              <w:pStyle w:val="Betarp"/>
              <w:widowControl w:val="0"/>
              <w:numPr>
                <w:ilvl w:val="0"/>
                <w:numId w:val="3"/>
              </w:numPr>
              <w:ind w:left="0" w:firstLine="0"/>
            </w:pPr>
            <w:r w:rsidRPr="00666B49">
              <w:t>Darbuotojo reagavimas į neprognozuojamus asmens veiksmus</w:t>
            </w:r>
          </w:p>
          <w:p w14:paraId="19DF9A62" w14:textId="45581B9B" w:rsidR="00393FF6" w:rsidRPr="00666B49" w:rsidRDefault="00467046" w:rsidP="00B921A3">
            <w:pPr>
              <w:pStyle w:val="Betarp"/>
              <w:widowControl w:val="0"/>
              <w:numPr>
                <w:ilvl w:val="0"/>
                <w:numId w:val="3"/>
              </w:numPr>
              <w:ind w:left="0" w:firstLine="0"/>
            </w:pPr>
            <w:r w:rsidRPr="00666B49">
              <w:t>Agresyvaus elgesio situacijos kontrolė: pokalbis, dėmesio nukreipimas, konfrontacija, akių kontaktas, kūno kontaktas, bausmė</w:t>
            </w:r>
          </w:p>
        </w:tc>
      </w:tr>
      <w:tr w:rsidR="00467046" w:rsidRPr="00666B49" w14:paraId="0FF91D50" w14:textId="77777777" w:rsidTr="00F739B3">
        <w:trPr>
          <w:trHeight w:val="57"/>
        </w:trPr>
        <w:tc>
          <w:tcPr>
            <w:tcW w:w="947" w:type="pct"/>
            <w:vMerge/>
            <w:tcBorders>
              <w:top w:val="single" w:sz="4" w:space="0" w:color="auto"/>
              <w:left w:val="single" w:sz="4" w:space="0" w:color="auto"/>
              <w:bottom w:val="single" w:sz="4" w:space="0" w:color="auto"/>
              <w:right w:val="single" w:sz="4" w:space="0" w:color="auto"/>
            </w:tcBorders>
            <w:vAlign w:val="center"/>
          </w:tcPr>
          <w:p w14:paraId="488C34BD" w14:textId="77777777" w:rsidR="00467046" w:rsidRPr="00666B49" w:rsidRDefault="00467046" w:rsidP="00467046"/>
        </w:tc>
        <w:tc>
          <w:tcPr>
            <w:tcW w:w="1129" w:type="pct"/>
            <w:tcBorders>
              <w:top w:val="single" w:sz="4" w:space="0" w:color="auto"/>
              <w:left w:val="single" w:sz="4" w:space="0" w:color="auto"/>
              <w:bottom w:val="single" w:sz="4" w:space="0" w:color="auto"/>
              <w:right w:val="single" w:sz="4" w:space="0" w:color="auto"/>
            </w:tcBorders>
          </w:tcPr>
          <w:p w14:paraId="45D00DCD" w14:textId="29E9EC3E" w:rsidR="00467046" w:rsidRPr="00666B49" w:rsidRDefault="00467046" w:rsidP="00467046">
            <w:pPr>
              <w:widowControl w:val="0"/>
            </w:pPr>
            <w:r w:rsidRPr="00666B49">
              <w:t>2.2. Kontroliuoti rizikos veiksnius, keliančius pavojų asmeniui ir (arba) aplinkiniams, pačiam darbuotojui, iki atsakingo specialisto atvykimo.</w:t>
            </w:r>
          </w:p>
        </w:tc>
        <w:tc>
          <w:tcPr>
            <w:tcW w:w="2924" w:type="pct"/>
            <w:tcBorders>
              <w:top w:val="single" w:sz="4" w:space="0" w:color="auto"/>
              <w:left w:val="single" w:sz="4" w:space="0" w:color="auto"/>
              <w:bottom w:val="single" w:sz="4" w:space="0" w:color="auto"/>
              <w:right w:val="single" w:sz="4" w:space="0" w:color="auto"/>
            </w:tcBorders>
          </w:tcPr>
          <w:p w14:paraId="7D445248" w14:textId="77777777" w:rsidR="00467046" w:rsidRPr="00666B49" w:rsidRDefault="00467046" w:rsidP="00467046">
            <w:pPr>
              <w:pStyle w:val="Betarp"/>
              <w:widowControl w:val="0"/>
              <w:rPr>
                <w:b/>
                <w:i/>
              </w:rPr>
            </w:pPr>
            <w:r w:rsidRPr="00666B49">
              <w:rPr>
                <w:b/>
              </w:rPr>
              <w:t>Tema. S</w:t>
            </w:r>
            <w:r w:rsidRPr="00666B49">
              <w:rPr>
                <w:b/>
                <w:i/>
              </w:rPr>
              <w:t>utrikusios psichikos asmenų pavojingumą didinantys veiksniai</w:t>
            </w:r>
          </w:p>
          <w:p w14:paraId="41157CD5" w14:textId="77777777" w:rsidR="00467046" w:rsidRPr="00666B49" w:rsidRDefault="00467046" w:rsidP="00467046">
            <w:pPr>
              <w:pStyle w:val="Betarp"/>
              <w:widowControl w:val="0"/>
              <w:numPr>
                <w:ilvl w:val="0"/>
                <w:numId w:val="3"/>
              </w:numPr>
              <w:ind w:left="0" w:firstLine="0"/>
            </w:pPr>
            <w:r w:rsidRPr="00666B49">
              <w:t>Aplinkybės, galinčios išprovokuoti pavojingą asmens elgesį</w:t>
            </w:r>
          </w:p>
          <w:p w14:paraId="7062C7C6" w14:textId="77777777" w:rsidR="00467046" w:rsidRPr="00666B49" w:rsidRDefault="00467046" w:rsidP="00467046">
            <w:pPr>
              <w:pStyle w:val="Betarp"/>
              <w:widowControl w:val="0"/>
              <w:numPr>
                <w:ilvl w:val="0"/>
                <w:numId w:val="3"/>
              </w:numPr>
              <w:ind w:left="0" w:firstLine="0"/>
            </w:pPr>
            <w:r w:rsidRPr="00666B49">
              <w:t>Ženklai, įspėjantys, kad asmuo gali elgtis pavojingai</w:t>
            </w:r>
          </w:p>
          <w:p w14:paraId="1896F350" w14:textId="77777777" w:rsidR="00467046" w:rsidRPr="00666B49" w:rsidRDefault="00467046" w:rsidP="00467046">
            <w:pPr>
              <w:pStyle w:val="Betarp"/>
              <w:widowControl w:val="0"/>
              <w:numPr>
                <w:ilvl w:val="0"/>
                <w:numId w:val="3"/>
              </w:numPr>
              <w:ind w:left="0" w:firstLine="0"/>
            </w:pPr>
            <w:r w:rsidRPr="00666B49">
              <w:t>Psichikos ligos veiksniai, sietini su smurtu</w:t>
            </w:r>
          </w:p>
          <w:p w14:paraId="72010B9E" w14:textId="77777777" w:rsidR="00467046" w:rsidRPr="00666B49" w:rsidRDefault="00467046" w:rsidP="00467046">
            <w:pPr>
              <w:pStyle w:val="Betarp"/>
              <w:widowControl w:val="0"/>
              <w:numPr>
                <w:ilvl w:val="0"/>
                <w:numId w:val="3"/>
              </w:numPr>
              <w:ind w:left="0" w:firstLine="0"/>
            </w:pPr>
            <w:r w:rsidRPr="00666B49">
              <w:t>Saugaus darbuotojo elgesio būdai, kai asmenį ištinka agresijos protrūkis</w:t>
            </w:r>
          </w:p>
          <w:p w14:paraId="2D279826" w14:textId="77777777" w:rsidR="00467046" w:rsidRPr="00666B49" w:rsidRDefault="00467046" w:rsidP="00467046">
            <w:pPr>
              <w:pStyle w:val="Betarp"/>
              <w:widowControl w:val="0"/>
              <w:numPr>
                <w:ilvl w:val="0"/>
                <w:numId w:val="3"/>
              </w:numPr>
              <w:ind w:left="0" w:firstLine="0"/>
            </w:pPr>
            <w:r w:rsidRPr="00666B49">
              <w:t>Stigma psichikos sutrikimų turinčių asmenų gyvenime</w:t>
            </w:r>
          </w:p>
          <w:p w14:paraId="6304A512" w14:textId="77777777" w:rsidR="00467046" w:rsidRPr="00666B49" w:rsidRDefault="00467046" w:rsidP="00467046">
            <w:pPr>
              <w:pStyle w:val="Betarp"/>
              <w:widowControl w:val="0"/>
              <w:numPr>
                <w:ilvl w:val="0"/>
                <w:numId w:val="3"/>
              </w:numPr>
              <w:ind w:left="0" w:firstLine="0"/>
              <w:rPr>
                <w:bCs/>
              </w:rPr>
            </w:pPr>
            <w:r w:rsidRPr="00666B49">
              <w:t>Teisiniai</w:t>
            </w:r>
            <w:r w:rsidRPr="00666B49">
              <w:rPr>
                <w:bCs/>
              </w:rPr>
              <w:t xml:space="preserve"> aspektai pirminės pagalbos teikimo srityje</w:t>
            </w:r>
          </w:p>
          <w:p w14:paraId="443D9761" w14:textId="77777777" w:rsidR="00467046" w:rsidRPr="00666B49" w:rsidRDefault="00467046" w:rsidP="00467046">
            <w:pPr>
              <w:pStyle w:val="Betarp"/>
              <w:widowControl w:val="0"/>
              <w:rPr>
                <w:b/>
              </w:rPr>
            </w:pPr>
            <w:r w:rsidRPr="00666B49">
              <w:rPr>
                <w:b/>
              </w:rPr>
              <w:lastRenderedPageBreak/>
              <w:t xml:space="preserve">Tema. </w:t>
            </w:r>
            <w:r w:rsidRPr="00666B49">
              <w:rPr>
                <w:b/>
                <w:i/>
              </w:rPr>
              <w:t>Asmenų, turinčių proto negalią ar elgesio sutrikimų, elgesio ypatumai</w:t>
            </w:r>
          </w:p>
          <w:p w14:paraId="09E5370A" w14:textId="77777777" w:rsidR="00467046" w:rsidRPr="00666B49" w:rsidRDefault="00467046" w:rsidP="00467046">
            <w:pPr>
              <w:pStyle w:val="Betarp"/>
              <w:widowControl w:val="0"/>
              <w:numPr>
                <w:ilvl w:val="0"/>
                <w:numId w:val="3"/>
              </w:numPr>
              <w:ind w:left="0" w:firstLine="0"/>
            </w:pPr>
            <w:r w:rsidRPr="00666B49">
              <w:t xml:space="preserve">Asmens, turinčio proto negalią, agresyvaus ir </w:t>
            </w:r>
            <w:proofErr w:type="spellStart"/>
            <w:r w:rsidRPr="00666B49">
              <w:t>saviagresyvaus</w:t>
            </w:r>
            <w:proofErr w:type="spellEnd"/>
            <w:r w:rsidRPr="00666B49">
              <w:t xml:space="preserve"> elgesio požymiai</w:t>
            </w:r>
          </w:p>
          <w:p w14:paraId="397D2318" w14:textId="77777777" w:rsidR="00467046" w:rsidRPr="00666B49" w:rsidRDefault="00467046" w:rsidP="00467046">
            <w:pPr>
              <w:pStyle w:val="Betarp"/>
              <w:widowControl w:val="0"/>
              <w:numPr>
                <w:ilvl w:val="0"/>
                <w:numId w:val="3"/>
              </w:numPr>
              <w:ind w:left="0" w:firstLine="0"/>
            </w:pPr>
            <w:r w:rsidRPr="00666B49">
              <w:t>Asmenys, turintys autizmo spektro bruožų ir jų elgesio ypatumai</w:t>
            </w:r>
          </w:p>
          <w:p w14:paraId="10B82CDC" w14:textId="77777777" w:rsidR="00467046" w:rsidRPr="00666B49" w:rsidRDefault="00467046" w:rsidP="00467046">
            <w:pPr>
              <w:pStyle w:val="Betarp"/>
              <w:widowControl w:val="0"/>
              <w:numPr>
                <w:ilvl w:val="0"/>
                <w:numId w:val="3"/>
              </w:numPr>
              <w:ind w:left="0" w:firstLine="0"/>
            </w:pPr>
            <w:r w:rsidRPr="00666B49">
              <w:t>Senyvo amžiaus asmenų agresyvaus elgesio raiška</w:t>
            </w:r>
          </w:p>
          <w:p w14:paraId="59AE54D4" w14:textId="3E0329D2" w:rsidR="00467046" w:rsidRPr="00666B49" w:rsidRDefault="00467046" w:rsidP="00467046">
            <w:pPr>
              <w:pStyle w:val="Betarp"/>
              <w:widowControl w:val="0"/>
              <w:numPr>
                <w:ilvl w:val="0"/>
                <w:numId w:val="3"/>
              </w:numPr>
              <w:ind w:left="0" w:firstLine="0"/>
            </w:pPr>
            <w:r w:rsidRPr="00666B49">
              <w:t xml:space="preserve">Pagalbos teikimas asmenims linkusiems į agresiją ir </w:t>
            </w:r>
            <w:proofErr w:type="spellStart"/>
            <w:r w:rsidRPr="00666B49">
              <w:t>saviagresiją</w:t>
            </w:r>
            <w:proofErr w:type="spellEnd"/>
            <w:r w:rsidRPr="00666B49">
              <w:t>: reikalavimais aplinkai ir veiklai</w:t>
            </w:r>
          </w:p>
        </w:tc>
      </w:tr>
      <w:tr w:rsidR="00467046" w:rsidRPr="00666B49" w14:paraId="5F876069" w14:textId="77777777" w:rsidTr="00F739B3">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52AB72C5" w14:textId="77777777" w:rsidR="00467046" w:rsidRPr="00666B49" w:rsidRDefault="00467046" w:rsidP="00467046"/>
        </w:tc>
        <w:tc>
          <w:tcPr>
            <w:tcW w:w="1129" w:type="pct"/>
            <w:tcBorders>
              <w:top w:val="single" w:sz="4" w:space="0" w:color="auto"/>
              <w:left w:val="single" w:sz="4" w:space="0" w:color="auto"/>
              <w:bottom w:val="single" w:sz="4" w:space="0" w:color="auto"/>
              <w:right w:val="single" w:sz="4" w:space="0" w:color="auto"/>
            </w:tcBorders>
            <w:hideMark/>
          </w:tcPr>
          <w:p w14:paraId="165ECD3B" w14:textId="4053B3F7" w:rsidR="00467046" w:rsidRPr="00666B49" w:rsidRDefault="00467046" w:rsidP="00467046">
            <w:pPr>
              <w:widowControl w:val="0"/>
            </w:pPr>
            <w:r w:rsidRPr="00666B49">
              <w:t>2.</w:t>
            </w:r>
            <w:r w:rsidR="006C3D94" w:rsidRPr="00666B49">
              <w:t>3</w:t>
            </w:r>
            <w:r w:rsidRPr="00666B49">
              <w:t>. Informuoti žodžiu ir raštu socialinį darbuotoją ar sveikatos priežiūros specialistą apie asmens būklės pablogėjimą ar jo teisių pažeidimą.</w:t>
            </w:r>
          </w:p>
        </w:tc>
        <w:tc>
          <w:tcPr>
            <w:tcW w:w="2924" w:type="pct"/>
            <w:tcBorders>
              <w:top w:val="single" w:sz="4" w:space="0" w:color="auto"/>
              <w:left w:val="single" w:sz="4" w:space="0" w:color="auto"/>
              <w:bottom w:val="single" w:sz="4" w:space="0" w:color="auto"/>
              <w:right w:val="single" w:sz="4" w:space="0" w:color="auto"/>
            </w:tcBorders>
            <w:hideMark/>
          </w:tcPr>
          <w:p w14:paraId="4DF405DB" w14:textId="77777777" w:rsidR="00467046" w:rsidRPr="00666B49" w:rsidRDefault="00467046" w:rsidP="00467046">
            <w:pPr>
              <w:pStyle w:val="Betarp"/>
              <w:widowControl w:val="0"/>
              <w:rPr>
                <w:b/>
              </w:rPr>
            </w:pPr>
            <w:r w:rsidRPr="00666B49">
              <w:rPr>
                <w:b/>
              </w:rPr>
              <w:t xml:space="preserve">Tema. </w:t>
            </w:r>
            <w:r w:rsidRPr="00666B49">
              <w:rPr>
                <w:b/>
                <w:i/>
              </w:rPr>
              <w:t>Neigiamo pobūdžio įvykių analizė</w:t>
            </w:r>
          </w:p>
          <w:p w14:paraId="25918FF5" w14:textId="77777777" w:rsidR="00467046" w:rsidRPr="00666B49" w:rsidRDefault="00467046" w:rsidP="00467046">
            <w:pPr>
              <w:pStyle w:val="Betarp"/>
              <w:widowControl w:val="0"/>
              <w:numPr>
                <w:ilvl w:val="0"/>
                <w:numId w:val="3"/>
              </w:numPr>
              <w:ind w:left="0" w:firstLine="0"/>
            </w:pPr>
            <w:r w:rsidRPr="00666B49">
              <w:t>Neigiamo pobūdžio įvykių apibūdinimo rekomendacijos</w:t>
            </w:r>
          </w:p>
          <w:p w14:paraId="5C4C64F9" w14:textId="77777777" w:rsidR="00467046" w:rsidRPr="00666B49" w:rsidRDefault="00467046" w:rsidP="00467046">
            <w:pPr>
              <w:pStyle w:val="Betarp"/>
              <w:widowControl w:val="0"/>
              <w:numPr>
                <w:ilvl w:val="0"/>
                <w:numId w:val="3"/>
              </w:numPr>
              <w:ind w:left="0" w:firstLine="0"/>
            </w:pPr>
            <w:r w:rsidRPr="00666B49">
              <w:t>Svarbiausi neigiamo pobūdžio įvykių apibūdinimo aspektai</w:t>
            </w:r>
          </w:p>
          <w:p w14:paraId="53FC55ED" w14:textId="77777777" w:rsidR="00B8096B" w:rsidRPr="00666B49" w:rsidRDefault="00467046" w:rsidP="00467046">
            <w:pPr>
              <w:pStyle w:val="Betarp"/>
              <w:widowControl w:val="0"/>
              <w:numPr>
                <w:ilvl w:val="0"/>
                <w:numId w:val="3"/>
              </w:numPr>
              <w:ind w:left="0" w:firstLine="0"/>
              <w:rPr>
                <w:bCs/>
              </w:rPr>
            </w:pPr>
            <w:r w:rsidRPr="00666B49">
              <w:t>Individualios priežiūros darbuotojo</w:t>
            </w:r>
            <w:r w:rsidRPr="00666B49">
              <w:rPr>
                <w:bCs/>
              </w:rPr>
              <w:t xml:space="preserve"> atsakomybės ribos</w:t>
            </w:r>
          </w:p>
          <w:p w14:paraId="68141E83" w14:textId="112BAF9A" w:rsidR="00467046" w:rsidRPr="00666B49" w:rsidRDefault="00467046" w:rsidP="00467046">
            <w:pPr>
              <w:pStyle w:val="Betarp"/>
              <w:widowControl w:val="0"/>
              <w:rPr>
                <w:b/>
                <w:bCs/>
              </w:rPr>
            </w:pPr>
            <w:r w:rsidRPr="00666B49">
              <w:rPr>
                <w:b/>
                <w:bCs/>
              </w:rPr>
              <w:t xml:space="preserve">Tema. </w:t>
            </w:r>
            <w:r w:rsidRPr="00666B49">
              <w:rPr>
                <w:b/>
                <w:bCs/>
                <w:i/>
              </w:rPr>
              <w:t>Informavimas socialinį darbuotoją apie asmens būklės pablogėjimus</w:t>
            </w:r>
          </w:p>
          <w:p w14:paraId="66E37B5A" w14:textId="77777777" w:rsidR="00467046" w:rsidRPr="00666B49" w:rsidRDefault="00467046" w:rsidP="00467046">
            <w:pPr>
              <w:pStyle w:val="Betarp"/>
              <w:widowControl w:val="0"/>
              <w:numPr>
                <w:ilvl w:val="0"/>
                <w:numId w:val="1"/>
              </w:numPr>
              <w:ind w:left="34" w:firstLine="0"/>
              <w:rPr>
                <w:bCs/>
              </w:rPr>
            </w:pPr>
            <w:r w:rsidRPr="00666B49">
              <w:rPr>
                <w:bCs/>
              </w:rPr>
              <w:t>Informacijos teikimas žodžiu ir raštu apie asmens sveikatos pokyčius agresijos metu</w:t>
            </w:r>
          </w:p>
          <w:p w14:paraId="40001DE3" w14:textId="2257032A" w:rsidR="00467046" w:rsidRPr="00666B49" w:rsidRDefault="00467046" w:rsidP="00467046">
            <w:pPr>
              <w:pStyle w:val="Betarp"/>
              <w:widowControl w:val="0"/>
              <w:numPr>
                <w:ilvl w:val="0"/>
                <w:numId w:val="1"/>
              </w:numPr>
              <w:ind w:left="34" w:firstLine="0"/>
              <w:rPr>
                <w:bCs/>
              </w:rPr>
            </w:pPr>
            <w:r w:rsidRPr="00666B49">
              <w:rPr>
                <w:bCs/>
              </w:rPr>
              <w:t>Informacijos teikimas apie asmens t</w:t>
            </w:r>
            <w:r w:rsidR="00E16DFE" w:rsidRPr="00666B49">
              <w:rPr>
                <w:bCs/>
              </w:rPr>
              <w:t>eisių pažeidimus agresijos metu</w:t>
            </w:r>
          </w:p>
        </w:tc>
      </w:tr>
      <w:tr w:rsidR="00467046" w:rsidRPr="00666B49" w14:paraId="1A645D79"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hideMark/>
          </w:tcPr>
          <w:p w14:paraId="678A78E7" w14:textId="77777777" w:rsidR="00467046" w:rsidRPr="00666B49" w:rsidRDefault="00467046" w:rsidP="00467046">
            <w:pPr>
              <w:pStyle w:val="Betarp"/>
              <w:widowControl w:val="0"/>
            </w:pPr>
            <w:r w:rsidRPr="00666B49">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hideMark/>
          </w:tcPr>
          <w:p w14:paraId="07A09923" w14:textId="77777777" w:rsidR="00467046" w:rsidRPr="00666B49" w:rsidRDefault="00467046" w:rsidP="00467046">
            <w:pPr>
              <w:pStyle w:val="Betarp"/>
              <w:widowControl w:val="0"/>
              <w:jc w:val="both"/>
            </w:pPr>
            <w:r w:rsidRPr="00666B49">
              <w:t>Įvardyti ir apibūdinti fiziškai ir emociškai stabilios asmens poreikius atitinkančios aplinkos užtikrinimo būdai. Apibūdinti asmens duomenų užtikrinimo reikalavimai. Atpažintos smurto, išnaudojimo, diskriminacijos, prievartos, įžeidinėjimų, finansinio piktnaudžiavimo asmens atžvilgiu apraiškos. Suteikta pirmoji pagalba asmeniui ekstremalių situacijų ir nelaimių atvejais. Apibūdinti agresijos protrūkio ištikto asmens nuraminimo būdai. Suvaldyta agresijos protrūkio metu susidariusi situacija, iki atvyks atsakingas specialistas. Atpažinti rizikos veiksniai, keliantys pavojų asmeniui ir (ar) aplinkiniams. Raštu ir žodžiu pateikta informacija apie pavojingo pobūdžio įvykį.</w:t>
            </w:r>
          </w:p>
          <w:p w14:paraId="464D312D" w14:textId="0FB2EB01" w:rsidR="009E2427" w:rsidRPr="00666B49" w:rsidRDefault="009E2427" w:rsidP="00467046">
            <w:pPr>
              <w:pStyle w:val="Betarp"/>
              <w:widowControl w:val="0"/>
              <w:jc w:val="both"/>
            </w:pPr>
            <w:r w:rsidRPr="00666B49">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467046" w:rsidRPr="00666B49" w14:paraId="1AB48BF8"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tcPr>
          <w:p w14:paraId="1762A16F" w14:textId="77777777" w:rsidR="00467046" w:rsidRPr="00666B49" w:rsidRDefault="00467046" w:rsidP="00467046">
            <w:pPr>
              <w:pStyle w:val="2vidutinistinklelis1"/>
              <w:widowControl w:val="0"/>
              <w:rPr>
                <w:highlight w:val="green"/>
              </w:rPr>
            </w:pPr>
            <w:r w:rsidRPr="00666B49">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hideMark/>
          </w:tcPr>
          <w:p w14:paraId="3DD7D4D3" w14:textId="77777777" w:rsidR="00467046" w:rsidRPr="00666B49" w:rsidRDefault="00467046" w:rsidP="00467046">
            <w:pPr>
              <w:widowControl w:val="0"/>
              <w:jc w:val="both"/>
              <w:rPr>
                <w:rFonts w:eastAsia="Calibri"/>
                <w:i/>
              </w:rPr>
            </w:pPr>
            <w:r w:rsidRPr="00666B49">
              <w:rPr>
                <w:rFonts w:eastAsia="Calibri"/>
                <w:i/>
              </w:rPr>
              <w:t>Mokymo(</w:t>
            </w:r>
            <w:proofErr w:type="spellStart"/>
            <w:r w:rsidRPr="00666B49">
              <w:rPr>
                <w:rFonts w:eastAsia="Calibri"/>
                <w:i/>
              </w:rPr>
              <w:t>si</w:t>
            </w:r>
            <w:proofErr w:type="spellEnd"/>
            <w:r w:rsidRPr="00666B49">
              <w:rPr>
                <w:rFonts w:eastAsia="Calibri"/>
                <w:i/>
              </w:rPr>
              <w:t>) medžiaga:</w:t>
            </w:r>
          </w:p>
          <w:p w14:paraId="1C0C70A8" w14:textId="77777777" w:rsidR="00467046" w:rsidRPr="00666B49" w:rsidRDefault="00467046" w:rsidP="00467046">
            <w:pPr>
              <w:widowControl w:val="0"/>
              <w:numPr>
                <w:ilvl w:val="0"/>
                <w:numId w:val="6"/>
              </w:numPr>
              <w:ind w:left="0" w:firstLine="0"/>
              <w:jc w:val="both"/>
              <w:rPr>
                <w:rFonts w:eastAsia="Calibri"/>
              </w:rPr>
            </w:pPr>
            <w:r w:rsidRPr="00666B49">
              <w:rPr>
                <w:lang w:eastAsia="en-US"/>
              </w:rPr>
              <w:t>Vadovėliai ir kita mokomoji medžiaga</w:t>
            </w:r>
          </w:p>
          <w:p w14:paraId="244A93E1" w14:textId="77777777" w:rsidR="00467046" w:rsidRPr="00666B49" w:rsidRDefault="00467046" w:rsidP="00467046">
            <w:pPr>
              <w:pStyle w:val="Default"/>
              <w:widowControl w:val="0"/>
              <w:numPr>
                <w:ilvl w:val="0"/>
                <w:numId w:val="6"/>
              </w:numPr>
              <w:ind w:left="0" w:firstLine="0"/>
              <w:jc w:val="both"/>
              <w:rPr>
                <w:color w:val="auto"/>
                <w:sz w:val="23"/>
                <w:szCs w:val="23"/>
                <w:lang w:eastAsia="lt-LT"/>
              </w:rPr>
            </w:pPr>
            <w:r w:rsidRPr="00666B49">
              <w:rPr>
                <w:color w:val="auto"/>
                <w:lang w:eastAsia="lt-LT"/>
              </w:rPr>
              <w:t>Testas turimoms žinioms ir gebėjimams įvertinti</w:t>
            </w:r>
          </w:p>
          <w:p w14:paraId="5C17F714" w14:textId="77777777" w:rsidR="00467046" w:rsidRPr="00666B49" w:rsidRDefault="00467046" w:rsidP="00467046">
            <w:pPr>
              <w:pStyle w:val="Betarp"/>
              <w:widowControl w:val="0"/>
              <w:numPr>
                <w:ilvl w:val="0"/>
                <w:numId w:val="6"/>
              </w:numPr>
              <w:ind w:left="0" w:firstLine="0"/>
              <w:jc w:val="both"/>
              <w:rPr>
                <w:rFonts w:eastAsia="Calibri"/>
              </w:rPr>
            </w:pPr>
            <w:r w:rsidRPr="00666B49">
              <w:rPr>
                <w:rFonts w:eastAsia="Calibri"/>
              </w:rPr>
              <w:t>Lietuvos Respublikos teisės aktai, reglamentuojantys socialinių paslaugų teikimą</w:t>
            </w:r>
          </w:p>
          <w:p w14:paraId="1E6E9A07" w14:textId="77777777" w:rsidR="00467046" w:rsidRPr="00666B49" w:rsidRDefault="00467046" w:rsidP="00467046">
            <w:pPr>
              <w:widowControl w:val="0"/>
              <w:jc w:val="both"/>
              <w:rPr>
                <w:rFonts w:eastAsia="Calibri"/>
                <w:i/>
              </w:rPr>
            </w:pPr>
            <w:r w:rsidRPr="00666B49">
              <w:rPr>
                <w:rFonts w:eastAsia="Calibri"/>
                <w:i/>
              </w:rPr>
              <w:t>Mokymo(</w:t>
            </w:r>
            <w:proofErr w:type="spellStart"/>
            <w:r w:rsidRPr="00666B49">
              <w:rPr>
                <w:rFonts w:eastAsia="Calibri"/>
                <w:i/>
              </w:rPr>
              <w:t>si</w:t>
            </w:r>
            <w:proofErr w:type="spellEnd"/>
            <w:r w:rsidRPr="00666B49">
              <w:rPr>
                <w:rFonts w:eastAsia="Calibri"/>
                <w:i/>
              </w:rPr>
              <w:t>) priemonės:</w:t>
            </w:r>
          </w:p>
          <w:p w14:paraId="1417B744" w14:textId="77777777" w:rsidR="00467046" w:rsidRPr="00666B49" w:rsidRDefault="00467046" w:rsidP="00467046">
            <w:pPr>
              <w:pStyle w:val="Betarp"/>
              <w:widowControl w:val="0"/>
              <w:numPr>
                <w:ilvl w:val="0"/>
                <w:numId w:val="6"/>
              </w:numPr>
              <w:ind w:left="0" w:firstLine="0"/>
              <w:jc w:val="both"/>
              <w:rPr>
                <w:rFonts w:eastAsia="Calibri"/>
              </w:rPr>
            </w:pPr>
            <w:r w:rsidRPr="00666B49">
              <w:t>Techninės priemonės mokymo(</w:t>
            </w:r>
            <w:proofErr w:type="spellStart"/>
            <w:r w:rsidRPr="00666B49">
              <w:t>si</w:t>
            </w:r>
            <w:proofErr w:type="spellEnd"/>
            <w:r w:rsidRPr="00666B49">
              <w:t>) medžiagai iliustruoti, vizualizuoti, pristatyti</w:t>
            </w:r>
          </w:p>
          <w:p w14:paraId="6CDE726F" w14:textId="77777777" w:rsidR="00467046" w:rsidRPr="00666B49" w:rsidRDefault="00467046" w:rsidP="00467046">
            <w:pPr>
              <w:pStyle w:val="Betarp"/>
              <w:widowControl w:val="0"/>
              <w:numPr>
                <w:ilvl w:val="0"/>
                <w:numId w:val="6"/>
              </w:numPr>
              <w:ind w:left="0" w:firstLine="0"/>
              <w:jc w:val="both"/>
              <w:rPr>
                <w:rFonts w:eastAsia="Calibri"/>
              </w:rPr>
            </w:pPr>
            <w:r w:rsidRPr="00666B49">
              <w:rPr>
                <w:rFonts w:eastAsia="Calibri"/>
              </w:rPr>
              <w:t>Nesaugių situacijų teikiant socialines paslaugas aprašymai</w:t>
            </w:r>
          </w:p>
          <w:p w14:paraId="2CD8F826" w14:textId="77777777" w:rsidR="00467046" w:rsidRPr="00666B49" w:rsidRDefault="00467046" w:rsidP="00467046">
            <w:pPr>
              <w:pStyle w:val="Betarp"/>
              <w:widowControl w:val="0"/>
              <w:numPr>
                <w:ilvl w:val="0"/>
                <w:numId w:val="6"/>
              </w:numPr>
              <w:ind w:left="0" w:firstLine="0"/>
              <w:jc w:val="both"/>
              <w:rPr>
                <w:rFonts w:eastAsia="Calibri"/>
              </w:rPr>
            </w:pPr>
            <w:r w:rsidRPr="00666B49">
              <w:rPr>
                <w:rFonts w:eastAsia="Calibri"/>
              </w:rPr>
              <w:t>Vaizdo medžiaga, iliustruojanti saugų darbuotojo elgesį asmens atžvilgiu</w:t>
            </w:r>
          </w:p>
        </w:tc>
      </w:tr>
      <w:tr w:rsidR="00467046" w:rsidRPr="00666B49" w14:paraId="2C3B72CE"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tcPr>
          <w:p w14:paraId="1B6A6B7C" w14:textId="77777777" w:rsidR="00467046" w:rsidRPr="00666B49" w:rsidRDefault="00467046" w:rsidP="00467046">
            <w:pPr>
              <w:pStyle w:val="2vidutinistinklelis1"/>
              <w:widowControl w:val="0"/>
              <w:rPr>
                <w:highlight w:val="green"/>
              </w:rPr>
            </w:pPr>
            <w:r w:rsidRPr="00666B49">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5CAA24F9" w14:textId="77777777" w:rsidR="00467046" w:rsidRPr="00666B49" w:rsidRDefault="00467046" w:rsidP="00467046">
            <w:pPr>
              <w:jc w:val="both"/>
            </w:pPr>
            <w:r w:rsidRPr="00666B49">
              <w:t>Klasė ar kita mokymui(</w:t>
            </w:r>
            <w:proofErr w:type="spellStart"/>
            <w:r w:rsidRPr="00666B49">
              <w:t>si</w:t>
            </w:r>
            <w:proofErr w:type="spellEnd"/>
            <w:r w:rsidRPr="00666B49">
              <w:t>) pritaikyta patalpa su techninėmis priemonėmis (kompiuteriu, vaizdo projektoriumi) mokymo(</w:t>
            </w:r>
            <w:proofErr w:type="spellStart"/>
            <w:r w:rsidRPr="00666B49">
              <w:t>si</w:t>
            </w:r>
            <w:proofErr w:type="spellEnd"/>
            <w:r w:rsidRPr="00666B49">
              <w:t>) medžiagai pateikti.</w:t>
            </w:r>
          </w:p>
          <w:p w14:paraId="065955C1" w14:textId="77777777" w:rsidR="00467046" w:rsidRPr="00666B49" w:rsidRDefault="00467046" w:rsidP="00467046">
            <w:pPr>
              <w:jc w:val="both"/>
              <w:rPr>
                <w:strike/>
                <w:sz w:val="18"/>
              </w:rPr>
            </w:pPr>
            <w:r w:rsidRPr="00666B49">
              <w:t>Praktinio mokymo klasė (patalpa) aprūpinta kompiuteriais su dokumentų ir teksto apdorojimo programine įranga.</w:t>
            </w:r>
          </w:p>
        </w:tc>
      </w:tr>
      <w:tr w:rsidR="00467046" w:rsidRPr="00666B49" w14:paraId="04F27ADA" w14:textId="77777777" w:rsidTr="00F739B3">
        <w:trPr>
          <w:trHeight w:val="57"/>
        </w:trPr>
        <w:tc>
          <w:tcPr>
            <w:tcW w:w="947" w:type="pct"/>
            <w:tcBorders>
              <w:top w:val="single" w:sz="4" w:space="0" w:color="auto"/>
              <w:left w:val="single" w:sz="4" w:space="0" w:color="auto"/>
              <w:bottom w:val="single" w:sz="4" w:space="0" w:color="auto"/>
              <w:right w:val="single" w:sz="4" w:space="0" w:color="auto"/>
            </w:tcBorders>
          </w:tcPr>
          <w:p w14:paraId="7FB00A52" w14:textId="77777777" w:rsidR="00467046" w:rsidRPr="00666B49" w:rsidRDefault="00467046" w:rsidP="00467046">
            <w:pPr>
              <w:pStyle w:val="2vidutinistinklelis1"/>
              <w:widowControl w:val="0"/>
              <w:rPr>
                <w:highlight w:val="green"/>
              </w:rPr>
            </w:pPr>
            <w:r w:rsidRPr="00666B49">
              <w:t xml:space="preserve">Reikalavimai mokytojų </w:t>
            </w:r>
            <w:r w:rsidRPr="00666B49">
              <w:lastRenderedPageBreak/>
              <w:t>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1F88E28D" w14:textId="77777777" w:rsidR="00467046" w:rsidRPr="00666B49" w:rsidRDefault="00467046" w:rsidP="00467046">
            <w:pPr>
              <w:widowControl w:val="0"/>
              <w:jc w:val="both"/>
            </w:pPr>
            <w:r w:rsidRPr="00666B49">
              <w:lastRenderedPageBreak/>
              <w:t>Modulį gali vesti mokytojas, turintis:</w:t>
            </w:r>
          </w:p>
          <w:p w14:paraId="61681150" w14:textId="77777777" w:rsidR="00467046" w:rsidRPr="00666B49" w:rsidRDefault="00467046" w:rsidP="00467046">
            <w:pPr>
              <w:widowControl w:val="0"/>
              <w:jc w:val="both"/>
            </w:pPr>
            <w:r w:rsidRPr="00666B49">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06D1EF3" w14:textId="77777777" w:rsidR="00467046" w:rsidRPr="00666B49" w:rsidRDefault="00467046" w:rsidP="00467046">
            <w:pPr>
              <w:jc w:val="both"/>
            </w:pPr>
            <w:r w:rsidRPr="00666B49">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p w14:paraId="254937E8" w14:textId="77777777" w:rsidR="00467046" w:rsidRPr="00666B49" w:rsidRDefault="00467046" w:rsidP="00467046">
            <w:pPr>
              <w:jc w:val="both"/>
            </w:pPr>
            <w:r w:rsidRPr="00666B49">
              <w:t>Modulio temas, susijusias su asmenų elgesiu, gali dėstyti psichologo kvalifikaciją turintis asmuo.</w:t>
            </w:r>
          </w:p>
        </w:tc>
      </w:tr>
    </w:tbl>
    <w:p w14:paraId="655FC02E" w14:textId="77777777" w:rsidR="00AB4A8F" w:rsidRPr="00666B49" w:rsidRDefault="00AB4A8F" w:rsidP="002B67CC">
      <w:pPr>
        <w:rPr>
          <w:b/>
          <w:iCs/>
        </w:rPr>
      </w:pPr>
      <w:r w:rsidRPr="00666B49">
        <w:rPr>
          <w:b/>
          <w:iCs/>
        </w:rPr>
        <w:lastRenderedPageBreak/>
        <w:br w:type="page"/>
      </w:r>
    </w:p>
    <w:p w14:paraId="255C8D63" w14:textId="77777777" w:rsidR="00935631" w:rsidRPr="00666B49" w:rsidRDefault="00AB4A8F" w:rsidP="002B67CC">
      <w:pPr>
        <w:widowControl w:val="0"/>
        <w:jc w:val="center"/>
        <w:rPr>
          <w:b/>
          <w:iCs/>
        </w:rPr>
      </w:pPr>
      <w:r w:rsidRPr="00666B49">
        <w:rPr>
          <w:b/>
          <w:iCs/>
        </w:rPr>
        <w:lastRenderedPageBreak/>
        <w:t>6.3. PASIRENKAMIEJI MODULIAI</w:t>
      </w:r>
    </w:p>
    <w:p w14:paraId="6AA8DF49" w14:textId="77777777" w:rsidR="00935631" w:rsidRPr="00666B49" w:rsidRDefault="00935631" w:rsidP="002B67CC">
      <w:pPr>
        <w:widowControl w:val="0"/>
        <w:rPr>
          <w:iCs/>
        </w:rPr>
      </w:pPr>
    </w:p>
    <w:p w14:paraId="6B8AE8EE" w14:textId="77777777" w:rsidR="004C4360" w:rsidRPr="00666B49" w:rsidRDefault="001758EA" w:rsidP="002B67CC">
      <w:pPr>
        <w:widowControl w:val="0"/>
        <w:rPr>
          <w:b/>
        </w:rPr>
      </w:pPr>
      <w:r w:rsidRPr="00666B49">
        <w:rPr>
          <w:b/>
        </w:rPr>
        <w:t xml:space="preserve">Modulio pavadinimas – </w:t>
      </w:r>
      <w:r w:rsidR="00D07AD4" w:rsidRPr="00666B49">
        <w:rPr>
          <w:b/>
        </w:rPr>
        <w:t>„Žmogaus teisės ir lygios galimybės socialinių paslaugų sektoriuje“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3337B" w:rsidRPr="00666B49" w14:paraId="30E028C2" w14:textId="77777777" w:rsidTr="00B921A3">
        <w:trPr>
          <w:trHeight w:val="57"/>
        </w:trPr>
        <w:tc>
          <w:tcPr>
            <w:tcW w:w="947" w:type="pct"/>
            <w:tcBorders>
              <w:top w:val="single" w:sz="4" w:space="0" w:color="auto"/>
              <w:left w:val="single" w:sz="4" w:space="0" w:color="auto"/>
              <w:bottom w:val="single" w:sz="4" w:space="0" w:color="auto"/>
              <w:right w:val="single" w:sz="4" w:space="0" w:color="auto"/>
            </w:tcBorders>
            <w:hideMark/>
          </w:tcPr>
          <w:p w14:paraId="4B16E480" w14:textId="77777777" w:rsidR="001758EA" w:rsidRPr="00666B49" w:rsidRDefault="001758EA" w:rsidP="002B67CC">
            <w:pPr>
              <w:pStyle w:val="Betarp"/>
              <w:widowControl w:val="0"/>
            </w:pPr>
            <w:r w:rsidRPr="00666B49">
              <w:t>Valstybinis kodas</w:t>
            </w:r>
          </w:p>
        </w:tc>
        <w:tc>
          <w:tcPr>
            <w:tcW w:w="4053" w:type="pct"/>
            <w:gridSpan w:val="2"/>
            <w:tcBorders>
              <w:top w:val="single" w:sz="4" w:space="0" w:color="auto"/>
              <w:left w:val="single" w:sz="4" w:space="0" w:color="auto"/>
              <w:bottom w:val="single" w:sz="4" w:space="0" w:color="auto"/>
              <w:right w:val="single" w:sz="4" w:space="0" w:color="auto"/>
            </w:tcBorders>
            <w:hideMark/>
          </w:tcPr>
          <w:p w14:paraId="4848EE06" w14:textId="51BECA5A" w:rsidR="001758EA" w:rsidRPr="00666B49" w:rsidRDefault="00B8096B" w:rsidP="002B67CC">
            <w:pPr>
              <w:pStyle w:val="Betarp"/>
              <w:widowControl w:val="0"/>
              <w:rPr>
                <w:i/>
                <w:u w:val="single"/>
              </w:rPr>
            </w:pPr>
            <w:r w:rsidRPr="00666B49">
              <w:rPr>
                <w:rFonts w:eastAsia="Calibri"/>
              </w:rPr>
              <w:t>309230003</w:t>
            </w:r>
          </w:p>
        </w:tc>
      </w:tr>
      <w:tr w:rsidR="0003337B" w:rsidRPr="00666B49" w14:paraId="6F1DBDCE" w14:textId="77777777" w:rsidTr="00B921A3">
        <w:trPr>
          <w:trHeight w:val="57"/>
        </w:trPr>
        <w:tc>
          <w:tcPr>
            <w:tcW w:w="947" w:type="pct"/>
            <w:tcBorders>
              <w:top w:val="single" w:sz="4" w:space="0" w:color="auto"/>
              <w:left w:val="single" w:sz="4" w:space="0" w:color="auto"/>
              <w:bottom w:val="single" w:sz="4" w:space="0" w:color="auto"/>
              <w:right w:val="single" w:sz="4" w:space="0" w:color="auto"/>
            </w:tcBorders>
            <w:hideMark/>
          </w:tcPr>
          <w:p w14:paraId="22886662" w14:textId="77777777" w:rsidR="001758EA" w:rsidRPr="00666B49" w:rsidRDefault="001758EA" w:rsidP="002B67CC">
            <w:pPr>
              <w:pStyle w:val="Betarp"/>
              <w:widowControl w:val="0"/>
            </w:pPr>
            <w:r w:rsidRPr="00666B49">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65CC7126" w14:textId="77777777" w:rsidR="001758EA" w:rsidRPr="00666B49" w:rsidRDefault="001758EA" w:rsidP="002B67CC">
            <w:pPr>
              <w:pStyle w:val="Betarp"/>
              <w:widowControl w:val="0"/>
              <w:rPr>
                <w:iCs/>
              </w:rPr>
            </w:pPr>
            <w:r w:rsidRPr="00666B49">
              <w:rPr>
                <w:iCs/>
              </w:rPr>
              <w:t>III</w:t>
            </w:r>
          </w:p>
        </w:tc>
      </w:tr>
      <w:tr w:rsidR="0003337B" w:rsidRPr="00666B49" w14:paraId="10E24324" w14:textId="77777777" w:rsidTr="00B921A3">
        <w:trPr>
          <w:trHeight w:val="57"/>
        </w:trPr>
        <w:tc>
          <w:tcPr>
            <w:tcW w:w="947" w:type="pct"/>
            <w:tcBorders>
              <w:top w:val="single" w:sz="4" w:space="0" w:color="auto"/>
              <w:left w:val="single" w:sz="4" w:space="0" w:color="auto"/>
              <w:bottom w:val="single" w:sz="4" w:space="0" w:color="auto"/>
              <w:right w:val="single" w:sz="4" w:space="0" w:color="auto"/>
            </w:tcBorders>
            <w:hideMark/>
          </w:tcPr>
          <w:p w14:paraId="63078377" w14:textId="77777777" w:rsidR="001758EA" w:rsidRPr="00666B49" w:rsidRDefault="001758EA" w:rsidP="002B67CC">
            <w:pPr>
              <w:pStyle w:val="Betarp"/>
              <w:widowControl w:val="0"/>
            </w:pPr>
            <w:r w:rsidRPr="00666B49">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324B6158" w14:textId="77777777" w:rsidR="001758EA" w:rsidRPr="00666B49" w:rsidRDefault="00935631" w:rsidP="002B67CC">
            <w:pPr>
              <w:pStyle w:val="Betarp"/>
              <w:widowControl w:val="0"/>
              <w:rPr>
                <w:iCs/>
              </w:rPr>
            </w:pPr>
            <w:r w:rsidRPr="00666B49">
              <w:rPr>
                <w:iCs/>
              </w:rPr>
              <w:t>5</w:t>
            </w:r>
          </w:p>
        </w:tc>
      </w:tr>
      <w:tr w:rsidR="0003337B" w:rsidRPr="00666B49" w14:paraId="60EBFBB5" w14:textId="77777777" w:rsidTr="00B921A3">
        <w:trPr>
          <w:trHeight w:val="57"/>
        </w:trPr>
        <w:tc>
          <w:tcPr>
            <w:tcW w:w="947" w:type="pct"/>
            <w:tcBorders>
              <w:top w:val="single" w:sz="4" w:space="0" w:color="auto"/>
              <w:left w:val="single" w:sz="4" w:space="0" w:color="auto"/>
              <w:bottom w:val="single" w:sz="4" w:space="0" w:color="auto"/>
              <w:right w:val="single" w:sz="4" w:space="0" w:color="auto"/>
            </w:tcBorders>
          </w:tcPr>
          <w:p w14:paraId="53366B35" w14:textId="77777777" w:rsidR="00AB4A8F" w:rsidRPr="00666B49" w:rsidRDefault="00B81E90" w:rsidP="002B67CC">
            <w:pPr>
              <w:pStyle w:val="Betarp"/>
              <w:widowControl w:val="0"/>
            </w:pPr>
            <w:r w:rsidRPr="00666B49">
              <w:t xml:space="preserve">Asmens pasirengimo </w:t>
            </w:r>
            <w:r w:rsidR="002218F1" w:rsidRPr="00666B49">
              <w:t>mokytis modulyje</w:t>
            </w:r>
            <w:r w:rsidR="002B67CC" w:rsidRPr="00666B49">
              <w:t xml:space="preserve"> </w:t>
            </w:r>
            <w:r w:rsidRPr="00666B49">
              <w:t>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14:paraId="69BBB3C2" w14:textId="77777777" w:rsidR="00AB4A8F" w:rsidRPr="00666B49" w:rsidRDefault="00FF765A" w:rsidP="002B67CC">
            <w:pPr>
              <w:pStyle w:val="Betarp"/>
              <w:widowControl w:val="0"/>
              <w:rPr>
                <w:iCs/>
              </w:rPr>
            </w:pPr>
            <w:r w:rsidRPr="00666B49">
              <w:rPr>
                <w:iCs/>
              </w:rPr>
              <w:t xml:space="preserve">Netaikoma </w:t>
            </w:r>
          </w:p>
        </w:tc>
      </w:tr>
      <w:tr w:rsidR="0003337B" w:rsidRPr="00666B49" w14:paraId="40D9C428" w14:textId="77777777" w:rsidTr="00B921A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14:paraId="58242D9D" w14:textId="77777777" w:rsidR="001758EA" w:rsidRPr="00666B49" w:rsidRDefault="001758EA" w:rsidP="002B67CC">
            <w:pPr>
              <w:pStyle w:val="Betarp"/>
              <w:widowControl w:val="0"/>
              <w:rPr>
                <w:bCs/>
              </w:rPr>
            </w:pPr>
            <w:r w:rsidRPr="00666B49">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hideMark/>
          </w:tcPr>
          <w:p w14:paraId="7EF6B839" w14:textId="77777777" w:rsidR="001758EA" w:rsidRPr="00666B49" w:rsidRDefault="001758EA" w:rsidP="002B67CC">
            <w:pPr>
              <w:pStyle w:val="Betarp"/>
              <w:widowControl w:val="0"/>
              <w:rPr>
                <w:bCs/>
              </w:rPr>
            </w:pPr>
            <w:r w:rsidRPr="00666B49">
              <w:rPr>
                <w:b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14:paraId="5A065AE4" w14:textId="77777777" w:rsidR="001758EA" w:rsidRPr="00666B49" w:rsidRDefault="001758EA" w:rsidP="002B67CC">
            <w:pPr>
              <w:pStyle w:val="Betarp"/>
              <w:widowControl w:val="0"/>
              <w:rPr>
                <w:bCs/>
              </w:rPr>
            </w:pPr>
            <w:r w:rsidRPr="00666B49">
              <w:rPr>
                <w:bCs/>
              </w:rPr>
              <w:t>Rekomenduojamas turinys mokymosi rezultatams pasiekti</w:t>
            </w:r>
          </w:p>
        </w:tc>
      </w:tr>
      <w:tr w:rsidR="0003337B" w:rsidRPr="00666B49" w14:paraId="6673197A" w14:textId="77777777" w:rsidTr="00B921A3">
        <w:trPr>
          <w:trHeight w:val="57"/>
        </w:trPr>
        <w:tc>
          <w:tcPr>
            <w:tcW w:w="947" w:type="pct"/>
            <w:vMerge w:val="restart"/>
            <w:tcBorders>
              <w:top w:val="single" w:sz="4" w:space="0" w:color="auto"/>
              <w:left w:val="single" w:sz="4" w:space="0" w:color="auto"/>
              <w:right w:val="single" w:sz="4" w:space="0" w:color="auto"/>
            </w:tcBorders>
            <w:hideMark/>
          </w:tcPr>
          <w:p w14:paraId="7D46F883" w14:textId="77777777" w:rsidR="003D1DF3" w:rsidRPr="00666B49" w:rsidRDefault="003D1DF3" w:rsidP="002B67CC">
            <w:pPr>
              <w:widowControl w:val="0"/>
            </w:pPr>
            <w:r w:rsidRPr="00666B49">
              <w:t xml:space="preserve">1. </w:t>
            </w:r>
            <w:r w:rsidR="00240F51" w:rsidRPr="00666B49">
              <w:t xml:space="preserve">Padėti </w:t>
            </w:r>
            <w:r w:rsidR="00EC3061" w:rsidRPr="00666B49">
              <w:t xml:space="preserve">socialinių </w:t>
            </w:r>
            <w:r w:rsidR="00240F51" w:rsidRPr="00666B49">
              <w:t>paslaugų gavėjui ginti savo teises bendraujant su asmenimis, įstaigomis ir organizacijoms</w:t>
            </w:r>
            <w:r w:rsidR="001270F5" w:rsidRPr="00666B49">
              <w:t>.</w:t>
            </w:r>
          </w:p>
        </w:tc>
        <w:tc>
          <w:tcPr>
            <w:tcW w:w="1129" w:type="pct"/>
            <w:tcBorders>
              <w:top w:val="single" w:sz="4" w:space="0" w:color="auto"/>
              <w:left w:val="single" w:sz="4" w:space="0" w:color="auto"/>
              <w:bottom w:val="single" w:sz="4" w:space="0" w:color="auto"/>
              <w:right w:val="single" w:sz="4" w:space="0" w:color="auto"/>
            </w:tcBorders>
            <w:hideMark/>
          </w:tcPr>
          <w:p w14:paraId="26B8AC75" w14:textId="77777777" w:rsidR="003D1DF3" w:rsidRPr="00666B49" w:rsidRDefault="003D1DF3" w:rsidP="002B67CC">
            <w:pPr>
              <w:widowControl w:val="0"/>
            </w:pPr>
            <w:r w:rsidRPr="00666B49">
              <w:t xml:space="preserve">1.1. Apibūdinti pagrindines žmogaus teises, įtvirtintas Lietuvos Respublikos </w:t>
            </w:r>
            <w:r w:rsidR="00EC3061" w:rsidRPr="00666B49">
              <w:t xml:space="preserve">ir tarptautiniuose </w:t>
            </w:r>
            <w:r w:rsidRPr="00666B49">
              <w:t>teisės aktuose</w:t>
            </w:r>
            <w:r w:rsidR="001270F5" w:rsidRPr="00666B49">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CC984" w14:textId="77777777" w:rsidR="003D1DF3" w:rsidRPr="00666B49" w:rsidRDefault="003D1DF3" w:rsidP="002B67CC">
            <w:pPr>
              <w:pStyle w:val="Betarp"/>
              <w:widowControl w:val="0"/>
              <w:rPr>
                <w:b/>
                <w:bCs/>
              </w:rPr>
            </w:pPr>
            <w:r w:rsidRPr="00666B49">
              <w:rPr>
                <w:b/>
              </w:rPr>
              <w:t>Tema.</w:t>
            </w:r>
            <w:r w:rsidRPr="00666B49">
              <w:t xml:space="preserve"> </w:t>
            </w:r>
            <w:r w:rsidRPr="00666B49">
              <w:rPr>
                <w:b/>
                <w:bCs/>
                <w:i/>
              </w:rPr>
              <w:t>Žmogaus teisių samprata</w:t>
            </w:r>
          </w:p>
          <w:p w14:paraId="068B8B99" w14:textId="77777777" w:rsidR="00B91A92" w:rsidRPr="00666B49" w:rsidRDefault="003D1DF3" w:rsidP="007F6037">
            <w:pPr>
              <w:pStyle w:val="Betarp"/>
              <w:widowControl w:val="0"/>
              <w:numPr>
                <w:ilvl w:val="0"/>
                <w:numId w:val="4"/>
              </w:numPr>
              <w:ind w:left="0" w:firstLine="0"/>
            </w:pPr>
            <w:r w:rsidRPr="00666B49">
              <w:t>Socialinės ekonominės ir kultūrinės teisės</w:t>
            </w:r>
          </w:p>
          <w:p w14:paraId="32771A5D" w14:textId="77777777" w:rsidR="003D1DF3" w:rsidRPr="00666B49" w:rsidRDefault="003D1DF3" w:rsidP="007F6037">
            <w:pPr>
              <w:pStyle w:val="Betarp"/>
              <w:widowControl w:val="0"/>
              <w:numPr>
                <w:ilvl w:val="0"/>
                <w:numId w:val="4"/>
              </w:numPr>
              <w:ind w:left="0" w:firstLine="0"/>
            </w:pPr>
            <w:r w:rsidRPr="00666B49">
              <w:t>Politinės teisės ir laisvės</w:t>
            </w:r>
          </w:p>
          <w:p w14:paraId="1E3B3AF4" w14:textId="77777777" w:rsidR="00B91A92" w:rsidRPr="00666B49" w:rsidRDefault="003D1DF3" w:rsidP="007F6037">
            <w:pPr>
              <w:pStyle w:val="Betarp"/>
              <w:widowControl w:val="0"/>
              <w:numPr>
                <w:ilvl w:val="0"/>
                <w:numId w:val="4"/>
              </w:numPr>
              <w:ind w:left="0" w:firstLine="0"/>
            </w:pPr>
            <w:r w:rsidRPr="00666B49">
              <w:t>Pilietinės teisės</w:t>
            </w:r>
          </w:p>
          <w:p w14:paraId="61515BF6" w14:textId="77777777" w:rsidR="00B91A92" w:rsidRPr="00666B49" w:rsidRDefault="003D1DF3" w:rsidP="007F6037">
            <w:pPr>
              <w:pStyle w:val="Betarp"/>
              <w:widowControl w:val="0"/>
              <w:numPr>
                <w:ilvl w:val="0"/>
                <w:numId w:val="4"/>
              </w:numPr>
              <w:ind w:left="0" w:firstLine="0"/>
            </w:pPr>
            <w:r w:rsidRPr="00666B49">
              <w:t>Asmens pareigos</w:t>
            </w:r>
          </w:p>
          <w:p w14:paraId="0941C47D" w14:textId="77777777" w:rsidR="007C7417" w:rsidRPr="00666B49" w:rsidRDefault="007C7417" w:rsidP="007F6037">
            <w:pPr>
              <w:pStyle w:val="Betarp"/>
              <w:widowControl w:val="0"/>
              <w:numPr>
                <w:ilvl w:val="0"/>
                <w:numId w:val="4"/>
              </w:numPr>
              <w:ind w:left="0" w:firstLine="0"/>
            </w:pPr>
            <w:r w:rsidRPr="00666B49">
              <w:t xml:space="preserve">Pagrindinių Lietuvos ir tarptautinių </w:t>
            </w:r>
            <w:r w:rsidR="00CA26F8" w:rsidRPr="00666B49">
              <w:t>žmogaus teise</w:t>
            </w:r>
            <w:r w:rsidR="00CB6987" w:rsidRPr="00666B49">
              <w:t>s</w:t>
            </w:r>
            <w:r w:rsidR="00CA26F8" w:rsidRPr="00666B49">
              <w:t xml:space="preserve"> ginančių </w:t>
            </w:r>
            <w:r w:rsidRPr="00666B49">
              <w:t>teisės aktų</w:t>
            </w:r>
            <w:r w:rsidR="00CA26F8" w:rsidRPr="00666B49">
              <w:t xml:space="preserve"> </w:t>
            </w:r>
            <w:r w:rsidRPr="00666B49">
              <w:t>apžvalga</w:t>
            </w:r>
          </w:p>
          <w:p w14:paraId="3B1B93E7" w14:textId="77777777" w:rsidR="003D1DF3" w:rsidRPr="00666B49" w:rsidRDefault="003D1DF3" w:rsidP="002B67CC">
            <w:pPr>
              <w:pStyle w:val="Betarp"/>
              <w:widowControl w:val="0"/>
              <w:rPr>
                <w:rStyle w:val="Grietas"/>
                <w:bdr w:val="none" w:sz="0" w:space="0" w:color="auto" w:frame="1"/>
                <w:shd w:val="clear" w:color="auto" w:fill="FFFFFF"/>
              </w:rPr>
            </w:pPr>
            <w:r w:rsidRPr="00666B49">
              <w:rPr>
                <w:b/>
                <w:bCs/>
              </w:rPr>
              <w:t>Tema</w:t>
            </w:r>
            <w:r w:rsidRPr="00666B49">
              <w:rPr>
                <w:rStyle w:val="Grietas"/>
                <w:bdr w:val="none" w:sz="0" w:space="0" w:color="auto" w:frame="1"/>
                <w:shd w:val="clear" w:color="auto" w:fill="FFFFFF"/>
              </w:rPr>
              <w:t>.</w:t>
            </w:r>
            <w:r w:rsidRPr="00666B49">
              <w:rPr>
                <w:rStyle w:val="Grietas"/>
                <w:i/>
                <w:bdr w:val="none" w:sz="0" w:space="0" w:color="auto" w:frame="1"/>
                <w:shd w:val="clear" w:color="auto" w:fill="FFFFFF"/>
              </w:rPr>
              <w:t xml:space="preserve"> Jungtinių </w:t>
            </w:r>
            <w:r w:rsidR="000E522B" w:rsidRPr="00666B49">
              <w:rPr>
                <w:rStyle w:val="Grietas"/>
                <w:i/>
                <w:bdr w:val="none" w:sz="0" w:space="0" w:color="auto" w:frame="1"/>
                <w:shd w:val="clear" w:color="auto" w:fill="FFFFFF"/>
              </w:rPr>
              <w:t>T</w:t>
            </w:r>
            <w:r w:rsidRPr="00666B49">
              <w:rPr>
                <w:rStyle w:val="Grietas"/>
                <w:i/>
                <w:bdr w:val="none" w:sz="0" w:space="0" w:color="auto" w:frame="1"/>
                <w:shd w:val="clear" w:color="auto" w:fill="FFFFFF"/>
              </w:rPr>
              <w:t>autų̨ neįgaliųjų̨ teisių konvencija</w:t>
            </w:r>
          </w:p>
          <w:p w14:paraId="2C05CA01" w14:textId="77777777" w:rsidR="00B91A92" w:rsidRPr="00666B49" w:rsidRDefault="003D1DF3" w:rsidP="007F6037">
            <w:pPr>
              <w:pStyle w:val="Betarp"/>
              <w:widowControl w:val="0"/>
              <w:numPr>
                <w:ilvl w:val="0"/>
                <w:numId w:val="4"/>
              </w:numPr>
              <w:ind w:left="0" w:firstLine="0"/>
            </w:pPr>
            <w:r w:rsidRPr="00666B49">
              <w:t>Svarbiausios neįgaliųjų teisės</w:t>
            </w:r>
          </w:p>
          <w:p w14:paraId="75234DF8" w14:textId="77777777" w:rsidR="003D1DF3" w:rsidRPr="00666B49" w:rsidRDefault="003D1DF3" w:rsidP="007F6037">
            <w:pPr>
              <w:pStyle w:val="Betarp"/>
              <w:widowControl w:val="0"/>
              <w:numPr>
                <w:ilvl w:val="0"/>
                <w:numId w:val="4"/>
              </w:numPr>
              <w:ind w:left="0" w:firstLine="0"/>
              <w:rPr>
                <w:b/>
                <w:bCs/>
                <w:bdr w:val="none" w:sz="0" w:space="0" w:color="auto" w:frame="1"/>
                <w:shd w:val="clear" w:color="auto" w:fill="FFFFFF"/>
              </w:rPr>
            </w:pPr>
            <w:r w:rsidRPr="00666B49">
              <w:t>Neįgaliųjų</w:t>
            </w:r>
            <w:r w:rsidRPr="00666B49">
              <w:rPr>
                <w:rStyle w:val="Grietas"/>
                <w:b w:val="0"/>
                <w:bCs w:val="0"/>
                <w:bdr w:val="none" w:sz="0" w:space="0" w:color="auto" w:frame="1"/>
                <w:shd w:val="clear" w:color="auto" w:fill="FFFFFF"/>
              </w:rPr>
              <w:t xml:space="preserve"> teises ginančios institucijos ir nevyriausybinės organizacijos Lietuvoje </w:t>
            </w:r>
          </w:p>
        </w:tc>
      </w:tr>
      <w:tr w:rsidR="0003337B" w:rsidRPr="00666B49" w14:paraId="22CF4AA8" w14:textId="77777777" w:rsidTr="00B921A3">
        <w:trPr>
          <w:trHeight w:val="57"/>
        </w:trPr>
        <w:tc>
          <w:tcPr>
            <w:tcW w:w="947" w:type="pct"/>
            <w:vMerge/>
            <w:tcBorders>
              <w:left w:val="single" w:sz="4" w:space="0" w:color="auto"/>
              <w:right w:val="single" w:sz="4" w:space="0" w:color="auto"/>
            </w:tcBorders>
          </w:tcPr>
          <w:p w14:paraId="68A55D39" w14:textId="77777777" w:rsidR="003D1DF3" w:rsidRPr="00666B49" w:rsidRDefault="003D1DF3" w:rsidP="002B67CC">
            <w:pPr>
              <w:widowControl w:val="0"/>
              <w:rPr>
                <w:i/>
                <w:u w:val="single"/>
              </w:rPr>
            </w:pPr>
          </w:p>
        </w:tc>
        <w:tc>
          <w:tcPr>
            <w:tcW w:w="1129" w:type="pct"/>
            <w:tcBorders>
              <w:top w:val="single" w:sz="4" w:space="0" w:color="auto"/>
              <w:left w:val="single" w:sz="4" w:space="0" w:color="auto"/>
              <w:bottom w:val="single" w:sz="4" w:space="0" w:color="auto"/>
              <w:right w:val="single" w:sz="4" w:space="0" w:color="auto"/>
            </w:tcBorders>
          </w:tcPr>
          <w:p w14:paraId="2AF62FDF" w14:textId="77777777" w:rsidR="003D1DF3" w:rsidRPr="00666B49" w:rsidRDefault="003D1DF3" w:rsidP="002B67CC">
            <w:pPr>
              <w:widowControl w:val="0"/>
            </w:pPr>
            <w:r w:rsidRPr="00666B49">
              <w:t>1.2. Atpažinti žmogaus teisių varžymo ir pažeidimo požymius</w:t>
            </w:r>
            <w:r w:rsidR="001270F5" w:rsidRPr="00666B49">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41974186" w14:textId="77777777" w:rsidR="003D1DF3" w:rsidRPr="00666B49" w:rsidRDefault="003D1DF3" w:rsidP="002B67CC">
            <w:pPr>
              <w:pStyle w:val="Betarp"/>
              <w:widowControl w:val="0"/>
              <w:rPr>
                <w:b/>
              </w:rPr>
            </w:pPr>
            <w:r w:rsidRPr="00666B49">
              <w:rPr>
                <w:b/>
              </w:rPr>
              <w:t xml:space="preserve">Tema. </w:t>
            </w:r>
            <w:r w:rsidRPr="00666B49">
              <w:rPr>
                <w:b/>
                <w:i/>
              </w:rPr>
              <w:t>Žmogaus teisi</w:t>
            </w:r>
            <w:r w:rsidR="00774823" w:rsidRPr="00666B49">
              <w:rPr>
                <w:b/>
                <w:i/>
              </w:rPr>
              <w:t>ų varžymas</w:t>
            </w:r>
          </w:p>
          <w:p w14:paraId="62B97E68" w14:textId="77777777" w:rsidR="00B91A92" w:rsidRPr="00666B49" w:rsidRDefault="003D1DF3" w:rsidP="007F6037">
            <w:pPr>
              <w:pStyle w:val="Betarp"/>
              <w:widowControl w:val="0"/>
              <w:numPr>
                <w:ilvl w:val="0"/>
                <w:numId w:val="4"/>
              </w:numPr>
              <w:ind w:left="0" w:firstLine="0"/>
            </w:pPr>
            <w:r w:rsidRPr="00666B49">
              <w:t>Žmogaus teisių varžymo ir ribojimo samprata</w:t>
            </w:r>
          </w:p>
          <w:p w14:paraId="013335A0" w14:textId="77777777" w:rsidR="00B91A92" w:rsidRPr="00666B49" w:rsidRDefault="003D1DF3" w:rsidP="007F6037">
            <w:pPr>
              <w:pStyle w:val="Betarp"/>
              <w:widowControl w:val="0"/>
              <w:numPr>
                <w:ilvl w:val="0"/>
                <w:numId w:val="4"/>
              </w:numPr>
              <w:ind w:left="0" w:firstLine="0"/>
              <w:rPr>
                <w:bCs/>
              </w:rPr>
            </w:pPr>
            <w:r w:rsidRPr="00666B49">
              <w:t>Paslaugų gavėjų grupės, kurių teisės dažniausiai pažeidžiamos: vaikai, moterys, senyvo amžiaus asmenys</w:t>
            </w:r>
            <w:r w:rsidRPr="00666B49">
              <w:rPr>
                <w:bCs/>
              </w:rPr>
              <w:t xml:space="preserve">, </w:t>
            </w:r>
            <w:r w:rsidR="000E522B" w:rsidRPr="00666B49">
              <w:rPr>
                <w:bCs/>
              </w:rPr>
              <w:t xml:space="preserve">negalią turintys </w:t>
            </w:r>
            <w:r w:rsidRPr="00666B49">
              <w:rPr>
                <w:bCs/>
              </w:rPr>
              <w:t>asmenys, pabėgėliai, migrantai</w:t>
            </w:r>
          </w:p>
          <w:p w14:paraId="249CE670" w14:textId="77777777" w:rsidR="00CA26F8" w:rsidRPr="00666B49" w:rsidRDefault="003D1DF3" w:rsidP="002B67CC">
            <w:pPr>
              <w:pStyle w:val="Betarp"/>
              <w:widowControl w:val="0"/>
              <w:rPr>
                <w:b/>
                <w:bCs/>
                <w:i/>
              </w:rPr>
            </w:pPr>
            <w:r w:rsidRPr="00666B49">
              <w:rPr>
                <w:b/>
              </w:rPr>
              <w:t>Tema.</w:t>
            </w:r>
            <w:r w:rsidRPr="00666B49">
              <w:t xml:space="preserve"> </w:t>
            </w:r>
            <w:r w:rsidRPr="00666B49">
              <w:rPr>
                <w:b/>
                <w:bCs/>
                <w:i/>
              </w:rPr>
              <w:t xml:space="preserve">Žmogaus teisių </w:t>
            </w:r>
            <w:r w:rsidR="00CA26F8" w:rsidRPr="00666B49">
              <w:rPr>
                <w:b/>
                <w:bCs/>
                <w:i/>
              </w:rPr>
              <w:t xml:space="preserve">pažeidimai socialinių paslaugų </w:t>
            </w:r>
            <w:r w:rsidR="000B06CD" w:rsidRPr="00666B49">
              <w:rPr>
                <w:b/>
                <w:bCs/>
                <w:i/>
              </w:rPr>
              <w:t>sektoriuje</w:t>
            </w:r>
          </w:p>
          <w:p w14:paraId="324109B7" w14:textId="77777777" w:rsidR="00B91A92" w:rsidRPr="00666B49" w:rsidRDefault="00CA26F8" w:rsidP="007F6037">
            <w:pPr>
              <w:pStyle w:val="Betarp"/>
              <w:widowControl w:val="0"/>
              <w:numPr>
                <w:ilvl w:val="0"/>
                <w:numId w:val="4"/>
              </w:numPr>
              <w:ind w:left="0" w:firstLine="0"/>
            </w:pPr>
            <w:r w:rsidRPr="00666B49">
              <w:t>Žmogaus teisių pažeidimų atpažinimas socialinių paslaugų teikimo</w:t>
            </w:r>
            <w:r w:rsidR="002218F1" w:rsidRPr="00666B49">
              <w:t xml:space="preserve"> procese</w:t>
            </w:r>
          </w:p>
          <w:p w14:paraId="041E8B36" w14:textId="77777777" w:rsidR="003D1DF3" w:rsidRPr="00666B49" w:rsidRDefault="003D1DF3" w:rsidP="007F6037">
            <w:pPr>
              <w:pStyle w:val="Betarp"/>
              <w:widowControl w:val="0"/>
              <w:numPr>
                <w:ilvl w:val="0"/>
                <w:numId w:val="4"/>
              </w:numPr>
              <w:ind w:left="0" w:firstLine="0"/>
            </w:pPr>
            <w:r w:rsidRPr="00666B49">
              <w:t xml:space="preserve">Žmogaus teisių pažeidimo </w:t>
            </w:r>
            <w:r w:rsidR="00CA26F8" w:rsidRPr="00666B49">
              <w:t xml:space="preserve">atvejų </w:t>
            </w:r>
            <w:r w:rsidRPr="00666B49">
              <w:t>analizė</w:t>
            </w:r>
          </w:p>
        </w:tc>
      </w:tr>
      <w:tr w:rsidR="0003337B" w:rsidRPr="00666B49" w14:paraId="30F1D528" w14:textId="77777777" w:rsidTr="00B921A3">
        <w:trPr>
          <w:trHeight w:val="57"/>
        </w:trPr>
        <w:tc>
          <w:tcPr>
            <w:tcW w:w="947" w:type="pct"/>
            <w:vMerge/>
            <w:tcBorders>
              <w:left w:val="single" w:sz="4" w:space="0" w:color="auto"/>
              <w:right w:val="single" w:sz="4" w:space="0" w:color="auto"/>
            </w:tcBorders>
            <w:vAlign w:val="center"/>
            <w:hideMark/>
          </w:tcPr>
          <w:p w14:paraId="056FDB6D" w14:textId="77777777" w:rsidR="003D1DF3" w:rsidRPr="00666B49" w:rsidRDefault="003D1DF3" w:rsidP="002B67CC">
            <w:pPr>
              <w:rPr>
                <w:i/>
                <w:u w:val="single"/>
              </w:rPr>
            </w:pPr>
          </w:p>
        </w:tc>
        <w:tc>
          <w:tcPr>
            <w:tcW w:w="1129" w:type="pct"/>
            <w:tcBorders>
              <w:top w:val="single" w:sz="4" w:space="0" w:color="auto"/>
              <w:left w:val="single" w:sz="4" w:space="0" w:color="auto"/>
              <w:bottom w:val="single" w:sz="4" w:space="0" w:color="auto"/>
              <w:right w:val="single" w:sz="4" w:space="0" w:color="auto"/>
            </w:tcBorders>
            <w:hideMark/>
          </w:tcPr>
          <w:p w14:paraId="2F418BE6" w14:textId="77777777" w:rsidR="003D1DF3" w:rsidRPr="00666B49" w:rsidRDefault="003D1DF3" w:rsidP="002B67CC">
            <w:pPr>
              <w:widowControl w:val="0"/>
            </w:pPr>
            <w:r w:rsidRPr="00666B49">
              <w:t xml:space="preserve">1.3. </w:t>
            </w:r>
            <w:r w:rsidR="00240F51" w:rsidRPr="00666B49">
              <w:t>Padėti pagalbos reikal</w:t>
            </w:r>
            <w:r w:rsidR="000E522B" w:rsidRPr="00666B49">
              <w:t>ingam</w:t>
            </w:r>
            <w:r w:rsidR="00240F51" w:rsidRPr="00666B49">
              <w:t xml:space="preserve"> asmeniui ginti ir realizuoti savo teises</w:t>
            </w:r>
            <w:r w:rsidR="001270F5" w:rsidRPr="00666B49">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0C798" w14:textId="77777777" w:rsidR="00B91A92" w:rsidRPr="00666B49" w:rsidRDefault="003D1DF3" w:rsidP="002B67CC">
            <w:pPr>
              <w:pStyle w:val="Betarp"/>
              <w:widowControl w:val="0"/>
              <w:rPr>
                <w:i/>
              </w:rPr>
            </w:pPr>
            <w:r w:rsidRPr="00666B49">
              <w:rPr>
                <w:b/>
              </w:rPr>
              <w:t>Tema.</w:t>
            </w:r>
            <w:r w:rsidRPr="00666B49">
              <w:t xml:space="preserve"> </w:t>
            </w:r>
            <w:r w:rsidRPr="00666B49">
              <w:rPr>
                <w:b/>
                <w:bCs/>
                <w:i/>
              </w:rPr>
              <w:t>Pagalbos suteikimas asmeniui, kurio teisės buvo pažeistos</w:t>
            </w:r>
          </w:p>
          <w:p w14:paraId="3315C38F" w14:textId="77777777" w:rsidR="00B91A92" w:rsidRPr="00666B49" w:rsidRDefault="003D1DF3" w:rsidP="007F6037">
            <w:pPr>
              <w:pStyle w:val="Betarp"/>
              <w:widowControl w:val="0"/>
              <w:numPr>
                <w:ilvl w:val="0"/>
                <w:numId w:val="4"/>
              </w:numPr>
              <w:ind w:left="0" w:firstLine="0"/>
            </w:pPr>
            <w:r w:rsidRPr="00666B49">
              <w:t>Teisinės pagalbos galimybės Lietuvoje</w:t>
            </w:r>
          </w:p>
          <w:p w14:paraId="64FC2305" w14:textId="77777777" w:rsidR="003D1DF3" w:rsidRPr="00666B49" w:rsidRDefault="003D1DF3" w:rsidP="007F6037">
            <w:pPr>
              <w:pStyle w:val="Betarp"/>
              <w:widowControl w:val="0"/>
              <w:numPr>
                <w:ilvl w:val="0"/>
                <w:numId w:val="4"/>
              </w:numPr>
              <w:ind w:left="0" w:firstLine="0"/>
            </w:pPr>
            <w:r w:rsidRPr="00666B49">
              <w:t xml:space="preserve">Darbuotojo </w:t>
            </w:r>
            <w:r w:rsidR="00E21A39" w:rsidRPr="00666B49">
              <w:t>veiksm</w:t>
            </w:r>
            <w:r w:rsidR="00CA26F8" w:rsidRPr="00666B49">
              <w:t xml:space="preserve">ai dėl </w:t>
            </w:r>
            <w:r w:rsidRPr="00666B49">
              <w:t>žmogaus teisių pažeidim</w:t>
            </w:r>
            <w:r w:rsidR="00CA26F8" w:rsidRPr="00666B49">
              <w:t>ų</w:t>
            </w:r>
          </w:p>
          <w:p w14:paraId="37D87140" w14:textId="77777777" w:rsidR="00B91A92" w:rsidRPr="00666B49" w:rsidRDefault="003D1DF3" w:rsidP="002B67CC">
            <w:pPr>
              <w:pStyle w:val="Betarp"/>
              <w:widowControl w:val="0"/>
              <w:rPr>
                <w:b/>
              </w:rPr>
            </w:pPr>
            <w:r w:rsidRPr="00666B49">
              <w:rPr>
                <w:b/>
              </w:rPr>
              <w:t xml:space="preserve">Tema. </w:t>
            </w:r>
            <w:r w:rsidR="00356C39" w:rsidRPr="00666B49">
              <w:rPr>
                <w:b/>
                <w:i/>
              </w:rPr>
              <w:t xml:space="preserve">Asmenų </w:t>
            </w:r>
            <w:r w:rsidRPr="00666B49">
              <w:rPr>
                <w:b/>
                <w:i/>
              </w:rPr>
              <w:t>teisių užtikrinimas socialinių paslaugų įstaigose</w:t>
            </w:r>
          </w:p>
          <w:p w14:paraId="057D7673" w14:textId="77777777" w:rsidR="003D1DF3" w:rsidRPr="00666B49" w:rsidRDefault="003D1DF3" w:rsidP="007F6037">
            <w:pPr>
              <w:pStyle w:val="Betarp"/>
              <w:widowControl w:val="0"/>
              <w:numPr>
                <w:ilvl w:val="0"/>
                <w:numId w:val="4"/>
              </w:numPr>
              <w:ind w:left="0" w:firstLine="0"/>
            </w:pPr>
            <w:r w:rsidRPr="00666B49">
              <w:t>Socialinės paslaugos kaip žmogaus socialinė teisė</w:t>
            </w:r>
          </w:p>
          <w:p w14:paraId="3935D738" w14:textId="77777777" w:rsidR="00B91A92" w:rsidRPr="00666B49" w:rsidRDefault="003D1DF3" w:rsidP="007F6037">
            <w:pPr>
              <w:pStyle w:val="Betarp"/>
              <w:widowControl w:val="0"/>
              <w:numPr>
                <w:ilvl w:val="0"/>
                <w:numId w:val="4"/>
              </w:numPr>
              <w:ind w:left="0" w:firstLine="0"/>
            </w:pPr>
            <w:r w:rsidRPr="00666B49">
              <w:t>Paslaugų gavėjų teis</w:t>
            </w:r>
            <w:r w:rsidR="00861420" w:rsidRPr="00666B49">
              <w:t xml:space="preserve">ės ir pareigos </w:t>
            </w:r>
            <w:r w:rsidRPr="00666B49">
              <w:t>socialinių paslaugų įstaigose</w:t>
            </w:r>
          </w:p>
          <w:p w14:paraId="618E5715" w14:textId="77777777" w:rsidR="002B67CC" w:rsidRPr="00666B49" w:rsidRDefault="003D1DF3" w:rsidP="007F6037">
            <w:pPr>
              <w:pStyle w:val="Betarp"/>
              <w:widowControl w:val="0"/>
              <w:numPr>
                <w:ilvl w:val="0"/>
                <w:numId w:val="4"/>
              </w:numPr>
              <w:ind w:left="0" w:firstLine="0"/>
              <w:rPr>
                <w:bCs/>
              </w:rPr>
            </w:pPr>
            <w:r w:rsidRPr="00666B49">
              <w:rPr>
                <w:bCs/>
              </w:rPr>
              <w:t>Paslaugų gavėjų teisių užtikrinimo socialinės globos namuose specifika</w:t>
            </w:r>
          </w:p>
          <w:p w14:paraId="2CAFB55E" w14:textId="77777777" w:rsidR="00B91A92" w:rsidRPr="00666B49" w:rsidRDefault="00356C39" w:rsidP="007F6037">
            <w:pPr>
              <w:pStyle w:val="Betarp"/>
              <w:widowControl w:val="0"/>
              <w:numPr>
                <w:ilvl w:val="0"/>
                <w:numId w:val="4"/>
              </w:numPr>
              <w:ind w:left="0" w:firstLine="0"/>
              <w:rPr>
                <w:bCs/>
              </w:rPr>
            </w:pPr>
            <w:r w:rsidRPr="00666B49">
              <w:rPr>
                <w:bCs/>
              </w:rPr>
              <w:t>Individualios priežiūros darbuotojo</w:t>
            </w:r>
            <w:r w:rsidR="00861420" w:rsidRPr="00666B49">
              <w:rPr>
                <w:bCs/>
              </w:rPr>
              <w:t xml:space="preserve"> galios </w:t>
            </w:r>
            <w:r w:rsidR="00CB6987" w:rsidRPr="00666B49">
              <w:rPr>
                <w:bCs/>
              </w:rPr>
              <w:t xml:space="preserve">raiškos </w:t>
            </w:r>
            <w:r w:rsidRPr="00666B49">
              <w:rPr>
                <w:bCs/>
              </w:rPr>
              <w:t xml:space="preserve">asmens </w:t>
            </w:r>
            <w:r w:rsidR="00861420" w:rsidRPr="00666B49">
              <w:rPr>
                <w:bCs/>
              </w:rPr>
              <w:t>atžvilgiu</w:t>
            </w:r>
            <w:r w:rsidR="000E522B" w:rsidRPr="00666B49">
              <w:rPr>
                <w:bCs/>
              </w:rPr>
              <w:t xml:space="preserve"> ribos</w:t>
            </w:r>
          </w:p>
          <w:p w14:paraId="6BCDB0D6" w14:textId="77777777" w:rsidR="003D1DF3" w:rsidRPr="00666B49" w:rsidRDefault="003D1DF3" w:rsidP="002B67CC">
            <w:pPr>
              <w:pStyle w:val="Betarp"/>
              <w:widowControl w:val="0"/>
              <w:rPr>
                <w:b/>
              </w:rPr>
            </w:pPr>
            <w:r w:rsidRPr="00666B49">
              <w:rPr>
                <w:b/>
              </w:rPr>
              <w:lastRenderedPageBreak/>
              <w:t xml:space="preserve">Tema. </w:t>
            </w:r>
            <w:r w:rsidR="00356C39" w:rsidRPr="00666B49">
              <w:rPr>
                <w:b/>
                <w:i/>
              </w:rPr>
              <w:t xml:space="preserve">Asmenų </w:t>
            </w:r>
            <w:r w:rsidRPr="00666B49">
              <w:rPr>
                <w:b/>
                <w:i/>
              </w:rPr>
              <w:t>teisių užtikrinimo socialinės globos namuose specifika</w:t>
            </w:r>
          </w:p>
          <w:p w14:paraId="4D05EBD7" w14:textId="77777777" w:rsidR="003D1DF3" w:rsidRPr="00666B49" w:rsidRDefault="003D1DF3" w:rsidP="007F6037">
            <w:pPr>
              <w:pStyle w:val="Betarp"/>
              <w:widowControl w:val="0"/>
              <w:numPr>
                <w:ilvl w:val="0"/>
                <w:numId w:val="4"/>
              </w:numPr>
              <w:ind w:left="0" w:firstLine="0"/>
            </w:pPr>
            <w:r w:rsidRPr="00666B49">
              <w:t>Privatumo užtikrinimas gyvenamo</w:t>
            </w:r>
            <w:r w:rsidR="000E522B" w:rsidRPr="00666B49">
              <w:t>jo</w:t>
            </w:r>
            <w:r w:rsidRPr="00666B49">
              <w:t>je aplinkoje</w:t>
            </w:r>
          </w:p>
          <w:p w14:paraId="773578BC" w14:textId="77777777" w:rsidR="003D1DF3" w:rsidRPr="00666B49" w:rsidRDefault="003D1DF3" w:rsidP="007F6037">
            <w:pPr>
              <w:pStyle w:val="Betarp"/>
              <w:widowControl w:val="0"/>
              <w:numPr>
                <w:ilvl w:val="0"/>
                <w:numId w:val="4"/>
              </w:numPr>
              <w:ind w:left="0" w:firstLine="0"/>
            </w:pPr>
            <w:r w:rsidRPr="00666B49">
              <w:t>Judėjimo laisvė ir suvaržymai</w:t>
            </w:r>
          </w:p>
          <w:p w14:paraId="5965B823" w14:textId="77777777" w:rsidR="003D1DF3" w:rsidRPr="00666B49" w:rsidRDefault="003D1DF3" w:rsidP="007F6037">
            <w:pPr>
              <w:pStyle w:val="Betarp"/>
              <w:widowControl w:val="0"/>
              <w:numPr>
                <w:ilvl w:val="0"/>
                <w:numId w:val="4"/>
              </w:numPr>
              <w:ind w:left="0" w:firstLine="0"/>
            </w:pPr>
            <w:r w:rsidRPr="00666B49">
              <w:t xml:space="preserve">Suvaržymo priemonių </w:t>
            </w:r>
            <w:r w:rsidR="00356C39" w:rsidRPr="00666B49">
              <w:t xml:space="preserve">asmenų </w:t>
            </w:r>
            <w:r w:rsidRPr="00666B49">
              <w:t>atžvilgiu taikymas</w:t>
            </w:r>
          </w:p>
          <w:p w14:paraId="2E55E9A9" w14:textId="77777777" w:rsidR="003D1DF3" w:rsidRPr="00666B49" w:rsidRDefault="003D1DF3" w:rsidP="007F6037">
            <w:pPr>
              <w:pStyle w:val="Betarp"/>
              <w:widowControl w:val="0"/>
              <w:numPr>
                <w:ilvl w:val="0"/>
                <w:numId w:val="4"/>
              </w:numPr>
              <w:ind w:left="0" w:firstLine="0"/>
            </w:pPr>
            <w:r w:rsidRPr="00666B49">
              <w:t>„Savo</w:t>
            </w:r>
            <w:r w:rsidRPr="00666B49">
              <w:rPr>
                <w:bCs/>
              </w:rPr>
              <w:t xml:space="preserve"> patikėtinio ar savo asmens“ samprata</w:t>
            </w:r>
          </w:p>
        </w:tc>
      </w:tr>
      <w:tr w:rsidR="0003337B" w:rsidRPr="00666B49" w14:paraId="2AD408B0" w14:textId="77777777" w:rsidTr="00B921A3">
        <w:trPr>
          <w:trHeight w:val="57"/>
        </w:trPr>
        <w:tc>
          <w:tcPr>
            <w:tcW w:w="947" w:type="pct"/>
            <w:vMerge w:val="restart"/>
            <w:tcBorders>
              <w:top w:val="single" w:sz="4" w:space="0" w:color="auto"/>
              <w:left w:val="single" w:sz="4" w:space="0" w:color="auto"/>
              <w:bottom w:val="single" w:sz="4" w:space="0" w:color="auto"/>
              <w:right w:val="single" w:sz="4" w:space="0" w:color="auto"/>
            </w:tcBorders>
            <w:hideMark/>
          </w:tcPr>
          <w:p w14:paraId="488B346D" w14:textId="77777777" w:rsidR="003D1DF3" w:rsidRPr="00666B49" w:rsidRDefault="003D1DF3" w:rsidP="002B67CC">
            <w:pPr>
              <w:widowControl w:val="0"/>
            </w:pPr>
            <w:r w:rsidRPr="00666B49">
              <w:lastRenderedPageBreak/>
              <w:t xml:space="preserve">2. </w:t>
            </w:r>
            <w:r w:rsidR="00240F51" w:rsidRPr="00666B49">
              <w:t xml:space="preserve">Atstovauti </w:t>
            </w:r>
            <w:r w:rsidR="00EC3061" w:rsidRPr="00666B49">
              <w:t xml:space="preserve">socialinių </w:t>
            </w:r>
            <w:r w:rsidR="00313AF1" w:rsidRPr="00666B49">
              <w:t>paslaugų gavėjo interes</w:t>
            </w:r>
            <w:r w:rsidR="009C1D07" w:rsidRPr="00666B49">
              <w:t>am</w:t>
            </w:r>
            <w:r w:rsidR="00313AF1" w:rsidRPr="00666B49">
              <w:t xml:space="preserve">s </w:t>
            </w:r>
            <w:r w:rsidR="00240F51" w:rsidRPr="00666B49">
              <w:t>kasdieniame gyvenime pagal socialinio darbuotojo nurodymus</w:t>
            </w:r>
            <w:r w:rsidR="001270F5" w:rsidRPr="00666B49">
              <w:t>.</w:t>
            </w:r>
          </w:p>
        </w:tc>
        <w:tc>
          <w:tcPr>
            <w:tcW w:w="1129" w:type="pct"/>
            <w:tcBorders>
              <w:top w:val="single" w:sz="4" w:space="0" w:color="auto"/>
              <w:left w:val="single" w:sz="4" w:space="0" w:color="auto"/>
              <w:bottom w:val="single" w:sz="4" w:space="0" w:color="auto"/>
              <w:right w:val="single" w:sz="4" w:space="0" w:color="auto"/>
            </w:tcBorders>
          </w:tcPr>
          <w:p w14:paraId="1F670BB9" w14:textId="77777777" w:rsidR="003D1DF3" w:rsidRPr="00666B49" w:rsidRDefault="003D1DF3" w:rsidP="001270F5">
            <w:pPr>
              <w:widowControl w:val="0"/>
            </w:pPr>
            <w:r w:rsidRPr="00666B49">
              <w:t>2.1. Apibūdinti asmens riboto veiksnumo ar neveiksnumo sąvokas</w:t>
            </w:r>
            <w:r w:rsidR="001270F5" w:rsidRPr="00666B49">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4F396EAE" w14:textId="77777777" w:rsidR="003D1DF3" w:rsidRPr="00666B49" w:rsidRDefault="003D1DF3" w:rsidP="002B67CC">
            <w:pPr>
              <w:pStyle w:val="Betarp"/>
              <w:widowControl w:val="0"/>
              <w:rPr>
                <w:b/>
                <w:bCs/>
                <w:i/>
                <w:iCs/>
              </w:rPr>
            </w:pPr>
            <w:r w:rsidRPr="00666B49">
              <w:rPr>
                <w:b/>
                <w:bCs/>
              </w:rPr>
              <w:t>Tema.</w:t>
            </w:r>
            <w:r w:rsidR="00774823" w:rsidRPr="00666B49">
              <w:rPr>
                <w:b/>
                <w:bCs/>
                <w:i/>
                <w:iCs/>
              </w:rPr>
              <w:t xml:space="preserve"> </w:t>
            </w:r>
            <w:r w:rsidRPr="00666B49">
              <w:rPr>
                <w:b/>
                <w:bCs/>
                <w:i/>
                <w:iCs/>
              </w:rPr>
              <w:t>Asmens neveiksnumas ir ribotas neveiksnumas</w:t>
            </w:r>
          </w:p>
          <w:p w14:paraId="6957E512" w14:textId="77777777" w:rsidR="003D1DF3" w:rsidRPr="00666B49" w:rsidRDefault="003D1DF3" w:rsidP="007F6037">
            <w:pPr>
              <w:pStyle w:val="Betarp"/>
              <w:widowControl w:val="0"/>
              <w:numPr>
                <w:ilvl w:val="0"/>
                <w:numId w:val="4"/>
              </w:numPr>
              <w:ind w:left="0" w:firstLine="0"/>
            </w:pPr>
            <w:r w:rsidRPr="00666B49">
              <w:t xml:space="preserve">Asmens neveiksnumo ir riboto </w:t>
            </w:r>
            <w:r w:rsidR="000B06CD" w:rsidRPr="00666B49">
              <w:t>veiksnumo</w:t>
            </w:r>
            <w:r w:rsidRPr="00666B49">
              <w:t xml:space="preserve"> </w:t>
            </w:r>
            <w:r w:rsidR="00861420" w:rsidRPr="00666B49">
              <w:t>samprata</w:t>
            </w:r>
          </w:p>
          <w:p w14:paraId="6BFBD7E6" w14:textId="77777777" w:rsidR="00691638" w:rsidRPr="00666B49" w:rsidRDefault="00691638" w:rsidP="007F6037">
            <w:pPr>
              <w:pStyle w:val="Betarp"/>
              <w:widowControl w:val="0"/>
              <w:numPr>
                <w:ilvl w:val="0"/>
                <w:numId w:val="4"/>
              </w:numPr>
              <w:ind w:left="0" w:firstLine="0"/>
            </w:pPr>
            <w:r w:rsidRPr="00666B49">
              <w:t>Konkrečios asmens neveiksnumo sritys</w:t>
            </w:r>
          </w:p>
          <w:p w14:paraId="37969621" w14:textId="77777777" w:rsidR="003D1DF3" w:rsidRPr="00666B49" w:rsidRDefault="003D1DF3" w:rsidP="007F6037">
            <w:pPr>
              <w:pStyle w:val="Betarp"/>
              <w:widowControl w:val="0"/>
              <w:numPr>
                <w:ilvl w:val="0"/>
                <w:numId w:val="4"/>
              </w:numPr>
              <w:ind w:left="0" w:firstLine="0"/>
            </w:pPr>
            <w:r w:rsidRPr="00666B49">
              <w:t>Neveiksnių ar ribotai veiksnių asmenų globėjų pareigos</w:t>
            </w:r>
          </w:p>
          <w:p w14:paraId="270A4855" w14:textId="77777777" w:rsidR="003D1DF3" w:rsidRPr="00666B49" w:rsidRDefault="003D1DF3" w:rsidP="002B67CC">
            <w:pPr>
              <w:pStyle w:val="Betarp"/>
              <w:widowControl w:val="0"/>
              <w:rPr>
                <w:b/>
                <w:bCs/>
                <w:i/>
                <w:iCs/>
              </w:rPr>
            </w:pPr>
            <w:r w:rsidRPr="00666B49">
              <w:rPr>
                <w:b/>
                <w:bCs/>
              </w:rPr>
              <w:t>Tema.</w:t>
            </w:r>
            <w:r w:rsidRPr="00666B49">
              <w:rPr>
                <w:b/>
                <w:bCs/>
                <w:i/>
                <w:iCs/>
              </w:rPr>
              <w:t xml:space="preserve"> Socialinių paslaugų teikimas asmenims, kuriems pripažintas nevei</w:t>
            </w:r>
            <w:r w:rsidR="00774823" w:rsidRPr="00666B49">
              <w:rPr>
                <w:b/>
                <w:bCs/>
                <w:i/>
                <w:iCs/>
              </w:rPr>
              <w:t>ksnumas arba ribotas veiksnumas</w:t>
            </w:r>
          </w:p>
          <w:p w14:paraId="50859E46" w14:textId="77777777" w:rsidR="003D1DF3" w:rsidRPr="00666B49" w:rsidRDefault="003D1DF3" w:rsidP="007F6037">
            <w:pPr>
              <w:pStyle w:val="Betarp"/>
              <w:widowControl w:val="0"/>
              <w:numPr>
                <w:ilvl w:val="0"/>
                <w:numId w:val="4"/>
              </w:numPr>
              <w:ind w:left="0" w:firstLine="0"/>
            </w:pPr>
            <w:r w:rsidRPr="00666B49">
              <w:t>Globos ir socialinės globos skirtumai</w:t>
            </w:r>
          </w:p>
          <w:p w14:paraId="3115C284" w14:textId="77777777" w:rsidR="003D1DF3" w:rsidRPr="00666B49" w:rsidRDefault="003D1DF3" w:rsidP="007F6037">
            <w:pPr>
              <w:pStyle w:val="Sraopastraipa"/>
              <w:widowControl w:val="0"/>
              <w:numPr>
                <w:ilvl w:val="0"/>
                <w:numId w:val="4"/>
              </w:numPr>
              <w:ind w:left="0" w:firstLine="0"/>
              <w:rPr>
                <w:i/>
                <w:u w:val="single"/>
              </w:rPr>
            </w:pPr>
            <w:r w:rsidRPr="00666B49">
              <w:t xml:space="preserve">Neveiksnių ar </w:t>
            </w:r>
            <w:r w:rsidR="000E522B" w:rsidRPr="00666B49">
              <w:t>riboto</w:t>
            </w:r>
            <w:r w:rsidRPr="00666B49">
              <w:t xml:space="preserve"> veiksn</w:t>
            </w:r>
            <w:r w:rsidR="000E522B" w:rsidRPr="00666B49">
              <w:t>umo</w:t>
            </w:r>
            <w:r w:rsidRPr="00666B49">
              <w:t xml:space="preserve"> asmenų teisės socialinės globos įstaigoje</w:t>
            </w:r>
          </w:p>
        </w:tc>
      </w:tr>
      <w:tr w:rsidR="006C3D94" w:rsidRPr="00666B49" w14:paraId="005AE86A" w14:textId="77777777" w:rsidTr="00B921A3">
        <w:trPr>
          <w:trHeight w:val="57"/>
        </w:trPr>
        <w:tc>
          <w:tcPr>
            <w:tcW w:w="947" w:type="pct"/>
            <w:vMerge/>
            <w:tcBorders>
              <w:top w:val="single" w:sz="4" w:space="0" w:color="auto"/>
              <w:left w:val="single" w:sz="4" w:space="0" w:color="auto"/>
              <w:bottom w:val="single" w:sz="4" w:space="0" w:color="auto"/>
              <w:right w:val="single" w:sz="4" w:space="0" w:color="auto"/>
            </w:tcBorders>
            <w:vAlign w:val="center"/>
          </w:tcPr>
          <w:p w14:paraId="0698807D" w14:textId="77777777" w:rsidR="006C3D94" w:rsidRPr="00666B49" w:rsidRDefault="006C3D94" w:rsidP="006C3D94">
            <w:pPr>
              <w:rPr>
                <w:i/>
                <w:u w:val="single"/>
              </w:rPr>
            </w:pPr>
          </w:p>
        </w:tc>
        <w:tc>
          <w:tcPr>
            <w:tcW w:w="1129" w:type="pct"/>
            <w:tcBorders>
              <w:top w:val="single" w:sz="4" w:space="0" w:color="auto"/>
              <w:left w:val="single" w:sz="4" w:space="0" w:color="auto"/>
              <w:bottom w:val="single" w:sz="4" w:space="0" w:color="auto"/>
              <w:right w:val="single" w:sz="4" w:space="0" w:color="auto"/>
            </w:tcBorders>
          </w:tcPr>
          <w:p w14:paraId="2386007F" w14:textId="2DEEEA56" w:rsidR="006C3D94" w:rsidRPr="00666B49" w:rsidRDefault="006C3D94" w:rsidP="006C3D94">
            <w:pPr>
              <w:widowControl w:val="0"/>
            </w:pPr>
            <w:r w:rsidRPr="00666B49">
              <w:t>2.2. Padėti paslaugų gavėjui atstovauti savo interesams viešųjų paslaugų teikimo institucijose.</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41A0B125" w14:textId="77777777" w:rsidR="006C3D94" w:rsidRPr="00666B49" w:rsidRDefault="006C3D94" w:rsidP="006C3D94">
            <w:pPr>
              <w:pStyle w:val="Betarp"/>
              <w:widowControl w:val="0"/>
              <w:rPr>
                <w:b/>
                <w:bCs/>
              </w:rPr>
            </w:pPr>
            <w:r w:rsidRPr="00666B49">
              <w:rPr>
                <w:b/>
                <w:bCs/>
              </w:rPr>
              <w:t xml:space="preserve">Tema. </w:t>
            </w:r>
            <w:r w:rsidRPr="00666B49">
              <w:rPr>
                <w:b/>
                <w:bCs/>
                <w:i/>
                <w:iCs/>
              </w:rPr>
              <w:t>Viešųjų paslaugų teikimo institucijų įvairovė ir teikiamos paslaugos</w:t>
            </w:r>
          </w:p>
          <w:p w14:paraId="4CB8B25B" w14:textId="77777777" w:rsidR="006C3D94" w:rsidRPr="00666B49" w:rsidRDefault="006C3D94" w:rsidP="006C3D94">
            <w:pPr>
              <w:pStyle w:val="Betarp"/>
              <w:widowControl w:val="0"/>
              <w:numPr>
                <w:ilvl w:val="0"/>
                <w:numId w:val="15"/>
              </w:numPr>
              <w:ind w:left="0" w:firstLine="0"/>
            </w:pPr>
            <w:r w:rsidRPr="00666B49">
              <w:t>Viešosios sveikatos priežiūros paslaugos</w:t>
            </w:r>
          </w:p>
          <w:p w14:paraId="649F25B2" w14:textId="77777777" w:rsidR="006C3D94" w:rsidRPr="00666B49" w:rsidRDefault="006C3D94" w:rsidP="006C3D94">
            <w:pPr>
              <w:pStyle w:val="Betarp"/>
              <w:widowControl w:val="0"/>
              <w:numPr>
                <w:ilvl w:val="0"/>
                <w:numId w:val="15"/>
              </w:numPr>
              <w:ind w:left="0" w:firstLine="0"/>
            </w:pPr>
            <w:r w:rsidRPr="00666B49">
              <w:t>Finansinės institucijos ir teikiamos paslaugos</w:t>
            </w:r>
          </w:p>
          <w:p w14:paraId="4876194C" w14:textId="77777777" w:rsidR="006C3D94" w:rsidRPr="00666B49" w:rsidRDefault="006C3D94" w:rsidP="006C3D94">
            <w:pPr>
              <w:pStyle w:val="Betarp"/>
              <w:widowControl w:val="0"/>
              <w:numPr>
                <w:ilvl w:val="0"/>
                <w:numId w:val="15"/>
              </w:numPr>
              <w:ind w:left="0" w:firstLine="0"/>
            </w:pPr>
            <w:r w:rsidRPr="00666B49">
              <w:t>Teisėtvarkos institucijos ir paslaugos</w:t>
            </w:r>
          </w:p>
          <w:p w14:paraId="75B54735" w14:textId="7E4EA585" w:rsidR="006C3D94" w:rsidRPr="00666B49" w:rsidRDefault="006C3D94" w:rsidP="006C3D94">
            <w:pPr>
              <w:pStyle w:val="Betarp"/>
              <w:widowControl w:val="0"/>
              <w:numPr>
                <w:ilvl w:val="0"/>
                <w:numId w:val="15"/>
              </w:numPr>
              <w:ind w:left="0" w:firstLine="0"/>
            </w:pPr>
            <w:r w:rsidRPr="00666B49">
              <w:t>Švietimo paslaugos</w:t>
            </w:r>
          </w:p>
          <w:p w14:paraId="4679AAD9" w14:textId="77777777" w:rsidR="006C3D94" w:rsidRPr="00666B49" w:rsidRDefault="006C3D94" w:rsidP="006C3D94">
            <w:pPr>
              <w:pStyle w:val="Betarp"/>
              <w:widowControl w:val="0"/>
              <w:rPr>
                <w:b/>
                <w:bCs/>
              </w:rPr>
            </w:pPr>
            <w:r w:rsidRPr="00666B49">
              <w:rPr>
                <w:b/>
                <w:bCs/>
              </w:rPr>
              <w:t xml:space="preserve">Tema. </w:t>
            </w:r>
            <w:r w:rsidRPr="00666B49">
              <w:rPr>
                <w:b/>
                <w:bCs/>
                <w:i/>
                <w:iCs/>
              </w:rPr>
              <w:t>Paslaugų gavėjo ir viešųjų paslaugų institucijų sandūros galimybės</w:t>
            </w:r>
          </w:p>
          <w:p w14:paraId="449C2491" w14:textId="77777777" w:rsidR="006C3D94" w:rsidRPr="00666B49" w:rsidRDefault="006C3D94" w:rsidP="006C3D94">
            <w:pPr>
              <w:pStyle w:val="Betarp"/>
              <w:widowControl w:val="0"/>
              <w:numPr>
                <w:ilvl w:val="0"/>
                <w:numId w:val="4"/>
              </w:numPr>
              <w:ind w:left="0" w:firstLine="0"/>
            </w:pPr>
            <w:r w:rsidRPr="00666B49">
              <w:t>Informacijos apie paslaugų gavėją teikimo ribos</w:t>
            </w:r>
          </w:p>
          <w:p w14:paraId="3533B16F" w14:textId="77777777" w:rsidR="006C3D94" w:rsidRPr="00666B49" w:rsidRDefault="006C3D94" w:rsidP="006C3D94">
            <w:pPr>
              <w:pStyle w:val="Betarp"/>
              <w:widowControl w:val="0"/>
              <w:numPr>
                <w:ilvl w:val="0"/>
                <w:numId w:val="4"/>
              </w:numPr>
              <w:ind w:left="0" w:firstLine="0"/>
            </w:pPr>
            <w:r w:rsidRPr="00666B49">
              <w:t>Pagalbos paslaugų gavėjams gaunat paslaugas sveikatos priežiūros įstaigose ypatumai</w:t>
            </w:r>
          </w:p>
          <w:p w14:paraId="1B2AB23D" w14:textId="77777777" w:rsidR="006C3D94" w:rsidRPr="00666B49" w:rsidRDefault="006C3D94" w:rsidP="006C3D94">
            <w:pPr>
              <w:pStyle w:val="Betarp"/>
              <w:widowControl w:val="0"/>
              <w:numPr>
                <w:ilvl w:val="0"/>
                <w:numId w:val="4"/>
              </w:numPr>
              <w:ind w:left="0" w:firstLine="0"/>
            </w:pPr>
            <w:r w:rsidRPr="00666B49">
              <w:t>Pagalbos socialinių paslaugų gavėjui teikimas tvarkant reikalaus finansinėse institucijose</w:t>
            </w:r>
          </w:p>
          <w:p w14:paraId="66CDCDBE" w14:textId="7F20CA2F" w:rsidR="006C3D94" w:rsidRPr="00666B49" w:rsidRDefault="006C3D94" w:rsidP="006C3D94">
            <w:pPr>
              <w:pStyle w:val="Betarp"/>
              <w:widowControl w:val="0"/>
              <w:numPr>
                <w:ilvl w:val="0"/>
                <w:numId w:val="4"/>
              </w:numPr>
              <w:ind w:left="0" w:firstLine="0"/>
            </w:pPr>
            <w:r w:rsidRPr="00666B49">
              <w:t>Bendradarbiavimas su teisėtvarkos, ugdymo ir kitomis tarnybomis atstovaujant paslaugų gavėjo interesams</w:t>
            </w:r>
          </w:p>
        </w:tc>
      </w:tr>
      <w:tr w:rsidR="006C3D94" w:rsidRPr="00666B49" w14:paraId="07FDD914" w14:textId="77777777" w:rsidTr="00B921A3">
        <w:trPr>
          <w:trHeight w:val="57"/>
        </w:trPr>
        <w:tc>
          <w:tcPr>
            <w:tcW w:w="947" w:type="pct"/>
            <w:vMerge/>
            <w:tcBorders>
              <w:top w:val="single" w:sz="4" w:space="0" w:color="auto"/>
              <w:left w:val="single" w:sz="4" w:space="0" w:color="auto"/>
              <w:bottom w:val="single" w:sz="4" w:space="0" w:color="auto"/>
              <w:right w:val="single" w:sz="4" w:space="0" w:color="auto"/>
            </w:tcBorders>
            <w:vAlign w:val="center"/>
          </w:tcPr>
          <w:p w14:paraId="21D8BC33" w14:textId="77777777" w:rsidR="006C3D94" w:rsidRPr="00666B49" w:rsidRDefault="006C3D94" w:rsidP="006C3D94">
            <w:pPr>
              <w:rPr>
                <w:i/>
                <w:u w:val="single"/>
              </w:rPr>
            </w:pPr>
          </w:p>
        </w:tc>
        <w:tc>
          <w:tcPr>
            <w:tcW w:w="1129" w:type="pct"/>
            <w:tcBorders>
              <w:top w:val="single" w:sz="4" w:space="0" w:color="auto"/>
              <w:left w:val="single" w:sz="4" w:space="0" w:color="auto"/>
              <w:right w:val="single" w:sz="4" w:space="0" w:color="auto"/>
            </w:tcBorders>
          </w:tcPr>
          <w:p w14:paraId="12B8B58A" w14:textId="761687D7" w:rsidR="006C3D94" w:rsidRPr="00666B49" w:rsidRDefault="006C3D94" w:rsidP="006C3D94">
            <w:pPr>
              <w:widowControl w:val="0"/>
            </w:pPr>
            <w:r w:rsidRPr="00666B49">
              <w:t>2.3. Padėti paslaugų gavėjui priimti kasdienius sprendimus</w:t>
            </w:r>
            <w:r w:rsidR="008A1F9E" w:rsidRPr="00666B49">
              <w:t>.</w:t>
            </w:r>
          </w:p>
        </w:tc>
        <w:tc>
          <w:tcPr>
            <w:tcW w:w="2924" w:type="pct"/>
            <w:tcBorders>
              <w:top w:val="single" w:sz="4" w:space="0" w:color="auto"/>
              <w:left w:val="single" w:sz="4" w:space="0" w:color="auto"/>
              <w:right w:val="single" w:sz="4" w:space="0" w:color="auto"/>
            </w:tcBorders>
            <w:shd w:val="clear" w:color="auto" w:fill="FFFFFF" w:themeFill="background1"/>
          </w:tcPr>
          <w:p w14:paraId="1F921B60" w14:textId="77777777" w:rsidR="006C3D94" w:rsidRPr="00666B49" w:rsidRDefault="006C3D94" w:rsidP="006C3D94">
            <w:pPr>
              <w:pStyle w:val="Betarp"/>
              <w:widowControl w:val="0"/>
              <w:rPr>
                <w:b/>
                <w:bCs/>
              </w:rPr>
            </w:pPr>
            <w:r w:rsidRPr="00666B49">
              <w:rPr>
                <w:b/>
                <w:bCs/>
              </w:rPr>
              <w:t xml:space="preserve">Tema. </w:t>
            </w:r>
            <w:r w:rsidRPr="00666B49">
              <w:rPr>
                <w:b/>
                <w:bCs/>
                <w:i/>
                <w:iCs/>
                <w:shd w:val="clear" w:color="auto" w:fill="FFFFFF"/>
              </w:rPr>
              <w:t>Pagalba neįgaliesiems priimant sprendimus</w:t>
            </w:r>
          </w:p>
          <w:p w14:paraId="43310113" w14:textId="77777777" w:rsidR="006C3D94" w:rsidRPr="00666B49" w:rsidRDefault="006C3D94" w:rsidP="006C3D94">
            <w:pPr>
              <w:pStyle w:val="Betarp"/>
              <w:widowControl w:val="0"/>
              <w:numPr>
                <w:ilvl w:val="0"/>
                <w:numId w:val="4"/>
              </w:numPr>
              <w:ind w:left="0" w:firstLine="0"/>
            </w:pPr>
            <w:r w:rsidRPr="00666B49">
              <w:t>Pagalbos teikimas paslaugų gavėjui priimant kasdienius sprendimus</w:t>
            </w:r>
          </w:p>
          <w:p w14:paraId="4A030F84" w14:textId="77777777" w:rsidR="006C3D94" w:rsidRPr="00666B49" w:rsidRDefault="006C3D94" w:rsidP="006C3D94">
            <w:pPr>
              <w:pStyle w:val="Betarp"/>
              <w:widowControl w:val="0"/>
              <w:numPr>
                <w:ilvl w:val="0"/>
                <w:numId w:val="4"/>
              </w:numPr>
              <w:ind w:left="0" w:firstLine="0"/>
            </w:pPr>
            <w:r w:rsidRPr="00666B49">
              <w:t>Priemonės, padedančios negalią turinčiam asmeniui priimti sprendimus</w:t>
            </w:r>
          </w:p>
          <w:p w14:paraId="72771E15" w14:textId="77777777" w:rsidR="006C3D94" w:rsidRPr="00666B49" w:rsidRDefault="006C3D94" w:rsidP="006C3D94">
            <w:pPr>
              <w:pStyle w:val="Betarp"/>
              <w:widowControl w:val="0"/>
              <w:numPr>
                <w:ilvl w:val="0"/>
                <w:numId w:val="4"/>
              </w:numPr>
              <w:ind w:left="0" w:firstLine="0"/>
              <w:rPr>
                <w:i/>
                <w:u w:val="single"/>
              </w:rPr>
            </w:pPr>
            <w:r w:rsidRPr="00666B49">
              <w:t>Individualios priežiūros darbuotojo vaidmuo padedant paslaugų gavėjui priimti kasdienius sprendimus</w:t>
            </w:r>
          </w:p>
          <w:p w14:paraId="5EC9F161" w14:textId="77777777" w:rsidR="006C3D94" w:rsidRPr="00666B49" w:rsidRDefault="006C3D94" w:rsidP="006C3D94">
            <w:pPr>
              <w:pStyle w:val="Betarp"/>
              <w:widowControl w:val="0"/>
              <w:numPr>
                <w:ilvl w:val="0"/>
                <w:numId w:val="4"/>
              </w:numPr>
              <w:ind w:left="0" w:firstLine="0"/>
              <w:rPr>
                <w:i/>
                <w:u w:val="single"/>
              </w:rPr>
            </w:pPr>
            <w:r w:rsidRPr="00666B49">
              <w:t>Pagalbos priimant sprendimus konkrečių atvejų apžvalga</w:t>
            </w:r>
          </w:p>
          <w:p w14:paraId="043E09DB" w14:textId="77777777" w:rsidR="006C3D94" w:rsidRPr="00666B49" w:rsidRDefault="006C3D94" w:rsidP="006C3D94">
            <w:pPr>
              <w:pStyle w:val="Betarp"/>
              <w:widowControl w:val="0"/>
              <w:rPr>
                <w:b/>
                <w:bCs/>
                <w:iCs/>
              </w:rPr>
            </w:pPr>
            <w:r w:rsidRPr="00666B49">
              <w:rPr>
                <w:b/>
                <w:bCs/>
                <w:iCs/>
              </w:rPr>
              <w:t xml:space="preserve">Tema. </w:t>
            </w:r>
            <w:r w:rsidRPr="00666B49">
              <w:rPr>
                <w:b/>
                <w:bCs/>
                <w:i/>
              </w:rPr>
              <w:t>Pagalba vaikams ir nepilnamečiams priimant kasdienius sprendimus</w:t>
            </w:r>
          </w:p>
          <w:p w14:paraId="5B0CD473" w14:textId="77777777" w:rsidR="006C3D94" w:rsidRPr="00666B49" w:rsidRDefault="006C3D94" w:rsidP="006C3D94">
            <w:pPr>
              <w:pStyle w:val="Betarp"/>
              <w:widowControl w:val="0"/>
              <w:numPr>
                <w:ilvl w:val="0"/>
                <w:numId w:val="16"/>
              </w:numPr>
              <w:ind w:left="0" w:firstLine="0"/>
              <w:rPr>
                <w:iCs/>
              </w:rPr>
            </w:pPr>
            <w:r w:rsidRPr="00666B49">
              <w:rPr>
                <w:iCs/>
              </w:rPr>
              <w:t>Pagalbos teikimas ir konsultavimas šeimynose gyvenantiems vaikams ir nepilnamečiams</w:t>
            </w:r>
          </w:p>
          <w:p w14:paraId="53192DC6" w14:textId="0A9CA54A" w:rsidR="006C3D94" w:rsidRPr="00666B49" w:rsidRDefault="006C3D94" w:rsidP="006C3D94">
            <w:pPr>
              <w:pStyle w:val="Betarp"/>
              <w:widowControl w:val="0"/>
              <w:numPr>
                <w:ilvl w:val="0"/>
                <w:numId w:val="16"/>
              </w:numPr>
              <w:ind w:left="0" w:firstLine="0"/>
              <w:rPr>
                <w:iCs/>
              </w:rPr>
            </w:pPr>
            <w:r w:rsidRPr="00666B49">
              <w:rPr>
                <w:iCs/>
              </w:rPr>
              <w:t>Kasdienių sprendimų priėmimo analizavimas kartu su paslaugų gavėjais</w:t>
            </w:r>
          </w:p>
        </w:tc>
      </w:tr>
      <w:tr w:rsidR="006C3D94" w:rsidRPr="00666B49" w14:paraId="4E55EEAA" w14:textId="77777777" w:rsidTr="00B921A3">
        <w:trPr>
          <w:trHeight w:val="57"/>
        </w:trPr>
        <w:tc>
          <w:tcPr>
            <w:tcW w:w="947" w:type="pct"/>
            <w:tcBorders>
              <w:top w:val="single" w:sz="4" w:space="0" w:color="auto"/>
              <w:left w:val="single" w:sz="4" w:space="0" w:color="auto"/>
              <w:bottom w:val="single" w:sz="4" w:space="0" w:color="auto"/>
              <w:right w:val="single" w:sz="4" w:space="0" w:color="auto"/>
            </w:tcBorders>
            <w:hideMark/>
          </w:tcPr>
          <w:p w14:paraId="42515BF2" w14:textId="77777777" w:rsidR="006C3D94" w:rsidRPr="00666B49" w:rsidRDefault="006C3D94" w:rsidP="006C3D94">
            <w:pPr>
              <w:pStyle w:val="Betarp"/>
              <w:widowControl w:val="0"/>
            </w:pPr>
            <w:r w:rsidRPr="00666B49">
              <w:t xml:space="preserve">Mokymosi pasiekimų </w:t>
            </w:r>
            <w:r w:rsidRPr="00666B49">
              <w:lastRenderedPageBreak/>
              <w:t xml:space="preserve">vertinimo kriterijai </w:t>
            </w:r>
          </w:p>
        </w:tc>
        <w:tc>
          <w:tcPr>
            <w:tcW w:w="4053" w:type="pct"/>
            <w:gridSpan w:val="2"/>
            <w:tcBorders>
              <w:top w:val="single" w:sz="4" w:space="0" w:color="auto"/>
              <w:left w:val="single" w:sz="4" w:space="0" w:color="auto"/>
              <w:bottom w:val="single" w:sz="4" w:space="0" w:color="auto"/>
              <w:right w:val="single" w:sz="4" w:space="0" w:color="auto"/>
            </w:tcBorders>
            <w:hideMark/>
          </w:tcPr>
          <w:p w14:paraId="46413332" w14:textId="77777777" w:rsidR="006C3D94" w:rsidRPr="00666B49" w:rsidRDefault="006C3D94" w:rsidP="006C3D94">
            <w:pPr>
              <w:widowControl w:val="0"/>
              <w:jc w:val="both"/>
              <w:rPr>
                <w:i/>
                <w:u w:val="single"/>
              </w:rPr>
            </w:pPr>
            <w:r w:rsidRPr="00666B49">
              <w:lastRenderedPageBreak/>
              <w:t xml:space="preserve">Išvardyti pagrindiniai žmogaus teises užtikrinantys tarptautiniai ir nacionaliniai teisės aktai. Atpažinti žmogaus teisių pažeidimo </w:t>
            </w:r>
            <w:r w:rsidRPr="00666B49">
              <w:lastRenderedPageBreak/>
              <w:t>požymiai. Suteikta pagalba paslaugų gavėjui</w:t>
            </w:r>
            <w:r w:rsidRPr="00666B49">
              <w:rPr>
                <w:shd w:val="clear" w:color="auto" w:fill="FFFFFF"/>
              </w:rPr>
              <w:t xml:space="preserve"> ginant ir realizuojant savo teises. Apibūdinti p</w:t>
            </w:r>
            <w:r w:rsidRPr="00666B49">
              <w:t xml:space="preserve">agrindiniai žmogaus lygių galimybių principai. Atpažinti žmogaus lygių galimybių pažeidimo požymiai paslaugų teikimo procese. Suteikta pagalba </w:t>
            </w:r>
            <w:r w:rsidRPr="00666B49">
              <w:rPr>
                <w:shd w:val="clear" w:color="auto" w:fill="FFFFFF"/>
              </w:rPr>
              <w:t xml:space="preserve">paslaugų gavėjui ginant ir realizuojant savo lygias galimybes. </w:t>
            </w:r>
            <w:r w:rsidRPr="00666B49">
              <w:t xml:space="preserve">Apibūdintos asmens riboto veiksnumo ar neveiksnumo sąvokos. Suteikta pagalba paslaugų gavėjui atstovauti savo interesams viešųjų paslaugų teikimo institucijose. Suteikta pagalba paslaugų gavėjui atstovauti savo interesams įvairiose institucijose pagal socialinio darbuotojo nurodymus. </w:t>
            </w:r>
          </w:p>
        </w:tc>
      </w:tr>
      <w:tr w:rsidR="006C3D94" w:rsidRPr="00666B49" w14:paraId="38190B6C" w14:textId="77777777" w:rsidTr="00B921A3">
        <w:trPr>
          <w:trHeight w:val="57"/>
        </w:trPr>
        <w:tc>
          <w:tcPr>
            <w:tcW w:w="947" w:type="pct"/>
            <w:tcBorders>
              <w:top w:val="single" w:sz="4" w:space="0" w:color="auto"/>
              <w:left w:val="single" w:sz="4" w:space="0" w:color="auto"/>
              <w:bottom w:val="single" w:sz="4" w:space="0" w:color="auto"/>
              <w:right w:val="single" w:sz="4" w:space="0" w:color="auto"/>
            </w:tcBorders>
          </w:tcPr>
          <w:p w14:paraId="51B1C001" w14:textId="77777777" w:rsidR="006C3D94" w:rsidRPr="00666B49" w:rsidRDefault="006C3D94" w:rsidP="006C3D94">
            <w:pPr>
              <w:pStyle w:val="2vidutinistinklelis1"/>
              <w:widowControl w:val="0"/>
              <w:rPr>
                <w:highlight w:val="green"/>
              </w:rPr>
            </w:pPr>
            <w:r w:rsidRPr="00666B49">
              <w:lastRenderedPageBreak/>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hideMark/>
          </w:tcPr>
          <w:p w14:paraId="2B1FD4CF" w14:textId="77777777" w:rsidR="006C3D94" w:rsidRPr="00666B49" w:rsidRDefault="006C3D94" w:rsidP="006C3D94">
            <w:pPr>
              <w:widowControl w:val="0"/>
              <w:rPr>
                <w:rFonts w:eastAsia="Calibri"/>
                <w:i/>
              </w:rPr>
            </w:pPr>
            <w:r w:rsidRPr="00666B49">
              <w:rPr>
                <w:rFonts w:eastAsia="Calibri"/>
                <w:i/>
              </w:rPr>
              <w:t>Mokymo(</w:t>
            </w:r>
            <w:proofErr w:type="spellStart"/>
            <w:r w:rsidRPr="00666B49">
              <w:rPr>
                <w:rFonts w:eastAsia="Calibri"/>
                <w:i/>
              </w:rPr>
              <w:t>si</w:t>
            </w:r>
            <w:proofErr w:type="spellEnd"/>
            <w:r w:rsidRPr="00666B49">
              <w:rPr>
                <w:rFonts w:eastAsia="Calibri"/>
                <w:i/>
              </w:rPr>
              <w:t>) medžiaga:</w:t>
            </w:r>
          </w:p>
          <w:p w14:paraId="7F33D8FF" w14:textId="77777777" w:rsidR="006C3D94" w:rsidRPr="00666B49" w:rsidRDefault="006C3D94" w:rsidP="006C3D94">
            <w:pPr>
              <w:pStyle w:val="Default"/>
              <w:widowControl w:val="0"/>
              <w:numPr>
                <w:ilvl w:val="0"/>
                <w:numId w:val="1"/>
              </w:numPr>
              <w:ind w:left="0" w:firstLine="0"/>
              <w:rPr>
                <w:color w:val="auto"/>
              </w:rPr>
            </w:pPr>
            <w:r w:rsidRPr="00666B49">
              <w:rPr>
                <w:color w:val="auto"/>
              </w:rPr>
              <w:t>Vadovėliai ir kita mokomoji medžiaga</w:t>
            </w:r>
          </w:p>
          <w:p w14:paraId="031899A3" w14:textId="77777777" w:rsidR="006C3D94" w:rsidRPr="00666B49" w:rsidRDefault="006C3D94" w:rsidP="006C3D94">
            <w:pPr>
              <w:pStyle w:val="Default"/>
              <w:widowControl w:val="0"/>
              <w:numPr>
                <w:ilvl w:val="0"/>
                <w:numId w:val="1"/>
              </w:numPr>
              <w:ind w:left="0" w:firstLine="0"/>
              <w:rPr>
                <w:color w:val="auto"/>
                <w:sz w:val="23"/>
                <w:szCs w:val="23"/>
              </w:rPr>
            </w:pPr>
            <w:r w:rsidRPr="00666B49">
              <w:rPr>
                <w:color w:val="auto"/>
              </w:rPr>
              <w:t>Testas turimoms žinioms ir gebėjimams įvertinti</w:t>
            </w:r>
          </w:p>
          <w:p w14:paraId="61CAC460" w14:textId="77777777" w:rsidR="006C3D94" w:rsidRPr="00666B49" w:rsidRDefault="006C3D94" w:rsidP="006C3D94">
            <w:pPr>
              <w:widowControl w:val="0"/>
              <w:rPr>
                <w:rFonts w:eastAsia="Calibri"/>
                <w:i/>
              </w:rPr>
            </w:pPr>
            <w:r w:rsidRPr="00666B49">
              <w:rPr>
                <w:rFonts w:eastAsia="Calibri"/>
                <w:i/>
              </w:rPr>
              <w:t>Mokymo(</w:t>
            </w:r>
            <w:proofErr w:type="spellStart"/>
            <w:r w:rsidRPr="00666B49">
              <w:rPr>
                <w:rFonts w:eastAsia="Calibri"/>
                <w:i/>
              </w:rPr>
              <w:t>si</w:t>
            </w:r>
            <w:proofErr w:type="spellEnd"/>
            <w:r w:rsidRPr="00666B49">
              <w:rPr>
                <w:rFonts w:eastAsia="Calibri"/>
                <w:i/>
              </w:rPr>
              <w:t>) priemonės:</w:t>
            </w:r>
          </w:p>
          <w:p w14:paraId="3ADC7FA1" w14:textId="77777777" w:rsidR="006C3D94" w:rsidRPr="00666B49" w:rsidRDefault="006C3D94" w:rsidP="006C3D94">
            <w:pPr>
              <w:pStyle w:val="Sraopastraipa"/>
              <w:widowControl w:val="0"/>
              <w:numPr>
                <w:ilvl w:val="0"/>
                <w:numId w:val="1"/>
              </w:numPr>
              <w:ind w:left="0" w:firstLine="0"/>
            </w:pPr>
            <w:r w:rsidRPr="00666B49">
              <w:rPr>
                <w:rFonts w:eastAsia="Calibri"/>
              </w:rPr>
              <w:t>Techninės priemonės mokymo(</w:t>
            </w:r>
            <w:proofErr w:type="spellStart"/>
            <w:r w:rsidRPr="00666B49">
              <w:rPr>
                <w:rFonts w:eastAsia="Calibri"/>
              </w:rPr>
              <w:t>si</w:t>
            </w:r>
            <w:proofErr w:type="spellEnd"/>
            <w:r w:rsidRPr="00666B49">
              <w:rPr>
                <w:rFonts w:eastAsia="Calibri"/>
              </w:rPr>
              <w:t>) medžiagai iliustruoti, vizualizuoti, pristatyti</w:t>
            </w:r>
            <w:r w:rsidRPr="00666B49">
              <w:t xml:space="preserve"> </w:t>
            </w:r>
          </w:p>
        </w:tc>
      </w:tr>
      <w:tr w:rsidR="006C3D94" w:rsidRPr="00666B49" w14:paraId="0BF8FB2A" w14:textId="77777777" w:rsidTr="00B921A3">
        <w:trPr>
          <w:trHeight w:val="57"/>
        </w:trPr>
        <w:tc>
          <w:tcPr>
            <w:tcW w:w="947" w:type="pct"/>
            <w:tcBorders>
              <w:top w:val="single" w:sz="4" w:space="0" w:color="auto"/>
              <w:left w:val="single" w:sz="4" w:space="0" w:color="auto"/>
              <w:bottom w:val="single" w:sz="4" w:space="0" w:color="auto"/>
              <w:right w:val="single" w:sz="4" w:space="0" w:color="auto"/>
            </w:tcBorders>
          </w:tcPr>
          <w:p w14:paraId="33D7F019" w14:textId="77777777" w:rsidR="006C3D94" w:rsidRPr="00666B49" w:rsidRDefault="006C3D94" w:rsidP="006C3D94">
            <w:pPr>
              <w:pStyle w:val="2vidutinistinklelis1"/>
              <w:widowControl w:val="0"/>
              <w:rPr>
                <w:highlight w:val="green"/>
              </w:rPr>
            </w:pPr>
            <w:r w:rsidRPr="00666B49">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14:paraId="7E22BBF4" w14:textId="77777777" w:rsidR="006C3D94" w:rsidRPr="00666B49" w:rsidRDefault="006C3D94" w:rsidP="006C3D94">
            <w:pPr>
              <w:jc w:val="both"/>
            </w:pPr>
            <w:r w:rsidRPr="00666B49">
              <w:t>Klasė ar kita mokymui(</w:t>
            </w:r>
            <w:proofErr w:type="spellStart"/>
            <w:r w:rsidRPr="00666B49">
              <w:t>si</w:t>
            </w:r>
            <w:proofErr w:type="spellEnd"/>
            <w:r w:rsidRPr="00666B49">
              <w:t>) pritaikyta patalpa su techninėmis priemonėmis (kompiuteriu, vaizdo projektoriumi) mokymo(</w:t>
            </w:r>
            <w:proofErr w:type="spellStart"/>
            <w:r w:rsidRPr="00666B49">
              <w:t>si</w:t>
            </w:r>
            <w:proofErr w:type="spellEnd"/>
            <w:r w:rsidRPr="00666B49">
              <w:t>) medžiagai pateikti.</w:t>
            </w:r>
          </w:p>
          <w:p w14:paraId="15918DC8" w14:textId="77777777" w:rsidR="006C3D94" w:rsidRPr="00666B49" w:rsidRDefault="006C3D94" w:rsidP="006C3D94">
            <w:pPr>
              <w:jc w:val="both"/>
            </w:pPr>
            <w:r w:rsidRPr="00666B49">
              <w:t>Praktinio mokymo klasė (patalpa) aprūpinta kompiuteriais su dokumentų ir teksto apdorojimo programine įranga.</w:t>
            </w:r>
          </w:p>
        </w:tc>
      </w:tr>
      <w:tr w:rsidR="006C3D94" w:rsidRPr="00666B49" w14:paraId="0DCBB5FB" w14:textId="77777777" w:rsidTr="00B921A3">
        <w:trPr>
          <w:trHeight w:val="57"/>
        </w:trPr>
        <w:tc>
          <w:tcPr>
            <w:tcW w:w="947" w:type="pct"/>
            <w:tcBorders>
              <w:top w:val="single" w:sz="4" w:space="0" w:color="auto"/>
              <w:left w:val="single" w:sz="4" w:space="0" w:color="auto"/>
              <w:bottom w:val="single" w:sz="4" w:space="0" w:color="auto"/>
              <w:right w:val="single" w:sz="4" w:space="0" w:color="auto"/>
            </w:tcBorders>
          </w:tcPr>
          <w:p w14:paraId="69C83500" w14:textId="77777777" w:rsidR="006C3D94" w:rsidRPr="00666B49" w:rsidRDefault="006C3D94" w:rsidP="006C3D94">
            <w:pPr>
              <w:pStyle w:val="2vidutinistinklelis1"/>
              <w:widowControl w:val="0"/>
              <w:rPr>
                <w:highlight w:val="green"/>
              </w:rPr>
            </w:pPr>
            <w:r w:rsidRPr="00666B49">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14:paraId="40A62A6D" w14:textId="77777777" w:rsidR="006C3D94" w:rsidRPr="00666B49" w:rsidRDefault="006C3D94" w:rsidP="006C3D94">
            <w:pPr>
              <w:widowControl w:val="0"/>
              <w:jc w:val="both"/>
            </w:pPr>
            <w:r w:rsidRPr="00666B49">
              <w:t>Modulį gali vesti mokytojas, turintis:</w:t>
            </w:r>
          </w:p>
          <w:p w14:paraId="41B660E1" w14:textId="77777777" w:rsidR="006C3D94" w:rsidRPr="00666B49" w:rsidRDefault="006C3D94" w:rsidP="006C3D94">
            <w:pPr>
              <w:widowControl w:val="0"/>
              <w:jc w:val="both"/>
            </w:pPr>
            <w:r w:rsidRPr="00666B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CAF63F2" w14:textId="77777777" w:rsidR="006C3D94" w:rsidRPr="00666B49" w:rsidRDefault="006C3D94" w:rsidP="006C3D94">
            <w:pPr>
              <w:pStyle w:val="xmsonormal"/>
              <w:shd w:val="clear" w:color="auto" w:fill="FFFFFF"/>
              <w:spacing w:before="0" w:beforeAutospacing="0" w:after="0" w:afterAutospacing="0"/>
              <w:jc w:val="both"/>
            </w:pPr>
            <w:r w:rsidRPr="00666B49">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p w14:paraId="3F99E3FA" w14:textId="77777777" w:rsidR="006C3D94" w:rsidRPr="00666B49" w:rsidRDefault="006C3D94" w:rsidP="006C3D94">
            <w:pPr>
              <w:jc w:val="both"/>
            </w:pPr>
            <w:r w:rsidRPr="00666B49">
              <w:t>Modulio temas, susijusias su žmogaus teisėmis ir jų pažeidimais, gali dėstyti mokytojas, turintis teisininko kvalifikaciją.</w:t>
            </w:r>
          </w:p>
        </w:tc>
      </w:tr>
    </w:tbl>
    <w:p w14:paraId="5B110E96" w14:textId="77777777" w:rsidR="002523E1" w:rsidRPr="00666B49" w:rsidRDefault="002523E1" w:rsidP="002B67CC">
      <w:pPr>
        <w:pStyle w:val="Betarp"/>
        <w:widowControl w:val="0"/>
      </w:pPr>
    </w:p>
    <w:p w14:paraId="3869775F" w14:textId="77777777" w:rsidR="00240F51" w:rsidRPr="00666B49" w:rsidRDefault="00240F51" w:rsidP="002B67CC">
      <w:pPr>
        <w:pStyle w:val="Betarp"/>
        <w:widowControl w:val="0"/>
      </w:pPr>
    </w:p>
    <w:p w14:paraId="41153A0C" w14:textId="77777777" w:rsidR="000B4BDB" w:rsidRPr="00666B49" w:rsidRDefault="000B4BDB" w:rsidP="002B67CC">
      <w:pPr>
        <w:widowControl w:val="0"/>
      </w:pPr>
      <w:r w:rsidRPr="00666B49">
        <w:rPr>
          <w:b/>
        </w:rPr>
        <w:t xml:space="preserve">Modulio pavadinimas – </w:t>
      </w:r>
      <w:r w:rsidR="003D1DF3" w:rsidRPr="00666B49">
        <w:rPr>
          <w:b/>
        </w:rPr>
        <w:t>„</w:t>
      </w:r>
      <w:r w:rsidR="003A4F17" w:rsidRPr="00666B49">
        <w:rPr>
          <w:rStyle w:val="Komentaronuoroda"/>
          <w:b/>
          <w:bCs/>
          <w:sz w:val="24"/>
          <w:szCs w:val="24"/>
        </w:rPr>
        <w:t xml:space="preserve">Asmens </w:t>
      </w:r>
      <w:r w:rsidR="00702ADF" w:rsidRPr="00666B49">
        <w:rPr>
          <w:rStyle w:val="Komentaronuoroda"/>
          <w:b/>
          <w:bCs/>
          <w:sz w:val="24"/>
          <w:szCs w:val="24"/>
        </w:rPr>
        <w:t>(vaikų ir suaugusių neįg</w:t>
      </w:r>
      <w:r w:rsidR="00774823" w:rsidRPr="00666B49">
        <w:rPr>
          <w:rStyle w:val="Komentaronuoroda"/>
          <w:b/>
          <w:bCs/>
          <w:sz w:val="24"/>
          <w:szCs w:val="24"/>
        </w:rPr>
        <w:t xml:space="preserve">aliųjų, senyvo amžiaus žmonių) </w:t>
      </w:r>
      <w:r w:rsidR="00B763E7" w:rsidRPr="00666B49">
        <w:rPr>
          <w:b/>
          <w:iCs/>
        </w:rPr>
        <w:t>laisvalaikio veiklos organizavimas</w:t>
      </w:r>
      <w:r w:rsidR="00B763E7" w:rsidRPr="00666B49">
        <w:rPr>
          <w:iCs/>
        </w:rPr>
        <w:t xml:space="preserve"> </w:t>
      </w:r>
      <w:r w:rsidR="00B763E7" w:rsidRPr="00666B49">
        <w:rPr>
          <w:rStyle w:val="Komentaronuoroda"/>
          <w:b/>
          <w:bCs/>
          <w:sz w:val="24"/>
          <w:szCs w:val="24"/>
        </w:rPr>
        <w:t xml:space="preserve">pagal </w:t>
      </w:r>
      <w:r w:rsidR="003D1DF3" w:rsidRPr="00666B49">
        <w:rPr>
          <w:rStyle w:val="Komentaronuoroda"/>
          <w:b/>
          <w:bCs/>
          <w:sz w:val="24"/>
          <w:szCs w:val="24"/>
        </w:rPr>
        <w:t>socialinio darbuotojo nurodymus</w:t>
      </w:r>
      <w:r w:rsidR="003D1DF3" w:rsidRPr="00666B49">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3337B" w:rsidRPr="00666B49" w14:paraId="069EB34D" w14:textId="77777777" w:rsidTr="00CD5E82">
        <w:trPr>
          <w:trHeight w:val="57"/>
        </w:trPr>
        <w:tc>
          <w:tcPr>
            <w:tcW w:w="947" w:type="pct"/>
            <w:tcBorders>
              <w:top w:val="single" w:sz="4" w:space="0" w:color="auto"/>
              <w:left w:val="single" w:sz="4" w:space="0" w:color="auto"/>
              <w:bottom w:val="single" w:sz="4" w:space="0" w:color="auto"/>
              <w:right w:val="single" w:sz="4" w:space="0" w:color="auto"/>
            </w:tcBorders>
            <w:hideMark/>
          </w:tcPr>
          <w:p w14:paraId="6660C396" w14:textId="77777777" w:rsidR="000B4BDB" w:rsidRPr="00666B49" w:rsidRDefault="000B4BDB" w:rsidP="002B67CC">
            <w:pPr>
              <w:pStyle w:val="Betarp"/>
              <w:widowControl w:val="0"/>
            </w:pPr>
            <w:r w:rsidRPr="00666B49">
              <w:t>Valstybinis kodas</w:t>
            </w:r>
          </w:p>
        </w:tc>
        <w:tc>
          <w:tcPr>
            <w:tcW w:w="4053" w:type="pct"/>
            <w:gridSpan w:val="2"/>
            <w:tcBorders>
              <w:top w:val="single" w:sz="4" w:space="0" w:color="auto"/>
              <w:left w:val="single" w:sz="4" w:space="0" w:color="auto"/>
              <w:bottom w:val="single" w:sz="4" w:space="0" w:color="auto"/>
              <w:right w:val="single" w:sz="4" w:space="0" w:color="auto"/>
            </w:tcBorders>
            <w:hideMark/>
          </w:tcPr>
          <w:p w14:paraId="293C3A8B" w14:textId="26579971" w:rsidR="000B4BDB" w:rsidRPr="00666B49" w:rsidRDefault="00B8096B" w:rsidP="002B67CC">
            <w:pPr>
              <w:pStyle w:val="Betarp"/>
              <w:widowControl w:val="0"/>
            </w:pPr>
            <w:r w:rsidRPr="00666B49">
              <w:rPr>
                <w:rFonts w:eastAsia="Calibri"/>
              </w:rPr>
              <w:t>309230007</w:t>
            </w:r>
          </w:p>
        </w:tc>
      </w:tr>
      <w:tr w:rsidR="0003337B" w:rsidRPr="00666B49" w14:paraId="4E8DA9FF" w14:textId="77777777" w:rsidTr="00CD5E82">
        <w:trPr>
          <w:trHeight w:val="57"/>
        </w:trPr>
        <w:tc>
          <w:tcPr>
            <w:tcW w:w="947" w:type="pct"/>
            <w:tcBorders>
              <w:top w:val="single" w:sz="4" w:space="0" w:color="auto"/>
              <w:left w:val="single" w:sz="4" w:space="0" w:color="auto"/>
              <w:bottom w:val="single" w:sz="4" w:space="0" w:color="auto"/>
              <w:right w:val="single" w:sz="4" w:space="0" w:color="auto"/>
            </w:tcBorders>
            <w:hideMark/>
          </w:tcPr>
          <w:p w14:paraId="11514B6B" w14:textId="77777777" w:rsidR="000B4BDB" w:rsidRPr="00666B49" w:rsidRDefault="000B4BDB" w:rsidP="002B67CC">
            <w:pPr>
              <w:pStyle w:val="Betarp"/>
              <w:widowControl w:val="0"/>
            </w:pPr>
            <w:r w:rsidRPr="00666B49">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76C7156B" w14:textId="77777777" w:rsidR="000B4BDB" w:rsidRPr="00666B49" w:rsidRDefault="000B4BDB" w:rsidP="002B67CC">
            <w:pPr>
              <w:pStyle w:val="Betarp"/>
              <w:widowControl w:val="0"/>
            </w:pPr>
            <w:r w:rsidRPr="00666B49">
              <w:t>III</w:t>
            </w:r>
          </w:p>
        </w:tc>
      </w:tr>
      <w:tr w:rsidR="0003337B" w:rsidRPr="00666B49" w14:paraId="76B9E98C" w14:textId="77777777" w:rsidTr="00CD5E82">
        <w:trPr>
          <w:trHeight w:val="57"/>
        </w:trPr>
        <w:tc>
          <w:tcPr>
            <w:tcW w:w="947" w:type="pct"/>
            <w:tcBorders>
              <w:top w:val="single" w:sz="4" w:space="0" w:color="auto"/>
              <w:left w:val="single" w:sz="4" w:space="0" w:color="auto"/>
              <w:bottom w:val="single" w:sz="4" w:space="0" w:color="auto"/>
              <w:right w:val="single" w:sz="4" w:space="0" w:color="auto"/>
            </w:tcBorders>
            <w:hideMark/>
          </w:tcPr>
          <w:p w14:paraId="2BBF8CDB" w14:textId="77777777" w:rsidR="000B4BDB" w:rsidRPr="00666B49" w:rsidRDefault="000B4BDB" w:rsidP="002B67CC">
            <w:pPr>
              <w:pStyle w:val="Betarp"/>
              <w:widowControl w:val="0"/>
            </w:pPr>
            <w:r w:rsidRPr="00666B49">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6E8B72A4" w14:textId="77777777" w:rsidR="000B4BDB" w:rsidRPr="00666B49" w:rsidRDefault="00935631" w:rsidP="002B67CC">
            <w:pPr>
              <w:pStyle w:val="Betarp"/>
              <w:widowControl w:val="0"/>
            </w:pPr>
            <w:r w:rsidRPr="00666B49">
              <w:t>5</w:t>
            </w:r>
          </w:p>
        </w:tc>
      </w:tr>
      <w:tr w:rsidR="0003337B" w:rsidRPr="00666B49" w14:paraId="75B82385" w14:textId="77777777" w:rsidTr="00CD5E82">
        <w:trPr>
          <w:trHeight w:val="57"/>
        </w:trPr>
        <w:tc>
          <w:tcPr>
            <w:tcW w:w="947" w:type="pct"/>
            <w:tcBorders>
              <w:top w:val="single" w:sz="4" w:space="0" w:color="auto"/>
              <w:left w:val="single" w:sz="4" w:space="0" w:color="auto"/>
              <w:bottom w:val="single" w:sz="4" w:space="0" w:color="auto"/>
              <w:right w:val="single" w:sz="4" w:space="0" w:color="auto"/>
            </w:tcBorders>
          </w:tcPr>
          <w:p w14:paraId="55419652" w14:textId="77777777" w:rsidR="00AB4A8F" w:rsidRPr="00666B49" w:rsidRDefault="00AB4A8F" w:rsidP="002B67CC">
            <w:pPr>
              <w:pStyle w:val="Betarp"/>
              <w:widowControl w:val="0"/>
            </w:pPr>
            <w:r w:rsidRPr="00666B49">
              <w:t xml:space="preserve">Asmens pasirengimo </w:t>
            </w:r>
            <w:r w:rsidR="002218F1" w:rsidRPr="00666B49">
              <w:t xml:space="preserve">mokytis modulyje </w:t>
            </w:r>
            <w:r w:rsidRPr="00666B49">
              <w:t>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14:paraId="5030A85F" w14:textId="77777777" w:rsidR="00AB4A8F" w:rsidRPr="00666B49" w:rsidRDefault="003D6222" w:rsidP="002B67CC">
            <w:pPr>
              <w:pStyle w:val="Betarp"/>
              <w:widowControl w:val="0"/>
            </w:pPr>
            <w:r w:rsidRPr="00666B49">
              <w:t>Netaikoma</w:t>
            </w:r>
          </w:p>
        </w:tc>
      </w:tr>
      <w:tr w:rsidR="0003337B" w:rsidRPr="00666B49" w14:paraId="6FBBC286" w14:textId="77777777" w:rsidTr="00CD5E82">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14:paraId="34378B72" w14:textId="77777777" w:rsidR="00CD5E82" w:rsidRPr="00666B49" w:rsidRDefault="00CD5E82" w:rsidP="002B67CC">
            <w:pPr>
              <w:pStyle w:val="Betarp"/>
              <w:widowControl w:val="0"/>
              <w:rPr>
                <w:bCs/>
              </w:rPr>
            </w:pPr>
            <w:r w:rsidRPr="00666B49">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hideMark/>
          </w:tcPr>
          <w:p w14:paraId="51ED5E11" w14:textId="77777777" w:rsidR="00CD5E82" w:rsidRPr="00666B49" w:rsidRDefault="00CD5E82" w:rsidP="002B67CC">
            <w:pPr>
              <w:pStyle w:val="Betarp"/>
              <w:widowControl w:val="0"/>
              <w:rPr>
                <w:bCs/>
              </w:rPr>
            </w:pPr>
            <w:r w:rsidRPr="00666B49">
              <w:rPr>
                <w:b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14:paraId="1A3EA139" w14:textId="77777777" w:rsidR="00CD5E82" w:rsidRPr="00666B49" w:rsidRDefault="00CD5E82" w:rsidP="002B67CC">
            <w:pPr>
              <w:pStyle w:val="Betarp"/>
              <w:widowControl w:val="0"/>
              <w:rPr>
                <w:bCs/>
              </w:rPr>
            </w:pPr>
            <w:r w:rsidRPr="00666B49">
              <w:rPr>
                <w:bCs/>
              </w:rPr>
              <w:t>Rekomenduojamas turinys mokymosi rezultatams pasiekti</w:t>
            </w:r>
          </w:p>
        </w:tc>
      </w:tr>
      <w:tr w:rsidR="0003337B" w:rsidRPr="00666B49" w14:paraId="607083EE" w14:textId="77777777" w:rsidTr="00CD5E82">
        <w:trPr>
          <w:trHeight w:val="57"/>
        </w:trPr>
        <w:tc>
          <w:tcPr>
            <w:tcW w:w="947" w:type="pct"/>
            <w:vMerge w:val="restart"/>
            <w:tcBorders>
              <w:top w:val="single" w:sz="4" w:space="0" w:color="auto"/>
              <w:left w:val="single" w:sz="4" w:space="0" w:color="auto"/>
              <w:right w:val="single" w:sz="4" w:space="0" w:color="auto"/>
            </w:tcBorders>
            <w:hideMark/>
          </w:tcPr>
          <w:p w14:paraId="11227F13" w14:textId="77777777" w:rsidR="00A55B55" w:rsidRPr="00666B49" w:rsidRDefault="003D1DF3" w:rsidP="00356C39">
            <w:pPr>
              <w:widowControl w:val="0"/>
            </w:pPr>
            <w:r w:rsidRPr="00666B49">
              <w:t xml:space="preserve">1. </w:t>
            </w:r>
            <w:r w:rsidR="002A5008" w:rsidRPr="00666B49">
              <w:t xml:space="preserve">Padėti organizuoti </w:t>
            </w:r>
            <w:r w:rsidR="00356C39" w:rsidRPr="00666B49">
              <w:t xml:space="preserve">asmens </w:t>
            </w:r>
            <w:r w:rsidR="002A5008" w:rsidRPr="00666B49">
              <w:t>(</w:t>
            </w:r>
            <w:r w:rsidR="002A5008" w:rsidRPr="00666B49">
              <w:rPr>
                <w:rStyle w:val="Komentaronuoroda"/>
                <w:sz w:val="24"/>
                <w:szCs w:val="24"/>
              </w:rPr>
              <w:t xml:space="preserve">vaikų ir suaugusių neįgaliųjų, senyvo amžiaus </w:t>
            </w:r>
            <w:r w:rsidR="002A5008" w:rsidRPr="00666B49">
              <w:rPr>
                <w:rStyle w:val="Komentaronuoroda"/>
                <w:sz w:val="24"/>
                <w:szCs w:val="24"/>
              </w:rPr>
              <w:lastRenderedPageBreak/>
              <w:t xml:space="preserve">žmonių) </w:t>
            </w:r>
            <w:r w:rsidR="002A5008" w:rsidRPr="00666B49">
              <w:t>laisvalaikį</w:t>
            </w:r>
            <w:r w:rsidR="001270F5" w:rsidRPr="00666B49">
              <w:t>.</w:t>
            </w:r>
          </w:p>
        </w:tc>
        <w:tc>
          <w:tcPr>
            <w:tcW w:w="1129" w:type="pct"/>
            <w:tcBorders>
              <w:top w:val="single" w:sz="4" w:space="0" w:color="auto"/>
              <w:left w:val="single" w:sz="4" w:space="0" w:color="auto"/>
              <w:bottom w:val="single" w:sz="4" w:space="0" w:color="auto"/>
              <w:right w:val="single" w:sz="4" w:space="0" w:color="auto"/>
            </w:tcBorders>
          </w:tcPr>
          <w:p w14:paraId="7371C10F" w14:textId="77777777" w:rsidR="000B4BDB" w:rsidRPr="00666B49" w:rsidRDefault="003D1DF3" w:rsidP="00356C39">
            <w:pPr>
              <w:pStyle w:val="prastasiniatinklio"/>
              <w:widowControl w:val="0"/>
              <w:rPr>
                <w:bCs/>
              </w:rPr>
            </w:pPr>
            <w:r w:rsidRPr="00666B49">
              <w:rPr>
                <w:bCs/>
              </w:rPr>
              <w:lastRenderedPageBreak/>
              <w:t>1.1.</w:t>
            </w:r>
            <w:r w:rsidR="00240F51" w:rsidRPr="00666B49">
              <w:rPr>
                <w:bCs/>
              </w:rPr>
              <w:t xml:space="preserve"> </w:t>
            </w:r>
            <w:r w:rsidRPr="00666B49">
              <w:rPr>
                <w:bCs/>
              </w:rPr>
              <w:t xml:space="preserve">Apibūdinti </w:t>
            </w:r>
            <w:r w:rsidR="00356C39" w:rsidRPr="00666B49">
              <w:rPr>
                <w:bCs/>
              </w:rPr>
              <w:t xml:space="preserve">asmens </w:t>
            </w:r>
            <w:r w:rsidRPr="00666B49">
              <w:rPr>
                <w:bCs/>
              </w:rPr>
              <w:t>laisvalaikio organizavimo būdus ir formas pagal jo poreikius</w:t>
            </w:r>
            <w:r w:rsidR="001270F5" w:rsidRPr="00666B49">
              <w:rPr>
                <w:bCs/>
              </w:rPr>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6E084F63" w14:textId="016CA3DB" w:rsidR="00B91A92" w:rsidRPr="00666B49" w:rsidRDefault="003D1DF3" w:rsidP="002B67CC">
            <w:pPr>
              <w:pStyle w:val="Betarp"/>
              <w:widowControl w:val="0"/>
              <w:rPr>
                <w:b/>
                <w:bCs/>
              </w:rPr>
            </w:pPr>
            <w:r w:rsidRPr="00666B49">
              <w:rPr>
                <w:b/>
                <w:bCs/>
              </w:rPr>
              <w:t xml:space="preserve">Tema. </w:t>
            </w:r>
            <w:r w:rsidR="00356C39" w:rsidRPr="00666B49">
              <w:rPr>
                <w:b/>
                <w:bCs/>
                <w:i/>
              </w:rPr>
              <w:t>Asmens</w:t>
            </w:r>
            <w:r w:rsidR="00B8096B" w:rsidRPr="00666B49">
              <w:rPr>
                <w:b/>
                <w:bCs/>
                <w:i/>
              </w:rPr>
              <w:t xml:space="preserve"> </w:t>
            </w:r>
            <w:r w:rsidRPr="00666B49">
              <w:rPr>
                <w:b/>
                <w:bCs/>
                <w:i/>
              </w:rPr>
              <w:t>poilsis ir laisvalaikis</w:t>
            </w:r>
          </w:p>
          <w:p w14:paraId="4FDA7B61" w14:textId="77777777" w:rsidR="00B91A92" w:rsidRPr="00666B49" w:rsidRDefault="003D1DF3" w:rsidP="007F6037">
            <w:pPr>
              <w:pStyle w:val="Betarp"/>
              <w:widowControl w:val="0"/>
              <w:numPr>
                <w:ilvl w:val="0"/>
                <w:numId w:val="4"/>
              </w:numPr>
              <w:ind w:left="0" w:firstLine="0"/>
            </w:pPr>
            <w:r w:rsidRPr="00666B49">
              <w:t>Rekreacijos samprata</w:t>
            </w:r>
          </w:p>
          <w:p w14:paraId="0BBC202B" w14:textId="77777777" w:rsidR="00B91A92" w:rsidRPr="00666B49" w:rsidRDefault="003D1DF3" w:rsidP="007F6037">
            <w:pPr>
              <w:pStyle w:val="Betarp"/>
              <w:widowControl w:val="0"/>
              <w:numPr>
                <w:ilvl w:val="0"/>
                <w:numId w:val="4"/>
              </w:numPr>
              <w:ind w:left="0" w:firstLine="0"/>
              <w:rPr>
                <w:bCs/>
              </w:rPr>
            </w:pPr>
            <w:r w:rsidRPr="00666B49">
              <w:t>Rekreacijos</w:t>
            </w:r>
            <w:r w:rsidRPr="00666B49">
              <w:rPr>
                <w:bCs/>
              </w:rPr>
              <w:t xml:space="preserve"> tikslai ir veiklos pobūdis</w:t>
            </w:r>
          </w:p>
          <w:p w14:paraId="4B2AC2A0" w14:textId="77777777" w:rsidR="00B91A92" w:rsidRPr="00666B49" w:rsidRDefault="003D1DF3" w:rsidP="002B67CC">
            <w:pPr>
              <w:pStyle w:val="Betarp"/>
              <w:widowControl w:val="0"/>
              <w:rPr>
                <w:b/>
              </w:rPr>
            </w:pPr>
            <w:r w:rsidRPr="00666B49">
              <w:rPr>
                <w:b/>
              </w:rPr>
              <w:lastRenderedPageBreak/>
              <w:t xml:space="preserve">Tema. </w:t>
            </w:r>
            <w:r w:rsidR="00356C39" w:rsidRPr="00666B49">
              <w:rPr>
                <w:b/>
                <w:i/>
              </w:rPr>
              <w:t xml:space="preserve">Asmens </w:t>
            </w:r>
            <w:r w:rsidRPr="00666B49">
              <w:rPr>
                <w:b/>
                <w:i/>
              </w:rPr>
              <w:t>aktyvaus ir prasmingo laisvalaikio organizavimo būdai ir formos</w:t>
            </w:r>
          </w:p>
          <w:p w14:paraId="42794606" w14:textId="77777777" w:rsidR="003D1DF3" w:rsidRPr="00666B49" w:rsidRDefault="003D1DF3" w:rsidP="007F6037">
            <w:pPr>
              <w:pStyle w:val="Betarp"/>
              <w:widowControl w:val="0"/>
              <w:numPr>
                <w:ilvl w:val="0"/>
                <w:numId w:val="4"/>
              </w:numPr>
              <w:ind w:left="0" w:firstLine="0"/>
            </w:pPr>
            <w:r w:rsidRPr="00666B49">
              <w:t>Neįgaliųjų aktyvaus laisvalaikio poreikiai, lūkesčiai, galimybės</w:t>
            </w:r>
          </w:p>
          <w:p w14:paraId="41801C1C" w14:textId="77777777" w:rsidR="003D1DF3" w:rsidRPr="00666B49" w:rsidRDefault="003D1DF3" w:rsidP="007F6037">
            <w:pPr>
              <w:pStyle w:val="Betarp"/>
              <w:widowControl w:val="0"/>
              <w:numPr>
                <w:ilvl w:val="0"/>
                <w:numId w:val="4"/>
              </w:numPr>
              <w:ind w:left="0" w:firstLine="0"/>
            </w:pPr>
            <w:r w:rsidRPr="00666B49">
              <w:t>Senyvo amžiaus žmonių aktyvaus laisvalaikio poreikiai, lūkesčiai, galimybės</w:t>
            </w:r>
          </w:p>
          <w:p w14:paraId="6AC34665" w14:textId="77777777" w:rsidR="000B4BDB" w:rsidRPr="00666B49" w:rsidRDefault="003D1DF3" w:rsidP="007F6037">
            <w:pPr>
              <w:pStyle w:val="Betarp"/>
              <w:widowControl w:val="0"/>
              <w:numPr>
                <w:ilvl w:val="0"/>
                <w:numId w:val="4"/>
              </w:numPr>
              <w:ind w:left="0" w:firstLine="0"/>
              <w:rPr>
                <w:b/>
                <w:bCs/>
              </w:rPr>
            </w:pPr>
            <w:r w:rsidRPr="00666B49">
              <w:t>Vaikų ir jaunimo aktyvaus laisvalaikio poreikiai atsižvelgiant į amžiaus tarpsnį</w:t>
            </w:r>
            <w:r w:rsidR="00B91A92" w:rsidRPr="00666B49">
              <w:t xml:space="preserve"> </w:t>
            </w:r>
          </w:p>
        </w:tc>
      </w:tr>
      <w:tr w:rsidR="0003337B" w:rsidRPr="00666B49" w14:paraId="5275486E" w14:textId="77777777" w:rsidTr="00CD5E82">
        <w:trPr>
          <w:trHeight w:val="57"/>
        </w:trPr>
        <w:tc>
          <w:tcPr>
            <w:tcW w:w="947" w:type="pct"/>
            <w:vMerge/>
            <w:tcBorders>
              <w:left w:val="single" w:sz="4" w:space="0" w:color="auto"/>
              <w:right w:val="single" w:sz="4" w:space="0" w:color="auto"/>
            </w:tcBorders>
            <w:vAlign w:val="center"/>
            <w:hideMark/>
          </w:tcPr>
          <w:p w14:paraId="5782293C" w14:textId="77777777" w:rsidR="003D1DF3" w:rsidRPr="00666B49" w:rsidRDefault="003D1DF3" w:rsidP="002B67CC"/>
        </w:tc>
        <w:tc>
          <w:tcPr>
            <w:tcW w:w="1129" w:type="pct"/>
            <w:tcBorders>
              <w:top w:val="single" w:sz="4" w:space="0" w:color="auto"/>
              <w:left w:val="single" w:sz="4" w:space="0" w:color="auto"/>
              <w:bottom w:val="single" w:sz="4" w:space="0" w:color="auto"/>
              <w:right w:val="single" w:sz="4" w:space="0" w:color="auto"/>
            </w:tcBorders>
          </w:tcPr>
          <w:p w14:paraId="3774D297" w14:textId="77777777" w:rsidR="003D1DF3" w:rsidRPr="00666B49" w:rsidRDefault="003D1DF3" w:rsidP="00356C39">
            <w:pPr>
              <w:pStyle w:val="prastasiniatinklio"/>
              <w:widowControl w:val="0"/>
            </w:pPr>
            <w:r w:rsidRPr="00666B49">
              <w:t xml:space="preserve">1.2. Padėti </w:t>
            </w:r>
            <w:r w:rsidR="00356C39" w:rsidRPr="00666B49">
              <w:t xml:space="preserve">asmeniui </w:t>
            </w:r>
            <w:r w:rsidRPr="00666B49">
              <w:t>dalyvauti sociokultūriniuo</w:t>
            </w:r>
            <w:r w:rsidR="00CD5E82" w:rsidRPr="00666B49">
              <w:t>se ir viešuosiuose renginiuose</w:t>
            </w:r>
            <w:r w:rsidR="001270F5" w:rsidRPr="00666B49">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17BFC4FF" w14:textId="77777777" w:rsidR="00B91A92" w:rsidRPr="00666B49" w:rsidRDefault="003D1DF3" w:rsidP="002B67CC">
            <w:pPr>
              <w:pStyle w:val="Betarp"/>
              <w:widowControl w:val="0"/>
              <w:rPr>
                <w:b/>
                <w:bCs/>
              </w:rPr>
            </w:pPr>
            <w:r w:rsidRPr="00666B49">
              <w:rPr>
                <w:b/>
                <w:bCs/>
              </w:rPr>
              <w:t xml:space="preserve">Tema. </w:t>
            </w:r>
            <w:r w:rsidR="00356C39" w:rsidRPr="00666B49">
              <w:rPr>
                <w:b/>
                <w:bCs/>
                <w:i/>
              </w:rPr>
              <w:t xml:space="preserve">Asmens </w:t>
            </w:r>
            <w:r w:rsidRPr="00666B49">
              <w:rPr>
                <w:b/>
                <w:bCs/>
                <w:i/>
              </w:rPr>
              <w:t>įtraukimas ir aktyvus dalyvavimas viešuos</w:t>
            </w:r>
            <w:r w:rsidR="00E7694D" w:rsidRPr="00666B49">
              <w:rPr>
                <w:b/>
                <w:bCs/>
                <w:i/>
              </w:rPr>
              <w:t>iuos</w:t>
            </w:r>
            <w:r w:rsidRPr="00666B49">
              <w:rPr>
                <w:b/>
                <w:bCs/>
                <w:i/>
              </w:rPr>
              <w:t>e sociokultūriniuose renginiuose</w:t>
            </w:r>
          </w:p>
          <w:p w14:paraId="32F531D2" w14:textId="77777777" w:rsidR="003D1DF3" w:rsidRPr="00666B49" w:rsidRDefault="003D1DF3" w:rsidP="007F6037">
            <w:pPr>
              <w:pStyle w:val="Betarp"/>
              <w:widowControl w:val="0"/>
              <w:numPr>
                <w:ilvl w:val="0"/>
                <w:numId w:val="4"/>
              </w:numPr>
              <w:ind w:left="0" w:firstLine="0"/>
            </w:pPr>
            <w:r w:rsidRPr="00666B49">
              <w:t xml:space="preserve">Neįgaliojo įvaizdžio </w:t>
            </w:r>
            <w:r w:rsidR="00E7694D" w:rsidRPr="00666B49">
              <w:t>kūri</w:t>
            </w:r>
            <w:r w:rsidRPr="00666B49">
              <w:t xml:space="preserve">mas </w:t>
            </w:r>
            <w:r w:rsidR="00E7694D" w:rsidRPr="00666B49">
              <w:t>v</w:t>
            </w:r>
            <w:r w:rsidRPr="00666B49">
              <w:t>iešuos</w:t>
            </w:r>
            <w:r w:rsidR="00E7694D" w:rsidRPr="00666B49">
              <w:t>iuos</w:t>
            </w:r>
            <w:r w:rsidRPr="00666B49">
              <w:t>e renginiuose</w:t>
            </w:r>
          </w:p>
          <w:p w14:paraId="03850E33" w14:textId="77777777" w:rsidR="003D1DF3" w:rsidRPr="00666B49" w:rsidRDefault="003D1DF3" w:rsidP="007F6037">
            <w:pPr>
              <w:pStyle w:val="Betarp"/>
              <w:widowControl w:val="0"/>
              <w:numPr>
                <w:ilvl w:val="0"/>
                <w:numId w:val="4"/>
              </w:numPr>
              <w:ind w:left="0" w:firstLine="0"/>
            </w:pPr>
            <w:r w:rsidRPr="00666B49">
              <w:t xml:space="preserve">Asistavimo </w:t>
            </w:r>
            <w:r w:rsidR="00356C39" w:rsidRPr="00666B49">
              <w:t xml:space="preserve">asmeniui </w:t>
            </w:r>
            <w:r w:rsidRPr="00666B49">
              <w:t>viešuos</w:t>
            </w:r>
            <w:r w:rsidR="00E7694D" w:rsidRPr="00666B49">
              <w:t>iuos</w:t>
            </w:r>
            <w:r w:rsidRPr="00666B49">
              <w:t>e renginiuose etiketas</w:t>
            </w:r>
          </w:p>
          <w:p w14:paraId="227E63E4" w14:textId="77777777" w:rsidR="003D1DF3" w:rsidRPr="00666B49" w:rsidRDefault="003D1DF3" w:rsidP="007F6037">
            <w:pPr>
              <w:pStyle w:val="Betarp"/>
              <w:widowControl w:val="0"/>
              <w:numPr>
                <w:ilvl w:val="0"/>
                <w:numId w:val="4"/>
              </w:numPr>
              <w:ind w:left="0" w:firstLine="0"/>
            </w:pPr>
            <w:r w:rsidRPr="00666B49">
              <w:t>Asistavimo viešojoje erdvėje proto negali</w:t>
            </w:r>
            <w:r w:rsidR="00FF5E39" w:rsidRPr="00666B49">
              <w:t>ą</w:t>
            </w:r>
            <w:r w:rsidRPr="00666B49">
              <w:t xml:space="preserve"> </w:t>
            </w:r>
            <w:r w:rsidR="00FF5E39" w:rsidRPr="00666B49">
              <w:t xml:space="preserve">turinčiam asmeniui </w:t>
            </w:r>
            <w:r w:rsidRPr="00666B49">
              <w:t>ypatumai</w:t>
            </w:r>
          </w:p>
          <w:p w14:paraId="65CADF7E" w14:textId="77777777" w:rsidR="003D1DF3" w:rsidRPr="00666B49" w:rsidRDefault="003D1DF3" w:rsidP="007F6037">
            <w:pPr>
              <w:pStyle w:val="Betarp"/>
              <w:widowControl w:val="0"/>
              <w:numPr>
                <w:ilvl w:val="0"/>
                <w:numId w:val="4"/>
              </w:numPr>
              <w:ind w:left="0" w:firstLine="0"/>
            </w:pPr>
            <w:r w:rsidRPr="00666B49">
              <w:t>Asistavimo viešojoje erdvėje autizmo spektro bruož</w:t>
            </w:r>
            <w:r w:rsidR="00FF5E39" w:rsidRPr="00666B49">
              <w:t>ų turinčiam</w:t>
            </w:r>
            <w:r w:rsidRPr="00666B49">
              <w:t xml:space="preserve"> </w:t>
            </w:r>
            <w:r w:rsidR="00FF5E39" w:rsidRPr="00666B49">
              <w:t xml:space="preserve">asmeniui </w:t>
            </w:r>
            <w:r w:rsidRPr="00666B49">
              <w:t>ypatumai</w:t>
            </w:r>
          </w:p>
          <w:p w14:paraId="32ECD16C" w14:textId="77777777" w:rsidR="003D1DF3" w:rsidRPr="00666B49" w:rsidRDefault="003D1DF3" w:rsidP="007F6037">
            <w:pPr>
              <w:pStyle w:val="Betarp"/>
              <w:widowControl w:val="0"/>
              <w:numPr>
                <w:ilvl w:val="0"/>
                <w:numId w:val="4"/>
              </w:numPr>
              <w:ind w:left="0" w:firstLine="0"/>
            </w:pPr>
            <w:r w:rsidRPr="00666B49">
              <w:t>Asistavimo viešojoje erdvėje senyvo amžiaus asmeniui ypatumai</w:t>
            </w:r>
          </w:p>
          <w:p w14:paraId="422ADE3F" w14:textId="77777777" w:rsidR="00B91A92" w:rsidRPr="00666B49" w:rsidRDefault="003D1DF3" w:rsidP="002B67CC">
            <w:pPr>
              <w:pStyle w:val="Betarp"/>
              <w:widowControl w:val="0"/>
              <w:rPr>
                <w:b/>
                <w:bCs/>
              </w:rPr>
            </w:pPr>
            <w:r w:rsidRPr="00666B49">
              <w:rPr>
                <w:b/>
                <w:bCs/>
              </w:rPr>
              <w:t xml:space="preserve">Tema. </w:t>
            </w:r>
            <w:r w:rsidR="00356C39" w:rsidRPr="00666B49">
              <w:rPr>
                <w:b/>
                <w:bCs/>
                <w:i/>
              </w:rPr>
              <w:t xml:space="preserve">Asmens </w:t>
            </w:r>
            <w:r w:rsidRPr="00666B49">
              <w:rPr>
                <w:b/>
                <w:bCs/>
                <w:i/>
              </w:rPr>
              <w:t>visavertis dalyvavimas socialinių paslaugų įstaigos sociokultūriniuose renginiuose</w:t>
            </w:r>
          </w:p>
          <w:p w14:paraId="019CF1B4" w14:textId="77777777" w:rsidR="003D1DF3" w:rsidRPr="00666B49" w:rsidRDefault="00356C39" w:rsidP="007F6037">
            <w:pPr>
              <w:pStyle w:val="Betarp"/>
              <w:widowControl w:val="0"/>
              <w:numPr>
                <w:ilvl w:val="0"/>
                <w:numId w:val="4"/>
              </w:numPr>
              <w:ind w:left="0" w:firstLine="0"/>
            </w:pPr>
            <w:r w:rsidRPr="00666B49">
              <w:t xml:space="preserve">Asmens </w:t>
            </w:r>
            <w:r w:rsidR="003D1DF3" w:rsidRPr="00666B49">
              <w:t>visaverčio įtraukimo į sociokultūrinių renginių organizavimą būdai</w:t>
            </w:r>
          </w:p>
          <w:p w14:paraId="7CF13F8F" w14:textId="77777777" w:rsidR="00B91A92" w:rsidRPr="00666B49" w:rsidRDefault="00356C39" w:rsidP="007F6037">
            <w:pPr>
              <w:pStyle w:val="Betarp"/>
              <w:widowControl w:val="0"/>
              <w:numPr>
                <w:ilvl w:val="0"/>
                <w:numId w:val="4"/>
              </w:numPr>
              <w:ind w:left="0" w:firstLine="0"/>
            </w:pPr>
            <w:r w:rsidRPr="00666B49">
              <w:t xml:space="preserve">Asmens </w:t>
            </w:r>
            <w:r w:rsidR="003D1DF3" w:rsidRPr="00666B49">
              <w:t>gebėjimų dalyvauti renginiuose atskleidimas</w:t>
            </w:r>
          </w:p>
          <w:p w14:paraId="4E20417E" w14:textId="77777777" w:rsidR="00B91A92" w:rsidRPr="00666B49" w:rsidRDefault="003D1DF3" w:rsidP="007F6037">
            <w:pPr>
              <w:pStyle w:val="Betarp"/>
              <w:widowControl w:val="0"/>
              <w:numPr>
                <w:ilvl w:val="0"/>
                <w:numId w:val="4"/>
              </w:numPr>
              <w:ind w:left="0" w:firstLine="0"/>
            </w:pPr>
            <w:r w:rsidRPr="00666B49">
              <w:t xml:space="preserve">Pasyvus ir aktyvus </w:t>
            </w:r>
            <w:r w:rsidR="00356C39" w:rsidRPr="00666B49">
              <w:t xml:space="preserve">asmens </w:t>
            </w:r>
            <w:r w:rsidRPr="00666B49">
              <w:t>dalyvavimas</w:t>
            </w:r>
          </w:p>
          <w:p w14:paraId="467D5D68" w14:textId="77777777" w:rsidR="003D1DF3" w:rsidRPr="00666B49" w:rsidRDefault="003D1DF3" w:rsidP="007F6037">
            <w:pPr>
              <w:pStyle w:val="Betarp"/>
              <w:widowControl w:val="0"/>
              <w:numPr>
                <w:ilvl w:val="0"/>
                <w:numId w:val="4"/>
              </w:numPr>
              <w:ind w:left="0" w:firstLine="0"/>
            </w:pPr>
            <w:r w:rsidRPr="00666B49">
              <w:t xml:space="preserve">Sociokultūrinio renginio poveikis ir nauda </w:t>
            </w:r>
            <w:r w:rsidR="00356C39" w:rsidRPr="00666B49">
              <w:t>asmeniui</w:t>
            </w:r>
          </w:p>
        </w:tc>
      </w:tr>
      <w:tr w:rsidR="00E16DFE" w:rsidRPr="00666B49" w14:paraId="3661EFC3" w14:textId="77777777" w:rsidTr="00CD5E82">
        <w:trPr>
          <w:trHeight w:val="57"/>
        </w:trPr>
        <w:tc>
          <w:tcPr>
            <w:tcW w:w="947" w:type="pct"/>
            <w:vMerge/>
            <w:tcBorders>
              <w:left w:val="single" w:sz="4" w:space="0" w:color="auto"/>
              <w:right w:val="single" w:sz="4" w:space="0" w:color="auto"/>
            </w:tcBorders>
            <w:vAlign w:val="center"/>
          </w:tcPr>
          <w:p w14:paraId="78688225" w14:textId="77777777" w:rsidR="00E16DFE" w:rsidRPr="00666B49" w:rsidRDefault="00E16DFE" w:rsidP="00E16DFE"/>
        </w:tc>
        <w:tc>
          <w:tcPr>
            <w:tcW w:w="1129" w:type="pct"/>
            <w:tcBorders>
              <w:top w:val="single" w:sz="4" w:space="0" w:color="auto"/>
              <w:left w:val="single" w:sz="4" w:space="0" w:color="auto"/>
              <w:bottom w:val="single" w:sz="4" w:space="0" w:color="auto"/>
              <w:right w:val="single" w:sz="4" w:space="0" w:color="auto"/>
            </w:tcBorders>
          </w:tcPr>
          <w:p w14:paraId="5C55ABA4" w14:textId="77777777" w:rsidR="00E16DFE" w:rsidRPr="00666B49" w:rsidRDefault="00E16DFE" w:rsidP="00E16DFE">
            <w:pPr>
              <w:pStyle w:val="Betarp"/>
              <w:widowControl w:val="0"/>
            </w:pPr>
            <w:r w:rsidRPr="00666B49">
              <w:t>1.3. Padėti asmeniui išvykose, ekskursijose, poilsinėse ir pažintinėse kelionėse.</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1DE9B6EE" w14:textId="77777777" w:rsidR="00E16DFE" w:rsidRPr="00666B49" w:rsidRDefault="00E16DFE" w:rsidP="00E16DFE">
            <w:pPr>
              <w:pStyle w:val="Betarp"/>
              <w:widowControl w:val="0"/>
              <w:rPr>
                <w:b/>
                <w:bCs/>
                <w:i/>
              </w:rPr>
            </w:pPr>
            <w:r w:rsidRPr="00666B49">
              <w:rPr>
                <w:b/>
                <w:bCs/>
              </w:rPr>
              <w:t xml:space="preserve">Tema. </w:t>
            </w:r>
            <w:r w:rsidRPr="00666B49">
              <w:rPr>
                <w:b/>
                <w:bCs/>
                <w:i/>
              </w:rPr>
              <w:t>Pagalbos asmeniui teikimas išvykose, ekskursijose, poilsinėse ir pažintinėse kelionėse</w:t>
            </w:r>
          </w:p>
          <w:p w14:paraId="2A1B7C51" w14:textId="77777777" w:rsidR="00E16DFE" w:rsidRPr="00666B49" w:rsidRDefault="00E16DFE" w:rsidP="00E16DFE">
            <w:pPr>
              <w:pStyle w:val="Betarp"/>
              <w:widowControl w:val="0"/>
              <w:numPr>
                <w:ilvl w:val="0"/>
                <w:numId w:val="4"/>
              </w:numPr>
              <w:ind w:left="0" w:firstLine="0"/>
            </w:pPr>
            <w:r w:rsidRPr="00666B49">
              <w:t>Išvykų, ekskursijų, kelionių planavimas pagal individualius asmens poreikius</w:t>
            </w:r>
          </w:p>
          <w:p w14:paraId="7B7CEE36" w14:textId="77777777" w:rsidR="00E16DFE" w:rsidRPr="00666B49" w:rsidRDefault="00E16DFE" w:rsidP="00E16DFE">
            <w:pPr>
              <w:pStyle w:val="Betarp"/>
              <w:widowControl w:val="0"/>
              <w:numPr>
                <w:ilvl w:val="0"/>
                <w:numId w:val="4"/>
              </w:numPr>
              <w:ind w:left="0" w:firstLine="0"/>
            </w:pPr>
            <w:r w:rsidRPr="00666B49">
              <w:t>Pasirengimas keliauti pėsčiomis, viešuoju transportu, socialinių paslaugų įstaigos transportu pagal individualius asmens poreikius</w:t>
            </w:r>
          </w:p>
          <w:p w14:paraId="02CB9611" w14:textId="77777777" w:rsidR="00E16DFE" w:rsidRPr="00666B49" w:rsidRDefault="00E16DFE" w:rsidP="00E16DFE">
            <w:pPr>
              <w:pStyle w:val="Betarp"/>
              <w:widowControl w:val="0"/>
              <w:numPr>
                <w:ilvl w:val="0"/>
                <w:numId w:val="4"/>
              </w:numPr>
              <w:ind w:left="0" w:firstLine="0"/>
            </w:pPr>
            <w:r w:rsidRPr="00666B49">
              <w:t>Saugaus eismo taisyklių laikymosi specifika keliaujant su fizinę negalią turinčiu asmeniu</w:t>
            </w:r>
          </w:p>
          <w:p w14:paraId="4FCC763B" w14:textId="77777777" w:rsidR="00B8096B" w:rsidRPr="00666B49" w:rsidRDefault="00E16DFE" w:rsidP="00E16DFE">
            <w:pPr>
              <w:pStyle w:val="Betarp"/>
              <w:widowControl w:val="0"/>
              <w:numPr>
                <w:ilvl w:val="0"/>
                <w:numId w:val="4"/>
              </w:numPr>
              <w:ind w:left="0" w:firstLine="0"/>
            </w:pPr>
            <w:r w:rsidRPr="00666B49">
              <w:t>Asistavimas asmeniui ilgesnėse nei viena diena kelionėse</w:t>
            </w:r>
          </w:p>
          <w:p w14:paraId="1B4D509B" w14:textId="12793AAB" w:rsidR="00E16DFE" w:rsidRPr="00666B49" w:rsidRDefault="00E16DFE" w:rsidP="00E16DFE">
            <w:pPr>
              <w:pStyle w:val="Betarp"/>
              <w:widowControl w:val="0"/>
              <w:rPr>
                <w:i/>
                <w:iCs/>
              </w:rPr>
            </w:pPr>
            <w:r w:rsidRPr="00666B49">
              <w:rPr>
                <w:b/>
                <w:bCs/>
              </w:rPr>
              <w:t>Tema.</w:t>
            </w:r>
            <w:r w:rsidRPr="00666B49">
              <w:rPr>
                <w:b/>
                <w:bCs/>
                <w:i/>
                <w:iCs/>
              </w:rPr>
              <w:t xml:space="preserve"> Neįgaliųjų ir riboto judrumo asmenų kelionių, išvykų ir ekskursijų organizavimas</w:t>
            </w:r>
          </w:p>
          <w:p w14:paraId="001A07E7" w14:textId="77777777" w:rsidR="00E16DFE" w:rsidRPr="00666B49" w:rsidRDefault="00E16DFE" w:rsidP="00E16DFE">
            <w:pPr>
              <w:pStyle w:val="Betarp"/>
              <w:widowControl w:val="0"/>
              <w:numPr>
                <w:ilvl w:val="0"/>
                <w:numId w:val="17"/>
              </w:numPr>
              <w:ind w:left="0" w:firstLine="0"/>
            </w:pPr>
            <w:r w:rsidRPr="00666B49">
              <w:t>Kelionių, ekskursijų, išvykų organizavimo specifika traukinių ir jūrų transportu</w:t>
            </w:r>
          </w:p>
          <w:p w14:paraId="6E726A39" w14:textId="01ADE83D" w:rsidR="00E16DFE" w:rsidRPr="00666B49" w:rsidRDefault="00E16DFE" w:rsidP="00E16DFE">
            <w:pPr>
              <w:pStyle w:val="Betarp"/>
              <w:widowControl w:val="0"/>
              <w:numPr>
                <w:ilvl w:val="0"/>
                <w:numId w:val="17"/>
              </w:numPr>
              <w:ind w:left="0" w:firstLine="0"/>
            </w:pPr>
            <w:r w:rsidRPr="00666B49">
              <w:t>Kelionių organizavimas lėktuvu. Teisė į nemokamą pagalbą</w:t>
            </w:r>
          </w:p>
        </w:tc>
      </w:tr>
      <w:tr w:rsidR="0003337B" w:rsidRPr="00666B49" w14:paraId="1F16A913" w14:textId="77777777" w:rsidTr="00CD5E82">
        <w:trPr>
          <w:trHeight w:val="57"/>
        </w:trPr>
        <w:tc>
          <w:tcPr>
            <w:tcW w:w="947" w:type="pct"/>
            <w:vMerge w:val="restart"/>
            <w:tcBorders>
              <w:top w:val="single" w:sz="4" w:space="0" w:color="auto"/>
              <w:left w:val="single" w:sz="4" w:space="0" w:color="auto"/>
              <w:right w:val="single" w:sz="4" w:space="0" w:color="auto"/>
            </w:tcBorders>
          </w:tcPr>
          <w:p w14:paraId="6637EAC6" w14:textId="77777777" w:rsidR="0057125F" w:rsidRPr="00666B49" w:rsidRDefault="0057125F" w:rsidP="00356C39">
            <w:r w:rsidRPr="00666B49">
              <w:t xml:space="preserve">2. </w:t>
            </w:r>
            <w:r w:rsidR="00240F51" w:rsidRPr="00666B49">
              <w:t xml:space="preserve">Padėti </w:t>
            </w:r>
            <w:r w:rsidR="00356C39" w:rsidRPr="00666B49">
              <w:t>asmeniui</w:t>
            </w:r>
            <w:r w:rsidR="00BC735F" w:rsidRPr="00666B49">
              <w:t xml:space="preserve"> </w:t>
            </w:r>
            <w:r w:rsidR="00DE52BD" w:rsidRPr="00666B49">
              <w:rPr>
                <w:rStyle w:val="Komentaronuoroda"/>
                <w:sz w:val="24"/>
                <w:szCs w:val="24"/>
              </w:rPr>
              <w:t>(</w:t>
            </w:r>
            <w:r w:rsidR="00702ADF" w:rsidRPr="00666B49">
              <w:rPr>
                <w:rStyle w:val="Komentaronuoroda"/>
                <w:sz w:val="24"/>
                <w:szCs w:val="24"/>
              </w:rPr>
              <w:t>neįgaliems vaikams ir suaugusiems, senyvo a</w:t>
            </w:r>
            <w:r w:rsidR="00A55B55" w:rsidRPr="00666B49">
              <w:rPr>
                <w:rStyle w:val="Komentaronuoroda"/>
                <w:sz w:val="24"/>
                <w:szCs w:val="24"/>
              </w:rPr>
              <w:t xml:space="preserve">mžiaus žmonėms) </w:t>
            </w:r>
            <w:r w:rsidR="00240F51" w:rsidRPr="00666B49">
              <w:t>įsitraukti į bendruomen</w:t>
            </w:r>
            <w:r w:rsidR="001E0AD2" w:rsidRPr="00666B49">
              <w:t>ės</w:t>
            </w:r>
            <w:r w:rsidR="00240F51" w:rsidRPr="00666B49">
              <w:t xml:space="preserve"> veiklą</w:t>
            </w:r>
            <w:r w:rsidR="001270F5" w:rsidRPr="00666B49">
              <w:t>.</w:t>
            </w:r>
          </w:p>
        </w:tc>
        <w:tc>
          <w:tcPr>
            <w:tcW w:w="1129" w:type="pct"/>
            <w:tcBorders>
              <w:top w:val="single" w:sz="4" w:space="0" w:color="auto"/>
              <w:left w:val="single" w:sz="4" w:space="0" w:color="auto"/>
              <w:bottom w:val="single" w:sz="4" w:space="0" w:color="auto"/>
              <w:right w:val="single" w:sz="4" w:space="0" w:color="auto"/>
            </w:tcBorders>
          </w:tcPr>
          <w:p w14:paraId="0A368D18" w14:textId="0F967D33" w:rsidR="0057125F" w:rsidRPr="00666B49" w:rsidRDefault="0057125F" w:rsidP="005A0FFB">
            <w:pPr>
              <w:pStyle w:val="prastasiniatinklio"/>
              <w:widowControl w:val="0"/>
            </w:pPr>
            <w:r w:rsidRPr="00666B49">
              <w:t xml:space="preserve">2.1. Apibūdinti </w:t>
            </w:r>
            <w:r w:rsidR="005A0FFB" w:rsidRPr="00666B49">
              <w:t xml:space="preserve">asmens </w:t>
            </w:r>
            <w:r w:rsidRPr="00666B49">
              <w:t>įtraukimo į vietos bendruomenės veikl</w:t>
            </w:r>
            <w:r w:rsidR="00DE5BE2" w:rsidRPr="00666B49">
              <w:t>ą</w:t>
            </w:r>
            <w:r w:rsidRPr="00666B49">
              <w:t xml:space="preserve"> būdus, formas</w:t>
            </w:r>
            <w:r w:rsidR="009E2427" w:rsidRPr="00666B49">
              <w:t>,</w:t>
            </w:r>
            <w:r w:rsidRPr="00666B49">
              <w:t xml:space="preserve"> principus</w:t>
            </w:r>
            <w:r w:rsidR="001270F5" w:rsidRPr="00666B49">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69CF790E" w14:textId="77777777" w:rsidR="0057125F" w:rsidRPr="00666B49" w:rsidRDefault="0057125F" w:rsidP="002B67CC">
            <w:pPr>
              <w:pStyle w:val="Betarp"/>
              <w:widowControl w:val="0"/>
              <w:rPr>
                <w:b/>
                <w:bCs/>
              </w:rPr>
            </w:pPr>
            <w:r w:rsidRPr="00666B49">
              <w:rPr>
                <w:b/>
                <w:bCs/>
              </w:rPr>
              <w:t xml:space="preserve">Tema. </w:t>
            </w:r>
            <w:r w:rsidRPr="00666B49">
              <w:rPr>
                <w:b/>
                <w:bCs/>
                <w:i/>
              </w:rPr>
              <w:t>Bendruomenė kaip socialinė sistema</w:t>
            </w:r>
          </w:p>
          <w:p w14:paraId="5763F5C9" w14:textId="77777777" w:rsidR="0057125F" w:rsidRPr="00666B49" w:rsidRDefault="0057125F" w:rsidP="007F6037">
            <w:pPr>
              <w:pStyle w:val="Betarp"/>
              <w:widowControl w:val="0"/>
              <w:numPr>
                <w:ilvl w:val="0"/>
                <w:numId w:val="4"/>
              </w:numPr>
              <w:ind w:left="0" w:firstLine="0"/>
            </w:pPr>
            <w:r w:rsidRPr="00666B49">
              <w:t>Socialinės paslaugos, padedančios įtraukti suaugusius negali</w:t>
            </w:r>
            <w:r w:rsidR="00FF5E39" w:rsidRPr="00666B49">
              <w:t>ą turinčius</w:t>
            </w:r>
            <w:r w:rsidRPr="00666B49">
              <w:t xml:space="preserve"> </w:t>
            </w:r>
            <w:r w:rsidR="00FF5E39" w:rsidRPr="00666B49">
              <w:t xml:space="preserve">vaikus </w:t>
            </w:r>
            <w:r w:rsidRPr="00666B49">
              <w:t>ir jų šeimas į bendruomenę</w:t>
            </w:r>
          </w:p>
          <w:p w14:paraId="30D908D8" w14:textId="77777777" w:rsidR="00B91A92" w:rsidRPr="00666B49" w:rsidRDefault="0057125F" w:rsidP="007F6037">
            <w:pPr>
              <w:pStyle w:val="Betarp"/>
              <w:widowControl w:val="0"/>
              <w:numPr>
                <w:ilvl w:val="0"/>
                <w:numId w:val="4"/>
              </w:numPr>
              <w:ind w:left="0" w:firstLine="0"/>
            </w:pPr>
            <w:r w:rsidRPr="00666B49">
              <w:t>Bendruomenė kaip geografinis vienetas. Kaimo ir miesto bendruomenių skirtumai</w:t>
            </w:r>
          </w:p>
          <w:p w14:paraId="113524BB" w14:textId="77777777" w:rsidR="00B91A92" w:rsidRPr="00666B49" w:rsidRDefault="0057125F" w:rsidP="007F6037">
            <w:pPr>
              <w:pStyle w:val="Betarp"/>
              <w:widowControl w:val="0"/>
              <w:numPr>
                <w:ilvl w:val="0"/>
                <w:numId w:val="4"/>
              </w:numPr>
              <w:ind w:left="0" w:firstLine="0"/>
            </w:pPr>
            <w:r w:rsidRPr="00666B49">
              <w:t>Kaimynija</w:t>
            </w:r>
          </w:p>
          <w:p w14:paraId="3ECEE0BE" w14:textId="77777777" w:rsidR="0057125F" w:rsidRPr="00666B49" w:rsidRDefault="0057125F" w:rsidP="007F6037">
            <w:pPr>
              <w:pStyle w:val="Betarp"/>
              <w:widowControl w:val="0"/>
              <w:numPr>
                <w:ilvl w:val="0"/>
                <w:numId w:val="4"/>
              </w:numPr>
              <w:ind w:left="0" w:firstLine="0"/>
            </w:pPr>
            <w:r w:rsidRPr="00666B49">
              <w:t>Didžiausi</w:t>
            </w:r>
            <w:r w:rsidRPr="00666B49">
              <w:rPr>
                <w:shd w:val="clear" w:color="auto" w:fill="FFFFFF"/>
              </w:rPr>
              <w:t xml:space="preserve"> žmonių</w:t>
            </w:r>
            <w:r w:rsidR="00FF5E39" w:rsidRPr="00666B49">
              <w:rPr>
                <w:shd w:val="clear" w:color="auto" w:fill="FFFFFF"/>
              </w:rPr>
              <w:t>, turinčių</w:t>
            </w:r>
            <w:r w:rsidRPr="00666B49">
              <w:rPr>
                <w:shd w:val="clear" w:color="auto" w:fill="FFFFFF"/>
              </w:rPr>
              <w:t xml:space="preserve"> proto ir psichikos negalią</w:t>
            </w:r>
            <w:r w:rsidR="00FF5E39" w:rsidRPr="00666B49">
              <w:rPr>
                <w:shd w:val="clear" w:color="auto" w:fill="FFFFFF"/>
              </w:rPr>
              <w:t>,</w:t>
            </w:r>
            <w:r w:rsidRPr="00666B49">
              <w:rPr>
                <w:shd w:val="clear" w:color="auto" w:fill="FFFFFF"/>
              </w:rPr>
              <w:t xml:space="preserve"> integracijos trukdžiai Lietuvoje</w:t>
            </w:r>
          </w:p>
          <w:p w14:paraId="2190A574" w14:textId="2D994431" w:rsidR="00B91A92" w:rsidRPr="00666B49" w:rsidRDefault="0057125F" w:rsidP="002B67CC">
            <w:pPr>
              <w:pStyle w:val="Betarp"/>
              <w:widowControl w:val="0"/>
              <w:rPr>
                <w:b/>
                <w:bCs/>
              </w:rPr>
            </w:pPr>
            <w:r w:rsidRPr="00666B49">
              <w:rPr>
                <w:b/>
                <w:bCs/>
              </w:rPr>
              <w:t xml:space="preserve">Tema. </w:t>
            </w:r>
            <w:r w:rsidR="005A0FFB" w:rsidRPr="00666B49">
              <w:rPr>
                <w:b/>
                <w:bCs/>
                <w:i/>
              </w:rPr>
              <w:t>Asmens</w:t>
            </w:r>
            <w:r w:rsidR="00B8096B" w:rsidRPr="00666B49">
              <w:rPr>
                <w:b/>
                <w:bCs/>
                <w:i/>
              </w:rPr>
              <w:t xml:space="preserve"> </w:t>
            </w:r>
            <w:r w:rsidRPr="00666B49">
              <w:rPr>
                <w:b/>
                <w:bCs/>
                <w:i/>
              </w:rPr>
              <w:t>įsitraukimo į vietos bendruomenę būdai</w:t>
            </w:r>
          </w:p>
          <w:p w14:paraId="4528111B" w14:textId="77777777" w:rsidR="0057125F" w:rsidRPr="00666B49" w:rsidRDefault="0057125F" w:rsidP="007F6037">
            <w:pPr>
              <w:pStyle w:val="Betarp"/>
              <w:widowControl w:val="0"/>
              <w:numPr>
                <w:ilvl w:val="0"/>
                <w:numId w:val="4"/>
              </w:numPr>
              <w:ind w:left="0" w:firstLine="0"/>
            </w:pPr>
            <w:r w:rsidRPr="00666B49">
              <w:lastRenderedPageBreak/>
              <w:t>Bendruomeniškumo samprata. Tikrosios bendruomenės požymiai</w:t>
            </w:r>
          </w:p>
          <w:p w14:paraId="2D251AF7" w14:textId="77777777" w:rsidR="0057125F" w:rsidRPr="00666B49" w:rsidRDefault="0057125F" w:rsidP="007F6037">
            <w:pPr>
              <w:pStyle w:val="Betarp"/>
              <w:widowControl w:val="0"/>
              <w:numPr>
                <w:ilvl w:val="0"/>
                <w:numId w:val="4"/>
              </w:numPr>
              <w:ind w:left="0" w:firstLine="0"/>
            </w:pPr>
            <w:r w:rsidRPr="00666B49">
              <w:t>Bendruomeniškumo elementai</w:t>
            </w:r>
          </w:p>
          <w:p w14:paraId="03884DA0" w14:textId="77777777" w:rsidR="0057125F" w:rsidRPr="00666B49" w:rsidRDefault="0057125F" w:rsidP="007F6037">
            <w:pPr>
              <w:pStyle w:val="Betarp"/>
              <w:widowControl w:val="0"/>
              <w:numPr>
                <w:ilvl w:val="0"/>
                <w:numId w:val="4"/>
              </w:numPr>
              <w:ind w:left="0" w:firstLine="0"/>
              <w:rPr>
                <w:b/>
                <w:bCs/>
              </w:rPr>
            </w:pPr>
            <w:r w:rsidRPr="00666B49">
              <w:t>Neįgaliųjų integracijos į bendruomenę svarba</w:t>
            </w:r>
            <w:r w:rsidR="00B91A92" w:rsidRPr="00666B49">
              <w:t xml:space="preserve"> </w:t>
            </w:r>
          </w:p>
        </w:tc>
      </w:tr>
      <w:tr w:rsidR="00E16DFE" w:rsidRPr="00666B49" w14:paraId="5402D1D8" w14:textId="77777777" w:rsidTr="00CD5E82">
        <w:trPr>
          <w:trHeight w:val="57"/>
        </w:trPr>
        <w:tc>
          <w:tcPr>
            <w:tcW w:w="947" w:type="pct"/>
            <w:vMerge/>
            <w:tcBorders>
              <w:left w:val="single" w:sz="4" w:space="0" w:color="auto"/>
              <w:right w:val="single" w:sz="4" w:space="0" w:color="auto"/>
            </w:tcBorders>
            <w:vAlign w:val="center"/>
          </w:tcPr>
          <w:p w14:paraId="43610F59" w14:textId="77777777" w:rsidR="00E16DFE" w:rsidRPr="00666B49" w:rsidRDefault="00E16DFE" w:rsidP="00E16DFE"/>
        </w:tc>
        <w:tc>
          <w:tcPr>
            <w:tcW w:w="1129" w:type="pct"/>
            <w:tcBorders>
              <w:top w:val="single" w:sz="4" w:space="0" w:color="auto"/>
              <w:left w:val="single" w:sz="4" w:space="0" w:color="auto"/>
              <w:bottom w:val="single" w:sz="4" w:space="0" w:color="auto"/>
              <w:right w:val="single" w:sz="4" w:space="0" w:color="auto"/>
            </w:tcBorders>
          </w:tcPr>
          <w:p w14:paraId="7D96B42D" w14:textId="77777777" w:rsidR="00E16DFE" w:rsidRPr="00666B49" w:rsidRDefault="00E16DFE" w:rsidP="00E16DFE">
            <w:pPr>
              <w:widowControl w:val="0"/>
            </w:pPr>
            <w:r w:rsidRPr="00666B49">
              <w:t>2.2. Taikyti asmens įsitraukimo į vietos bendruomenės veiklą būdus.</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4DBB871B" w14:textId="77777777" w:rsidR="00E16DFE" w:rsidRPr="00666B49" w:rsidRDefault="00E16DFE" w:rsidP="00E16DFE">
            <w:pPr>
              <w:pStyle w:val="Betarp"/>
              <w:widowControl w:val="0"/>
              <w:rPr>
                <w:b/>
                <w:bCs/>
              </w:rPr>
            </w:pPr>
            <w:r w:rsidRPr="00666B49">
              <w:rPr>
                <w:b/>
                <w:bCs/>
              </w:rPr>
              <w:t xml:space="preserve">Tema. </w:t>
            </w:r>
            <w:r w:rsidRPr="00666B49">
              <w:rPr>
                <w:b/>
                <w:bCs/>
                <w:i/>
              </w:rPr>
              <w:t>Asmens komunikacija bendruomenėje</w:t>
            </w:r>
          </w:p>
          <w:p w14:paraId="2E3AED34" w14:textId="77777777" w:rsidR="00E16DFE" w:rsidRPr="00666B49" w:rsidRDefault="00E16DFE" w:rsidP="00E16DFE">
            <w:pPr>
              <w:pStyle w:val="Betarp"/>
              <w:widowControl w:val="0"/>
              <w:numPr>
                <w:ilvl w:val="0"/>
                <w:numId w:val="4"/>
              </w:numPr>
              <w:ind w:left="0" w:firstLine="0"/>
            </w:pPr>
            <w:r w:rsidRPr="00666B49">
              <w:t>Asmens įsitraukimo į bendruomenės veiklą būdai ir galimybės</w:t>
            </w:r>
          </w:p>
          <w:p w14:paraId="25AAA7ED" w14:textId="77777777" w:rsidR="00E16DFE" w:rsidRPr="00666B49" w:rsidRDefault="00E16DFE" w:rsidP="00E16DFE">
            <w:pPr>
              <w:pStyle w:val="Betarp"/>
              <w:widowControl w:val="0"/>
              <w:numPr>
                <w:ilvl w:val="0"/>
                <w:numId w:val="4"/>
              </w:numPr>
              <w:ind w:left="0" w:firstLine="0"/>
            </w:pPr>
            <w:r w:rsidRPr="00666B49">
              <w:t>Draugiškų santykių su kaimynais kūrimo būdai</w:t>
            </w:r>
          </w:p>
          <w:p w14:paraId="1EF9063E" w14:textId="77777777" w:rsidR="00E16DFE" w:rsidRPr="00666B49" w:rsidRDefault="00E16DFE" w:rsidP="00E16DFE">
            <w:pPr>
              <w:pStyle w:val="Betarp"/>
              <w:widowControl w:val="0"/>
              <w:numPr>
                <w:ilvl w:val="0"/>
                <w:numId w:val="4"/>
              </w:numPr>
              <w:ind w:left="0" w:firstLine="0"/>
            </w:pPr>
            <w:r w:rsidRPr="00666B49">
              <w:t>Asmenų įsitraukimo bendruomenę iššūkiai ir galimybės</w:t>
            </w:r>
          </w:p>
          <w:p w14:paraId="52713584" w14:textId="77777777" w:rsidR="00E16DFE" w:rsidRPr="00666B49" w:rsidRDefault="00E16DFE" w:rsidP="00E16DFE">
            <w:pPr>
              <w:pStyle w:val="Betarp"/>
              <w:widowControl w:val="0"/>
              <w:numPr>
                <w:ilvl w:val="0"/>
                <w:numId w:val="4"/>
              </w:numPr>
              <w:ind w:left="0" w:firstLine="0"/>
            </w:pPr>
            <w:r w:rsidRPr="00666B49">
              <w:t>Palankaus bendruomenės narių požiūrio į asmenį formavimo būdai ir galimybės</w:t>
            </w:r>
          </w:p>
          <w:p w14:paraId="5C1EDD3F" w14:textId="77777777" w:rsidR="00E16DFE" w:rsidRPr="00666B49" w:rsidRDefault="00E16DFE" w:rsidP="00E16DFE">
            <w:pPr>
              <w:pStyle w:val="Betarp"/>
              <w:widowControl w:val="0"/>
              <w:rPr>
                <w:b/>
                <w:bCs/>
                <w:i/>
                <w:iCs/>
              </w:rPr>
            </w:pPr>
            <w:r w:rsidRPr="00666B49">
              <w:rPr>
                <w:b/>
                <w:bCs/>
              </w:rPr>
              <w:t>Tema.</w:t>
            </w:r>
            <w:r w:rsidRPr="00666B49">
              <w:rPr>
                <w:b/>
                <w:bCs/>
                <w:i/>
                <w:iCs/>
              </w:rPr>
              <w:t xml:space="preserve"> Asmens įsitraukimą į bendruomenės veiklą lemiantys veiksniai</w:t>
            </w:r>
          </w:p>
          <w:p w14:paraId="271AA0FD" w14:textId="77777777" w:rsidR="00E16DFE" w:rsidRPr="00666B49" w:rsidRDefault="00E16DFE" w:rsidP="00E16DFE">
            <w:pPr>
              <w:pStyle w:val="Betarp"/>
              <w:widowControl w:val="0"/>
              <w:numPr>
                <w:ilvl w:val="0"/>
                <w:numId w:val="4"/>
              </w:numPr>
              <w:ind w:left="0" w:firstLine="0"/>
            </w:pPr>
            <w:r w:rsidRPr="00666B49">
              <w:t>Socialinės - demografinės bendruomenės narių charakteristikos</w:t>
            </w:r>
          </w:p>
          <w:p w14:paraId="0B86F8C8" w14:textId="439EE15A" w:rsidR="00E16DFE" w:rsidRPr="00666B49" w:rsidRDefault="00E16DFE" w:rsidP="00E16DFE">
            <w:pPr>
              <w:pStyle w:val="Betarp"/>
              <w:widowControl w:val="0"/>
              <w:numPr>
                <w:ilvl w:val="0"/>
                <w:numId w:val="4"/>
              </w:numPr>
              <w:ind w:left="0" w:firstLine="0"/>
            </w:pPr>
            <w:r w:rsidRPr="00666B49">
              <w:t>Dalyvavimo bendruomenės veikloje motyvai</w:t>
            </w:r>
          </w:p>
        </w:tc>
      </w:tr>
      <w:tr w:rsidR="00E16DFE" w:rsidRPr="00666B49" w14:paraId="43E55F1F" w14:textId="77777777" w:rsidTr="00CD5E82">
        <w:trPr>
          <w:trHeight w:val="57"/>
        </w:trPr>
        <w:tc>
          <w:tcPr>
            <w:tcW w:w="947" w:type="pct"/>
            <w:vMerge/>
            <w:tcBorders>
              <w:left w:val="single" w:sz="4" w:space="0" w:color="auto"/>
              <w:bottom w:val="single" w:sz="4" w:space="0" w:color="auto"/>
              <w:right w:val="single" w:sz="4" w:space="0" w:color="auto"/>
            </w:tcBorders>
            <w:vAlign w:val="center"/>
          </w:tcPr>
          <w:p w14:paraId="0B39265C" w14:textId="77777777" w:rsidR="00E16DFE" w:rsidRPr="00666B49" w:rsidRDefault="00E16DFE" w:rsidP="00E16DFE"/>
        </w:tc>
        <w:tc>
          <w:tcPr>
            <w:tcW w:w="1129" w:type="pct"/>
            <w:tcBorders>
              <w:top w:val="single" w:sz="4" w:space="0" w:color="auto"/>
              <w:left w:val="single" w:sz="4" w:space="0" w:color="auto"/>
              <w:bottom w:val="single" w:sz="4" w:space="0" w:color="auto"/>
              <w:right w:val="single" w:sz="4" w:space="0" w:color="auto"/>
            </w:tcBorders>
          </w:tcPr>
          <w:p w14:paraId="2A815790" w14:textId="77777777" w:rsidR="00E16DFE" w:rsidRPr="00666B49" w:rsidRDefault="00E16DFE" w:rsidP="00E16DFE">
            <w:pPr>
              <w:widowControl w:val="0"/>
            </w:pPr>
            <w:r w:rsidRPr="00666B49">
              <w:t>2.3. Padėti asmeniui dalyvauti vietos bendruomenės veikloje.</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1F2CE220" w14:textId="77777777" w:rsidR="00E16DFE" w:rsidRPr="00666B49" w:rsidRDefault="00E16DFE" w:rsidP="00E16DFE">
            <w:pPr>
              <w:pStyle w:val="Betarp"/>
              <w:widowControl w:val="0"/>
              <w:rPr>
                <w:b/>
                <w:bCs/>
              </w:rPr>
            </w:pPr>
            <w:r w:rsidRPr="00666B49">
              <w:rPr>
                <w:b/>
                <w:bCs/>
              </w:rPr>
              <w:t xml:space="preserve">Tema. </w:t>
            </w:r>
            <w:r w:rsidRPr="00666B49">
              <w:rPr>
                <w:b/>
                <w:bCs/>
                <w:i/>
              </w:rPr>
              <w:t>Asmens dalyvavimas bendruomenės gyvenime</w:t>
            </w:r>
          </w:p>
          <w:p w14:paraId="17EBA7DD" w14:textId="77777777" w:rsidR="00E16DFE" w:rsidRPr="00666B49" w:rsidRDefault="00E16DFE" w:rsidP="00E16DFE">
            <w:pPr>
              <w:pStyle w:val="Betarp"/>
              <w:widowControl w:val="0"/>
              <w:numPr>
                <w:ilvl w:val="0"/>
                <w:numId w:val="4"/>
              </w:numPr>
              <w:ind w:left="0" w:firstLine="0"/>
            </w:pPr>
            <w:r w:rsidRPr="00666B49">
              <w:t>Individualizuotas asistavimas asmeniui, dalyvaujančiam bendruomenės veikloje</w:t>
            </w:r>
          </w:p>
          <w:p w14:paraId="469392A4" w14:textId="77777777" w:rsidR="00E16DFE" w:rsidRPr="00666B49" w:rsidRDefault="00E16DFE" w:rsidP="00E16DFE">
            <w:pPr>
              <w:pStyle w:val="Betarp"/>
              <w:widowControl w:val="0"/>
              <w:numPr>
                <w:ilvl w:val="0"/>
                <w:numId w:val="4"/>
              </w:numPr>
              <w:ind w:left="0" w:firstLine="0"/>
            </w:pPr>
            <w:r w:rsidRPr="00666B49">
              <w:t>Pagalba senyvo amžiaus asmeniui dalyvauti bendruomenės veikloje</w:t>
            </w:r>
          </w:p>
          <w:p w14:paraId="266D70C0" w14:textId="77777777" w:rsidR="00E16DFE" w:rsidRPr="00666B49" w:rsidRDefault="00E16DFE" w:rsidP="00E16DFE">
            <w:pPr>
              <w:pStyle w:val="Betarp"/>
              <w:widowControl w:val="0"/>
              <w:numPr>
                <w:ilvl w:val="0"/>
                <w:numId w:val="4"/>
              </w:numPr>
              <w:ind w:left="0" w:firstLine="0"/>
            </w:pPr>
            <w:r w:rsidRPr="00666B49">
              <w:t>Pagalba sunkią negalią turinčiam asmeniui dalyvauti bendruomenės veikloje</w:t>
            </w:r>
          </w:p>
          <w:p w14:paraId="4F8B410D" w14:textId="77777777" w:rsidR="00E16DFE" w:rsidRPr="00666B49" w:rsidRDefault="00E16DFE" w:rsidP="00E16DFE">
            <w:pPr>
              <w:pStyle w:val="Betarp"/>
              <w:widowControl w:val="0"/>
              <w:rPr>
                <w:b/>
                <w:bCs/>
                <w:i/>
                <w:iCs/>
              </w:rPr>
            </w:pPr>
            <w:r w:rsidRPr="00666B49">
              <w:rPr>
                <w:b/>
                <w:bCs/>
              </w:rPr>
              <w:t>Tema.</w:t>
            </w:r>
            <w:r w:rsidRPr="00666B49">
              <w:rPr>
                <w:b/>
                <w:bCs/>
                <w:i/>
                <w:iCs/>
              </w:rPr>
              <w:t xml:space="preserve"> Asmens gebėjimo aktyviai ir savarankiškai veikti savo bendruomenėje skatinimas ir plėtojimas</w:t>
            </w:r>
          </w:p>
          <w:p w14:paraId="2C4B7E9E" w14:textId="4BF7E575" w:rsidR="00E16DFE" w:rsidRPr="00666B49" w:rsidRDefault="00E16DFE" w:rsidP="00E16DFE">
            <w:pPr>
              <w:pStyle w:val="Betarp"/>
              <w:widowControl w:val="0"/>
              <w:numPr>
                <w:ilvl w:val="0"/>
                <w:numId w:val="4"/>
              </w:numPr>
              <w:ind w:left="0" w:firstLine="0"/>
            </w:pPr>
            <w:r w:rsidRPr="00666B49">
              <w:t>Vietos bendruomenės etiniai, socialiniai, kultūriniai, komunikaciniai ypatumai</w:t>
            </w:r>
          </w:p>
          <w:p w14:paraId="674546A4" w14:textId="77777777" w:rsidR="00E16DFE" w:rsidRPr="00666B49" w:rsidRDefault="00E16DFE" w:rsidP="00E16DFE">
            <w:pPr>
              <w:pStyle w:val="Betarp"/>
              <w:widowControl w:val="0"/>
              <w:numPr>
                <w:ilvl w:val="0"/>
                <w:numId w:val="4"/>
              </w:numPr>
              <w:ind w:left="0" w:firstLine="0"/>
            </w:pPr>
            <w:r w:rsidRPr="00666B49">
              <w:t>Asmenų gebėjimo aktyviai ir savarankiškai veikti savo bendruomenėje skatinimas</w:t>
            </w:r>
          </w:p>
          <w:p w14:paraId="18F32BD6" w14:textId="67B3FA36" w:rsidR="00E16DFE" w:rsidRPr="00666B49" w:rsidRDefault="00E16DFE" w:rsidP="00E16DFE">
            <w:pPr>
              <w:pStyle w:val="Betarp"/>
              <w:widowControl w:val="0"/>
              <w:numPr>
                <w:ilvl w:val="0"/>
                <w:numId w:val="4"/>
              </w:numPr>
              <w:ind w:left="0" w:firstLine="0"/>
            </w:pPr>
            <w:r w:rsidRPr="00666B49">
              <w:t>Vietos bendruomenės veiklos sritys, tinkamos asmenų dalyvavimui</w:t>
            </w:r>
          </w:p>
        </w:tc>
      </w:tr>
      <w:tr w:rsidR="0003337B" w:rsidRPr="00666B49" w14:paraId="39D6A2E8" w14:textId="77777777" w:rsidTr="00CD5E82">
        <w:trPr>
          <w:trHeight w:val="57"/>
        </w:trPr>
        <w:tc>
          <w:tcPr>
            <w:tcW w:w="947" w:type="pct"/>
            <w:tcBorders>
              <w:top w:val="single" w:sz="4" w:space="0" w:color="auto"/>
              <w:left w:val="single" w:sz="4" w:space="0" w:color="auto"/>
              <w:bottom w:val="single" w:sz="4" w:space="0" w:color="auto"/>
              <w:right w:val="single" w:sz="4" w:space="0" w:color="auto"/>
            </w:tcBorders>
            <w:hideMark/>
          </w:tcPr>
          <w:p w14:paraId="517F12CF" w14:textId="77777777" w:rsidR="0057125F" w:rsidRPr="00666B49" w:rsidRDefault="0057125F" w:rsidP="002B67CC">
            <w:pPr>
              <w:pStyle w:val="Betarp"/>
              <w:widowControl w:val="0"/>
            </w:pPr>
            <w:r w:rsidRPr="00666B49">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tcPr>
          <w:p w14:paraId="171B80E0" w14:textId="77777777" w:rsidR="0057125F" w:rsidRPr="00666B49" w:rsidRDefault="0057125F" w:rsidP="00FA16E4">
            <w:pPr>
              <w:pStyle w:val="prastasiniatinklio"/>
              <w:widowControl w:val="0"/>
              <w:jc w:val="both"/>
            </w:pPr>
            <w:r w:rsidRPr="00666B49">
              <w:rPr>
                <w:bCs/>
              </w:rPr>
              <w:t xml:space="preserve">Apibūdinti </w:t>
            </w:r>
            <w:r w:rsidR="005A0FFB" w:rsidRPr="00666B49">
              <w:rPr>
                <w:bCs/>
              </w:rPr>
              <w:t xml:space="preserve">asmens </w:t>
            </w:r>
            <w:r w:rsidRPr="00666B49">
              <w:rPr>
                <w:bCs/>
              </w:rPr>
              <w:t xml:space="preserve">laisvalaikio organizavimo būdai ir formos pagal jo poreikius. </w:t>
            </w:r>
            <w:r w:rsidRPr="00666B49">
              <w:t xml:space="preserve">Suteikta pagalba </w:t>
            </w:r>
            <w:r w:rsidR="00FA16E4" w:rsidRPr="00666B49">
              <w:t xml:space="preserve">asmeniui </w:t>
            </w:r>
            <w:r w:rsidRPr="00666B49">
              <w:t>dalyvau</w:t>
            </w:r>
            <w:r w:rsidR="00A27130" w:rsidRPr="00666B49">
              <w:t>ti</w:t>
            </w:r>
            <w:r w:rsidRPr="00666B49">
              <w:t xml:space="preserve"> sociokultūriniuose ir viešuosiuose renginiuose. Suteikta pagalba </w:t>
            </w:r>
            <w:r w:rsidR="00FA16E4" w:rsidRPr="00666B49">
              <w:t xml:space="preserve">asmeniui </w:t>
            </w:r>
            <w:r w:rsidRPr="00666B49">
              <w:t>dalyvau</w:t>
            </w:r>
            <w:r w:rsidR="00A27130" w:rsidRPr="00666B49">
              <w:t>ti</w:t>
            </w:r>
            <w:r w:rsidRPr="00666B49">
              <w:t xml:space="preserve"> išvykose, ekskursijose, poilsinėse ir pažintinėse kelionėse. Apibūdinti </w:t>
            </w:r>
            <w:r w:rsidR="00FA16E4" w:rsidRPr="00666B49">
              <w:t xml:space="preserve">asmens </w:t>
            </w:r>
            <w:r w:rsidRPr="00666B49">
              <w:t>įtraukimo į vietos bendruomenės veikl</w:t>
            </w:r>
            <w:r w:rsidR="001E0AD2" w:rsidRPr="00666B49">
              <w:t>ą</w:t>
            </w:r>
            <w:r w:rsidRPr="00666B49">
              <w:t xml:space="preserve"> būdai, formos principai. </w:t>
            </w:r>
            <w:r w:rsidR="00240F51" w:rsidRPr="00666B49">
              <w:t xml:space="preserve">Demonstruojant pagalbą </w:t>
            </w:r>
            <w:r w:rsidR="00FA16E4" w:rsidRPr="00666B49">
              <w:t xml:space="preserve">asmeniui </w:t>
            </w:r>
            <w:r w:rsidR="00240F51" w:rsidRPr="00666B49">
              <w:t>dalyvauti vietos bendruomenės veiklo</w:t>
            </w:r>
            <w:r w:rsidR="001E0AD2" w:rsidRPr="00666B49">
              <w:t>j</w:t>
            </w:r>
            <w:r w:rsidR="00240F51" w:rsidRPr="00666B49">
              <w:t>e, t</w:t>
            </w:r>
            <w:r w:rsidRPr="00666B49">
              <w:t xml:space="preserve">aikyti </w:t>
            </w:r>
            <w:r w:rsidR="00FA16E4" w:rsidRPr="00666B49">
              <w:t xml:space="preserve">asmens </w:t>
            </w:r>
            <w:r w:rsidRPr="00666B49">
              <w:t>įsitraukimo į vietos bendruomenės veikl</w:t>
            </w:r>
            <w:r w:rsidR="001E0AD2" w:rsidRPr="00666B49">
              <w:t>ą</w:t>
            </w:r>
            <w:r w:rsidRPr="00666B49">
              <w:t xml:space="preserve"> būdai. Suteikta pagalba </w:t>
            </w:r>
            <w:r w:rsidR="00FA16E4" w:rsidRPr="00666B49">
              <w:t xml:space="preserve">asmeniui </w:t>
            </w:r>
            <w:r w:rsidRPr="00666B49">
              <w:t>dalyvau</w:t>
            </w:r>
            <w:r w:rsidR="00A27130" w:rsidRPr="00666B49">
              <w:t>ti</w:t>
            </w:r>
            <w:r w:rsidRPr="00666B49">
              <w:t xml:space="preserve"> vietos bendruomenės veiklo</w:t>
            </w:r>
            <w:r w:rsidR="001E0AD2" w:rsidRPr="00666B49">
              <w:t>j</w:t>
            </w:r>
            <w:r w:rsidRPr="00666B49">
              <w:t>e.</w:t>
            </w:r>
          </w:p>
          <w:p w14:paraId="13017448" w14:textId="70AC56E3" w:rsidR="009E2427" w:rsidRPr="00666B49" w:rsidRDefault="009E2427" w:rsidP="00FA16E4">
            <w:pPr>
              <w:pStyle w:val="prastasiniatinklio"/>
              <w:widowControl w:val="0"/>
              <w:jc w:val="both"/>
              <w:rPr>
                <w:bCs/>
              </w:rPr>
            </w:pPr>
            <w:r w:rsidRPr="00666B49">
              <w:rPr>
                <w:bCs/>
              </w:rPr>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03337B" w:rsidRPr="00666B49" w14:paraId="20B89821" w14:textId="77777777" w:rsidTr="002218F1">
        <w:trPr>
          <w:trHeight w:val="57"/>
        </w:trPr>
        <w:tc>
          <w:tcPr>
            <w:tcW w:w="947" w:type="pct"/>
            <w:tcBorders>
              <w:top w:val="single" w:sz="4" w:space="0" w:color="auto"/>
              <w:left w:val="single" w:sz="4" w:space="0" w:color="auto"/>
              <w:bottom w:val="single" w:sz="4" w:space="0" w:color="auto"/>
              <w:right w:val="single" w:sz="4" w:space="0" w:color="auto"/>
            </w:tcBorders>
          </w:tcPr>
          <w:p w14:paraId="7A347352" w14:textId="77777777" w:rsidR="006349AE" w:rsidRPr="00666B49" w:rsidRDefault="006349AE" w:rsidP="002B67CC">
            <w:pPr>
              <w:pStyle w:val="2vidutinistinklelis1"/>
              <w:widowControl w:val="0"/>
              <w:rPr>
                <w:highlight w:val="green"/>
              </w:rPr>
            </w:pPr>
            <w:r w:rsidRPr="00666B49">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Pr>
          <w:p w14:paraId="49391736" w14:textId="77777777" w:rsidR="006349AE" w:rsidRPr="00666B49" w:rsidRDefault="006349AE" w:rsidP="002B67CC">
            <w:pPr>
              <w:pStyle w:val="Default"/>
              <w:widowControl w:val="0"/>
              <w:rPr>
                <w:i/>
                <w:color w:val="auto"/>
                <w:sz w:val="23"/>
                <w:szCs w:val="23"/>
              </w:rPr>
            </w:pPr>
            <w:r w:rsidRPr="00666B49">
              <w:rPr>
                <w:i/>
                <w:color w:val="auto"/>
                <w:sz w:val="23"/>
                <w:szCs w:val="23"/>
              </w:rPr>
              <w:t>Mokymo(</w:t>
            </w:r>
            <w:proofErr w:type="spellStart"/>
            <w:r w:rsidRPr="00666B49">
              <w:rPr>
                <w:i/>
                <w:color w:val="auto"/>
                <w:sz w:val="23"/>
                <w:szCs w:val="23"/>
              </w:rPr>
              <w:t>si</w:t>
            </w:r>
            <w:proofErr w:type="spellEnd"/>
            <w:r w:rsidRPr="00666B49">
              <w:rPr>
                <w:i/>
                <w:color w:val="auto"/>
                <w:sz w:val="23"/>
                <w:szCs w:val="23"/>
              </w:rPr>
              <w:t>) medžiaga:</w:t>
            </w:r>
          </w:p>
          <w:p w14:paraId="2E3C475D" w14:textId="77777777" w:rsidR="006349AE" w:rsidRPr="00666B49" w:rsidRDefault="006349AE" w:rsidP="002B67CC">
            <w:pPr>
              <w:pStyle w:val="Default"/>
              <w:widowControl w:val="0"/>
              <w:numPr>
                <w:ilvl w:val="0"/>
                <w:numId w:val="1"/>
              </w:numPr>
              <w:ind w:left="0" w:firstLine="0"/>
              <w:rPr>
                <w:color w:val="auto"/>
                <w:sz w:val="23"/>
                <w:szCs w:val="23"/>
              </w:rPr>
            </w:pPr>
            <w:r w:rsidRPr="00666B49">
              <w:rPr>
                <w:color w:val="auto"/>
              </w:rPr>
              <w:t>Vadovėliai ir kita mokomoji medžiaga</w:t>
            </w:r>
          </w:p>
          <w:p w14:paraId="598A7EF8" w14:textId="77777777" w:rsidR="006349AE" w:rsidRPr="00666B49" w:rsidRDefault="006349AE" w:rsidP="002B67CC">
            <w:pPr>
              <w:pStyle w:val="Default"/>
              <w:widowControl w:val="0"/>
              <w:numPr>
                <w:ilvl w:val="0"/>
                <w:numId w:val="1"/>
              </w:numPr>
              <w:ind w:left="0" w:firstLine="0"/>
              <w:rPr>
                <w:color w:val="auto"/>
                <w:sz w:val="23"/>
                <w:szCs w:val="23"/>
              </w:rPr>
            </w:pPr>
            <w:r w:rsidRPr="00666B49">
              <w:rPr>
                <w:color w:val="auto"/>
              </w:rPr>
              <w:t>Testas turimoms žinioms ir gebėjimams įvertinti</w:t>
            </w:r>
          </w:p>
          <w:p w14:paraId="3135D52C" w14:textId="77777777" w:rsidR="006349AE" w:rsidRPr="00666B49" w:rsidRDefault="006349AE" w:rsidP="002B67CC">
            <w:pPr>
              <w:widowControl w:val="0"/>
              <w:rPr>
                <w:rFonts w:eastAsia="Calibri"/>
                <w:i/>
              </w:rPr>
            </w:pPr>
            <w:r w:rsidRPr="00666B49">
              <w:rPr>
                <w:rFonts w:eastAsia="Calibri"/>
                <w:i/>
              </w:rPr>
              <w:t>Mokymo(</w:t>
            </w:r>
            <w:proofErr w:type="spellStart"/>
            <w:r w:rsidRPr="00666B49">
              <w:rPr>
                <w:rFonts w:eastAsia="Calibri"/>
                <w:i/>
              </w:rPr>
              <w:t>si</w:t>
            </w:r>
            <w:proofErr w:type="spellEnd"/>
            <w:r w:rsidRPr="00666B49">
              <w:rPr>
                <w:rFonts w:eastAsia="Calibri"/>
                <w:i/>
              </w:rPr>
              <w:t>) priemonės:</w:t>
            </w:r>
          </w:p>
          <w:p w14:paraId="793FD418" w14:textId="77777777" w:rsidR="006349AE" w:rsidRPr="00666B49" w:rsidRDefault="006349AE" w:rsidP="002B67CC">
            <w:pPr>
              <w:pStyle w:val="Default"/>
              <w:widowControl w:val="0"/>
              <w:numPr>
                <w:ilvl w:val="0"/>
                <w:numId w:val="1"/>
              </w:numPr>
              <w:ind w:left="0" w:firstLine="0"/>
              <w:rPr>
                <w:color w:val="auto"/>
              </w:rPr>
            </w:pPr>
            <w:r w:rsidRPr="00666B49">
              <w:rPr>
                <w:color w:val="auto"/>
              </w:rPr>
              <w:t>Techninės priemonės mokymo(</w:t>
            </w:r>
            <w:proofErr w:type="spellStart"/>
            <w:r w:rsidRPr="00666B49">
              <w:rPr>
                <w:color w:val="auto"/>
              </w:rPr>
              <w:t>si</w:t>
            </w:r>
            <w:proofErr w:type="spellEnd"/>
            <w:r w:rsidRPr="00666B49">
              <w:rPr>
                <w:color w:val="auto"/>
              </w:rPr>
              <w:t>) medžiagai iliustruoti, vizualizuoti, pristatyti</w:t>
            </w:r>
          </w:p>
        </w:tc>
      </w:tr>
      <w:tr w:rsidR="0003337B" w:rsidRPr="00666B49" w14:paraId="2CC5D808" w14:textId="77777777" w:rsidTr="002218F1">
        <w:trPr>
          <w:trHeight w:val="57"/>
        </w:trPr>
        <w:tc>
          <w:tcPr>
            <w:tcW w:w="947" w:type="pct"/>
            <w:tcBorders>
              <w:top w:val="single" w:sz="4" w:space="0" w:color="auto"/>
              <w:left w:val="single" w:sz="4" w:space="0" w:color="auto"/>
              <w:bottom w:val="single" w:sz="4" w:space="0" w:color="auto"/>
              <w:right w:val="single" w:sz="4" w:space="0" w:color="auto"/>
            </w:tcBorders>
          </w:tcPr>
          <w:p w14:paraId="64B0E3C2" w14:textId="77777777" w:rsidR="006349AE" w:rsidRPr="00666B49" w:rsidRDefault="006349AE" w:rsidP="002B67CC">
            <w:pPr>
              <w:pStyle w:val="2vidutinistinklelis1"/>
              <w:widowControl w:val="0"/>
              <w:rPr>
                <w:highlight w:val="green"/>
              </w:rPr>
            </w:pPr>
            <w:r w:rsidRPr="00666B49">
              <w:lastRenderedPageBreak/>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tcPr>
          <w:p w14:paraId="711E6509" w14:textId="77777777" w:rsidR="006349AE" w:rsidRPr="00666B49" w:rsidRDefault="006349AE" w:rsidP="002B67CC">
            <w:r w:rsidRPr="00666B49">
              <w:t>Klasė ar kita mokymui(</w:t>
            </w:r>
            <w:proofErr w:type="spellStart"/>
            <w:r w:rsidRPr="00666B49">
              <w:t>si</w:t>
            </w:r>
            <w:proofErr w:type="spellEnd"/>
            <w:r w:rsidRPr="00666B49">
              <w:t>) pritaikyta patalpa su techninėmis priemonėmis (kompiuteriu, vaizdo projektoriumi) mokymo(</w:t>
            </w:r>
            <w:proofErr w:type="spellStart"/>
            <w:r w:rsidRPr="00666B49">
              <w:t>si</w:t>
            </w:r>
            <w:proofErr w:type="spellEnd"/>
            <w:r w:rsidRPr="00666B49">
              <w:t>) medžiagai pateikti.</w:t>
            </w:r>
          </w:p>
          <w:p w14:paraId="36170920" w14:textId="77777777" w:rsidR="006349AE" w:rsidRPr="00666B49" w:rsidRDefault="006349AE" w:rsidP="002B67CC">
            <w:r w:rsidRPr="00666B49">
              <w:t>Praktinio mokymo klasė (patalpa), aprūpinta kompiuteriais su dokumentų ir teksto apdorojimo programine įranga.</w:t>
            </w:r>
          </w:p>
        </w:tc>
      </w:tr>
      <w:tr w:rsidR="002218F1" w:rsidRPr="00666B49" w14:paraId="378CD7BE" w14:textId="77777777" w:rsidTr="002218F1">
        <w:trPr>
          <w:trHeight w:val="57"/>
        </w:trPr>
        <w:tc>
          <w:tcPr>
            <w:tcW w:w="947" w:type="pct"/>
            <w:tcBorders>
              <w:top w:val="single" w:sz="4" w:space="0" w:color="auto"/>
              <w:left w:val="single" w:sz="4" w:space="0" w:color="auto"/>
              <w:bottom w:val="single" w:sz="4" w:space="0" w:color="auto"/>
              <w:right w:val="single" w:sz="4" w:space="0" w:color="auto"/>
            </w:tcBorders>
          </w:tcPr>
          <w:p w14:paraId="3CFD88B8" w14:textId="77777777" w:rsidR="006349AE" w:rsidRPr="00666B49" w:rsidRDefault="006349AE" w:rsidP="002B67CC">
            <w:pPr>
              <w:pStyle w:val="2vidutinistinklelis1"/>
              <w:widowControl w:val="0"/>
              <w:rPr>
                <w:highlight w:val="green"/>
              </w:rPr>
            </w:pPr>
            <w:r w:rsidRPr="00666B49">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Pr>
          <w:p w14:paraId="6572BE34" w14:textId="77777777" w:rsidR="006349AE" w:rsidRPr="00666B49" w:rsidRDefault="006349AE" w:rsidP="002B67CC">
            <w:pPr>
              <w:widowControl w:val="0"/>
            </w:pPr>
            <w:r w:rsidRPr="00666B49">
              <w:t>Modulį gali vesti mokytojas, turintis:</w:t>
            </w:r>
          </w:p>
          <w:p w14:paraId="7DF7B60A" w14:textId="77777777" w:rsidR="006349AE" w:rsidRPr="00666B49" w:rsidRDefault="006349AE" w:rsidP="002B67CC">
            <w:pPr>
              <w:widowControl w:val="0"/>
            </w:pPr>
            <w:r w:rsidRPr="00666B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30FA614" w14:textId="77777777" w:rsidR="006349AE" w:rsidRPr="00666B49" w:rsidRDefault="00B8065B" w:rsidP="002B67CC">
            <w:pPr>
              <w:pStyle w:val="xmsonormal"/>
              <w:shd w:val="clear" w:color="auto" w:fill="FFFFFF"/>
              <w:spacing w:before="0" w:beforeAutospacing="0" w:after="0" w:afterAutospacing="0"/>
            </w:pPr>
            <w:r w:rsidRPr="00666B49">
              <w:rPr>
                <w:bdr w:val="none" w:sz="0" w:space="0" w:color="auto" w:frame="1"/>
              </w:rPr>
              <w:t xml:space="preserve">2) </w:t>
            </w:r>
            <w:r w:rsidR="00EA055B" w:rsidRPr="00666B49">
              <w:t xml:space="preserve">socialinio darbo studijų krypties ar lygiavertį išsilavinimą arba vidurinį išsilavinimą ir individualios priežiūros darbuotojo ar lygiavertę kvalifikaciją, ne mažesnę kaip 3 metų </w:t>
            </w:r>
            <w:r w:rsidR="00DA0828" w:rsidRPr="00666B49">
              <w:t xml:space="preserve">socialinio darbo </w:t>
            </w:r>
            <w:r w:rsidR="00EA055B" w:rsidRPr="00666B49">
              <w:t>profesinės veiklos patirtį ir pedagoginių ir psichologinių žinių kurso baigimo pažymėjimą.</w:t>
            </w:r>
          </w:p>
          <w:p w14:paraId="2A631E44" w14:textId="77777777" w:rsidR="006349AE" w:rsidRPr="00666B49" w:rsidRDefault="006349AE" w:rsidP="002B67CC">
            <w:r w:rsidRPr="00666B49">
              <w:t>Modulio temas, susijusias su sociokultūrinių paslaugų teikimu, gali dėstyti mokytojas, turintis soc</w:t>
            </w:r>
            <w:r w:rsidR="00B8065B" w:rsidRPr="00666B49">
              <w:t>ialinio pedagogo kvalifikaciją.</w:t>
            </w:r>
          </w:p>
        </w:tc>
      </w:tr>
    </w:tbl>
    <w:p w14:paraId="313D60FA" w14:textId="77777777" w:rsidR="00B81E90" w:rsidRPr="00666B49" w:rsidRDefault="00B81E90" w:rsidP="002B67CC">
      <w:pPr>
        <w:widowControl w:val="0"/>
        <w:jc w:val="center"/>
        <w:rPr>
          <w:b/>
        </w:rPr>
      </w:pPr>
    </w:p>
    <w:p w14:paraId="1ABE1F34" w14:textId="77777777" w:rsidR="00B81E90" w:rsidRPr="00666B49" w:rsidRDefault="00B81E90" w:rsidP="002B67CC">
      <w:pPr>
        <w:rPr>
          <w:b/>
        </w:rPr>
      </w:pPr>
      <w:r w:rsidRPr="00666B49">
        <w:rPr>
          <w:b/>
        </w:rPr>
        <w:br w:type="page"/>
      </w:r>
    </w:p>
    <w:p w14:paraId="0ABFD334" w14:textId="77777777" w:rsidR="00825FFF" w:rsidRPr="00666B49" w:rsidRDefault="00825FFF" w:rsidP="002B67CC">
      <w:pPr>
        <w:widowControl w:val="0"/>
        <w:jc w:val="center"/>
        <w:rPr>
          <w:b/>
        </w:rPr>
      </w:pPr>
      <w:r w:rsidRPr="00666B49">
        <w:rPr>
          <w:b/>
        </w:rPr>
        <w:lastRenderedPageBreak/>
        <w:t>6.4. BAIGIAMASIS MODULIS</w:t>
      </w:r>
    </w:p>
    <w:p w14:paraId="7C16260A" w14:textId="77777777" w:rsidR="00825FFF" w:rsidRPr="00666B49" w:rsidRDefault="00825FFF" w:rsidP="002B67CC">
      <w:pPr>
        <w:widowControl w:val="0"/>
      </w:pPr>
    </w:p>
    <w:p w14:paraId="78BE37A7" w14:textId="77777777" w:rsidR="00825FFF" w:rsidRPr="00666B49" w:rsidRDefault="00825FFF" w:rsidP="002B67CC">
      <w:pPr>
        <w:widowControl w:val="0"/>
        <w:rPr>
          <w:b/>
        </w:rPr>
      </w:pPr>
      <w:r w:rsidRPr="00666B49">
        <w:rPr>
          <w:b/>
        </w:rPr>
        <w:t xml:space="preserve">Modulio pavadinimas </w:t>
      </w:r>
      <w:r w:rsidRPr="00666B49">
        <w:t>–</w:t>
      </w:r>
      <w:r w:rsidR="00CD5E82" w:rsidRPr="00666B49">
        <w:rPr>
          <w:b/>
        </w:rPr>
        <w:t xml:space="preserve">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03337B" w:rsidRPr="00666B49" w14:paraId="2C227E86" w14:textId="77777777" w:rsidTr="00E475A3">
        <w:trPr>
          <w:trHeight w:val="57"/>
        </w:trPr>
        <w:tc>
          <w:tcPr>
            <w:tcW w:w="947" w:type="pct"/>
          </w:tcPr>
          <w:p w14:paraId="346A02C5" w14:textId="77777777" w:rsidR="00825FFF" w:rsidRPr="00666B49" w:rsidRDefault="00825FFF" w:rsidP="002B67CC">
            <w:pPr>
              <w:pStyle w:val="2vidutinistinklelis1"/>
              <w:widowControl w:val="0"/>
            </w:pPr>
            <w:r w:rsidRPr="00666B49">
              <w:t>Valstybinis kodas</w:t>
            </w:r>
          </w:p>
        </w:tc>
        <w:tc>
          <w:tcPr>
            <w:tcW w:w="4053" w:type="pct"/>
          </w:tcPr>
          <w:p w14:paraId="61F91834" w14:textId="77777777" w:rsidR="00825FFF" w:rsidRPr="00666B49" w:rsidRDefault="001452B5" w:rsidP="002B67CC">
            <w:pPr>
              <w:pStyle w:val="2vidutinistinklelis1"/>
              <w:widowControl w:val="0"/>
            </w:pPr>
            <w:r w:rsidRPr="00666B49">
              <w:t>3000002</w:t>
            </w:r>
          </w:p>
        </w:tc>
      </w:tr>
      <w:tr w:rsidR="0003337B" w:rsidRPr="00666B49" w14:paraId="0CDD6EB4" w14:textId="77777777" w:rsidTr="00E475A3">
        <w:trPr>
          <w:trHeight w:val="57"/>
        </w:trPr>
        <w:tc>
          <w:tcPr>
            <w:tcW w:w="947" w:type="pct"/>
          </w:tcPr>
          <w:p w14:paraId="425CA948" w14:textId="77777777" w:rsidR="00825FFF" w:rsidRPr="00666B49" w:rsidRDefault="00825FFF" w:rsidP="002B67CC">
            <w:pPr>
              <w:pStyle w:val="2vidutinistinklelis1"/>
              <w:widowControl w:val="0"/>
            </w:pPr>
            <w:r w:rsidRPr="00666B49">
              <w:t>Modulio LTKS lygis</w:t>
            </w:r>
          </w:p>
        </w:tc>
        <w:tc>
          <w:tcPr>
            <w:tcW w:w="4053" w:type="pct"/>
          </w:tcPr>
          <w:p w14:paraId="77D6F762" w14:textId="77777777" w:rsidR="00825FFF" w:rsidRPr="00666B49" w:rsidRDefault="00825FFF" w:rsidP="002B67CC">
            <w:pPr>
              <w:pStyle w:val="2vidutinistinklelis1"/>
              <w:widowControl w:val="0"/>
            </w:pPr>
            <w:r w:rsidRPr="00666B49">
              <w:t>III</w:t>
            </w:r>
          </w:p>
        </w:tc>
      </w:tr>
      <w:tr w:rsidR="0003337B" w:rsidRPr="00666B49" w14:paraId="5B81F60F" w14:textId="77777777" w:rsidTr="00E475A3">
        <w:trPr>
          <w:trHeight w:val="57"/>
        </w:trPr>
        <w:tc>
          <w:tcPr>
            <w:tcW w:w="947" w:type="pct"/>
          </w:tcPr>
          <w:p w14:paraId="25ECABDC" w14:textId="77777777" w:rsidR="00825FFF" w:rsidRPr="00666B49" w:rsidRDefault="00825FFF" w:rsidP="002B67CC">
            <w:pPr>
              <w:pStyle w:val="2vidutinistinklelis1"/>
              <w:widowControl w:val="0"/>
            </w:pPr>
            <w:r w:rsidRPr="00666B49">
              <w:t>Apimtis mokymosi kreditais</w:t>
            </w:r>
          </w:p>
        </w:tc>
        <w:tc>
          <w:tcPr>
            <w:tcW w:w="4053" w:type="pct"/>
          </w:tcPr>
          <w:p w14:paraId="0389E0CE" w14:textId="77777777" w:rsidR="00825FFF" w:rsidRPr="00666B49" w:rsidRDefault="00825FFF" w:rsidP="002B67CC">
            <w:pPr>
              <w:pStyle w:val="2vidutinistinklelis1"/>
              <w:widowControl w:val="0"/>
            </w:pPr>
            <w:r w:rsidRPr="00666B49">
              <w:t>5</w:t>
            </w:r>
          </w:p>
        </w:tc>
      </w:tr>
      <w:tr w:rsidR="0003337B" w:rsidRPr="00666B49" w14:paraId="41DD214D" w14:textId="77777777" w:rsidTr="00E475A3">
        <w:trPr>
          <w:trHeight w:val="57"/>
        </w:trPr>
        <w:tc>
          <w:tcPr>
            <w:tcW w:w="947" w:type="pct"/>
            <w:shd w:val="clear" w:color="auto" w:fill="F2F2F2"/>
          </w:tcPr>
          <w:p w14:paraId="23C97245" w14:textId="77777777" w:rsidR="00825FFF" w:rsidRPr="00666B49" w:rsidRDefault="00825FFF" w:rsidP="002B67CC">
            <w:pPr>
              <w:pStyle w:val="2vidutinistinklelis1"/>
              <w:widowControl w:val="0"/>
            </w:pPr>
            <w:r w:rsidRPr="00666B49">
              <w:t>Kompetencijos</w:t>
            </w:r>
          </w:p>
        </w:tc>
        <w:tc>
          <w:tcPr>
            <w:tcW w:w="4053" w:type="pct"/>
            <w:shd w:val="clear" w:color="auto" w:fill="F2F2F2"/>
          </w:tcPr>
          <w:p w14:paraId="02318C39" w14:textId="77777777" w:rsidR="00825FFF" w:rsidRPr="00666B49" w:rsidRDefault="00825FFF" w:rsidP="002B67CC">
            <w:pPr>
              <w:pStyle w:val="2vidutinistinklelis1"/>
              <w:widowControl w:val="0"/>
            </w:pPr>
            <w:r w:rsidRPr="00666B49">
              <w:t>Mokymosi rezultatai</w:t>
            </w:r>
          </w:p>
        </w:tc>
      </w:tr>
      <w:tr w:rsidR="0003337B" w:rsidRPr="00666B49" w14:paraId="43B0B8E1" w14:textId="77777777" w:rsidTr="00E475A3">
        <w:trPr>
          <w:trHeight w:val="57"/>
        </w:trPr>
        <w:tc>
          <w:tcPr>
            <w:tcW w:w="947" w:type="pct"/>
          </w:tcPr>
          <w:p w14:paraId="5B536276" w14:textId="77777777" w:rsidR="006349AE" w:rsidRPr="00666B49" w:rsidRDefault="006349AE" w:rsidP="002B67CC">
            <w:pPr>
              <w:widowControl w:val="0"/>
              <w:rPr>
                <w:highlight w:val="green"/>
              </w:rPr>
            </w:pPr>
            <w:r w:rsidRPr="00666B49">
              <w:t>1. Formuoti darbinius įgūdžius realioje darbo vietoje.</w:t>
            </w:r>
          </w:p>
        </w:tc>
        <w:tc>
          <w:tcPr>
            <w:tcW w:w="4053" w:type="pct"/>
          </w:tcPr>
          <w:p w14:paraId="28F53165" w14:textId="77777777" w:rsidR="006349AE" w:rsidRPr="00666B49" w:rsidRDefault="006349AE" w:rsidP="002B67CC">
            <w:r w:rsidRPr="00666B49">
              <w:t>1.1. Susipažinti su būsimo darbo specifika ir darbo vieta</w:t>
            </w:r>
            <w:r w:rsidR="001270F5" w:rsidRPr="00666B49">
              <w:t>.</w:t>
            </w:r>
          </w:p>
          <w:p w14:paraId="6174B213" w14:textId="77777777" w:rsidR="006349AE" w:rsidRPr="00666B49" w:rsidRDefault="006349AE" w:rsidP="002B67CC">
            <w:pPr>
              <w:widowControl w:val="0"/>
            </w:pPr>
            <w:r w:rsidRPr="00666B49">
              <w:t>1.2. Įvardyti asmenines integracijos į darbo rinką galimybes</w:t>
            </w:r>
            <w:r w:rsidR="001270F5" w:rsidRPr="00666B49">
              <w:t>.</w:t>
            </w:r>
          </w:p>
          <w:p w14:paraId="54E0808E" w14:textId="77777777" w:rsidR="006349AE" w:rsidRPr="00666B49" w:rsidRDefault="006349AE" w:rsidP="002B67CC">
            <w:pPr>
              <w:pStyle w:val="2vidutinistinklelis1"/>
              <w:widowControl w:val="0"/>
            </w:pPr>
            <w:r w:rsidRPr="00666B49">
              <w:t>1.3. Demonstruoti realioje darbo vietoje įgytas kompetencijas</w:t>
            </w:r>
            <w:r w:rsidR="001270F5" w:rsidRPr="00666B49">
              <w:t>.</w:t>
            </w:r>
          </w:p>
        </w:tc>
      </w:tr>
      <w:tr w:rsidR="0003337B" w:rsidRPr="00666B49" w14:paraId="57E29A58" w14:textId="77777777" w:rsidTr="00E475A3">
        <w:trPr>
          <w:trHeight w:val="57"/>
        </w:trPr>
        <w:tc>
          <w:tcPr>
            <w:tcW w:w="947" w:type="pct"/>
          </w:tcPr>
          <w:p w14:paraId="6DB15BCA" w14:textId="77777777" w:rsidR="006349AE" w:rsidRPr="00666B49" w:rsidRDefault="006349AE" w:rsidP="002B67CC">
            <w:pPr>
              <w:pStyle w:val="2vidutinistinklelis1"/>
              <w:widowControl w:val="0"/>
              <w:rPr>
                <w:highlight w:val="green"/>
              </w:rPr>
            </w:pPr>
            <w:r w:rsidRPr="00666B49">
              <w:t>Mokymosi pasiekimų vertinimo kriterijai</w:t>
            </w:r>
          </w:p>
        </w:tc>
        <w:tc>
          <w:tcPr>
            <w:tcW w:w="4053" w:type="pct"/>
          </w:tcPr>
          <w:p w14:paraId="481B3C3C" w14:textId="77777777" w:rsidR="006349AE" w:rsidRPr="00666B49" w:rsidRDefault="006349AE" w:rsidP="002B67CC">
            <w:pPr>
              <w:widowControl w:val="0"/>
              <w:rPr>
                <w:highlight w:val="green"/>
              </w:rPr>
            </w:pPr>
            <w:r w:rsidRPr="00666B49">
              <w:t xml:space="preserve">Siūlomas baigiamojo modulio vertinimas – </w:t>
            </w:r>
            <w:r w:rsidRPr="00666B49">
              <w:rPr>
                <w:i/>
              </w:rPr>
              <w:t>atlikta (neatlikta)</w:t>
            </w:r>
          </w:p>
        </w:tc>
      </w:tr>
      <w:tr w:rsidR="0003337B" w:rsidRPr="00666B49" w14:paraId="07D3ECA5" w14:textId="77777777" w:rsidTr="00E475A3">
        <w:trPr>
          <w:trHeight w:val="57"/>
        </w:trPr>
        <w:tc>
          <w:tcPr>
            <w:tcW w:w="947" w:type="pct"/>
          </w:tcPr>
          <w:p w14:paraId="2B4805ED" w14:textId="77777777" w:rsidR="006349AE" w:rsidRPr="00666B49" w:rsidRDefault="006349AE" w:rsidP="002B67CC">
            <w:pPr>
              <w:pStyle w:val="2vidutinistinklelis1"/>
              <w:widowControl w:val="0"/>
              <w:rPr>
                <w:highlight w:val="green"/>
              </w:rPr>
            </w:pPr>
            <w:r w:rsidRPr="00666B49">
              <w:t>Reikalavimai mokymui skirtiems metodiniams ir materialiesiems ištekliams</w:t>
            </w:r>
          </w:p>
        </w:tc>
        <w:tc>
          <w:tcPr>
            <w:tcW w:w="4053" w:type="pct"/>
          </w:tcPr>
          <w:p w14:paraId="0518146A" w14:textId="77777777" w:rsidR="006349AE" w:rsidRPr="00666B49" w:rsidRDefault="006349AE" w:rsidP="002B67CC">
            <w:pPr>
              <w:pStyle w:val="2vidutinistinklelis1"/>
              <w:widowControl w:val="0"/>
            </w:pPr>
            <w:r w:rsidRPr="00666B49">
              <w:t>Nėra</w:t>
            </w:r>
          </w:p>
        </w:tc>
      </w:tr>
      <w:tr w:rsidR="0003337B" w:rsidRPr="00666B49" w14:paraId="2F8B6003" w14:textId="77777777" w:rsidTr="00E475A3">
        <w:trPr>
          <w:trHeight w:val="57"/>
        </w:trPr>
        <w:tc>
          <w:tcPr>
            <w:tcW w:w="947" w:type="pct"/>
          </w:tcPr>
          <w:p w14:paraId="682A2A04" w14:textId="77777777" w:rsidR="006349AE" w:rsidRPr="00666B49" w:rsidRDefault="006349AE" w:rsidP="002B67CC">
            <w:pPr>
              <w:pStyle w:val="2vidutinistinklelis1"/>
              <w:widowControl w:val="0"/>
              <w:rPr>
                <w:highlight w:val="green"/>
              </w:rPr>
            </w:pPr>
            <w:r w:rsidRPr="00666B49">
              <w:t>Reikalavimai teorinio ir praktinio mokymo vietai</w:t>
            </w:r>
          </w:p>
        </w:tc>
        <w:tc>
          <w:tcPr>
            <w:tcW w:w="4053" w:type="pct"/>
          </w:tcPr>
          <w:p w14:paraId="349ABE82" w14:textId="77777777" w:rsidR="006349AE" w:rsidRPr="00666B49" w:rsidRDefault="006349AE" w:rsidP="00D36F5A">
            <w:pPr>
              <w:pStyle w:val="2vidutinistinklelis1"/>
              <w:widowControl w:val="0"/>
            </w:pPr>
            <w:r w:rsidRPr="00666B49">
              <w:t xml:space="preserve">Darbo vieta, leidžianti įtvirtinti įgytas </w:t>
            </w:r>
            <w:r w:rsidR="00D36F5A" w:rsidRPr="00666B49">
              <w:t>individualios priežiūros darbuotojo</w:t>
            </w:r>
            <w:r w:rsidRPr="00666B49">
              <w:t xml:space="preserve"> kvalifikaciją sudarančias kompetencijas</w:t>
            </w:r>
          </w:p>
        </w:tc>
      </w:tr>
      <w:tr w:rsidR="002218F1" w:rsidRPr="00666B49" w14:paraId="219B471A" w14:textId="77777777" w:rsidTr="00E475A3">
        <w:trPr>
          <w:trHeight w:val="57"/>
        </w:trPr>
        <w:tc>
          <w:tcPr>
            <w:tcW w:w="947" w:type="pct"/>
          </w:tcPr>
          <w:p w14:paraId="10EF2451" w14:textId="77777777" w:rsidR="006349AE" w:rsidRPr="00666B49" w:rsidRDefault="006349AE" w:rsidP="002B67CC">
            <w:pPr>
              <w:pStyle w:val="2vidutinistinklelis1"/>
              <w:widowControl w:val="0"/>
              <w:rPr>
                <w:highlight w:val="green"/>
              </w:rPr>
            </w:pPr>
            <w:r w:rsidRPr="00666B49">
              <w:t>Reikalavimai mokytojų dalykiniam pasirengimui (dalykinei kvalifikacijai)</w:t>
            </w:r>
          </w:p>
        </w:tc>
        <w:tc>
          <w:tcPr>
            <w:tcW w:w="4053" w:type="pct"/>
          </w:tcPr>
          <w:p w14:paraId="4150E701" w14:textId="77777777" w:rsidR="006349AE" w:rsidRPr="00666B49" w:rsidRDefault="006349AE" w:rsidP="002B67CC">
            <w:pPr>
              <w:widowControl w:val="0"/>
              <w:jc w:val="both"/>
            </w:pPr>
            <w:r w:rsidRPr="00666B49">
              <w:t>Modulį gali vesti mokytojas, turintis:</w:t>
            </w:r>
          </w:p>
          <w:p w14:paraId="57BAF850" w14:textId="77777777" w:rsidR="006349AE" w:rsidRPr="00666B49" w:rsidRDefault="006349AE" w:rsidP="002B67CC">
            <w:pPr>
              <w:widowControl w:val="0"/>
              <w:jc w:val="both"/>
            </w:pPr>
            <w:r w:rsidRPr="00666B4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AD504EE" w14:textId="77777777" w:rsidR="006349AE" w:rsidRPr="00666B49" w:rsidRDefault="006349AE" w:rsidP="002B67CC">
            <w:pPr>
              <w:rPr>
                <w:highlight w:val="yellow"/>
              </w:rPr>
            </w:pPr>
            <w:r w:rsidRPr="00666B49">
              <w:t xml:space="preserve">2) </w:t>
            </w:r>
            <w:r w:rsidR="00EA055B" w:rsidRPr="00666B49">
              <w:t xml:space="preserve">socialinio darbo studijų krypties ar lygiavertį išsilavinimą arba vidurinį išsilavinimą ir individualios priežiūros darbuotojo ar lygiavertę kvalifikaciją, ne mažesnę kaip 3 metų </w:t>
            </w:r>
            <w:r w:rsidR="00DA0828" w:rsidRPr="00666B49">
              <w:t xml:space="preserve">socialinio darbo </w:t>
            </w:r>
            <w:r w:rsidR="00EA055B" w:rsidRPr="00666B49">
              <w:t>profesinės veiklos patirtį ir pedagoginių ir psichologinių žinių kurso baigimo pažymėjimą.</w:t>
            </w:r>
          </w:p>
          <w:p w14:paraId="192AFF92" w14:textId="77777777" w:rsidR="006349AE" w:rsidRPr="00666B49" w:rsidRDefault="006349AE" w:rsidP="002B67CC">
            <w:r w:rsidRPr="00666B49">
              <w:t>Mokinio mokymuisi realioje darbo vietoje vadovaujantis praktikos vadovas turi turėti ne mažesnę kaip 3 metų profesinės veiklos patirtį socialinių paslaugų organ</w:t>
            </w:r>
            <w:r w:rsidR="00A24F9A" w:rsidRPr="00666B49">
              <w:t>izavimo ir teikimo srityje.</w:t>
            </w:r>
          </w:p>
        </w:tc>
      </w:tr>
    </w:tbl>
    <w:p w14:paraId="5D0379B9" w14:textId="77777777" w:rsidR="002523E1" w:rsidRPr="00666B49" w:rsidRDefault="002523E1" w:rsidP="002B67CC">
      <w:pPr>
        <w:widowControl w:val="0"/>
      </w:pPr>
    </w:p>
    <w:p w14:paraId="6961A0C5" w14:textId="77777777" w:rsidR="00AF6C45" w:rsidRPr="00666B49" w:rsidRDefault="00AF6C45" w:rsidP="002B67CC">
      <w:pPr>
        <w:widowControl w:val="0"/>
      </w:pPr>
    </w:p>
    <w:sectPr w:rsidR="00AF6C45" w:rsidRPr="00666B49" w:rsidSect="00A83CAC">
      <w:footerReference w:type="default" r:id="rId9"/>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65A08" w14:textId="77777777" w:rsidR="00694C6D" w:rsidRDefault="00694C6D" w:rsidP="00BB6497">
      <w:r>
        <w:separator/>
      </w:r>
    </w:p>
  </w:endnote>
  <w:endnote w:type="continuationSeparator" w:id="0">
    <w:p w14:paraId="7C8E7B32" w14:textId="77777777" w:rsidR="00694C6D" w:rsidRDefault="00694C6D"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0E61" w14:textId="7B43EA29" w:rsidR="008B4D71" w:rsidRPr="00C914B7" w:rsidRDefault="008B4D71" w:rsidP="001353A1">
    <w:pPr>
      <w:pStyle w:val="Porat"/>
      <w:jc w:val="center"/>
      <w:rPr>
        <w:color w:val="FFE599" w:themeColor="accent4" w:themeTint="66"/>
      </w:rPr>
    </w:pPr>
    <w:r>
      <w:fldChar w:fldCharType="begin"/>
    </w:r>
    <w:r>
      <w:instrText xml:space="preserve"> PAGE   \* MERGEFORMAT </w:instrText>
    </w:r>
    <w:r>
      <w:fldChar w:fldCharType="separate"/>
    </w:r>
    <w:r w:rsidR="00666B49">
      <w:rPr>
        <w:noProof/>
      </w:rPr>
      <w:t>2</w:t>
    </w:r>
    <w:r>
      <w:rPr>
        <w:noProof/>
      </w:rPr>
      <w:fldChar w:fldCharType="end"/>
    </w:r>
    <w:r>
      <w:rPr>
        <w:color w:val="FFE599" w:themeColor="accent4" w:themeTint="6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6ABA" w14:textId="1D8A9F73" w:rsidR="008B4D71" w:rsidRPr="00B835A6" w:rsidRDefault="008B4D71" w:rsidP="001353A1">
    <w:pPr>
      <w:pStyle w:val="Porat"/>
      <w:jc w:val="center"/>
      <w:rPr>
        <w:color w:val="FFF2CC" w:themeColor="accent4" w:themeTint="33"/>
      </w:rPr>
    </w:pPr>
    <w:r>
      <w:fldChar w:fldCharType="begin"/>
    </w:r>
    <w:r>
      <w:instrText xml:space="preserve"> PAGE   \* MERGEFORMAT </w:instrText>
    </w:r>
    <w:r>
      <w:fldChar w:fldCharType="separate"/>
    </w:r>
    <w:r w:rsidR="00666B49">
      <w:rPr>
        <w:noProof/>
      </w:rPr>
      <w:t>28</w:t>
    </w:r>
    <w:r>
      <w:rPr>
        <w:noProof/>
      </w:rPr>
      <w:fldChar w:fldCharType="end"/>
    </w:r>
    <w:r>
      <w:rPr>
        <w:noProof/>
        <w:color w:val="FFF2CC" w:themeColor="accent4" w:themeTint="33"/>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68E08" w14:textId="77777777" w:rsidR="00694C6D" w:rsidRDefault="00694C6D" w:rsidP="00BB6497">
      <w:r>
        <w:separator/>
      </w:r>
    </w:p>
  </w:footnote>
  <w:footnote w:type="continuationSeparator" w:id="0">
    <w:p w14:paraId="61FFCFB6" w14:textId="77777777" w:rsidR="00694C6D" w:rsidRDefault="00694C6D"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00C"/>
    <w:multiLevelType w:val="hybridMultilevel"/>
    <w:tmpl w:val="E30E20D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99D7596"/>
    <w:multiLevelType w:val="hybridMultilevel"/>
    <w:tmpl w:val="87DA46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E0196F"/>
    <w:multiLevelType w:val="hybridMultilevel"/>
    <w:tmpl w:val="EEA4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17A37"/>
    <w:multiLevelType w:val="hybridMultilevel"/>
    <w:tmpl w:val="6632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B39C8"/>
    <w:multiLevelType w:val="hybridMultilevel"/>
    <w:tmpl w:val="000648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4632D09"/>
    <w:multiLevelType w:val="hybridMultilevel"/>
    <w:tmpl w:val="F670BAD2"/>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86C5F3B"/>
    <w:multiLevelType w:val="hybridMultilevel"/>
    <w:tmpl w:val="3650E1FE"/>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FD11BB1"/>
    <w:multiLevelType w:val="hybridMultilevel"/>
    <w:tmpl w:val="259404F2"/>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1F41B89"/>
    <w:multiLevelType w:val="hybridMultilevel"/>
    <w:tmpl w:val="000E900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3AC72601"/>
    <w:multiLevelType w:val="hybridMultilevel"/>
    <w:tmpl w:val="5D8894E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463521DE"/>
    <w:multiLevelType w:val="hybridMultilevel"/>
    <w:tmpl w:val="0CA0CE32"/>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DB72A62"/>
    <w:multiLevelType w:val="hybridMultilevel"/>
    <w:tmpl w:val="B316CB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B72C3B"/>
    <w:multiLevelType w:val="hybridMultilevel"/>
    <w:tmpl w:val="0A3889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74941BC"/>
    <w:multiLevelType w:val="hybridMultilevel"/>
    <w:tmpl w:val="F38831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B3C7951"/>
    <w:multiLevelType w:val="hybridMultilevel"/>
    <w:tmpl w:val="E9B0816C"/>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E6F4BCE"/>
    <w:multiLevelType w:val="hybridMultilevel"/>
    <w:tmpl w:val="E0FE1612"/>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14"/>
  </w:num>
  <w:num w:numId="6">
    <w:abstractNumId w:val="0"/>
  </w:num>
  <w:num w:numId="7">
    <w:abstractNumId w:val="9"/>
  </w:num>
  <w:num w:numId="8">
    <w:abstractNumId w:val="1"/>
  </w:num>
  <w:num w:numId="9">
    <w:abstractNumId w:val="11"/>
  </w:num>
  <w:num w:numId="10">
    <w:abstractNumId w:val="4"/>
  </w:num>
  <w:num w:numId="11">
    <w:abstractNumId w:val="13"/>
  </w:num>
  <w:num w:numId="12">
    <w:abstractNumId w:val="12"/>
  </w:num>
  <w:num w:numId="13">
    <w:abstractNumId w:val="7"/>
  </w:num>
  <w:num w:numId="14">
    <w:abstractNumId w:val="16"/>
  </w:num>
  <w:num w:numId="15">
    <w:abstractNumId w:val="15"/>
  </w:num>
  <w:num w:numId="16">
    <w:abstractNumId w:val="5"/>
  </w:num>
  <w:num w:numId="17">
    <w:abstractNumId w:val="10"/>
  </w:num>
  <w:num w:numId="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50A"/>
    <w:rsid w:val="000051EE"/>
    <w:rsid w:val="00005A35"/>
    <w:rsid w:val="000102A3"/>
    <w:rsid w:val="000152E0"/>
    <w:rsid w:val="000203A9"/>
    <w:rsid w:val="00020ED3"/>
    <w:rsid w:val="0002190D"/>
    <w:rsid w:val="00021A0B"/>
    <w:rsid w:val="000236EB"/>
    <w:rsid w:val="000277A7"/>
    <w:rsid w:val="0003123E"/>
    <w:rsid w:val="00031E76"/>
    <w:rsid w:val="000327EB"/>
    <w:rsid w:val="000328D7"/>
    <w:rsid w:val="000332A8"/>
    <w:rsid w:val="0003337B"/>
    <w:rsid w:val="00036379"/>
    <w:rsid w:val="00041979"/>
    <w:rsid w:val="00043529"/>
    <w:rsid w:val="00044F00"/>
    <w:rsid w:val="0004518B"/>
    <w:rsid w:val="0004584B"/>
    <w:rsid w:val="00045BF8"/>
    <w:rsid w:val="00047805"/>
    <w:rsid w:val="00050087"/>
    <w:rsid w:val="000505AA"/>
    <w:rsid w:val="00051066"/>
    <w:rsid w:val="00054537"/>
    <w:rsid w:val="00054E33"/>
    <w:rsid w:val="000559F2"/>
    <w:rsid w:val="00056320"/>
    <w:rsid w:val="000567CF"/>
    <w:rsid w:val="00057BE2"/>
    <w:rsid w:val="00063E78"/>
    <w:rsid w:val="00064D35"/>
    <w:rsid w:val="00066163"/>
    <w:rsid w:val="000669D2"/>
    <w:rsid w:val="000704B2"/>
    <w:rsid w:val="0007192F"/>
    <w:rsid w:val="000721AA"/>
    <w:rsid w:val="00073ADE"/>
    <w:rsid w:val="000747AD"/>
    <w:rsid w:val="00076B2D"/>
    <w:rsid w:val="000801C3"/>
    <w:rsid w:val="0008044F"/>
    <w:rsid w:val="00081599"/>
    <w:rsid w:val="0008339B"/>
    <w:rsid w:val="00084A8C"/>
    <w:rsid w:val="00084F99"/>
    <w:rsid w:val="00086301"/>
    <w:rsid w:val="00086D78"/>
    <w:rsid w:val="0009216E"/>
    <w:rsid w:val="00092AF6"/>
    <w:rsid w:val="000930AD"/>
    <w:rsid w:val="00097890"/>
    <w:rsid w:val="00097980"/>
    <w:rsid w:val="000A0553"/>
    <w:rsid w:val="000A0840"/>
    <w:rsid w:val="000A16BC"/>
    <w:rsid w:val="000A239C"/>
    <w:rsid w:val="000A2B33"/>
    <w:rsid w:val="000A4243"/>
    <w:rsid w:val="000A5311"/>
    <w:rsid w:val="000A7D67"/>
    <w:rsid w:val="000B0337"/>
    <w:rsid w:val="000B06CD"/>
    <w:rsid w:val="000B085C"/>
    <w:rsid w:val="000B202F"/>
    <w:rsid w:val="000B2833"/>
    <w:rsid w:val="000B2D8D"/>
    <w:rsid w:val="000B494D"/>
    <w:rsid w:val="000B4ADB"/>
    <w:rsid w:val="000B4BDB"/>
    <w:rsid w:val="000B5BF8"/>
    <w:rsid w:val="000B6022"/>
    <w:rsid w:val="000B7EB7"/>
    <w:rsid w:val="000C1524"/>
    <w:rsid w:val="000C1D41"/>
    <w:rsid w:val="000C4F4B"/>
    <w:rsid w:val="000C50E1"/>
    <w:rsid w:val="000C5D5A"/>
    <w:rsid w:val="000C6767"/>
    <w:rsid w:val="000D040F"/>
    <w:rsid w:val="000D3ECB"/>
    <w:rsid w:val="000D4BE8"/>
    <w:rsid w:val="000D509B"/>
    <w:rsid w:val="000D59AE"/>
    <w:rsid w:val="000D67C3"/>
    <w:rsid w:val="000D6801"/>
    <w:rsid w:val="000E0DD2"/>
    <w:rsid w:val="000E3463"/>
    <w:rsid w:val="000E404B"/>
    <w:rsid w:val="000E522B"/>
    <w:rsid w:val="000E6D2F"/>
    <w:rsid w:val="000E6FE7"/>
    <w:rsid w:val="000E7C79"/>
    <w:rsid w:val="000F270F"/>
    <w:rsid w:val="000F4554"/>
    <w:rsid w:val="000F60DC"/>
    <w:rsid w:val="000F674A"/>
    <w:rsid w:val="000F67E6"/>
    <w:rsid w:val="001003CF"/>
    <w:rsid w:val="0010170E"/>
    <w:rsid w:val="00101A75"/>
    <w:rsid w:val="00101D06"/>
    <w:rsid w:val="001024B1"/>
    <w:rsid w:val="001039CD"/>
    <w:rsid w:val="0010430B"/>
    <w:rsid w:val="001068CC"/>
    <w:rsid w:val="00107004"/>
    <w:rsid w:val="00107157"/>
    <w:rsid w:val="00107EC4"/>
    <w:rsid w:val="00110FCD"/>
    <w:rsid w:val="0011261D"/>
    <w:rsid w:val="00112987"/>
    <w:rsid w:val="001138B9"/>
    <w:rsid w:val="00115E33"/>
    <w:rsid w:val="00116DFD"/>
    <w:rsid w:val="00116F16"/>
    <w:rsid w:val="00116F1B"/>
    <w:rsid w:val="00117B99"/>
    <w:rsid w:val="00120675"/>
    <w:rsid w:val="001212F5"/>
    <w:rsid w:val="00122B7A"/>
    <w:rsid w:val="00123C18"/>
    <w:rsid w:val="00123F78"/>
    <w:rsid w:val="0012630D"/>
    <w:rsid w:val="00126AE7"/>
    <w:rsid w:val="001270F5"/>
    <w:rsid w:val="001301F6"/>
    <w:rsid w:val="00131F76"/>
    <w:rsid w:val="00132011"/>
    <w:rsid w:val="00134CD9"/>
    <w:rsid w:val="001353A1"/>
    <w:rsid w:val="001433BB"/>
    <w:rsid w:val="001452B5"/>
    <w:rsid w:val="00146F58"/>
    <w:rsid w:val="0015159F"/>
    <w:rsid w:val="00151750"/>
    <w:rsid w:val="00153973"/>
    <w:rsid w:val="001544AC"/>
    <w:rsid w:val="001552E5"/>
    <w:rsid w:val="00155381"/>
    <w:rsid w:val="00156D76"/>
    <w:rsid w:val="00156E99"/>
    <w:rsid w:val="001577B6"/>
    <w:rsid w:val="001617EF"/>
    <w:rsid w:val="00162222"/>
    <w:rsid w:val="00163220"/>
    <w:rsid w:val="0016362C"/>
    <w:rsid w:val="00164BDB"/>
    <w:rsid w:val="00164CA1"/>
    <w:rsid w:val="00164D3F"/>
    <w:rsid w:val="00165CCD"/>
    <w:rsid w:val="00165E46"/>
    <w:rsid w:val="0016658B"/>
    <w:rsid w:val="00167063"/>
    <w:rsid w:val="0016787F"/>
    <w:rsid w:val="00170F75"/>
    <w:rsid w:val="00171BAC"/>
    <w:rsid w:val="00172202"/>
    <w:rsid w:val="001758EA"/>
    <w:rsid w:val="00175EC2"/>
    <w:rsid w:val="001770A2"/>
    <w:rsid w:val="00177332"/>
    <w:rsid w:val="001777DB"/>
    <w:rsid w:val="00177CFA"/>
    <w:rsid w:val="00181F1D"/>
    <w:rsid w:val="0018276F"/>
    <w:rsid w:val="001866C3"/>
    <w:rsid w:val="001866F0"/>
    <w:rsid w:val="00191BA5"/>
    <w:rsid w:val="00192EDF"/>
    <w:rsid w:val="00193115"/>
    <w:rsid w:val="0019354D"/>
    <w:rsid w:val="00193B3D"/>
    <w:rsid w:val="00193B8A"/>
    <w:rsid w:val="00194248"/>
    <w:rsid w:val="001966F2"/>
    <w:rsid w:val="00197E3C"/>
    <w:rsid w:val="001A0836"/>
    <w:rsid w:val="001A18B4"/>
    <w:rsid w:val="001A4A17"/>
    <w:rsid w:val="001A73D8"/>
    <w:rsid w:val="001B0751"/>
    <w:rsid w:val="001B1548"/>
    <w:rsid w:val="001B1BA7"/>
    <w:rsid w:val="001B1E28"/>
    <w:rsid w:val="001B2662"/>
    <w:rsid w:val="001B60C6"/>
    <w:rsid w:val="001B6E93"/>
    <w:rsid w:val="001B7956"/>
    <w:rsid w:val="001B7AD7"/>
    <w:rsid w:val="001C0DA4"/>
    <w:rsid w:val="001C319B"/>
    <w:rsid w:val="001C32D5"/>
    <w:rsid w:val="001C3BFB"/>
    <w:rsid w:val="001C4B56"/>
    <w:rsid w:val="001C5B27"/>
    <w:rsid w:val="001C5F06"/>
    <w:rsid w:val="001C767A"/>
    <w:rsid w:val="001C7689"/>
    <w:rsid w:val="001C7CDE"/>
    <w:rsid w:val="001D1480"/>
    <w:rsid w:val="001D348D"/>
    <w:rsid w:val="001D3F13"/>
    <w:rsid w:val="001D7524"/>
    <w:rsid w:val="001E092B"/>
    <w:rsid w:val="001E0AD2"/>
    <w:rsid w:val="001E0EED"/>
    <w:rsid w:val="001E1D44"/>
    <w:rsid w:val="001E2BC9"/>
    <w:rsid w:val="001E2C61"/>
    <w:rsid w:val="001E5750"/>
    <w:rsid w:val="001E5BF5"/>
    <w:rsid w:val="001F15DF"/>
    <w:rsid w:val="001F21AB"/>
    <w:rsid w:val="001F2FF3"/>
    <w:rsid w:val="001F4F40"/>
    <w:rsid w:val="001F57F3"/>
    <w:rsid w:val="001F64C7"/>
    <w:rsid w:val="001F7AC8"/>
    <w:rsid w:val="00200C7F"/>
    <w:rsid w:val="002014B3"/>
    <w:rsid w:val="00203B17"/>
    <w:rsid w:val="00203BE2"/>
    <w:rsid w:val="002057A3"/>
    <w:rsid w:val="00205805"/>
    <w:rsid w:val="0020757A"/>
    <w:rsid w:val="002079D8"/>
    <w:rsid w:val="002100C4"/>
    <w:rsid w:val="00212800"/>
    <w:rsid w:val="00212F13"/>
    <w:rsid w:val="00213A8C"/>
    <w:rsid w:val="00214F62"/>
    <w:rsid w:val="002152AA"/>
    <w:rsid w:val="002157F9"/>
    <w:rsid w:val="00216751"/>
    <w:rsid w:val="00220A1A"/>
    <w:rsid w:val="00220A4F"/>
    <w:rsid w:val="00220D1F"/>
    <w:rsid w:val="0022172C"/>
    <w:rsid w:val="002217A6"/>
    <w:rsid w:val="002218F1"/>
    <w:rsid w:val="00222DA0"/>
    <w:rsid w:val="00223047"/>
    <w:rsid w:val="00223DD5"/>
    <w:rsid w:val="00223F6A"/>
    <w:rsid w:val="00224254"/>
    <w:rsid w:val="00224C3F"/>
    <w:rsid w:val="00224D56"/>
    <w:rsid w:val="00226F23"/>
    <w:rsid w:val="00227D7B"/>
    <w:rsid w:val="002313DE"/>
    <w:rsid w:val="00232195"/>
    <w:rsid w:val="00232BDA"/>
    <w:rsid w:val="00234E8D"/>
    <w:rsid w:val="0023687E"/>
    <w:rsid w:val="00237E6E"/>
    <w:rsid w:val="0024085E"/>
    <w:rsid w:val="00240F51"/>
    <w:rsid w:val="002442DE"/>
    <w:rsid w:val="002443BB"/>
    <w:rsid w:val="002461FF"/>
    <w:rsid w:val="00246216"/>
    <w:rsid w:val="00247495"/>
    <w:rsid w:val="002523E1"/>
    <w:rsid w:val="00256520"/>
    <w:rsid w:val="00256EA5"/>
    <w:rsid w:val="0026005F"/>
    <w:rsid w:val="00262FBC"/>
    <w:rsid w:val="00263165"/>
    <w:rsid w:val="00263D7D"/>
    <w:rsid w:val="00264B73"/>
    <w:rsid w:val="00265117"/>
    <w:rsid w:val="00267013"/>
    <w:rsid w:val="00272F9A"/>
    <w:rsid w:val="002742CC"/>
    <w:rsid w:val="00274466"/>
    <w:rsid w:val="00275B2F"/>
    <w:rsid w:val="00277E19"/>
    <w:rsid w:val="002815DB"/>
    <w:rsid w:val="00281718"/>
    <w:rsid w:val="002819EA"/>
    <w:rsid w:val="00282904"/>
    <w:rsid w:val="00282C09"/>
    <w:rsid w:val="00283260"/>
    <w:rsid w:val="00283724"/>
    <w:rsid w:val="00284368"/>
    <w:rsid w:val="00284CD6"/>
    <w:rsid w:val="00285903"/>
    <w:rsid w:val="00287862"/>
    <w:rsid w:val="00292F96"/>
    <w:rsid w:val="002940C2"/>
    <w:rsid w:val="00294957"/>
    <w:rsid w:val="0029650E"/>
    <w:rsid w:val="002965D7"/>
    <w:rsid w:val="002A067D"/>
    <w:rsid w:val="002A1128"/>
    <w:rsid w:val="002A331B"/>
    <w:rsid w:val="002A4F18"/>
    <w:rsid w:val="002A5008"/>
    <w:rsid w:val="002B0570"/>
    <w:rsid w:val="002B1EAA"/>
    <w:rsid w:val="002B1FE9"/>
    <w:rsid w:val="002B21AF"/>
    <w:rsid w:val="002B2B5E"/>
    <w:rsid w:val="002B3B47"/>
    <w:rsid w:val="002B4F84"/>
    <w:rsid w:val="002B66E9"/>
    <w:rsid w:val="002B67CC"/>
    <w:rsid w:val="002C03B0"/>
    <w:rsid w:val="002C1720"/>
    <w:rsid w:val="002C2346"/>
    <w:rsid w:val="002C328B"/>
    <w:rsid w:val="002C38A8"/>
    <w:rsid w:val="002C3C30"/>
    <w:rsid w:val="002C4F9D"/>
    <w:rsid w:val="002C52C9"/>
    <w:rsid w:val="002C6BE3"/>
    <w:rsid w:val="002C798C"/>
    <w:rsid w:val="002D1E84"/>
    <w:rsid w:val="002D6015"/>
    <w:rsid w:val="002D6C27"/>
    <w:rsid w:val="002E1E3D"/>
    <w:rsid w:val="002E3FC3"/>
    <w:rsid w:val="002E4A80"/>
    <w:rsid w:val="002E561B"/>
    <w:rsid w:val="002E5658"/>
    <w:rsid w:val="002E58B6"/>
    <w:rsid w:val="002E7D3F"/>
    <w:rsid w:val="002F1862"/>
    <w:rsid w:val="002F2BFE"/>
    <w:rsid w:val="002F32CD"/>
    <w:rsid w:val="002F34D5"/>
    <w:rsid w:val="002F4134"/>
    <w:rsid w:val="002F46F0"/>
    <w:rsid w:val="002F4D69"/>
    <w:rsid w:val="002F55EE"/>
    <w:rsid w:val="002F5A4E"/>
    <w:rsid w:val="002F6C66"/>
    <w:rsid w:val="002F780C"/>
    <w:rsid w:val="00301572"/>
    <w:rsid w:val="00301726"/>
    <w:rsid w:val="003065C0"/>
    <w:rsid w:val="003069CF"/>
    <w:rsid w:val="0030709C"/>
    <w:rsid w:val="00310C2F"/>
    <w:rsid w:val="00313AF1"/>
    <w:rsid w:val="00313B6A"/>
    <w:rsid w:val="00314079"/>
    <w:rsid w:val="00314700"/>
    <w:rsid w:val="00314CD3"/>
    <w:rsid w:val="0031586F"/>
    <w:rsid w:val="00316FA5"/>
    <w:rsid w:val="003179FF"/>
    <w:rsid w:val="00320CAE"/>
    <w:rsid w:val="00322F41"/>
    <w:rsid w:val="0032305D"/>
    <w:rsid w:val="003233CA"/>
    <w:rsid w:val="0032379B"/>
    <w:rsid w:val="00323A60"/>
    <w:rsid w:val="00326922"/>
    <w:rsid w:val="00326BDD"/>
    <w:rsid w:val="00327FDD"/>
    <w:rsid w:val="003315F9"/>
    <w:rsid w:val="00331AFA"/>
    <w:rsid w:val="003320DB"/>
    <w:rsid w:val="00332ACC"/>
    <w:rsid w:val="00333008"/>
    <w:rsid w:val="00333309"/>
    <w:rsid w:val="00334512"/>
    <w:rsid w:val="0033481D"/>
    <w:rsid w:val="003359B5"/>
    <w:rsid w:val="00336289"/>
    <w:rsid w:val="0033788C"/>
    <w:rsid w:val="00341B02"/>
    <w:rsid w:val="00343E14"/>
    <w:rsid w:val="00346791"/>
    <w:rsid w:val="00347AAB"/>
    <w:rsid w:val="00347D63"/>
    <w:rsid w:val="00351D6E"/>
    <w:rsid w:val="00351DC3"/>
    <w:rsid w:val="0035211C"/>
    <w:rsid w:val="003532A2"/>
    <w:rsid w:val="00353CC6"/>
    <w:rsid w:val="003564FD"/>
    <w:rsid w:val="00356C39"/>
    <w:rsid w:val="00360412"/>
    <w:rsid w:val="00360817"/>
    <w:rsid w:val="0036090D"/>
    <w:rsid w:val="00361A92"/>
    <w:rsid w:val="00363781"/>
    <w:rsid w:val="00363CA6"/>
    <w:rsid w:val="003649F7"/>
    <w:rsid w:val="0036710B"/>
    <w:rsid w:val="0037121F"/>
    <w:rsid w:val="003712FC"/>
    <w:rsid w:val="00371B94"/>
    <w:rsid w:val="00371E52"/>
    <w:rsid w:val="003729F2"/>
    <w:rsid w:val="00373507"/>
    <w:rsid w:val="003738AF"/>
    <w:rsid w:val="00374582"/>
    <w:rsid w:val="0037684C"/>
    <w:rsid w:val="00377149"/>
    <w:rsid w:val="0037747A"/>
    <w:rsid w:val="00377C4F"/>
    <w:rsid w:val="00377E94"/>
    <w:rsid w:val="00381047"/>
    <w:rsid w:val="00381316"/>
    <w:rsid w:val="003813AC"/>
    <w:rsid w:val="00382808"/>
    <w:rsid w:val="003842F3"/>
    <w:rsid w:val="003845DA"/>
    <w:rsid w:val="00384A91"/>
    <w:rsid w:val="003857A5"/>
    <w:rsid w:val="00385E27"/>
    <w:rsid w:val="00392344"/>
    <w:rsid w:val="003929F0"/>
    <w:rsid w:val="0039372B"/>
    <w:rsid w:val="00393FF6"/>
    <w:rsid w:val="003943ED"/>
    <w:rsid w:val="00395402"/>
    <w:rsid w:val="00395B94"/>
    <w:rsid w:val="003A04E1"/>
    <w:rsid w:val="003A094E"/>
    <w:rsid w:val="003A0D0F"/>
    <w:rsid w:val="003A1908"/>
    <w:rsid w:val="003A1B7E"/>
    <w:rsid w:val="003A35D4"/>
    <w:rsid w:val="003A4BF5"/>
    <w:rsid w:val="003A4E99"/>
    <w:rsid w:val="003A4F17"/>
    <w:rsid w:val="003A5CD4"/>
    <w:rsid w:val="003A6AD8"/>
    <w:rsid w:val="003A70A6"/>
    <w:rsid w:val="003B091C"/>
    <w:rsid w:val="003B11F0"/>
    <w:rsid w:val="003B3473"/>
    <w:rsid w:val="003B3E3C"/>
    <w:rsid w:val="003B65E1"/>
    <w:rsid w:val="003B69F1"/>
    <w:rsid w:val="003B6D82"/>
    <w:rsid w:val="003C0BC1"/>
    <w:rsid w:val="003C0F01"/>
    <w:rsid w:val="003C1AE6"/>
    <w:rsid w:val="003C273E"/>
    <w:rsid w:val="003C2CF6"/>
    <w:rsid w:val="003C3E28"/>
    <w:rsid w:val="003C47EC"/>
    <w:rsid w:val="003C4A9B"/>
    <w:rsid w:val="003C52B9"/>
    <w:rsid w:val="003C6D90"/>
    <w:rsid w:val="003C79EF"/>
    <w:rsid w:val="003D1DF3"/>
    <w:rsid w:val="003D4D18"/>
    <w:rsid w:val="003D53A7"/>
    <w:rsid w:val="003D55C7"/>
    <w:rsid w:val="003D5DB1"/>
    <w:rsid w:val="003D6222"/>
    <w:rsid w:val="003D72D3"/>
    <w:rsid w:val="003D7990"/>
    <w:rsid w:val="003E328D"/>
    <w:rsid w:val="003E44C9"/>
    <w:rsid w:val="003E6F1E"/>
    <w:rsid w:val="003F04CC"/>
    <w:rsid w:val="003F2EA1"/>
    <w:rsid w:val="003F7755"/>
    <w:rsid w:val="003F7D30"/>
    <w:rsid w:val="00400136"/>
    <w:rsid w:val="0040180C"/>
    <w:rsid w:val="004019D9"/>
    <w:rsid w:val="00401BB1"/>
    <w:rsid w:val="00402068"/>
    <w:rsid w:val="004026A3"/>
    <w:rsid w:val="004034DA"/>
    <w:rsid w:val="004061F2"/>
    <w:rsid w:val="00411092"/>
    <w:rsid w:val="00411F4E"/>
    <w:rsid w:val="00412729"/>
    <w:rsid w:val="004130B3"/>
    <w:rsid w:val="004135B2"/>
    <w:rsid w:val="00414154"/>
    <w:rsid w:val="004151F8"/>
    <w:rsid w:val="00417D04"/>
    <w:rsid w:val="00421CD6"/>
    <w:rsid w:val="00421E88"/>
    <w:rsid w:val="004220F2"/>
    <w:rsid w:val="004269F2"/>
    <w:rsid w:val="0042732C"/>
    <w:rsid w:val="004303EC"/>
    <w:rsid w:val="00431560"/>
    <w:rsid w:val="00431BF6"/>
    <w:rsid w:val="00432055"/>
    <w:rsid w:val="004326F2"/>
    <w:rsid w:val="00432E9F"/>
    <w:rsid w:val="00433478"/>
    <w:rsid w:val="004335F2"/>
    <w:rsid w:val="0043372C"/>
    <w:rsid w:val="00434EA8"/>
    <w:rsid w:val="00436BBF"/>
    <w:rsid w:val="004412EC"/>
    <w:rsid w:val="00441824"/>
    <w:rsid w:val="00442A5F"/>
    <w:rsid w:val="00443D00"/>
    <w:rsid w:val="004440F2"/>
    <w:rsid w:val="00446680"/>
    <w:rsid w:val="0044738E"/>
    <w:rsid w:val="00447FAD"/>
    <w:rsid w:val="004502D8"/>
    <w:rsid w:val="00450B4E"/>
    <w:rsid w:val="00453E9B"/>
    <w:rsid w:val="00456152"/>
    <w:rsid w:val="0046189B"/>
    <w:rsid w:val="0046222B"/>
    <w:rsid w:val="00462568"/>
    <w:rsid w:val="00463793"/>
    <w:rsid w:val="00465903"/>
    <w:rsid w:val="00467046"/>
    <w:rsid w:val="00467F98"/>
    <w:rsid w:val="0047479D"/>
    <w:rsid w:val="00476913"/>
    <w:rsid w:val="00476D8D"/>
    <w:rsid w:val="0047766A"/>
    <w:rsid w:val="00480034"/>
    <w:rsid w:val="004800C7"/>
    <w:rsid w:val="00481BDC"/>
    <w:rsid w:val="00483AEA"/>
    <w:rsid w:val="00483F56"/>
    <w:rsid w:val="00484AFE"/>
    <w:rsid w:val="004857D0"/>
    <w:rsid w:val="004868A2"/>
    <w:rsid w:val="00492927"/>
    <w:rsid w:val="00492A2A"/>
    <w:rsid w:val="00492E01"/>
    <w:rsid w:val="00494CE1"/>
    <w:rsid w:val="00496D3C"/>
    <w:rsid w:val="00497ADA"/>
    <w:rsid w:val="004A05FA"/>
    <w:rsid w:val="004A2F8C"/>
    <w:rsid w:val="004A4704"/>
    <w:rsid w:val="004A4993"/>
    <w:rsid w:val="004A5DC5"/>
    <w:rsid w:val="004A6359"/>
    <w:rsid w:val="004A71C7"/>
    <w:rsid w:val="004B00A0"/>
    <w:rsid w:val="004B0117"/>
    <w:rsid w:val="004B036A"/>
    <w:rsid w:val="004B0BC6"/>
    <w:rsid w:val="004B12BC"/>
    <w:rsid w:val="004B2CD8"/>
    <w:rsid w:val="004B40CF"/>
    <w:rsid w:val="004B4AE9"/>
    <w:rsid w:val="004B55B7"/>
    <w:rsid w:val="004B74A4"/>
    <w:rsid w:val="004C0C44"/>
    <w:rsid w:val="004C15D1"/>
    <w:rsid w:val="004C28CC"/>
    <w:rsid w:val="004C31DB"/>
    <w:rsid w:val="004C338A"/>
    <w:rsid w:val="004C41FA"/>
    <w:rsid w:val="004C4360"/>
    <w:rsid w:val="004C4871"/>
    <w:rsid w:val="004C5B82"/>
    <w:rsid w:val="004D050E"/>
    <w:rsid w:val="004D0853"/>
    <w:rsid w:val="004D0977"/>
    <w:rsid w:val="004D1C54"/>
    <w:rsid w:val="004D48DC"/>
    <w:rsid w:val="004D4D27"/>
    <w:rsid w:val="004D4DCE"/>
    <w:rsid w:val="004D78F9"/>
    <w:rsid w:val="004D7C33"/>
    <w:rsid w:val="004D7FCF"/>
    <w:rsid w:val="004E0618"/>
    <w:rsid w:val="004E0C15"/>
    <w:rsid w:val="004E0D5B"/>
    <w:rsid w:val="004E0E5D"/>
    <w:rsid w:val="004E2CF2"/>
    <w:rsid w:val="004E2E95"/>
    <w:rsid w:val="004E539A"/>
    <w:rsid w:val="004E560D"/>
    <w:rsid w:val="004E6D56"/>
    <w:rsid w:val="004E754A"/>
    <w:rsid w:val="004F0BA5"/>
    <w:rsid w:val="004F1DDF"/>
    <w:rsid w:val="004F35E4"/>
    <w:rsid w:val="004F49F2"/>
    <w:rsid w:val="004F4D81"/>
    <w:rsid w:val="004F5808"/>
    <w:rsid w:val="004F741E"/>
    <w:rsid w:val="005016A8"/>
    <w:rsid w:val="005076A8"/>
    <w:rsid w:val="005125DE"/>
    <w:rsid w:val="00513EFC"/>
    <w:rsid w:val="00514906"/>
    <w:rsid w:val="00515C1B"/>
    <w:rsid w:val="00516EDB"/>
    <w:rsid w:val="005172CD"/>
    <w:rsid w:val="00517B49"/>
    <w:rsid w:val="00520283"/>
    <w:rsid w:val="0052521E"/>
    <w:rsid w:val="00525588"/>
    <w:rsid w:val="005255FD"/>
    <w:rsid w:val="00525D74"/>
    <w:rsid w:val="005262AB"/>
    <w:rsid w:val="00526753"/>
    <w:rsid w:val="00527171"/>
    <w:rsid w:val="005319B5"/>
    <w:rsid w:val="00535721"/>
    <w:rsid w:val="00537923"/>
    <w:rsid w:val="00541143"/>
    <w:rsid w:val="0054228A"/>
    <w:rsid w:val="00542684"/>
    <w:rsid w:val="005438C2"/>
    <w:rsid w:val="00553F84"/>
    <w:rsid w:val="00554520"/>
    <w:rsid w:val="00554FA5"/>
    <w:rsid w:val="00555085"/>
    <w:rsid w:val="00555A73"/>
    <w:rsid w:val="0055742B"/>
    <w:rsid w:val="005613E5"/>
    <w:rsid w:val="005632B0"/>
    <w:rsid w:val="005635B4"/>
    <w:rsid w:val="005635F8"/>
    <w:rsid w:val="00563616"/>
    <w:rsid w:val="00563872"/>
    <w:rsid w:val="00565D37"/>
    <w:rsid w:val="00565F89"/>
    <w:rsid w:val="005679AA"/>
    <w:rsid w:val="00570210"/>
    <w:rsid w:val="00570F2C"/>
    <w:rsid w:val="0057125F"/>
    <w:rsid w:val="00574775"/>
    <w:rsid w:val="005755D7"/>
    <w:rsid w:val="00575DAA"/>
    <w:rsid w:val="005760C2"/>
    <w:rsid w:val="005761FB"/>
    <w:rsid w:val="00576770"/>
    <w:rsid w:val="00577A51"/>
    <w:rsid w:val="00577D0B"/>
    <w:rsid w:val="005806BD"/>
    <w:rsid w:val="00583BD1"/>
    <w:rsid w:val="00585A95"/>
    <w:rsid w:val="0058623F"/>
    <w:rsid w:val="00587AC6"/>
    <w:rsid w:val="0059121E"/>
    <w:rsid w:val="00591C80"/>
    <w:rsid w:val="00592AFC"/>
    <w:rsid w:val="005931C3"/>
    <w:rsid w:val="00594266"/>
    <w:rsid w:val="005A0785"/>
    <w:rsid w:val="005A0EA1"/>
    <w:rsid w:val="005A0FFB"/>
    <w:rsid w:val="005A1F19"/>
    <w:rsid w:val="005A34CF"/>
    <w:rsid w:val="005A3C86"/>
    <w:rsid w:val="005A5082"/>
    <w:rsid w:val="005A5716"/>
    <w:rsid w:val="005A5C50"/>
    <w:rsid w:val="005A67E1"/>
    <w:rsid w:val="005A7533"/>
    <w:rsid w:val="005A76F0"/>
    <w:rsid w:val="005B2359"/>
    <w:rsid w:val="005B24D6"/>
    <w:rsid w:val="005B2AFA"/>
    <w:rsid w:val="005B3BB0"/>
    <w:rsid w:val="005B40DC"/>
    <w:rsid w:val="005B59E2"/>
    <w:rsid w:val="005C0024"/>
    <w:rsid w:val="005C0843"/>
    <w:rsid w:val="005C3641"/>
    <w:rsid w:val="005C3E5D"/>
    <w:rsid w:val="005C4396"/>
    <w:rsid w:val="005C5564"/>
    <w:rsid w:val="005C5CAF"/>
    <w:rsid w:val="005C63F0"/>
    <w:rsid w:val="005C7434"/>
    <w:rsid w:val="005D00ED"/>
    <w:rsid w:val="005D23C5"/>
    <w:rsid w:val="005D5DB3"/>
    <w:rsid w:val="005D6359"/>
    <w:rsid w:val="005E05BD"/>
    <w:rsid w:val="005E0D80"/>
    <w:rsid w:val="005E1652"/>
    <w:rsid w:val="005E233A"/>
    <w:rsid w:val="005E41FD"/>
    <w:rsid w:val="005E64BA"/>
    <w:rsid w:val="005F0088"/>
    <w:rsid w:val="005F0175"/>
    <w:rsid w:val="005F0C4B"/>
    <w:rsid w:val="005F1A9A"/>
    <w:rsid w:val="005F4E51"/>
    <w:rsid w:val="005F5F94"/>
    <w:rsid w:val="005F694E"/>
    <w:rsid w:val="005F69BD"/>
    <w:rsid w:val="006002CF"/>
    <w:rsid w:val="00601631"/>
    <w:rsid w:val="00602C04"/>
    <w:rsid w:val="0060321D"/>
    <w:rsid w:val="00603E68"/>
    <w:rsid w:val="00604526"/>
    <w:rsid w:val="00605D5E"/>
    <w:rsid w:val="00607BCD"/>
    <w:rsid w:val="00612213"/>
    <w:rsid w:val="006128A9"/>
    <w:rsid w:val="00613A42"/>
    <w:rsid w:val="00613CE2"/>
    <w:rsid w:val="006155EC"/>
    <w:rsid w:val="00620D7A"/>
    <w:rsid w:val="00624559"/>
    <w:rsid w:val="00624C76"/>
    <w:rsid w:val="00625A77"/>
    <w:rsid w:val="00626375"/>
    <w:rsid w:val="00627211"/>
    <w:rsid w:val="00627218"/>
    <w:rsid w:val="00627829"/>
    <w:rsid w:val="006319A4"/>
    <w:rsid w:val="006320AC"/>
    <w:rsid w:val="006345B8"/>
    <w:rsid w:val="006349AE"/>
    <w:rsid w:val="00634C91"/>
    <w:rsid w:val="006402C2"/>
    <w:rsid w:val="006406DF"/>
    <w:rsid w:val="00641CD8"/>
    <w:rsid w:val="0064331A"/>
    <w:rsid w:val="00643531"/>
    <w:rsid w:val="00643FA4"/>
    <w:rsid w:val="00645A24"/>
    <w:rsid w:val="00645D06"/>
    <w:rsid w:val="006460E1"/>
    <w:rsid w:val="0064784E"/>
    <w:rsid w:val="00647C99"/>
    <w:rsid w:val="006504AF"/>
    <w:rsid w:val="006504BA"/>
    <w:rsid w:val="00651A66"/>
    <w:rsid w:val="00655CD3"/>
    <w:rsid w:val="0065645A"/>
    <w:rsid w:val="0066257B"/>
    <w:rsid w:val="006627DE"/>
    <w:rsid w:val="0066299E"/>
    <w:rsid w:val="00662DB7"/>
    <w:rsid w:val="00663EF6"/>
    <w:rsid w:val="00665B35"/>
    <w:rsid w:val="00665C44"/>
    <w:rsid w:val="00665E95"/>
    <w:rsid w:val="00666B49"/>
    <w:rsid w:val="00666BFA"/>
    <w:rsid w:val="0067021B"/>
    <w:rsid w:val="00672397"/>
    <w:rsid w:val="006738BD"/>
    <w:rsid w:val="00675C3E"/>
    <w:rsid w:val="00675F77"/>
    <w:rsid w:val="0067619F"/>
    <w:rsid w:val="0067694F"/>
    <w:rsid w:val="006770A8"/>
    <w:rsid w:val="006773A7"/>
    <w:rsid w:val="006806F6"/>
    <w:rsid w:val="00683CBD"/>
    <w:rsid w:val="00683EBD"/>
    <w:rsid w:val="00684D03"/>
    <w:rsid w:val="00687A0D"/>
    <w:rsid w:val="006908CE"/>
    <w:rsid w:val="00690FBB"/>
    <w:rsid w:val="00691638"/>
    <w:rsid w:val="006918E7"/>
    <w:rsid w:val="00694C6D"/>
    <w:rsid w:val="006951AA"/>
    <w:rsid w:val="006973E9"/>
    <w:rsid w:val="00697519"/>
    <w:rsid w:val="00697631"/>
    <w:rsid w:val="006A29B3"/>
    <w:rsid w:val="006A423A"/>
    <w:rsid w:val="006A5344"/>
    <w:rsid w:val="006A58C3"/>
    <w:rsid w:val="006A792A"/>
    <w:rsid w:val="006B06FA"/>
    <w:rsid w:val="006B1087"/>
    <w:rsid w:val="006B1EB0"/>
    <w:rsid w:val="006B2AE4"/>
    <w:rsid w:val="006B2F1D"/>
    <w:rsid w:val="006B30BE"/>
    <w:rsid w:val="006B3D1B"/>
    <w:rsid w:val="006B4020"/>
    <w:rsid w:val="006B46E6"/>
    <w:rsid w:val="006B4F65"/>
    <w:rsid w:val="006B5F35"/>
    <w:rsid w:val="006B6377"/>
    <w:rsid w:val="006C07F3"/>
    <w:rsid w:val="006C3D94"/>
    <w:rsid w:val="006C3DC5"/>
    <w:rsid w:val="006C5D68"/>
    <w:rsid w:val="006C69A8"/>
    <w:rsid w:val="006C6B87"/>
    <w:rsid w:val="006D27A7"/>
    <w:rsid w:val="006D5199"/>
    <w:rsid w:val="006E1B81"/>
    <w:rsid w:val="006E1DF8"/>
    <w:rsid w:val="006E1F52"/>
    <w:rsid w:val="006E504B"/>
    <w:rsid w:val="006E5E17"/>
    <w:rsid w:val="006E7BE1"/>
    <w:rsid w:val="006E7C4B"/>
    <w:rsid w:val="006F4DEE"/>
    <w:rsid w:val="006F54B5"/>
    <w:rsid w:val="006F5A1A"/>
    <w:rsid w:val="006F70BC"/>
    <w:rsid w:val="00700CAC"/>
    <w:rsid w:val="007018FB"/>
    <w:rsid w:val="00702ADF"/>
    <w:rsid w:val="00704AEB"/>
    <w:rsid w:val="00704C61"/>
    <w:rsid w:val="0071434D"/>
    <w:rsid w:val="00715DCD"/>
    <w:rsid w:val="00716656"/>
    <w:rsid w:val="007177ED"/>
    <w:rsid w:val="00717C88"/>
    <w:rsid w:val="007201DF"/>
    <w:rsid w:val="007227EA"/>
    <w:rsid w:val="007232E6"/>
    <w:rsid w:val="00723CD9"/>
    <w:rsid w:val="007256DF"/>
    <w:rsid w:val="00727781"/>
    <w:rsid w:val="007334A8"/>
    <w:rsid w:val="00735A97"/>
    <w:rsid w:val="007365E3"/>
    <w:rsid w:val="0073713B"/>
    <w:rsid w:val="007374D1"/>
    <w:rsid w:val="0074019E"/>
    <w:rsid w:val="0074070E"/>
    <w:rsid w:val="00741CA9"/>
    <w:rsid w:val="00743066"/>
    <w:rsid w:val="00743903"/>
    <w:rsid w:val="007450C0"/>
    <w:rsid w:val="00745F49"/>
    <w:rsid w:val="00746A1C"/>
    <w:rsid w:val="00746A75"/>
    <w:rsid w:val="00750F9E"/>
    <w:rsid w:val="0075228E"/>
    <w:rsid w:val="00753A0B"/>
    <w:rsid w:val="00753B25"/>
    <w:rsid w:val="0075443E"/>
    <w:rsid w:val="007600E2"/>
    <w:rsid w:val="00762981"/>
    <w:rsid w:val="00762B92"/>
    <w:rsid w:val="00765A01"/>
    <w:rsid w:val="007671CF"/>
    <w:rsid w:val="00767327"/>
    <w:rsid w:val="00767958"/>
    <w:rsid w:val="00770323"/>
    <w:rsid w:val="0077296E"/>
    <w:rsid w:val="00773DF5"/>
    <w:rsid w:val="00774823"/>
    <w:rsid w:val="007752D3"/>
    <w:rsid w:val="00775ADA"/>
    <w:rsid w:val="00775F69"/>
    <w:rsid w:val="00776ED6"/>
    <w:rsid w:val="00783B7A"/>
    <w:rsid w:val="007841C5"/>
    <w:rsid w:val="007852F9"/>
    <w:rsid w:val="00785959"/>
    <w:rsid w:val="0078662B"/>
    <w:rsid w:val="007876E8"/>
    <w:rsid w:val="00787D37"/>
    <w:rsid w:val="00790F35"/>
    <w:rsid w:val="00791330"/>
    <w:rsid w:val="0079206B"/>
    <w:rsid w:val="00792525"/>
    <w:rsid w:val="00792C76"/>
    <w:rsid w:val="00794066"/>
    <w:rsid w:val="00794193"/>
    <w:rsid w:val="007947C5"/>
    <w:rsid w:val="0079624A"/>
    <w:rsid w:val="007A1444"/>
    <w:rsid w:val="007A1B43"/>
    <w:rsid w:val="007A39E1"/>
    <w:rsid w:val="007A6086"/>
    <w:rsid w:val="007A78E8"/>
    <w:rsid w:val="007B24A7"/>
    <w:rsid w:val="007B29D0"/>
    <w:rsid w:val="007B3E92"/>
    <w:rsid w:val="007C022F"/>
    <w:rsid w:val="007C0718"/>
    <w:rsid w:val="007C0879"/>
    <w:rsid w:val="007C0964"/>
    <w:rsid w:val="007C247C"/>
    <w:rsid w:val="007C469B"/>
    <w:rsid w:val="007C5543"/>
    <w:rsid w:val="007C7417"/>
    <w:rsid w:val="007D0C09"/>
    <w:rsid w:val="007D14CD"/>
    <w:rsid w:val="007D371A"/>
    <w:rsid w:val="007D379A"/>
    <w:rsid w:val="007D57A2"/>
    <w:rsid w:val="007D6C50"/>
    <w:rsid w:val="007D6CA5"/>
    <w:rsid w:val="007D7871"/>
    <w:rsid w:val="007E03A2"/>
    <w:rsid w:val="007E0F32"/>
    <w:rsid w:val="007E2E85"/>
    <w:rsid w:val="007E48CC"/>
    <w:rsid w:val="007E50A5"/>
    <w:rsid w:val="007E60E8"/>
    <w:rsid w:val="007E61DF"/>
    <w:rsid w:val="007E72A1"/>
    <w:rsid w:val="007F0188"/>
    <w:rsid w:val="007F04F2"/>
    <w:rsid w:val="007F0868"/>
    <w:rsid w:val="007F0EDF"/>
    <w:rsid w:val="007F16AA"/>
    <w:rsid w:val="007F1BBA"/>
    <w:rsid w:val="007F254E"/>
    <w:rsid w:val="007F281D"/>
    <w:rsid w:val="007F5B8B"/>
    <w:rsid w:val="007F6037"/>
    <w:rsid w:val="007F690A"/>
    <w:rsid w:val="00802E0B"/>
    <w:rsid w:val="00804F6D"/>
    <w:rsid w:val="008055BF"/>
    <w:rsid w:val="00805FEB"/>
    <w:rsid w:val="00806A81"/>
    <w:rsid w:val="00806AC2"/>
    <w:rsid w:val="00807AFE"/>
    <w:rsid w:val="008102CE"/>
    <w:rsid w:val="00811A2B"/>
    <w:rsid w:val="00812032"/>
    <w:rsid w:val="0081315A"/>
    <w:rsid w:val="00813CFC"/>
    <w:rsid w:val="0081478A"/>
    <w:rsid w:val="0081543D"/>
    <w:rsid w:val="008155CB"/>
    <w:rsid w:val="00816296"/>
    <w:rsid w:val="00816A58"/>
    <w:rsid w:val="008208A3"/>
    <w:rsid w:val="00820D3D"/>
    <w:rsid w:val="00822E56"/>
    <w:rsid w:val="00823605"/>
    <w:rsid w:val="00824825"/>
    <w:rsid w:val="00824AFE"/>
    <w:rsid w:val="00824B2E"/>
    <w:rsid w:val="00825FFF"/>
    <w:rsid w:val="00826F94"/>
    <w:rsid w:val="008279E4"/>
    <w:rsid w:val="00827FE0"/>
    <w:rsid w:val="00830576"/>
    <w:rsid w:val="008306EA"/>
    <w:rsid w:val="0083304A"/>
    <w:rsid w:val="00833BB3"/>
    <w:rsid w:val="00833FD5"/>
    <w:rsid w:val="00834957"/>
    <w:rsid w:val="0084287C"/>
    <w:rsid w:val="008430D0"/>
    <w:rsid w:val="008439E7"/>
    <w:rsid w:val="00843EEC"/>
    <w:rsid w:val="00844A52"/>
    <w:rsid w:val="00844E16"/>
    <w:rsid w:val="00845565"/>
    <w:rsid w:val="008455C0"/>
    <w:rsid w:val="008456EF"/>
    <w:rsid w:val="00845EFC"/>
    <w:rsid w:val="00846886"/>
    <w:rsid w:val="00846D38"/>
    <w:rsid w:val="00846D92"/>
    <w:rsid w:val="00847003"/>
    <w:rsid w:val="0084794E"/>
    <w:rsid w:val="00847AF7"/>
    <w:rsid w:val="0085041B"/>
    <w:rsid w:val="00850F49"/>
    <w:rsid w:val="00852C86"/>
    <w:rsid w:val="00853E19"/>
    <w:rsid w:val="008566C0"/>
    <w:rsid w:val="00861420"/>
    <w:rsid w:val="00861C20"/>
    <w:rsid w:val="00862E97"/>
    <w:rsid w:val="00863DA4"/>
    <w:rsid w:val="00864D48"/>
    <w:rsid w:val="00871020"/>
    <w:rsid w:val="0087128D"/>
    <w:rsid w:val="008717EE"/>
    <w:rsid w:val="00874570"/>
    <w:rsid w:val="00874A49"/>
    <w:rsid w:val="008751BB"/>
    <w:rsid w:val="00875F12"/>
    <w:rsid w:val="0087738F"/>
    <w:rsid w:val="00877D75"/>
    <w:rsid w:val="008811D3"/>
    <w:rsid w:val="008813A1"/>
    <w:rsid w:val="00886954"/>
    <w:rsid w:val="00890C8C"/>
    <w:rsid w:val="0089224D"/>
    <w:rsid w:val="00892BFA"/>
    <w:rsid w:val="00895CC2"/>
    <w:rsid w:val="00896D25"/>
    <w:rsid w:val="008A10FB"/>
    <w:rsid w:val="008A1F9E"/>
    <w:rsid w:val="008A3029"/>
    <w:rsid w:val="008A3654"/>
    <w:rsid w:val="008A7065"/>
    <w:rsid w:val="008B0D78"/>
    <w:rsid w:val="008B1CC9"/>
    <w:rsid w:val="008B1D32"/>
    <w:rsid w:val="008B22E1"/>
    <w:rsid w:val="008B4D71"/>
    <w:rsid w:val="008B5B76"/>
    <w:rsid w:val="008B7AE7"/>
    <w:rsid w:val="008C0FD5"/>
    <w:rsid w:val="008C179B"/>
    <w:rsid w:val="008C3739"/>
    <w:rsid w:val="008C4D4F"/>
    <w:rsid w:val="008C4D9A"/>
    <w:rsid w:val="008C527D"/>
    <w:rsid w:val="008C5884"/>
    <w:rsid w:val="008C7741"/>
    <w:rsid w:val="008C794A"/>
    <w:rsid w:val="008D1683"/>
    <w:rsid w:val="008D25D5"/>
    <w:rsid w:val="008D313E"/>
    <w:rsid w:val="008D3456"/>
    <w:rsid w:val="008D4736"/>
    <w:rsid w:val="008D4882"/>
    <w:rsid w:val="008D5228"/>
    <w:rsid w:val="008D743B"/>
    <w:rsid w:val="008D7B0B"/>
    <w:rsid w:val="008E08DB"/>
    <w:rsid w:val="008E0D11"/>
    <w:rsid w:val="008E4241"/>
    <w:rsid w:val="008E44A6"/>
    <w:rsid w:val="008E694F"/>
    <w:rsid w:val="008E7761"/>
    <w:rsid w:val="008E7A23"/>
    <w:rsid w:val="008E7A75"/>
    <w:rsid w:val="008E7A96"/>
    <w:rsid w:val="008F146D"/>
    <w:rsid w:val="008F168B"/>
    <w:rsid w:val="008F1E4F"/>
    <w:rsid w:val="008F3788"/>
    <w:rsid w:val="008F3A91"/>
    <w:rsid w:val="008F3CCA"/>
    <w:rsid w:val="008F51D9"/>
    <w:rsid w:val="009001BD"/>
    <w:rsid w:val="0090151B"/>
    <w:rsid w:val="00901687"/>
    <w:rsid w:val="00901C05"/>
    <w:rsid w:val="00901DBF"/>
    <w:rsid w:val="009029A1"/>
    <w:rsid w:val="009062BA"/>
    <w:rsid w:val="00906B26"/>
    <w:rsid w:val="00911919"/>
    <w:rsid w:val="00911E1B"/>
    <w:rsid w:val="00914E49"/>
    <w:rsid w:val="009170DC"/>
    <w:rsid w:val="00917958"/>
    <w:rsid w:val="009201C3"/>
    <w:rsid w:val="009209B9"/>
    <w:rsid w:val="0092166B"/>
    <w:rsid w:val="009222E2"/>
    <w:rsid w:val="00922850"/>
    <w:rsid w:val="00922CB9"/>
    <w:rsid w:val="00926F2D"/>
    <w:rsid w:val="009271D3"/>
    <w:rsid w:val="0093088C"/>
    <w:rsid w:val="00931CA6"/>
    <w:rsid w:val="00932DD2"/>
    <w:rsid w:val="00935631"/>
    <w:rsid w:val="00935A6B"/>
    <w:rsid w:val="00936D77"/>
    <w:rsid w:val="00940AE8"/>
    <w:rsid w:val="00940D98"/>
    <w:rsid w:val="009415D6"/>
    <w:rsid w:val="00942FBC"/>
    <w:rsid w:val="00943210"/>
    <w:rsid w:val="00943C20"/>
    <w:rsid w:val="00944794"/>
    <w:rsid w:val="00944CEA"/>
    <w:rsid w:val="009451BF"/>
    <w:rsid w:val="0095073A"/>
    <w:rsid w:val="00955C60"/>
    <w:rsid w:val="0095735B"/>
    <w:rsid w:val="009621FA"/>
    <w:rsid w:val="009633D7"/>
    <w:rsid w:val="00965A1A"/>
    <w:rsid w:val="00972640"/>
    <w:rsid w:val="0097434F"/>
    <w:rsid w:val="009744D3"/>
    <w:rsid w:val="009747D9"/>
    <w:rsid w:val="009760CB"/>
    <w:rsid w:val="00976A48"/>
    <w:rsid w:val="00977E5B"/>
    <w:rsid w:val="009809B4"/>
    <w:rsid w:val="00981CD3"/>
    <w:rsid w:val="00982D60"/>
    <w:rsid w:val="00983D3C"/>
    <w:rsid w:val="00985C05"/>
    <w:rsid w:val="00985D12"/>
    <w:rsid w:val="009864BD"/>
    <w:rsid w:val="009900FC"/>
    <w:rsid w:val="00990AB9"/>
    <w:rsid w:val="00991A1B"/>
    <w:rsid w:val="00991D34"/>
    <w:rsid w:val="0099224C"/>
    <w:rsid w:val="0099387A"/>
    <w:rsid w:val="00993AA4"/>
    <w:rsid w:val="00993F45"/>
    <w:rsid w:val="009943CF"/>
    <w:rsid w:val="00996CC6"/>
    <w:rsid w:val="009A134A"/>
    <w:rsid w:val="009A3311"/>
    <w:rsid w:val="009A35F8"/>
    <w:rsid w:val="009A369B"/>
    <w:rsid w:val="009A4A97"/>
    <w:rsid w:val="009A67A1"/>
    <w:rsid w:val="009B345D"/>
    <w:rsid w:val="009B55B6"/>
    <w:rsid w:val="009B5D92"/>
    <w:rsid w:val="009B7528"/>
    <w:rsid w:val="009B75B8"/>
    <w:rsid w:val="009C1D07"/>
    <w:rsid w:val="009C2328"/>
    <w:rsid w:val="009C4D35"/>
    <w:rsid w:val="009C536A"/>
    <w:rsid w:val="009C63AD"/>
    <w:rsid w:val="009C76F5"/>
    <w:rsid w:val="009D0886"/>
    <w:rsid w:val="009D2AB3"/>
    <w:rsid w:val="009D31FA"/>
    <w:rsid w:val="009D5B09"/>
    <w:rsid w:val="009D6134"/>
    <w:rsid w:val="009D670F"/>
    <w:rsid w:val="009D7FC1"/>
    <w:rsid w:val="009E017F"/>
    <w:rsid w:val="009E0929"/>
    <w:rsid w:val="009E23A9"/>
    <w:rsid w:val="009E2427"/>
    <w:rsid w:val="009E4A66"/>
    <w:rsid w:val="009E6FF5"/>
    <w:rsid w:val="009E7E9D"/>
    <w:rsid w:val="009F02EA"/>
    <w:rsid w:val="009F0CB1"/>
    <w:rsid w:val="009F14A2"/>
    <w:rsid w:val="009F1F27"/>
    <w:rsid w:val="009F57C8"/>
    <w:rsid w:val="00A02B5D"/>
    <w:rsid w:val="00A02C71"/>
    <w:rsid w:val="00A04019"/>
    <w:rsid w:val="00A0558B"/>
    <w:rsid w:val="00A05CCA"/>
    <w:rsid w:val="00A062B8"/>
    <w:rsid w:val="00A07201"/>
    <w:rsid w:val="00A10617"/>
    <w:rsid w:val="00A10B15"/>
    <w:rsid w:val="00A113DF"/>
    <w:rsid w:val="00A11ABB"/>
    <w:rsid w:val="00A12746"/>
    <w:rsid w:val="00A12E7C"/>
    <w:rsid w:val="00A12E8B"/>
    <w:rsid w:val="00A13FF7"/>
    <w:rsid w:val="00A14340"/>
    <w:rsid w:val="00A14806"/>
    <w:rsid w:val="00A1557F"/>
    <w:rsid w:val="00A15973"/>
    <w:rsid w:val="00A20AEF"/>
    <w:rsid w:val="00A20D9E"/>
    <w:rsid w:val="00A21D43"/>
    <w:rsid w:val="00A22BB6"/>
    <w:rsid w:val="00A2375A"/>
    <w:rsid w:val="00A24911"/>
    <w:rsid w:val="00A24CFF"/>
    <w:rsid w:val="00A24F9A"/>
    <w:rsid w:val="00A269CC"/>
    <w:rsid w:val="00A27130"/>
    <w:rsid w:val="00A279C8"/>
    <w:rsid w:val="00A27CC1"/>
    <w:rsid w:val="00A27D99"/>
    <w:rsid w:val="00A30F0C"/>
    <w:rsid w:val="00A326DB"/>
    <w:rsid w:val="00A32A19"/>
    <w:rsid w:val="00A34910"/>
    <w:rsid w:val="00A35B45"/>
    <w:rsid w:val="00A36B92"/>
    <w:rsid w:val="00A36B94"/>
    <w:rsid w:val="00A36E65"/>
    <w:rsid w:val="00A404D5"/>
    <w:rsid w:val="00A42133"/>
    <w:rsid w:val="00A443DE"/>
    <w:rsid w:val="00A46B59"/>
    <w:rsid w:val="00A4778E"/>
    <w:rsid w:val="00A5183B"/>
    <w:rsid w:val="00A52B96"/>
    <w:rsid w:val="00A52C57"/>
    <w:rsid w:val="00A53D8E"/>
    <w:rsid w:val="00A54B33"/>
    <w:rsid w:val="00A5566B"/>
    <w:rsid w:val="00A55B55"/>
    <w:rsid w:val="00A55F5C"/>
    <w:rsid w:val="00A6076E"/>
    <w:rsid w:val="00A61669"/>
    <w:rsid w:val="00A61B8A"/>
    <w:rsid w:val="00A61FC2"/>
    <w:rsid w:val="00A62F23"/>
    <w:rsid w:val="00A65F92"/>
    <w:rsid w:val="00A67EDA"/>
    <w:rsid w:val="00A70383"/>
    <w:rsid w:val="00A713A6"/>
    <w:rsid w:val="00A71DBF"/>
    <w:rsid w:val="00A73A5C"/>
    <w:rsid w:val="00A73CA0"/>
    <w:rsid w:val="00A7536E"/>
    <w:rsid w:val="00A803F8"/>
    <w:rsid w:val="00A8169B"/>
    <w:rsid w:val="00A81F70"/>
    <w:rsid w:val="00A83CAC"/>
    <w:rsid w:val="00A84FCC"/>
    <w:rsid w:val="00A85767"/>
    <w:rsid w:val="00A867DD"/>
    <w:rsid w:val="00A90AF7"/>
    <w:rsid w:val="00A91BB3"/>
    <w:rsid w:val="00A93029"/>
    <w:rsid w:val="00A95C77"/>
    <w:rsid w:val="00A967F0"/>
    <w:rsid w:val="00A97575"/>
    <w:rsid w:val="00A97B00"/>
    <w:rsid w:val="00AA07F6"/>
    <w:rsid w:val="00AA0909"/>
    <w:rsid w:val="00AA11BA"/>
    <w:rsid w:val="00AA2112"/>
    <w:rsid w:val="00AA24C2"/>
    <w:rsid w:val="00AA35DF"/>
    <w:rsid w:val="00AA6C76"/>
    <w:rsid w:val="00AB2C2F"/>
    <w:rsid w:val="00AB2FB0"/>
    <w:rsid w:val="00AB3F63"/>
    <w:rsid w:val="00AB413B"/>
    <w:rsid w:val="00AB4A8F"/>
    <w:rsid w:val="00AB4FAB"/>
    <w:rsid w:val="00AB7046"/>
    <w:rsid w:val="00AB792A"/>
    <w:rsid w:val="00AB7971"/>
    <w:rsid w:val="00AC1AE8"/>
    <w:rsid w:val="00AC21C6"/>
    <w:rsid w:val="00AC25A2"/>
    <w:rsid w:val="00AC347B"/>
    <w:rsid w:val="00AC46F2"/>
    <w:rsid w:val="00AC4DBB"/>
    <w:rsid w:val="00AC4FD1"/>
    <w:rsid w:val="00AC5539"/>
    <w:rsid w:val="00AC59D7"/>
    <w:rsid w:val="00AC5BF9"/>
    <w:rsid w:val="00AC5E8E"/>
    <w:rsid w:val="00AD1F8A"/>
    <w:rsid w:val="00AD3534"/>
    <w:rsid w:val="00AD452B"/>
    <w:rsid w:val="00AD5415"/>
    <w:rsid w:val="00AD5A31"/>
    <w:rsid w:val="00AD65F8"/>
    <w:rsid w:val="00AD7073"/>
    <w:rsid w:val="00AE0427"/>
    <w:rsid w:val="00AE07B4"/>
    <w:rsid w:val="00AE0A68"/>
    <w:rsid w:val="00AE0E66"/>
    <w:rsid w:val="00AE1ABB"/>
    <w:rsid w:val="00AE307D"/>
    <w:rsid w:val="00AE61D7"/>
    <w:rsid w:val="00AF1236"/>
    <w:rsid w:val="00AF1CE8"/>
    <w:rsid w:val="00AF1DAE"/>
    <w:rsid w:val="00AF21B7"/>
    <w:rsid w:val="00AF2D71"/>
    <w:rsid w:val="00AF4128"/>
    <w:rsid w:val="00AF558D"/>
    <w:rsid w:val="00AF6C45"/>
    <w:rsid w:val="00B00119"/>
    <w:rsid w:val="00B01F6A"/>
    <w:rsid w:val="00B02C1E"/>
    <w:rsid w:val="00B03426"/>
    <w:rsid w:val="00B05875"/>
    <w:rsid w:val="00B061A3"/>
    <w:rsid w:val="00B0692A"/>
    <w:rsid w:val="00B07A4A"/>
    <w:rsid w:val="00B1041C"/>
    <w:rsid w:val="00B124E0"/>
    <w:rsid w:val="00B16A66"/>
    <w:rsid w:val="00B171FA"/>
    <w:rsid w:val="00B216C6"/>
    <w:rsid w:val="00B22DE1"/>
    <w:rsid w:val="00B233C4"/>
    <w:rsid w:val="00B26B56"/>
    <w:rsid w:val="00B27AB6"/>
    <w:rsid w:val="00B3013F"/>
    <w:rsid w:val="00B30D36"/>
    <w:rsid w:val="00B313E7"/>
    <w:rsid w:val="00B3305C"/>
    <w:rsid w:val="00B35925"/>
    <w:rsid w:val="00B35A01"/>
    <w:rsid w:val="00B367CB"/>
    <w:rsid w:val="00B37067"/>
    <w:rsid w:val="00B370E2"/>
    <w:rsid w:val="00B374CE"/>
    <w:rsid w:val="00B37900"/>
    <w:rsid w:val="00B37D93"/>
    <w:rsid w:val="00B37F8D"/>
    <w:rsid w:val="00B4238A"/>
    <w:rsid w:val="00B47601"/>
    <w:rsid w:val="00B505DB"/>
    <w:rsid w:val="00B517EB"/>
    <w:rsid w:val="00B54587"/>
    <w:rsid w:val="00B545AF"/>
    <w:rsid w:val="00B55894"/>
    <w:rsid w:val="00B56E9C"/>
    <w:rsid w:val="00B57775"/>
    <w:rsid w:val="00B601B9"/>
    <w:rsid w:val="00B60B93"/>
    <w:rsid w:val="00B67A6C"/>
    <w:rsid w:val="00B67C73"/>
    <w:rsid w:val="00B70B76"/>
    <w:rsid w:val="00B71BB1"/>
    <w:rsid w:val="00B72DF0"/>
    <w:rsid w:val="00B73352"/>
    <w:rsid w:val="00B737BA"/>
    <w:rsid w:val="00B75F6B"/>
    <w:rsid w:val="00B760C5"/>
    <w:rsid w:val="00B7628A"/>
    <w:rsid w:val="00B763E7"/>
    <w:rsid w:val="00B77912"/>
    <w:rsid w:val="00B8065B"/>
    <w:rsid w:val="00B8094B"/>
    <w:rsid w:val="00B8096B"/>
    <w:rsid w:val="00B81A8A"/>
    <w:rsid w:val="00B81B76"/>
    <w:rsid w:val="00B81E90"/>
    <w:rsid w:val="00B825EB"/>
    <w:rsid w:val="00B82C3D"/>
    <w:rsid w:val="00B835A6"/>
    <w:rsid w:val="00B83644"/>
    <w:rsid w:val="00B83F5D"/>
    <w:rsid w:val="00B84A8E"/>
    <w:rsid w:val="00B86F5D"/>
    <w:rsid w:val="00B876D7"/>
    <w:rsid w:val="00B90087"/>
    <w:rsid w:val="00B9065D"/>
    <w:rsid w:val="00B91A92"/>
    <w:rsid w:val="00B91E43"/>
    <w:rsid w:val="00B921A3"/>
    <w:rsid w:val="00B92A68"/>
    <w:rsid w:val="00B93770"/>
    <w:rsid w:val="00B96AA0"/>
    <w:rsid w:val="00BA2812"/>
    <w:rsid w:val="00BA3913"/>
    <w:rsid w:val="00BA4314"/>
    <w:rsid w:val="00BA457A"/>
    <w:rsid w:val="00BA466D"/>
    <w:rsid w:val="00BA4CEF"/>
    <w:rsid w:val="00BA631B"/>
    <w:rsid w:val="00BB1D32"/>
    <w:rsid w:val="00BB1DA7"/>
    <w:rsid w:val="00BB237D"/>
    <w:rsid w:val="00BB2B94"/>
    <w:rsid w:val="00BB361B"/>
    <w:rsid w:val="00BB44EC"/>
    <w:rsid w:val="00BB4C80"/>
    <w:rsid w:val="00BB6497"/>
    <w:rsid w:val="00BB7152"/>
    <w:rsid w:val="00BB71BE"/>
    <w:rsid w:val="00BC122C"/>
    <w:rsid w:val="00BC1510"/>
    <w:rsid w:val="00BC4727"/>
    <w:rsid w:val="00BC735F"/>
    <w:rsid w:val="00BD0337"/>
    <w:rsid w:val="00BD063D"/>
    <w:rsid w:val="00BD10D7"/>
    <w:rsid w:val="00BD18BB"/>
    <w:rsid w:val="00BD1E76"/>
    <w:rsid w:val="00BD2360"/>
    <w:rsid w:val="00BD3C7A"/>
    <w:rsid w:val="00BD3D5A"/>
    <w:rsid w:val="00BD5DD3"/>
    <w:rsid w:val="00BD7094"/>
    <w:rsid w:val="00BD718E"/>
    <w:rsid w:val="00BE03C2"/>
    <w:rsid w:val="00BE0811"/>
    <w:rsid w:val="00BE096C"/>
    <w:rsid w:val="00BE0FF0"/>
    <w:rsid w:val="00BE38F3"/>
    <w:rsid w:val="00BE3E0F"/>
    <w:rsid w:val="00BE3ECB"/>
    <w:rsid w:val="00BE4AB8"/>
    <w:rsid w:val="00BE6153"/>
    <w:rsid w:val="00BE6A54"/>
    <w:rsid w:val="00BE6AA9"/>
    <w:rsid w:val="00BE6ACF"/>
    <w:rsid w:val="00BF0203"/>
    <w:rsid w:val="00BF115B"/>
    <w:rsid w:val="00BF13D7"/>
    <w:rsid w:val="00BF3C40"/>
    <w:rsid w:val="00BF511F"/>
    <w:rsid w:val="00BF5FB5"/>
    <w:rsid w:val="00BF629E"/>
    <w:rsid w:val="00BF7A1F"/>
    <w:rsid w:val="00BF7FBE"/>
    <w:rsid w:val="00C0014E"/>
    <w:rsid w:val="00C01521"/>
    <w:rsid w:val="00C01B30"/>
    <w:rsid w:val="00C02664"/>
    <w:rsid w:val="00C032B0"/>
    <w:rsid w:val="00C039C0"/>
    <w:rsid w:val="00C07F16"/>
    <w:rsid w:val="00C10EC6"/>
    <w:rsid w:val="00C136C6"/>
    <w:rsid w:val="00C13BE6"/>
    <w:rsid w:val="00C13F03"/>
    <w:rsid w:val="00C1474F"/>
    <w:rsid w:val="00C20E7B"/>
    <w:rsid w:val="00C21D77"/>
    <w:rsid w:val="00C227DF"/>
    <w:rsid w:val="00C2283C"/>
    <w:rsid w:val="00C23513"/>
    <w:rsid w:val="00C2770A"/>
    <w:rsid w:val="00C303D0"/>
    <w:rsid w:val="00C307C5"/>
    <w:rsid w:val="00C30C12"/>
    <w:rsid w:val="00C31267"/>
    <w:rsid w:val="00C330D2"/>
    <w:rsid w:val="00C33778"/>
    <w:rsid w:val="00C33FD0"/>
    <w:rsid w:val="00C349B5"/>
    <w:rsid w:val="00C34D54"/>
    <w:rsid w:val="00C34F7D"/>
    <w:rsid w:val="00C3532C"/>
    <w:rsid w:val="00C35443"/>
    <w:rsid w:val="00C36E04"/>
    <w:rsid w:val="00C372EE"/>
    <w:rsid w:val="00C419C7"/>
    <w:rsid w:val="00C4437C"/>
    <w:rsid w:val="00C4462B"/>
    <w:rsid w:val="00C46E62"/>
    <w:rsid w:val="00C50037"/>
    <w:rsid w:val="00C52D35"/>
    <w:rsid w:val="00C53FFF"/>
    <w:rsid w:val="00C5692D"/>
    <w:rsid w:val="00C579B8"/>
    <w:rsid w:val="00C62E5C"/>
    <w:rsid w:val="00C64680"/>
    <w:rsid w:val="00C653C5"/>
    <w:rsid w:val="00C65BE4"/>
    <w:rsid w:val="00C66B46"/>
    <w:rsid w:val="00C712BD"/>
    <w:rsid w:val="00C74046"/>
    <w:rsid w:val="00C74582"/>
    <w:rsid w:val="00C7763A"/>
    <w:rsid w:val="00C7793E"/>
    <w:rsid w:val="00C779DA"/>
    <w:rsid w:val="00C8161A"/>
    <w:rsid w:val="00C8238E"/>
    <w:rsid w:val="00C83508"/>
    <w:rsid w:val="00C849B3"/>
    <w:rsid w:val="00C85E66"/>
    <w:rsid w:val="00C90010"/>
    <w:rsid w:val="00C91F11"/>
    <w:rsid w:val="00C9211B"/>
    <w:rsid w:val="00C922A7"/>
    <w:rsid w:val="00C93E85"/>
    <w:rsid w:val="00C95456"/>
    <w:rsid w:val="00C96DA3"/>
    <w:rsid w:val="00C972FF"/>
    <w:rsid w:val="00C97D74"/>
    <w:rsid w:val="00CA078E"/>
    <w:rsid w:val="00CA26F8"/>
    <w:rsid w:val="00CA4B7E"/>
    <w:rsid w:val="00CA5680"/>
    <w:rsid w:val="00CA6EE7"/>
    <w:rsid w:val="00CA7403"/>
    <w:rsid w:val="00CA7DE9"/>
    <w:rsid w:val="00CB0186"/>
    <w:rsid w:val="00CB0439"/>
    <w:rsid w:val="00CB10D0"/>
    <w:rsid w:val="00CB1774"/>
    <w:rsid w:val="00CB2ADD"/>
    <w:rsid w:val="00CB2DFE"/>
    <w:rsid w:val="00CB2E83"/>
    <w:rsid w:val="00CB3760"/>
    <w:rsid w:val="00CB38CB"/>
    <w:rsid w:val="00CB40C2"/>
    <w:rsid w:val="00CB6942"/>
    <w:rsid w:val="00CB6987"/>
    <w:rsid w:val="00CB7A67"/>
    <w:rsid w:val="00CB7F78"/>
    <w:rsid w:val="00CC1D90"/>
    <w:rsid w:val="00CC1DE2"/>
    <w:rsid w:val="00CC2124"/>
    <w:rsid w:val="00CC63ED"/>
    <w:rsid w:val="00CD06CB"/>
    <w:rsid w:val="00CD0EEE"/>
    <w:rsid w:val="00CD12D8"/>
    <w:rsid w:val="00CD414E"/>
    <w:rsid w:val="00CD4497"/>
    <w:rsid w:val="00CD4B51"/>
    <w:rsid w:val="00CD5A21"/>
    <w:rsid w:val="00CD5D17"/>
    <w:rsid w:val="00CD5DB6"/>
    <w:rsid w:val="00CD5E82"/>
    <w:rsid w:val="00CD5F41"/>
    <w:rsid w:val="00CE1998"/>
    <w:rsid w:val="00CE2183"/>
    <w:rsid w:val="00CE2642"/>
    <w:rsid w:val="00CE42B3"/>
    <w:rsid w:val="00CE5584"/>
    <w:rsid w:val="00CE57A4"/>
    <w:rsid w:val="00CE5813"/>
    <w:rsid w:val="00CE6F8B"/>
    <w:rsid w:val="00CE6FFF"/>
    <w:rsid w:val="00CE797F"/>
    <w:rsid w:val="00CF35CE"/>
    <w:rsid w:val="00CF6676"/>
    <w:rsid w:val="00D00FA9"/>
    <w:rsid w:val="00D02439"/>
    <w:rsid w:val="00D0363B"/>
    <w:rsid w:val="00D0709F"/>
    <w:rsid w:val="00D077E0"/>
    <w:rsid w:val="00D07AD4"/>
    <w:rsid w:val="00D11019"/>
    <w:rsid w:val="00D11D88"/>
    <w:rsid w:val="00D13BB6"/>
    <w:rsid w:val="00D14B6E"/>
    <w:rsid w:val="00D15614"/>
    <w:rsid w:val="00D170E3"/>
    <w:rsid w:val="00D17AE9"/>
    <w:rsid w:val="00D20A03"/>
    <w:rsid w:val="00D20B2B"/>
    <w:rsid w:val="00D2273D"/>
    <w:rsid w:val="00D244DD"/>
    <w:rsid w:val="00D2522D"/>
    <w:rsid w:val="00D2704B"/>
    <w:rsid w:val="00D27349"/>
    <w:rsid w:val="00D278BB"/>
    <w:rsid w:val="00D3003B"/>
    <w:rsid w:val="00D305C2"/>
    <w:rsid w:val="00D318C8"/>
    <w:rsid w:val="00D31AE6"/>
    <w:rsid w:val="00D31BA8"/>
    <w:rsid w:val="00D31C0F"/>
    <w:rsid w:val="00D32FF4"/>
    <w:rsid w:val="00D33C08"/>
    <w:rsid w:val="00D35615"/>
    <w:rsid w:val="00D360E0"/>
    <w:rsid w:val="00D36F5A"/>
    <w:rsid w:val="00D370B3"/>
    <w:rsid w:val="00D373F8"/>
    <w:rsid w:val="00D40320"/>
    <w:rsid w:val="00D42D61"/>
    <w:rsid w:val="00D43946"/>
    <w:rsid w:val="00D43D58"/>
    <w:rsid w:val="00D45E79"/>
    <w:rsid w:val="00D46930"/>
    <w:rsid w:val="00D47105"/>
    <w:rsid w:val="00D5133F"/>
    <w:rsid w:val="00D51A2F"/>
    <w:rsid w:val="00D532CF"/>
    <w:rsid w:val="00D541D9"/>
    <w:rsid w:val="00D550FF"/>
    <w:rsid w:val="00D5637D"/>
    <w:rsid w:val="00D57CBD"/>
    <w:rsid w:val="00D604D2"/>
    <w:rsid w:val="00D6205E"/>
    <w:rsid w:val="00D67B99"/>
    <w:rsid w:val="00D67DF6"/>
    <w:rsid w:val="00D740C3"/>
    <w:rsid w:val="00D74339"/>
    <w:rsid w:val="00D75F57"/>
    <w:rsid w:val="00D76142"/>
    <w:rsid w:val="00D7644C"/>
    <w:rsid w:val="00D76A79"/>
    <w:rsid w:val="00D81237"/>
    <w:rsid w:val="00D815D1"/>
    <w:rsid w:val="00D8324B"/>
    <w:rsid w:val="00D849F3"/>
    <w:rsid w:val="00D8587A"/>
    <w:rsid w:val="00D862BD"/>
    <w:rsid w:val="00D864CB"/>
    <w:rsid w:val="00D86B35"/>
    <w:rsid w:val="00D91259"/>
    <w:rsid w:val="00D91F19"/>
    <w:rsid w:val="00D92791"/>
    <w:rsid w:val="00D92FB7"/>
    <w:rsid w:val="00D93D1C"/>
    <w:rsid w:val="00D95EDD"/>
    <w:rsid w:val="00D971E0"/>
    <w:rsid w:val="00DA0828"/>
    <w:rsid w:val="00DA0BD9"/>
    <w:rsid w:val="00DA0C61"/>
    <w:rsid w:val="00DA1AFE"/>
    <w:rsid w:val="00DA2422"/>
    <w:rsid w:val="00DA3A21"/>
    <w:rsid w:val="00DA3C1F"/>
    <w:rsid w:val="00DA486F"/>
    <w:rsid w:val="00DA5100"/>
    <w:rsid w:val="00DA5BE4"/>
    <w:rsid w:val="00DA6C64"/>
    <w:rsid w:val="00DB1313"/>
    <w:rsid w:val="00DB187A"/>
    <w:rsid w:val="00DB28DB"/>
    <w:rsid w:val="00DB4FD3"/>
    <w:rsid w:val="00DB5DBA"/>
    <w:rsid w:val="00DB7031"/>
    <w:rsid w:val="00DB7E9B"/>
    <w:rsid w:val="00DB7F5A"/>
    <w:rsid w:val="00DC07F1"/>
    <w:rsid w:val="00DC0AD8"/>
    <w:rsid w:val="00DC1300"/>
    <w:rsid w:val="00DC157F"/>
    <w:rsid w:val="00DC1EB7"/>
    <w:rsid w:val="00DC2C07"/>
    <w:rsid w:val="00DC2EBF"/>
    <w:rsid w:val="00DC376F"/>
    <w:rsid w:val="00DC4A3E"/>
    <w:rsid w:val="00DC5DB5"/>
    <w:rsid w:val="00DC7BC2"/>
    <w:rsid w:val="00DD208C"/>
    <w:rsid w:val="00DD492D"/>
    <w:rsid w:val="00DD79B8"/>
    <w:rsid w:val="00DD7E5F"/>
    <w:rsid w:val="00DE019C"/>
    <w:rsid w:val="00DE0A63"/>
    <w:rsid w:val="00DE2264"/>
    <w:rsid w:val="00DE2D51"/>
    <w:rsid w:val="00DE2EB4"/>
    <w:rsid w:val="00DE52BD"/>
    <w:rsid w:val="00DE5BE2"/>
    <w:rsid w:val="00DE7315"/>
    <w:rsid w:val="00DE7E39"/>
    <w:rsid w:val="00DF0665"/>
    <w:rsid w:val="00DF2EA1"/>
    <w:rsid w:val="00DF3465"/>
    <w:rsid w:val="00DF4073"/>
    <w:rsid w:val="00DF5220"/>
    <w:rsid w:val="00DF60FE"/>
    <w:rsid w:val="00E00644"/>
    <w:rsid w:val="00E021E8"/>
    <w:rsid w:val="00E05BA3"/>
    <w:rsid w:val="00E06D6E"/>
    <w:rsid w:val="00E10703"/>
    <w:rsid w:val="00E11812"/>
    <w:rsid w:val="00E125EF"/>
    <w:rsid w:val="00E14149"/>
    <w:rsid w:val="00E161FC"/>
    <w:rsid w:val="00E16DFE"/>
    <w:rsid w:val="00E17E92"/>
    <w:rsid w:val="00E21A39"/>
    <w:rsid w:val="00E2348F"/>
    <w:rsid w:val="00E235B8"/>
    <w:rsid w:val="00E258E8"/>
    <w:rsid w:val="00E26A09"/>
    <w:rsid w:val="00E3101A"/>
    <w:rsid w:val="00E36247"/>
    <w:rsid w:val="00E36749"/>
    <w:rsid w:val="00E37472"/>
    <w:rsid w:val="00E41E15"/>
    <w:rsid w:val="00E42B3A"/>
    <w:rsid w:val="00E42C2C"/>
    <w:rsid w:val="00E445D7"/>
    <w:rsid w:val="00E46EE4"/>
    <w:rsid w:val="00E475A3"/>
    <w:rsid w:val="00E5081B"/>
    <w:rsid w:val="00E51E8E"/>
    <w:rsid w:val="00E51ED3"/>
    <w:rsid w:val="00E52894"/>
    <w:rsid w:val="00E54379"/>
    <w:rsid w:val="00E56E84"/>
    <w:rsid w:val="00E66A3E"/>
    <w:rsid w:val="00E67010"/>
    <w:rsid w:val="00E6791F"/>
    <w:rsid w:val="00E70A58"/>
    <w:rsid w:val="00E713D7"/>
    <w:rsid w:val="00E72610"/>
    <w:rsid w:val="00E7309B"/>
    <w:rsid w:val="00E73CB5"/>
    <w:rsid w:val="00E74D26"/>
    <w:rsid w:val="00E751FC"/>
    <w:rsid w:val="00E762B3"/>
    <w:rsid w:val="00E7694D"/>
    <w:rsid w:val="00E76F57"/>
    <w:rsid w:val="00E7729E"/>
    <w:rsid w:val="00E80CF5"/>
    <w:rsid w:val="00E82765"/>
    <w:rsid w:val="00E84E0B"/>
    <w:rsid w:val="00E855A5"/>
    <w:rsid w:val="00E85CBF"/>
    <w:rsid w:val="00E868BC"/>
    <w:rsid w:val="00E8697B"/>
    <w:rsid w:val="00E87B8F"/>
    <w:rsid w:val="00E91039"/>
    <w:rsid w:val="00E928A1"/>
    <w:rsid w:val="00E9614D"/>
    <w:rsid w:val="00EA055B"/>
    <w:rsid w:val="00EA12F8"/>
    <w:rsid w:val="00EA3225"/>
    <w:rsid w:val="00EA491B"/>
    <w:rsid w:val="00EB030D"/>
    <w:rsid w:val="00EB216F"/>
    <w:rsid w:val="00EB28FC"/>
    <w:rsid w:val="00EB3E82"/>
    <w:rsid w:val="00EB4B45"/>
    <w:rsid w:val="00EB5D76"/>
    <w:rsid w:val="00EB69C2"/>
    <w:rsid w:val="00EC0547"/>
    <w:rsid w:val="00EC24B9"/>
    <w:rsid w:val="00EC2FA6"/>
    <w:rsid w:val="00EC3061"/>
    <w:rsid w:val="00EC3871"/>
    <w:rsid w:val="00EC3960"/>
    <w:rsid w:val="00EC420F"/>
    <w:rsid w:val="00EC4A43"/>
    <w:rsid w:val="00EC5859"/>
    <w:rsid w:val="00EC59F7"/>
    <w:rsid w:val="00EC62F4"/>
    <w:rsid w:val="00EC7060"/>
    <w:rsid w:val="00EC7433"/>
    <w:rsid w:val="00ED0826"/>
    <w:rsid w:val="00ED1D02"/>
    <w:rsid w:val="00ED1E19"/>
    <w:rsid w:val="00ED47FC"/>
    <w:rsid w:val="00ED4E97"/>
    <w:rsid w:val="00ED7223"/>
    <w:rsid w:val="00ED7DDC"/>
    <w:rsid w:val="00EE4808"/>
    <w:rsid w:val="00EE4AC8"/>
    <w:rsid w:val="00EE57CA"/>
    <w:rsid w:val="00EE6859"/>
    <w:rsid w:val="00EE70A4"/>
    <w:rsid w:val="00EE7F02"/>
    <w:rsid w:val="00EF2565"/>
    <w:rsid w:val="00EF32C3"/>
    <w:rsid w:val="00EF5492"/>
    <w:rsid w:val="00EF7BBA"/>
    <w:rsid w:val="00F0117B"/>
    <w:rsid w:val="00F03ADC"/>
    <w:rsid w:val="00F04FC4"/>
    <w:rsid w:val="00F05087"/>
    <w:rsid w:val="00F107B8"/>
    <w:rsid w:val="00F10B11"/>
    <w:rsid w:val="00F10D8B"/>
    <w:rsid w:val="00F121AF"/>
    <w:rsid w:val="00F136E2"/>
    <w:rsid w:val="00F149C9"/>
    <w:rsid w:val="00F153B1"/>
    <w:rsid w:val="00F16BA6"/>
    <w:rsid w:val="00F17067"/>
    <w:rsid w:val="00F202FA"/>
    <w:rsid w:val="00F21871"/>
    <w:rsid w:val="00F21F61"/>
    <w:rsid w:val="00F2281D"/>
    <w:rsid w:val="00F22E12"/>
    <w:rsid w:val="00F23257"/>
    <w:rsid w:val="00F24C0C"/>
    <w:rsid w:val="00F24E8D"/>
    <w:rsid w:val="00F25CDF"/>
    <w:rsid w:val="00F25E20"/>
    <w:rsid w:val="00F260A8"/>
    <w:rsid w:val="00F26346"/>
    <w:rsid w:val="00F26927"/>
    <w:rsid w:val="00F26A1D"/>
    <w:rsid w:val="00F27BB1"/>
    <w:rsid w:val="00F32B07"/>
    <w:rsid w:val="00F33550"/>
    <w:rsid w:val="00F349A4"/>
    <w:rsid w:val="00F37B70"/>
    <w:rsid w:val="00F37FA6"/>
    <w:rsid w:val="00F37FCA"/>
    <w:rsid w:val="00F40D55"/>
    <w:rsid w:val="00F40DB8"/>
    <w:rsid w:val="00F4450B"/>
    <w:rsid w:val="00F46DCA"/>
    <w:rsid w:val="00F47422"/>
    <w:rsid w:val="00F479C6"/>
    <w:rsid w:val="00F51690"/>
    <w:rsid w:val="00F52E93"/>
    <w:rsid w:val="00F53D8F"/>
    <w:rsid w:val="00F53FBF"/>
    <w:rsid w:val="00F573FC"/>
    <w:rsid w:val="00F618C8"/>
    <w:rsid w:val="00F634C5"/>
    <w:rsid w:val="00F63F0A"/>
    <w:rsid w:val="00F6652C"/>
    <w:rsid w:val="00F67E19"/>
    <w:rsid w:val="00F7019F"/>
    <w:rsid w:val="00F72120"/>
    <w:rsid w:val="00F739B3"/>
    <w:rsid w:val="00F74EA4"/>
    <w:rsid w:val="00F76783"/>
    <w:rsid w:val="00F81A46"/>
    <w:rsid w:val="00F82F26"/>
    <w:rsid w:val="00F846E2"/>
    <w:rsid w:val="00F86B0C"/>
    <w:rsid w:val="00F87E55"/>
    <w:rsid w:val="00F91E5C"/>
    <w:rsid w:val="00F95DDB"/>
    <w:rsid w:val="00FA0145"/>
    <w:rsid w:val="00FA02CB"/>
    <w:rsid w:val="00FA0FA0"/>
    <w:rsid w:val="00FA16E4"/>
    <w:rsid w:val="00FA2542"/>
    <w:rsid w:val="00FA2686"/>
    <w:rsid w:val="00FA36E5"/>
    <w:rsid w:val="00FA5AFD"/>
    <w:rsid w:val="00FA6368"/>
    <w:rsid w:val="00FB0845"/>
    <w:rsid w:val="00FB08E7"/>
    <w:rsid w:val="00FB0EED"/>
    <w:rsid w:val="00FB1297"/>
    <w:rsid w:val="00FB1E48"/>
    <w:rsid w:val="00FB2768"/>
    <w:rsid w:val="00FB278F"/>
    <w:rsid w:val="00FB299C"/>
    <w:rsid w:val="00FB416F"/>
    <w:rsid w:val="00FB60A1"/>
    <w:rsid w:val="00FB7524"/>
    <w:rsid w:val="00FB7D14"/>
    <w:rsid w:val="00FC16CF"/>
    <w:rsid w:val="00FC241A"/>
    <w:rsid w:val="00FC42CB"/>
    <w:rsid w:val="00FC4B9B"/>
    <w:rsid w:val="00FC6297"/>
    <w:rsid w:val="00FC6DA1"/>
    <w:rsid w:val="00FD0579"/>
    <w:rsid w:val="00FD199B"/>
    <w:rsid w:val="00FD326D"/>
    <w:rsid w:val="00FD32E6"/>
    <w:rsid w:val="00FD3AAD"/>
    <w:rsid w:val="00FD4E24"/>
    <w:rsid w:val="00FE09A6"/>
    <w:rsid w:val="00FE2169"/>
    <w:rsid w:val="00FE2A13"/>
    <w:rsid w:val="00FE329B"/>
    <w:rsid w:val="00FE70B2"/>
    <w:rsid w:val="00FE7280"/>
    <w:rsid w:val="00FF079B"/>
    <w:rsid w:val="00FF13F1"/>
    <w:rsid w:val="00FF1F97"/>
    <w:rsid w:val="00FF3138"/>
    <w:rsid w:val="00FF3311"/>
    <w:rsid w:val="00FF574A"/>
    <w:rsid w:val="00FF5E39"/>
    <w:rsid w:val="00FF720E"/>
    <w:rsid w:val="00FF765A"/>
    <w:rsid w:val="00FF76EC"/>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AD6130"/>
  <w15:docId w15:val="{C4187FFD-C530-4B81-BC3C-55CD2EA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12F1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link w:val="BetarpDiagrama"/>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BetarpDiagrama">
    <w:name w:val="Be tarpų Diagrama"/>
    <w:link w:val="Betarp"/>
    <w:uiPriority w:val="1"/>
    <w:locked/>
    <w:rsid w:val="00CE57A4"/>
    <w:rPr>
      <w:rFonts w:ascii="Times New Roman" w:eastAsia="Times New Roman" w:hAnsi="Times New Roman"/>
      <w:sz w:val="24"/>
      <w:szCs w:val="24"/>
    </w:rPr>
  </w:style>
  <w:style w:type="character" w:styleId="Grietas">
    <w:name w:val="Strong"/>
    <w:basedOn w:val="Numatytasispastraiposriftas"/>
    <w:uiPriority w:val="22"/>
    <w:qFormat/>
    <w:locked/>
    <w:rsid w:val="002523E1"/>
    <w:rPr>
      <w:b/>
      <w:bCs/>
    </w:rPr>
  </w:style>
  <w:style w:type="paragraph" w:styleId="prastasiniatinklio">
    <w:name w:val="Normal (Web)"/>
    <w:basedOn w:val="prastasis"/>
    <w:uiPriority w:val="99"/>
    <w:unhideWhenUsed/>
    <w:rsid w:val="002523E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0780">
      <w:bodyDiv w:val="1"/>
      <w:marLeft w:val="0"/>
      <w:marRight w:val="0"/>
      <w:marTop w:val="0"/>
      <w:marBottom w:val="0"/>
      <w:divBdr>
        <w:top w:val="none" w:sz="0" w:space="0" w:color="auto"/>
        <w:left w:val="none" w:sz="0" w:space="0" w:color="auto"/>
        <w:bottom w:val="none" w:sz="0" w:space="0" w:color="auto"/>
        <w:right w:val="none" w:sz="0" w:space="0" w:color="auto"/>
      </w:divBdr>
    </w:div>
    <w:div w:id="395513384">
      <w:bodyDiv w:val="1"/>
      <w:marLeft w:val="0"/>
      <w:marRight w:val="0"/>
      <w:marTop w:val="0"/>
      <w:marBottom w:val="0"/>
      <w:divBdr>
        <w:top w:val="none" w:sz="0" w:space="0" w:color="auto"/>
        <w:left w:val="none" w:sz="0" w:space="0" w:color="auto"/>
        <w:bottom w:val="none" w:sz="0" w:space="0" w:color="auto"/>
        <w:right w:val="none" w:sz="0" w:space="0" w:color="auto"/>
      </w:divBdr>
    </w:div>
    <w:div w:id="411390501">
      <w:bodyDiv w:val="1"/>
      <w:marLeft w:val="0"/>
      <w:marRight w:val="0"/>
      <w:marTop w:val="0"/>
      <w:marBottom w:val="0"/>
      <w:divBdr>
        <w:top w:val="none" w:sz="0" w:space="0" w:color="auto"/>
        <w:left w:val="none" w:sz="0" w:space="0" w:color="auto"/>
        <w:bottom w:val="none" w:sz="0" w:space="0" w:color="auto"/>
        <w:right w:val="none" w:sz="0" w:space="0" w:color="auto"/>
      </w:divBdr>
    </w:div>
    <w:div w:id="720253254">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26772997">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91870649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4148">
      <w:bodyDiv w:val="1"/>
      <w:marLeft w:val="0"/>
      <w:marRight w:val="0"/>
      <w:marTop w:val="0"/>
      <w:marBottom w:val="0"/>
      <w:divBdr>
        <w:top w:val="none" w:sz="0" w:space="0" w:color="auto"/>
        <w:left w:val="none" w:sz="0" w:space="0" w:color="auto"/>
        <w:bottom w:val="none" w:sz="0" w:space="0" w:color="auto"/>
        <w:right w:val="none" w:sz="0" w:space="0" w:color="auto"/>
      </w:divBdr>
    </w:div>
    <w:div w:id="2046981229">
      <w:bodyDiv w:val="1"/>
      <w:marLeft w:val="0"/>
      <w:marRight w:val="0"/>
      <w:marTop w:val="0"/>
      <w:marBottom w:val="0"/>
      <w:divBdr>
        <w:top w:val="none" w:sz="0" w:space="0" w:color="auto"/>
        <w:left w:val="none" w:sz="0" w:space="0" w:color="auto"/>
        <w:bottom w:val="none" w:sz="0" w:space="0" w:color="auto"/>
        <w:right w:val="none" w:sz="0" w:space="0" w:color="auto"/>
      </w:divBdr>
    </w:div>
    <w:div w:id="20981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69918-B440-4542-AF52-7B0178D6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41161</Words>
  <Characters>23463</Characters>
  <Application>Microsoft Office Word</Application>
  <DocSecurity>0</DocSecurity>
  <Lines>195</Lines>
  <Paragraphs>128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64496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4</cp:revision>
  <cp:lastPrinted>2022-12-23T09:40:00Z</cp:lastPrinted>
  <dcterms:created xsi:type="dcterms:W3CDTF">2023-02-01T07:10:00Z</dcterms:created>
  <dcterms:modified xsi:type="dcterms:W3CDTF">2023-02-01T08:01:00Z</dcterms:modified>
</cp:coreProperties>
</file>