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DA4FE5" w:rsidRPr="00972418" w:rsidRDefault="00DA4FE5" w:rsidP="00AD79D8">
      <w:pPr>
        <w:widowControl w:val="0"/>
        <w:rPr>
          <w:bCs/>
        </w:rPr>
      </w:pPr>
    </w:p>
    <w:p w14:paraId="5DAB6C7B" w14:textId="77777777" w:rsidR="00C55836" w:rsidRPr="00972418" w:rsidRDefault="00C55836" w:rsidP="00AD79D8">
      <w:pPr>
        <w:widowControl w:val="0"/>
        <w:rPr>
          <w:bCs/>
        </w:rPr>
      </w:pPr>
    </w:p>
    <w:p w14:paraId="3B55894C" w14:textId="77777777" w:rsidR="003A6592" w:rsidRPr="00972418" w:rsidRDefault="00140188" w:rsidP="00AD79D8">
      <w:pPr>
        <w:widowControl w:val="0"/>
        <w:rPr>
          <w:b/>
          <w:bCs/>
          <w:sz w:val="28"/>
          <w:szCs w:val="28"/>
        </w:rPr>
      </w:pPr>
      <w:r w:rsidRPr="00972418">
        <w:rPr>
          <w:b/>
          <w:bCs/>
          <w:sz w:val="28"/>
          <w:szCs w:val="28"/>
        </w:rPr>
        <w:t xml:space="preserve">VIEŠBUČIO </w:t>
      </w:r>
      <w:r w:rsidR="00C03A86" w:rsidRPr="00972418">
        <w:rPr>
          <w:b/>
          <w:bCs/>
          <w:sz w:val="28"/>
          <w:szCs w:val="28"/>
        </w:rPr>
        <w:t>DARBUOTOJO</w:t>
      </w:r>
      <w:r w:rsidR="00455C55" w:rsidRPr="00972418">
        <w:rPr>
          <w:b/>
          <w:bCs/>
          <w:sz w:val="28"/>
          <w:szCs w:val="28"/>
        </w:rPr>
        <w:t xml:space="preserve"> </w:t>
      </w:r>
      <w:r w:rsidR="00DA4FE5" w:rsidRPr="00972418">
        <w:rPr>
          <w:b/>
          <w:bCs/>
          <w:sz w:val="28"/>
          <w:szCs w:val="28"/>
        </w:rPr>
        <w:t>MODULINĖ PROFESINIO MOKYMO PROGRAMA</w:t>
      </w:r>
    </w:p>
    <w:p w14:paraId="3D49DFA7" w14:textId="77777777" w:rsidR="00C03A86" w:rsidRPr="00972418" w:rsidRDefault="00455C55" w:rsidP="00AD79D8">
      <w:pPr>
        <w:widowControl w:val="0"/>
      </w:pPr>
      <w:r w:rsidRPr="00972418">
        <w:t>_____________________________</w:t>
      </w:r>
    </w:p>
    <w:p w14:paraId="6690EFE8" w14:textId="77777777" w:rsidR="00455C55" w:rsidRPr="00972418" w:rsidRDefault="00455C55" w:rsidP="00AD79D8">
      <w:pPr>
        <w:widowControl w:val="0"/>
        <w:rPr>
          <w:i/>
          <w:sz w:val="20"/>
          <w:szCs w:val="20"/>
        </w:rPr>
      </w:pPr>
      <w:r w:rsidRPr="00972418">
        <w:rPr>
          <w:i/>
          <w:sz w:val="20"/>
          <w:szCs w:val="20"/>
        </w:rPr>
        <w:t>(Programos pavadinimas)</w:t>
      </w:r>
    </w:p>
    <w:p w14:paraId="6A05A809" w14:textId="77777777" w:rsidR="00C03A86" w:rsidRPr="00972418" w:rsidRDefault="00C03A86" w:rsidP="00AD79D8">
      <w:pPr>
        <w:widowControl w:val="0"/>
      </w:pPr>
    </w:p>
    <w:p w14:paraId="5A39BBE3" w14:textId="77777777" w:rsidR="00C03A86" w:rsidRPr="00972418" w:rsidRDefault="00C03A86" w:rsidP="00AD79D8">
      <w:pPr>
        <w:widowControl w:val="0"/>
      </w:pPr>
    </w:p>
    <w:p w14:paraId="41C8F396" w14:textId="77777777" w:rsidR="00C33EB7" w:rsidRPr="00972418" w:rsidRDefault="00C33EB7" w:rsidP="00AD79D8">
      <w:pPr>
        <w:widowControl w:val="0"/>
      </w:pPr>
    </w:p>
    <w:p w14:paraId="57123C31" w14:textId="77777777" w:rsidR="00D02634" w:rsidRPr="00972418" w:rsidRDefault="00D02634" w:rsidP="00AD79D8">
      <w:pPr>
        <w:widowControl w:val="0"/>
      </w:pPr>
      <w:r w:rsidRPr="00972418">
        <w:t>Programos valstybinis kodas ir apimtis mokymosi kreditais:</w:t>
      </w:r>
    </w:p>
    <w:p w14:paraId="12B7D543" w14:textId="0DAAF049" w:rsidR="00D02634" w:rsidRPr="00972418" w:rsidRDefault="004147A8" w:rsidP="00AD79D8">
      <w:pPr>
        <w:widowControl w:val="0"/>
        <w:ind w:left="284"/>
      </w:pPr>
      <w:r>
        <w:t>P42101306, P43101309 –</w:t>
      </w:r>
      <w:r w:rsidR="00D02634" w:rsidRPr="00972418">
        <w:t xml:space="preserve"> programa, skirta pirminiam profesiniam mokymui, 90 mokymosi kreditų</w:t>
      </w:r>
    </w:p>
    <w:p w14:paraId="210CCF86" w14:textId="7076F1C8" w:rsidR="00D02634" w:rsidRPr="00972418" w:rsidRDefault="004147A8" w:rsidP="00AD79D8">
      <w:pPr>
        <w:widowControl w:val="0"/>
        <w:ind w:left="284"/>
      </w:pPr>
      <w:r>
        <w:t>T43101310 –</w:t>
      </w:r>
      <w:r w:rsidR="00D02634" w:rsidRPr="00972418">
        <w:t xml:space="preserve"> programa, skirta tęstiniam profesiniam mokymui, 70 mokymosi kreditų</w:t>
      </w:r>
    </w:p>
    <w:p w14:paraId="72A3D3EC" w14:textId="77777777" w:rsidR="00D02634" w:rsidRPr="00972418" w:rsidRDefault="00D02634" w:rsidP="00AD79D8">
      <w:pPr>
        <w:widowControl w:val="0"/>
      </w:pPr>
    </w:p>
    <w:p w14:paraId="3C621BFF" w14:textId="77777777" w:rsidR="00D02634" w:rsidRPr="00972418" w:rsidRDefault="00D02634" w:rsidP="00AD79D8">
      <w:pPr>
        <w:widowControl w:val="0"/>
      </w:pPr>
      <w:r w:rsidRPr="00972418">
        <w:t xml:space="preserve">Kvalifikacijos pavadinimas – </w:t>
      </w:r>
      <w:r w:rsidR="003563AC" w:rsidRPr="00972418">
        <w:t>viešbučio</w:t>
      </w:r>
      <w:r w:rsidR="00BC61F1" w:rsidRPr="00972418">
        <w:t xml:space="preserve"> darbuotojas</w:t>
      </w:r>
    </w:p>
    <w:p w14:paraId="0D0B940D" w14:textId="77777777" w:rsidR="00D02634" w:rsidRPr="00972418" w:rsidRDefault="00D02634" w:rsidP="00AD79D8">
      <w:pPr>
        <w:widowControl w:val="0"/>
      </w:pPr>
    </w:p>
    <w:p w14:paraId="0A601D95" w14:textId="77777777" w:rsidR="00D02634" w:rsidRPr="00972418" w:rsidRDefault="00D02634" w:rsidP="00AD79D8">
      <w:pPr>
        <w:widowControl w:val="0"/>
      </w:pPr>
      <w:r w:rsidRPr="00972418">
        <w:t>Kvalifikacijos lygis pagal Lietuvos kvalifikacijų sandarą (LTKS) – IV</w:t>
      </w:r>
    </w:p>
    <w:p w14:paraId="0E27B00A" w14:textId="77777777" w:rsidR="00D02634" w:rsidRPr="00972418" w:rsidRDefault="00D02634" w:rsidP="00AD79D8">
      <w:pPr>
        <w:widowControl w:val="0"/>
      </w:pPr>
    </w:p>
    <w:p w14:paraId="19D0C002" w14:textId="77777777" w:rsidR="00D02634" w:rsidRPr="00972418" w:rsidRDefault="00D02634" w:rsidP="00AD79D8">
      <w:pPr>
        <w:widowControl w:val="0"/>
      </w:pPr>
      <w:r w:rsidRPr="00972418">
        <w:t>Minimalus reikalaujamas išsilavinimas kvalifikacijai įgyti:</w:t>
      </w:r>
    </w:p>
    <w:p w14:paraId="0D0A749E" w14:textId="1E266CE9" w:rsidR="00D02634" w:rsidRPr="00972418" w:rsidRDefault="004147A8" w:rsidP="00AD79D8">
      <w:pPr>
        <w:widowControl w:val="0"/>
        <w:ind w:left="284"/>
      </w:pPr>
      <w:r>
        <w:t xml:space="preserve">P42101306 </w:t>
      </w:r>
      <w:r w:rsidR="00D02634" w:rsidRPr="00972418">
        <w:t>– pag</w:t>
      </w:r>
      <w:r w:rsidR="00AA397E" w:rsidRPr="00972418">
        <w:t>rindinis išsilavinimas ir mokyma</w:t>
      </w:r>
      <w:r w:rsidR="00D02634" w:rsidRPr="00972418">
        <w:t>sis vidurinio ugdymo programoje</w:t>
      </w:r>
    </w:p>
    <w:p w14:paraId="2B7FFA9A" w14:textId="139D6F2E" w:rsidR="006F17A0" w:rsidRPr="00972418" w:rsidRDefault="004147A8" w:rsidP="00AD79D8">
      <w:pPr>
        <w:widowControl w:val="0"/>
        <w:ind w:left="284"/>
      </w:pPr>
      <w:r>
        <w:t>P43101309, T4310131</w:t>
      </w:r>
      <w:r w:rsidR="00034666">
        <w:t>0</w:t>
      </w:r>
      <w:r>
        <w:t xml:space="preserve"> </w:t>
      </w:r>
      <w:r w:rsidR="00D02634" w:rsidRPr="00972418">
        <w:t>– vidurinis išsilavinimas</w:t>
      </w:r>
    </w:p>
    <w:p w14:paraId="60061E4C" w14:textId="77777777" w:rsidR="00D02634" w:rsidRPr="00972418" w:rsidRDefault="00D02634" w:rsidP="00AD79D8">
      <w:pPr>
        <w:widowControl w:val="0"/>
      </w:pPr>
    </w:p>
    <w:p w14:paraId="34BD42CD" w14:textId="77777777" w:rsidR="00DA4FE5" w:rsidRPr="00972418" w:rsidRDefault="0088571F" w:rsidP="00AD79D8">
      <w:pPr>
        <w:widowControl w:val="0"/>
      </w:pPr>
      <w:r w:rsidRPr="00972418">
        <w:t xml:space="preserve">Reikalavimai profesinei patirčiai (jei taikomi) ir stojančiajam (jei taikomi) </w:t>
      </w:r>
      <w:r w:rsidR="00D02634" w:rsidRPr="00972418">
        <w:t>– nėra</w:t>
      </w:r>
    </w:p>
    <w:p w14:paraId="44EAFD9C" w14:textId="77777777" w:rsidR="00DA4FE5" w:rsidRPr="00972418" w:rsidRDefault="00DA4FE5" w:rsidP="00AD79D8">
      <w:pPr>
        <w:widowControl w:val="0"/>
      </w:pPr>
    </w:p>
    <w:p w14:paraId="4B94D5A5" w14:textId="77777777" w:rsidR="00DA4FE5" w:rsidRPr="00972418" w:rsidRDefault="00DA4FE5" w:rsidP="00AD79D8">
      <w:pPr>
        <w:widowControl w:val="0"/>
      </w:pPr>
    </w:p>
    <w:p w14:paraId="23D351A8" w14:textId="3C4B68E5" w:rsidR="00F3625D" w:rsidRPr="00972418" w:rsidRDefault="00F3625D" w:rsidP="00AD79D8">
      <w:pPr>
        <w:widowControl w:val="0"/>
      </w:pPr>
      <w:bookmarkStart w:id="0" w:name="_GoBack"/>
      <w:bookmarkEnd w:id="0"/>
    </w:p>
    <w:p w14:paraId="56CD29FC" w14:textId="5E5E1F28" w:rsidR="00C55836" w:rsidRPr="00972418" w:rsidRDefault="00C55836" w:rsidP="00AD79D8">
      <w:pPr>
        <w:widowControl w:val="0"/>
        <w:jc w:val="both"/>
      </w:pPr>
      <w:r w:rsidRPr="00972418">
        <w:br w:type="page"/>
      </w:r>
    </w:p>
    <w:p w14:paraId="1FCDC8B2" w14:textId="77777777" w:rsidR="00DA4FE5" w:rsidRPr="00972418" w:rsidRDefault="00DA4FE5" w:rsidP="00AD79D8">
      <w:pPr>
        <w:widowControl w:val="0"/>
        <w:jc w:val="center"/>
        <w:rPr>
          <w:b/>
          <w:sz w:val="28"/>
          <w:szCs w:val="28"/>
        </w:rPr>
      </w:pPr>
      <w:bookmarkStart w:id="1" w:name="_Toc487033699"/>
      <w:r w:rsidRPr="00972418">
        <w:rPr>
          <w:b/>
          <w:sz w:val="28"/>
          <w:szCs w:val="28"/>
        </w:rPr>
        <w:lastRenderedPageBreak/>
        <w:t>1.</w:t>
      </w:r>
      <w:r w:rsidRPr="00972418">
        <w:t xml:space="preserve"> </w:t>
      </w:r>
      <w:r w:rsidRPr="00972418">
        <w:rPr>
          <w:b/>
          <w:sz w:val="28"/>
          <w:szCs w:val="28"/>
        </w:rPr>
        <w:t>PROGRAMOS APIBŪDINIMAS</w:t>
      </w:r>
      <w:bookmarkEnd w:id="1"/>
    </w:p>
    <w:p w14:paraId="4101652C" w14:textId="77777777" w:rsidR="00CE6C76" w:rsidRPr="00972418" w:rsidRDefault="00CE6C76" w:rsidP="00AD79D8">
      <w:pPr>
        <w:widowControl w:val="0"/>
      </w:pPr>
    </w:p>
    <w:p w14:paraId="0E2EAECE" w14:textId="77777777" w:rsidR="00DA20A4" w:rsidRPr="00972418" w:rsidRDefault="00DA4FE5" w:rsidP="00AD79D8">
      <w:pPr>
        <w:widowControl w:val="0"/>
        <w:ind w:firstLine="567"/>
        <w:contextualSpacing/>
        <w:jc w:val="both"/>
        <w:rPr>
          <w:lang w:eastAsia="en-US"/>
        </w:rPr>
      </w:pPr>
      <w:r w:rsidRPr="00972418">
        <w:rPr>
          <w:b/>
        </w:rPr>
        <w:t>Programos paskirtis</w:t>
      </w:r>
      <w:r w:rsidR="00BF7443" w:rsidRPr="00972418">
        <w:rPr>
          <w:b/>
        </w:rPr>
        <w:t>.</w:t>
      </w:r>
      <w:r w:rsidRPr="00972418">
        <w:rPr>
          <w:b/>
        </w:rPr>
        <w:t xml:space="preserve"> </w:t>
      </w:r>
      <w:r w:rsidR="006E1A55" w:rsidRPr="00972418">
        <w:rPr>
          <w:rFonts w:eastAsia="Calibri"/>
          <w:lang w:eastAsia="en-US"/>
        </w:rPr>
        <w:t xml:space="preserve">Viešbučio </w:t>
      </w:r>
      <w:r w:rsidRPr="00972418">
        <w:rPr>
          <w:rFonts w:eastAsia="Calibri"/>
          <w:lang w:eastAsia="en-US"/>
        </w:rPr>
        <w:t>darbuotojo</w:t>
      </w:r>
      <w:r w:rsidR="008D6BD2" w:rsidRPr="00972418">
        <w:rPr>
          <w:rFonts w:eastAsia="Calibri"/>
          <w:lang w:eastAsia="en-US"/>
        </w:rPr>
        <w:t xml:space="preserve"> modulinė</w:t>
      </w:r>
      <w:r w:rsidRPr="00972418">
        <w:rPr>
          <w:rFonts w:eastAsia="Calibri"/>
          <w:lang w:eastAsia="en-US"/>
        </w:rPr>
        <w:t xml:space="preserve"> profesinio mokymo programa skirta kvalifikuot</w:t>
      </w:r>
      <w:r w:rsidR="00C07C95" w:rsidRPr="00972418">
        <w:rPr>
          <w:rFonts w:eastAsia="Calibri"/>
          <w:lang w:eastAsia="en-US"/>
        </w:rPr>
        <w:t>am</w:t>
      </w:r>
      <w:r w:rsidRPr="00972418">
        <w:rPr>
          <w:rFonts w:eastAsia="Calibri"/>
          <w:lang w:eastAsia="en-US"/>
        </w:rPr>
        <w:t xml:space="preserve"> </w:t>
      </w:r>
      <w:r w:rsidR="000C391E" w:rsidRPr="00972418">
        <w:rPr>
          <w:rFonts w:eastAsia="Calibri"/>
          <w:lang w:eastAsia="en-US"/>
        </w:rPr>
        <w:t xml:space="preserve">viešbučio </w:t>
      </w:r>
      <w:r w:rsidRPr="00972418">
        <w:rPr>
          <w:rFonts w:eastAsia="Calibri"/>
          <w:lang w:eastAsia="en-US"/>
        </w:rPr>
        <w:t>darbuotoj</w:t>
      </w:r>
      <w:r w:rsidR="00C07C95" w:rsidRPr="00972418">
        <w:rPr>
          <w:rFonts w:eastAsia="Calibri"/>
          <w:lang w:eastAsia="en-US"/>
        </w:rPr>
        <w:t>ui parengti</w:t>
      </w:r>
      <w:r w:rsidRPr="00972418">
        <w:rPr>
          <w:rFonts w:eastAsia="Calibri"/>
          <w:lang w:eastAsia="en-US"/>
        </w:rPr>
        <w:t xml:space="preserve">, </w:t>
      </w:r>
      <w:r w:rsidR="00C07C95" w:rsidRPr="00972418">
        <w:rPr>
          <w:rFonts w:eastAsia="Calibri"/>
          <w:lang w:eastAsia="en-US"/>
        </w:rPr>
        <w:t xml:space="preserve">kuris </w:t>
      </w:r>
      <w:r w:rsidRPr="00972418">
        <w:rPr>
          <w:rFonts w:eastAsia="Calibri"/>
          <w:lang w:eastAsia="en-US"/>
        </w:rPr>
        <w:t>geb</w:t>
      </w:r>
      <w:r w:rsidR="00C07C95" w:rsidRPr="00972418">
        <w:rPr>
          <w:rFonts w:eastAsia="Calibri"/>
          <w:lang w:eastAsia="en-US"/>
        </w:rPr>
        <w:t>ėtų</w:t>
      </w:r>
      <w:r w:rsidRPr="00972418">
        <w:rPr>
          <w:rFonts w:eastAsia="Calibri"/>
          <w:lang w:eastAsia="en-US"/>
        </w:rPr>
        <w:t xml:space="preserve"> </w:t>
      </w:r>
      <w:r w:rsidR="00CF5A05" w:rsidRPr="00972418">
        <w:rPr>
          <w:rFonts w:eastAsia="Calibri"/>
          <w:lang w:eastAsia="en-US"/>
        </w:rPr>
        <w:t xml:space="preserve">savarankiškai </w:t>
      </w:r>
      <w:r w:rsidR="00DA20A4" w:rsidRPr="00972418">
        <w:rPr>
          <w:rFonts w:eastAsia="Calibri"/>
          <w:lang w:eastAsia="en-US"/>
        </w:rPr>
        <w:t xml:space="preserve">apgyvendinimo paslaugas teikiančioje įmonėje priimti svečius, vykdyti apskaitą, prižiūrėti bendrą tvarką, </w:t>
      </w:r>
      <w:r w:rsidR="00DA20A4" w:rsidRPr="00972418">
        <w:rPr>
          <w:lang w:eastAsia="en-US"/>
        </w:rPr>
        <w:t>tvarkyti kambarius ir bendro naudojimo patalpas, paruošti pusryčius, suteikti maitinimo paslaugas</w:t>
      </w:r>
      <w:r w:rsidR="00DA20A4" w:rsidRPr="00972418">
        <w:rPr>
          <w:rFonts w:eastAsia="Calibri"/>
          <w:lang w:eastAsia="en-US"/>
        </w:rPr>
        <w:t xml:space="preserve"> svečiams.</w:t>
      </w:r>
    </w:p>
    <w:p w14:paraId="4B99056E" w14:textId="77777777" w:rsidR="008D6BD2" w:rsidRPr="00972418" w:rsidRDefault="008D6BD2" w:rsidP="00AD79D8">
      <w:pPr>
        <w:widowControl w:val="0"/>
        <w:ind w:firstLine="567"/>
      </w:pPr>
    </w:p>
    <w:p w14:paraId="41DA9471" w14:textId="77777777" w:rsidR="00C03A86" w:rsidRPr="00972418" w:rsidRDefault="00DA4FE5" w:rsidP="00AD79D8">
      <w:pPr>
        <w:pStyle w:val="Default"/>
        <w:widowControl w:val="0"/>
        <w:ind w:firstLine="567"/>
        <w:contextualSpacing/>
        <w:jc w:val="both"/>
        <w:rPr>
          <w:color w:val="auto"/>
        </w:rPr>
      </w:pPr>
      <w:r w:rsidRPr="00972418">
        <w:rPr>
          <w:b/>
          <w:color w:val="auto"/>
        </w:rPr>
        <w:t>Būsimo darbo specifika</w:t>
      </w:r>
      <w:r w:rsidR="00BF7443" w:rsidRPr="00972418">
        <w:rPr>
          <w:b/>
          <w:color w:val="auto"/>
        </w:rPr>
        <w:t>.</w:t>
      </w:r>
      <w:r w:rsidRPr="00972418">
        <w:rPr>
          <w:b/>
          <w:color w:val="auto"/>
        </w:rPr>
        <w:t xml:space="preserve"> </w:t>
      </w:r>
      <w:r w:rsidR="00BF7443" w:rsidRPr="00972418">
        <w:rPr>
          <w:color w:val="auto"/>
        </w:rPr>
        <w:t>A</w:t>
      </w:r>
      <w:r w:rsidR="003A6592" w:rsidRPr="00972418">
        <w:rPr>
          <w:color w:val="auto"/>
        </w:rPr>
        <w:t xml:space="preserve">smuo, įgijęs </w:t>
      </w:r>
      <w:r w:rsidR="00794FF5" w:rsidRPr="00972418">
        <w:rPr>
          <w:color w:val="auto"/>
        </w:rPr>
        <w:t>viešbučio</w:t>
      </w:r>
      <w:r w:rsidR="003A6592" w:rsidRPr="00972418">
        <w:rPr>
          <w:color w:val="auto"/>
        </w:rPr>
        <w:t xml:space="preserve"> darbuotojo kvalifikaciją, galės </w:t>
      </w:r>
      <w:r w:rsidR="00FF0B57" w:rsidRPr="00972418">
        <w:rPr>
          <w:rFonts w:eastAsia="Times New Roman"/>
          <w:color w:val="auto"/>
          <w:lang w:eastAsia="lt-LT"/>
        </w:rPr>
        <w:t>dirbti viešbučiuose, svečių namuose, kaimo turizmo sodybose ir kitose apgyvendinimo paslaugas teikiančiose įmonėse.</w:t>
      </w:r>
    </w:p>
    <w:p w14:paraId="7614175C" w14:textId="77777777" w:rsidR="00AD79D8" w:rsidRPr="00972418" w:rsidRDefault="00FF0B57" w:rsidP="00AD79D8">
      <w:pPr>
        <w:widowControl w:val="0"/>
        <w:ind w:firstLine="567"/>
        <w:jc w:val="both"/>
        <w:rPr>
          <w:lang w:eastAsia="en-US"/>
        </w:rPr>
      </w:pPr>
      <w:r w:rsidRPr="00972418">
        <w:rPr>
          <w:lang w:eastAsia="en-US"/>
        </w:rPr>
        <w:tab/>
        <w:t>Darbo priemonės: priemonės ir įrenginiai kambariams tvarkyti (dulkių siurbliai, šluostės, šepečiai, valymo priemonės ir kt.), inventorius ir įrenginiai lauko teritorijos priežiūrai, virtuvės mechanizmai ir inventorius, stalo indai ir įrankiai, kavos gaminimo aparatai, kasos aparatai ar restorano valdymo programa, užsakymų registravimo knygos, kompiuteris, programinė įranga ir kt.</w:t>
      </w:r>
    </w:p>
    <w:p w14:paraId="087B03BA" w14:textId="7F1C2714" w:rsidR="00FF0B57" w:rsidRPr="00972418" w:rsidRDefault="0044747D" w:rsidP="00AD79D8">
      <w:pPr>
        <w:widowControl w:val="0"/>
        <w:ind w:firstLine="567"/>
        <w:jc w:val="both"/>
        <w:rPr>
          <w:szCs w:val="20"/>
          <w:lang w:eastAsia="en-US"/>
        </w:rPr>
      </w:pPr>
      <w:r w:rsidRPr="00972418">
        <w:rPr>
          <w:highlight w:val="white"/>
          <w:lang w:eastAsia="en-US"/>
        </w:rPr>
        <w:tab/>
        <w:t xml:space="preserve">Darbo </w:t>
      </w:r>
      <w:r w:rsidR="00FF0B57" w:rsidRPr="00972418">
        <w:rPr>
          <w:highlight w:val="white"/>
          <w:lang w:eastAsia="en-US"/>
        </w:rPr>
        <w:t>sąlygos:</w:t>
      </w:r>
      <w:r w:rsidR="00FF0B57" w:rsidRPr="00972418">
        <w:rPr>
          <w:szCs w:val="20"/>
          <w:lang w:eastAsia="en-US"/>
        </w:rPr>
        <w:t xml:space="preserve"> </w:t>
      </w:r>
      <w:r w:rsidR="00843C1D" w:rsidRPr="00972418">
        <w:rPr>
          <w:szCs w:val="20"/>
          <w:lang w:eastAsia="en-US"/>
        </w:rPr>
        <w:t>dirbama patalpoje ir lauko teritorijoje</w:t>
      </w:r>
      <w:r w:rsidR="002262B9" w:rsidRPr="00972418">
        <w:rPr>
          <w:szCs w:val="20"/>
          <w:lang w:eastAsia="en-US"/>
        </w:rPr>
        <w:t>,</w:t>
      </w:r>
      <w:r w:rsidR="00843C1D" w:rsidRPr="00972418">
        <w:rPr>
          <w:szCs w:val="20"/>
          <w:lang w:eastAsia="en-US"/>
        </w:rPr>
        <w:t xml:space="preserve"> būdingas individualus ir komandinis darbas.</w:t>
      </w:r>
      <w:r w:rsidRPr="00972418">
        <w:rPr>
          <w:szCs w:val="20"/>
          <w:lang w:eastAsia="en-US"/>
        </w:rPr>
        <w:t xml:space="preserve"> </w:t>
      </w:r>
      <w:r w:rsidRPr="00972418">
        <w:t>Dirbant privalu dėvėti specialius darbo drabužius, prisisegti skiriamąjį ženklą.</w:t>
      </w:r>
    </w:p>
    <w:p w14:paraId="2C032C55" w14:textId="77777777" w:rsidR="00FF0B57" w:rsidRPr="00972418" w:rsidRDefault="00FF0B57" w:rsidP="00AD79D8">
      <w:pPr>
        <w:widowControl w:val="0"/>
        <w:ind w:firstLine="567"/>
        <w:jc w:val="both"/>
      </w:pPr>
      <w:r w:rsidRPr="00972418">
        <w:rPr>
          <w:lang w:eastAsia="en-US"/>
        </w:rPr>
        <w:t xml:space="preserve">Viešbučio darbuotojas savo veikloje vadovaujasi </w:t>
      </w:r>
      <w:r w:rsidRPr="00972418">
        <w:rPr>
          <w:szCs w:val="20"/>
          <w:lang w:eastAsia="en-US"/>
        </w:rPr>
        <w:t>darbuotojų saugos ir sveikatos, ergonomikos, darbo higienos, priešgaisrinės saugos ir aplinkosaugos reikalavimais,</w:t>
      </w:r>
      <w:r w:rsidRPr="00972418">
        <w:rPr>
          <w:lang w:eastAsia="en-US"/>
        </w:rPr>
        <w:t xml:space="preserve"> Lietuvos higienos norma HN 118:2011 „Apgyvendinimo paslaugų sveikatos saugos reikalavimai“, patvirtinta Lietuvos Respublikos sveikatos apsaugos ministro 2011 m. sausio 27 d. įsakymu Nr. V-82 „Dėl Lietuvos higienos normos HN 118:2011 „Apgyvendinimo paslaugų sveikatos saugos reikalavimai“ patvirtinimo“, apgyvendinimo paslaugas teikiančių įmonių klasifikavimo reikalavimais</w:t>
      </w:r>
      <w:r w:rsidRPr="00972418">
        <w:rPr>
          <w:szCs w:val="20"/>
          <w:lang w:eastAsia="en-US"/>
        </w:rPr>
        <w:t>.</w:t>
      </w:r>
    </w:p>
    <w:p w14:paraId="1299C43A" w14:textId="77777777" w:rsidR="00C30269" w:rsidRPr="00972418" w:rsidRDefault="00C30269" w:rsidP="00AD79D8">
      <w:pPr>
        <w:pStyle w:val="Default"/>
        <w:widowControl w:val="0"/>
        <w:contextualSpacing/>
        <w:rPr>
          <w:color w:val="auto"/>
        </w:rPr>
      </w:pPr>
    </w:p>
    <w:p w14:paraId="4DDBEF00" w14:textId="77777777" w:rsidR="00CE6C76" w:rsidRPr="00972418" w:rsidRDefault="00CE6C76" w:rsidP="00AD79D8">
      <w:pPr>
        <w:widowControl w:val="0"/>
      </w:pPr>
      <w:bookmarkStart w:id="2" w:name="_Toc487033700"/>
    </w:p>
    <w:p w14:paraId="3461D779" w14:textId="77777777" w:rsidR="0037328F" w:rsidRPr="00972418" w:rsidRDefault="0037328F" w:rsidP="00AD79D8">
      <w:pPr>
        <w:widowControl w:val="0"/>
        <w:sectPr w:rsidR="0037328F" w:rsidRPr="00972418" w:rsidSect="00DF7FF6">
          <w:footerReference w:type="default" r:id="rId8"/>
          <w:pgSz w:w="11907" w:h="16839" w:code="9"/>
          <w:pgMar w:top="567" w:right="567" w:bottom="567" w:left="1418" w:header="284" w:footer="284" w:gutter="0"/>
          <w:cols w:space="1296"/>
          <w:titlePg/>
          <w:docGrid w:linePitch="360"/>
        </w:sectPr>
      </w:pPr>
    </w:p>
    <w:p w14:paraId="3D8EBC94" w14:textId="77777777" w:rsidR="00DA4FE5" w:rsidRPr="00972418" w:rsidRDefault="00DA4FE5" w:rsidP="00AD79D8">
      <w:pPr>
        <w:widowControl w:val="0"/>
        <w:jc w:val="center"/>
        <w:rPr>
          <w:b/>
          <w:sz w:val="28"/>
          <w:szCs w:val="28"/>
        </w:rPr>
      </w:pPr>
      <w:r w:rsidRPr="00972418">
        <w:rPr>
          <w:b/>
          <w:sz w:val="28"/>
          <w:szCs w:val="28"/>
        </w:rPr>
        <w:lastRenderedPageBreak/>
        <w:t>2. PROGRAMOS PARAMETRAI</w:t>
      </w:r>
      <w:bookmarkEnd w:id="2"/>
    </w:p>
    <w:p w14:paraId="3CF2D8B6" w14:textId="77777777" w:rsidR="00917FAE" w:rsidRPr="00972418" w:rsidRDefault="00917FAE" w:rsidP="00AD79D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9"/>
        <w:gridCol w:w="992"/>
        <w:gridCol w:w="1274"/>
        <w:gridCol w:w="2696"/>
        <w:gridCol w:w="6768"/>
      </w:tblGrid>
      <w:tr w:rsidR="00972418" w:rsidRPr="00972418" w14:paraId="22F52294" w14:textId="77777777" w:rsidTr="00AD79D8">
        <w:trPr>
          <w:trHeight w:val="57"/>
        </w:trPr>
        <w:tc>
          <w:tcPr>
            <w:tcW w:w="435" w:type="pct"/>
          </w:tcPr>
          <w:p w14:paraId="76C7C3ED" w14:textId="77777777" w:rsidR="00DA4FE5" w:rsidRPr="00972418" w:rsidRDefault="00745553" w:rsidP="00AD79D8">
            <w:pPr>
              <w:pStyle w:val="Betarp"/>
              <w:widowControl w:val="0"/>
              <w:jc w:val="center"/>
              <w:rPr>
                <w:b/>
              </w:rPr>
            </w:pPr>
            <w:r w:rsidRPr="00972418">
              <w:rPr>
                <w:b/>
              </w:rPr>
              <w:t>Valstybinis kodas</w:t>
            </w:r>
          </w:p>
        </w:tc>
        <w:tc>
          <w:tcPr>
            <w:tcW w:w="828" w:type="pct"/>
          </w:tcPr>
          <w:p w14:paraId="49F36F74" w14:textId="77777777" w:rsidR="00DA4FE5" w:rsidRPr="00972418" w:rsidRDefault="00745553" w:rsidP="00AD79D8">
            <w:pPr>
              <w:pStyle w:val="Betarp"/>
              <w:widowControl w:val="0"/>
              <w:jc w:val="center"/>
              <w:rPr>
                <w:b/>
              </w:rPr>
            </w:pPr>
            <w:r w:rsidRPr="00972418">
              <w:rPr>
                <w:b/>
              </w:rPr>
              <w:t>Modulio pavadinimas</w:t>
            </w:r>
          </w:p>
        </w:tc>
        <w:tc>
          <w:tcPr>
            <w:tcW w:w="316" w:type="pct"/>
          </w:tcPr>
          <w:p w14:paraId="009617DD" w14:textId="77777777" w:rsidR="00DA4FE5" w:rsidRPr="00972418" w:rsidRDefault="00745553" w:rsidP="00AD79D8">
            <w:pPr>
              <w:pStyle w:val="Betarp"/>
              <w:widowControl w:val="0"/>
              <w:jc w:val="center"/>
              <w:rPr>
                <w:b/>
              </w:rPr>
            </w:pPr>
            <w:r w:rsidRPr="00972418">
              <w:rPr>
                <w:b/>
              </w:rPr>
              <w:t>LTKS lygis</w:t>
            </w:r>
          </w:p>
        </w:tc>
        <w:tc>
          <w:tcPr>
            <w:tcW w:w="406" w:type="pct"/>
          </w:tcPr>
          <w:p w14:paraId="661B495D" w14:textId="77777777" w:rsidR="00DA4FE5" w:rsidRPr="00972418" w:rsidRDefault="00745553" w:rsidP="00AD79D8">
            <w:pPr>
              <w:pStyle w:val="Betarp"/>
              <w:widowControl w:val="0"/>
              <w:jc w:val="center"/>
              <w:rPr>
                <w:b/>
              </w:rPr>
            </w:pPr>
            <w:r w:rsidRPr="00972418">
              <w:rPr>
                <w:b/>
              </w:rPr>
              <w:t xml:space="preserve">Apimtis </w:t>
            </w:r>
            <w:r w:rsidR="00D715FB" w:rsidRPr="00972418">
              <w:rPr>
                <w:b/>
              </w:rPr>
              <w:t xml:space="preserve">mokymosi </w:t>
            </w:r>
            <w:r w:rsidRPr="00972418">
              <w:rPr>
                <w:b/>
              </w:rPr>
              <w:t>kreditais</w:t>
            </w:r>
          </w:p>
        </w:tc>
        <w:tc>
          <w:tcPr>
            <w:tcW w:w="859" w:type="pct"/>
          </w:tcPr>
          <w:p w14:paraId="74165D63" w14:textId="77777777" w:rsidR="00DA4FE5" w:rsidRPr="00972418" w:rsidRDefault="00745553" w:rsidP="00AD79D8">
            <w:pPr>
              <w:pStyle w:val="Betarp"/>
              <w:widowControl w:val="0"/>
              <w:jc w:val="center"/>
              <w:rPr>
                <w:b/>
              </w:rPr>
            </w:pPr>
            <w:r w:rsidRPr="00972418">
              <w:rPr>
                <w:b/>
              </w:rPr>
              <w:t>Kompetencijos</w:t>
            </w:r>
          </w:p>
        </w:tc>
        <w:tc>
          <w:tcPr>
            <w:tcW w:w="2156" w:type="pct"/>
          </w:tcPr>
          <w:p w14:paraId="47710E06" w14:textId="77777777" w:rsidR="00DA4FE5" w:rsidRPr="00972418" w:rsidRDefault="00745553" w:rsidP="00AD79D8">
            <w:pPr>
              <w:pStyle w:val="Betarp"/>
              <w:widowControl w:val="0"/>
              <w:jc w:val="center"/>
              <w:rPr>
                <w:b/>
              </w:rPr>
            </w:pPr>
            <w:r w:rsidRPr="00972418">
              <w:rPr>
                <w:b/>
              </w:rPr>
              <w:t>Kompetencijų pasiekimą iliustruojantys mokymosi rezultatai</w:t>
            </w:r>
          </w:p>
        </w:tc>
      </w:tr>
      <w:tr w:rsidR="00972418" w:rsidRPr="00972418" w14:paraId="1E071926" w14:textId="77777777" w:rsidTr="00C33EB7">
        <w:trPr>
          <w:trHeight w:val="57"/>
        </w:trPr>
        <w:tc>
          <w:tcPr>
            <w:tcW w:w="5000" w:type="pct"/>
            <w:gridSpan w:val="6"/>
            <w:shd w:val="clear" w:color="auto" w:fill="D9D9D9" w:themeFill="background1" w:themeFillShade="D9"/>
          </w:tcPr>
          <w:p w14:paraId="35FA5E0A" w14:textId="77777777" w:rsidR="00680534" w:rsidRPr="00972418" w:rsidRDefault="00680534" w:rsidP="00AD79D8">
            <w:pPr>
              <w:pStyle w:val="Betarp"/>
              <w:widowControl w:val="0"/>
              <w:rPr>
                <w:b/>
              </w:rPr>
            </w:pPr>
            <w:r w:rsidRPr="00972418">
              <w:rPr>
                <w:b/>
              </w:rPr>
              <w:t xml:space="preserve">Įvadinis modulis (iš viso </w:t>
            </w:r>
            <w:r w:rsidR="00D715FB" w:rsidRPr="00972418">
              <w:rPr>
                <w:b/>
              </w:rPr>
              <w:t>2 mokymosi</w:t>
            </w:r>
            <w:r w:rsidRPr="00972418">
              <w:rPr>
                <w:b/>
              </w:rPr>
              <w:t xml:space="preserve"> kreditai)</w:t>
            </w:r>
            <w:r w:rsidR="00241BE7" w:rsidRPr="00972418">
              <w:rPr>
                <w:b/>
              </w:rPr>
              <w:t>*</w:t>
            </w:r>
          </w:p>
        </w:tc>
      </w:tr>
      <w:tr w:rsidR="00972418" w:rsidRPr="00972418" w14:paraId="5102971C" w14:textId="77777777" w:rsidTr="00AD79D8">
        <w:trPr>
          <w:trHeight w:val="57"/>
        </w:trPr>
        <w:tc>
          <w:tcPr>
            <w:tcW w:w="435" w:type="pct"/>
          </w:tcPr>
          <w:p w14:paraId="223E520E" w14:textId="77777777" w:rsidR="00D715FB" w:rsidRPr="00972418" w:rsidRDefault="001A2A22" w:rsidP="00AD79D8">
            <w:pPr>
              <w:pStyle w:val="Betarp"/>
              <w:widowControl w:val="0"/>
              <w:jc w:val="center"/>
            </w:pPr>
            <w:r w:rsidRPr="00972418">
              <w:t>4000006</w:t>
            </w:r>
          </w:p>
        </w:tc>
        <w:tc>
          <w:tcPr>
            <w:tcW w:w="828" w:type="pct"/>
            <w:shd w:val="clear" w:color="auto" w:fill="auto"/>
          </w:tcPr>
          <w:p w14:paraId="7E3FE9A8" w14:textId="77777777" w:rsidR="00D715FB" w:rsidRPr="00972418" w:rsidRDefault="00D715FB" w:rsidP="00AD79D8">
            <w:pPr>
              <w:pStyle w:val="Betarp"/>
              <w:widowControl w:val="0"/>
              <w:rPr>
                <w:highlight w:val="yellow"/>
              </w:rPr>
            </w:pPr>
            <w:r w:rsidRPr="00972418">
              <w:t>Įvadas į profesiją</w:t>
            </w:r>
          </w:p>
        </w:tc>
        <w:tc>
          <w:tcPr>
            <w:tcW w:w="316" w:type="pct"/>
          </w:tcPr>
          <w:p w14:paraId="13FABD8D" w14:textId="77777777" w:rsidR="00D715FB" w:rsidRPr="00972418" w:rsidRDefault="00D715FB" w:rsidP="00AD79D8">
            <w:pPr>
              <w:pStyle w:val="Betarp"/>
              <w:widowControl w:val="0"/>
              <w:jc w:val="center"/>
            </w:pPr>
            <w:r w:rsidRPr="00972418">
              <w:t>IV</w:t>
            </w:r>
          </w:p>
        </w:tc>
        <w:tc>
          <w:tcPr>
            <w:tcW w:w="406" w:type="pct"/>
          </w:tcPr>
          <w:p w14:paraId="18F999B5" w14:textId="77777777" w:rsidR="00D715FB" w:rsidRPr="00972418" w:rsidRDefault="00D715FB" w:rsidP="00AD79D8">
            <w:pPr>
              <w:pStyle w:val="Betarp"/>
              <w:widowControl w:val="0"/>
              <w:jc w:val="center"/>
            </w:pPr>
            <w:r w:rsidRPr="00972418">
              <w:t>2</w:t>
            </w:r>
          </w:p>
        </w:tc>
        <w:tc>
          <w:tcPr>
            <w:tcW w:w="859" w:type="pct"/>
          </w:tcPr>
          <w:p w14:paraId="03BACB4B" w14:textId="77777777" w:rsidR="00D715FB" w:rsidRPr="00972418" w:rsidRDefault="00D715FB" w:rsidP="00AD79D8">
            <w:pPr>
              <w:pStyle w:val="Betarp"/>
              <w:widowControl w:val="0"/>
            </w:pPr>
            <w:r w:rsidRPr="00972418">
              <w:t>Pažinti profesiją.</w:t>
            </w:r>
          </w:p>
        </w:tc>
        <w:tc>
          <w:tcPr>
            <w:tcW w:w="2156" w:type="pct"/>
          </w:tcPr>
          <w:p w14:paraId="51502FA6" w14:textId="77777777" w:rsidR="00D715FB" w:rsidRPr="00972418" w:rsidRDefault="00D715FB" w:rsidP="00AD79D8">
            <w:pPr>
              <w:pStyle w:val="Betarp"/>
              <w:widowControl w:val="0"/>
            </w:pPr>
            <w:r w:rsidRPr="00972418">
              <w:t xml:space="preserve">Išmanyti </w:t>
            </w:r>
            <w:r w:rsidR="00794FF5" w:rsidRPr="00972418">
              <w:t>viešbučio</w:t>
            </w:r>
            <w:r w:rsidRPr="00972418">
              <w:t xml:space="preserve"> darbuotojo profesiją ir jos teikiamas galimybes darbo rinkoje.</w:t>
            </w:r>
          </w:p>
          <w:p w14:paraId="0E8AEED0" w14:textId="77777777" w:rsidR="00D715FB" w:rsidRPr="00972418" w:rsidRDefault="00D715FB" w:rsidP="00AD79D8">
            <w:pPr>
              <w:pStyle w:val="Betarp"/>
              <w:widowControl w:val="0"/>
              <w:rPr>
                <w:rFonts w:eastAsia="Calibri"/>
                <w:iCs/>
              </w:rPr>
            </w:pPr>
            <w:r w:rsidRPr="00972418">
              <w:t xml:space="preserve">Suprasti </w:t>
            </w:r>
            <w:r w:rsidR="00794FF5" w:rsidRPr="00972418">
              <w:rPr>
                <w:rFonts w:eastAsia="Calibri"/>
                <w:iCs/>
              </w:rPr>
              <w:t>viešbučio</w:t>
            </w:r>
            <w:r w:rsidRPr="00972418">
              <w:rPr>
                <w:rFonts w:eastAsia="Calibri"/>
                <w:iCs/>
              </w:rPr>
              <w:t xml:space="preserve"> darbuotojo profesinę veiklą, veiklos procesus, funkcijas ir uždavinius.</w:t>
            </w:r>
          </w:p>
          <w:p w14:paraId="03E185DE" w14:textId="77777777" w:rsidR="00D715FB" w:rsidRPr="00972418" w:rsidRDefault="00D715FB" w:rsidP="00AD79D8">
            <w:pPr>
              <w:pStyle w:val="Betarp"/>
              <w:widowControl w:val="0"/>
            </w:pPr>
            <w:r w:rsidRPr="00972418">
              <w:rPr>
                <w:rFonts w:eastAsia="Calibri"/>
              </w:rPr>
              <w:t xml:space="preserve">Demonstruoti </w:t>
            </w:r>
            <w:r w:rsidRPr="00972418">
              <w:rPr>
                <w:rFonts w:eastAsia="Calibri"/>
                <w:iCs/>
              </w:rPr>
              <w:t xml:space="preserve">jau turimus, neformaliuoju ir (arba) savaiminiu būdu įgytus </w:t>
            </w:r>
            <w:r w:rsidR="00794FF5" w:rsidRPr="00972418">
              <w:rPr>
                <w:rFonts w:eastAsia="Calibri"/>
                <w:iCs/>
              </w:rPr>
              <w:t>viešbučio</w:t>
            </w:r>
            <w:r w:rsidRPr="00972418">
              <w:rPr>
                <w:rFonts w:eastAsia="Calibri"/>
                <w:iCs/>
              </w:rPr>
              <w:t xml:space="preserve"> darbuotojo kvalifikacijai būdingus gebėjimus.</w:t>
            </w:r>
          </w:p>
        </w:tc>
      </w:tr>
      <w:tr w:rsidR="00972418" w:rsidRPr="00972418" w14:paraId="7C60F673" w14:textId="77777777" w:rsidTr="00C33EB7">
        <w:trPr>
          <w:trHeight w:val="57"/>
        </w:trPr>
        <w:tc>
          <w:tcPr>
            <w:tcW w:w="5000" w:type="pct"/>
            <w:gridSpan w:val="6"/>
            <w:shd w:val="clear" w:color="auto" w:fill="D9D9D9" w:themeFill="background1" w:themeFillShade="D9"/>
          </w:tcPr>
          <w:p w14:paraId="2A5CBC06" w14:textId="77777777" w:rsidR="00D715FB" w:rsidRPr="00972418" w:rsidRDefault="00D715FB" w:rsidP="00AD79D8">
            <w:pPr>
              <w:pStyle w:val="Betarp"/>
              <w:widowControl w:val="0"/>
              <w:rPr>
                <w:b/>
              </w:rPr>
            </w:pPr>
            <w:r w:rsidRPr="00972418">
              <w:rPr>
                <w:b/>
              </w:rPr>
              <w:t>Bendrieji moduliai (iš viso 8 mokymosi kreditai)</w:t>
            </w:r>
            <w:r w:rsidR="00241BE7" w:rsidRPr="00972418">
              <w:rPr>
                <w:b/>
              </w:rPr>
              <w:t>*</w:t>
            </w:r>
          </w:p>
        </w:tc>
      </w:tr>
      <w:tr w:rsidR="00972418" w:rsidRPr="00972418" w14:paraId="725919A6" w14:textId="77777777" w:rsidTr="00AD79D8">
        <w:trPr>
          <w:trHeight w:val="57"/>
        </w:trPr>
        <w:tc>
          <w:tcPr>
            <w:tcW w:w="435" w:type="pct"/>
          </w:tcPr>
          <w:p w14:paraId="0308C71D" w14:textId="77777777" w:rsidR="00D715FB" w:rsidRPr="00972418" w:rsidRDefault="006F79BB" w:rsidP="00AD79D8">
            <w:pPr>
              <w:pStyle w:val="Betarp"/>
              <w:widowControl w:val="0"/>
              <w:jc w:val="center"/>
            </w:pPr>
            <w:r w:rsidRPr="00972418">
              <w:t>4102201</w:t>
            </w:r>
          </w:p>
        </w:tc>
        <w:tc>
          <w:tcPr>
            <w:tcW w:w="828" w:type="pct"/>
            <w:shd w:val="clear" w:color="auto" w:fill="auto"/>
          </w:tcPr>
          <w:p w14:paraId="4922055D" w14:textId="77777777" w:rsidR="00D715FB" w:rsidRPr="00972418" w:rsidRDefault="00D715FB" w:rsidP="00AD79D8">
            <w:pPr>
              <w:pStyle w:val="Betarp"/>
              <w:widowControl w:val="0"/>
            </w:pPr>
            <w:r w:rsidRPr="00972418">
              <w:t>Saugus elgesys ekstremaliose situacijose</w:t>
            </w:r>
          </w:p>
        </w:tc>
        <w:tc>
          <w:tcPr>
            <w:tcW w:w="316" w:type="pct"/>
          </w:tcPr>
          <w:p w14:paraId="35A9A0F0" w14:textId="77777777" w:rsidR="00D715FB" w:rsidRPr="00972418" w:rsidRDefault="00D715FB" w:rsidP="00AD79D8">
            <w:pPr>
              <w:pStyle w:val="Betarp"/>
              <w:widowControl w:val="0"/>
              <w:jc w:val="center"/>
            </w:pPr>
            <w:r w:rsidRPr="00972418">
              <w:t>IV</w:t>
            </w:r>
          </w:p>
        </w:tc>
        <w:tc>
          <w:tcPr>
            <w:tcW w:w="406" w:type="pct"/>
          </w:tcPr>
          <w:p w14:paraId="649841BE" w14:textId="77777777" w:rsidR="00D715FB" w:rsidRPr="00972418" w:rsidRDefault="00D715FB" w:rsidP="00AD79D8">
            <w:pPr>
              <w:pStyle w:val="Betarp"/>
              <w:widowControl w:val="0"/>
              <w:jc w:val="center"/>
            </w:pPr>
            <w:r w:rsidRPr="00972418">
              <w:t>1</w:t>
            </w:r>
          </w:p>
        </w:tc>
        <w:tc>
          <w:tcPr>
            <w:tcW w:w="859" w:type="pct"/>
          </w:tcPr>
          <w:p w14:paraId="4B582E18" w14:textId="77777777" w:rsidR="00D715FB" w:rsidRPr="00972418" w:rsidRDefault="00D715FB" w:rsidP="00AD79D8">
            <w:pPr>
              <w:pStyle w:val="Betarp"/>
              <w:widowControl w:val="0"/>
            </w:pPr>
            <w:r w:rsidRPr="00972418">
              <w:t>Saugiai elgtis ekstremaliose situacijose.</w:t>
            </w:r>
          </w:p>
        </w:tc>
        <w:tc>
          <w:tcPr>
            <w:tcW w:w="2156" w:type="pct"/>
          </w:tcPr>
          <w:p w14:paraId="3D4BFF75" w14:textId="77777777" w:rsidR="00D715FB" w:rsidRPr="00972418" w:rsidRDefault="00D715FB" w:rsidP="00AD79D8">
            <w:pPr>
              <w:pStyle w:val="Betarp"/>
              <w:widowControl w:val="0"/>
              <w:rPr>
                <w:rFonts w:eastAsia="Calibri"/>
              </w:rPr>
            </w:pPr>
            <w:r w:rsidRPr="00972418">
              <w:rPr>
                <w:rFonts w:eastAsia="Calibri"/>
              </w:rPr>
              <w:t>Išmanyti ekstremalių situacijų tipus, galimus pavojus.</w:t>
            </w:r>
          </w:p>
          <w:p w14:paraId="55044062" w14:textId="77777777" w:rsidR="00D715FB" w:rsidRPr="00972418" w:rsidRDefault="0088571F" w:rsidP="00AD79D8">
            <w:pPr>
              <w:pStyle w:val="Betarp"/>
              <w:widowControl w:val="0"/>
            </w:pPr>
            <w:r w:rsidRPr="00972418">
              <w:rPr>
                <w:rFonts w:eastAsia="Calibri"/>
              </w:rPr>
              <w:t>Išmanyti saugaus elgesio ekstremaliose situacijose reikalavimus ir instrukcijas, garsinius civilinės saugos signalus.</w:t>
            </w:r>
          </w:p>
        </w:tc>
      </w:tr>
      <w:tr w:rsidR="00972418" w:rsidRPr="00972418" w14:paraId="43550452" w14:textId="77777777" w:rsidTr="00AD79D8">
        <w:trPr>
          <w:trHeight w:val="57"/>
        </w:trPr>
        <w:tc>
          <w:tcPr>
            <w:tcW w:w="435" w:type="pct"/>
          </w:tcPr>
          <w:p w14:paraId="1D6931A1" w14:textId="77777777" w:rsidR="00D715FB" w:rsidRPr="00972418" w:rsidRDefault="006F79BB" w:rsidP="00AD79D8">
            <w:pPr>
              <w:pStyle w:val="Betarp"/>
              <w:widowControl w:val="0"/>
              <w:jc w:val="center"/>
            </w:pPr>
            <w:r w:rsidRPr="00972418">
              <w:t>4102102</w:t>
            </w:r>
          </w:p>
        </w:tc>
        <w:tc>
          <w:tcPr>
            <w:tcW w:w="828" w:type="pct"/>
            <w:shd w:val="clear" w:color="auto" w:fill="auto"/>
          </w:tcPr>
          <w:p w14:paraId="6C7294F7" w14:textId="77777777" w:rsidR="00D715FB" w:rsidRPr="00972418" w:rsidRDefault="00D715FB" w:rsidP="00AD79D8">
            <w:pPr>
              <w:pStyle w:val="Betarp"/>
              <w:widowControl w:val="0"/>
            </w:pPr>
            <w:r w:rsidRPr="00972418">
              <w:t>Sąmoningas fizinio aktyvumo reguliavimas</w:t>
            </w:r>
          </w:p>
        </w:tc>
        <w:tc>
          <w:tcPr>
            <w:tcW w:w="316" w:type="pct"/>
          </w:tcPr>
          <w:p w14:paraId="2EF5DBA4" w14:textId="77777777" w:rsidR="00D715FB" w:rsidRPr="00972418" w:rsidRDefault="00D715FB" w:rsidP="00AD79D8">
            <w:pPr>
              <w:pStyle w:val="Betarp"/>
              <w:widowControl w:val="0"/>
              <w:jc w:val="center"/>
            </w:pPr>
            <w:r w:rsidRPr="00972418">
              <w:t>IV</w:t>
            </w:r>
          </w:p>
        </w:tc>
        <w:tc>
          <w:tcPr>
            <w:tcW w:w="406" w:type="pct"/>
          </w:tcPr>
          <w:p w14:paraId="78941E47" w14:textId="77777777" w:rsidR="00D715FB" w:rsidRPr="00972418" w:rsidRDefault="00D715FB" w:rsidP="00AD79D8">
            <w:pPr>
              <w:pStyle w:val="Betarp"/>
              <w:widowControl w:val="0"/>
              <w:jc w:val="center"/>
            </w:pPr>
            <w:r w:rsidRPr="00972418">
              <w:t>5</w:t>
            </w:r>
          </w:p>
        </w:tc>
        <w:tc>
          <w:tcPr>
            <w:tcW w:w="859" w:type="pct"/>
          </w:tcPr>
          <w:p w14:paraId="47D86E6E" w14:textId="77777777" w:rsidR="00D715FB" w:rsidRPr="00972418" w:rsidRDefault="00D715FB" w:rsidP="00AD79D8">
            <w:pPr>
              <w:pStyle w:val="Betarp"/>
              <w:widowControl w:val="0"/>
            </w:pPr>
            <w:r w:rsidRPr="00972418">
              <w:t>Reguliuoti fizinį aktyvumą.</w:t>
            </w:r>
          </w:p>
        </w:tc>
        <w:tc>
          <w:tcPr>
            <w:tcW w:w="2156" w:type="pct"/>
          </w:tcPr>
          <w:p w14:paraId="48382C30" w14:textId="77777777" w:rsidR="00D715FB" w:rsidRPr="00972418" w:rsidRDefault="00D715FB" w:rsidP="00AD79D8">
            <w:pPr>
              <w:pStyle w:val="Betarp"/>
              <w:widowControl w:val="0"/>
            </w:pPr>
            <w:r w:rsidRPr="00972418">
              <w:t>Išmanyti fizinio aktyvumo formas.</w:t>
            </w:r>
          </w:p>
          <w:p w14:paraId="0773484C" w14:textId="77777777" w:rsidR="00D715FB" w:rsidRPr="00972418" w:rsidRDefault="00D715FB" w:rsidP="00AD79D8">
            <w:pPr>
              <w:pStyle w:val="Betarp"/>
              <w:widowControl w:val="0"/>
            </w:pPr>
            <w:r w:rsidRPr="00972418">
              <w:t>Demonstruoti asmeninį fizinį aktyvumą.</w:t>
            </w:r>
          </w:p>
          <w:p w14:paraId="66F4DDAE" w14:textId="77777777" w:rsidR="00D715FB" w:rsidRPr="00972418" w:rsidRDefault="00D715FB" w:rsidP="00AD79D8">
            <w:pPr>
              <w:pStyle w:val="Betarp"/>
              <w:widowControl w:val="0"/>
            </w:pPr>
            <w:r w:rsidRPr="00972418">
              <w:t>Taikyti fizinio aktyvumo formas, atsižvelgiant į darbo specifiką.</w:t>
            </w:r>
          </w:p>
        </w:tc>
      </w:tr>
      <w:tr w:rsidR="00972418" w:rsidRPr="00972418" w14:paraId="507BE74B" w14:textId="77777777" w:rsidTr="00AD79D8">
        <w:trPr>
          <w:trHeight w:val="57"/>
        </w:trPr>
        <w:tc>
          <w:tcPr>
            <w:tcW w:w="435" w:type="pct"/>
          </w:tcPr>
          <w:p w14:paraId="6F59A05C" w14:textId="77777777" w:rsidR="00D715FB" w:rsidRPr="00972418" w:rsidRDefault="00BC61F1" w:rsidP="00AD79D8">
            <w:pPr>
              <w:pStyle w:val="Betarp"/>
              <w:widowControl w:val="0"/>
              <w:jc w:val="center"/>
            </w:pPr>
            <w:r w:rsidRPr="00972418">
              <w:t>4102203</w:t>
            </w:r>
          </w:p>
        </w:tc>
        <w:tc>
          <w:tcPr>
            <w:tcW w:w="828" w:type="pct"/>
            <w:shd w:val="clear" w:color="auto" w:fill="auto"/>
          </w:tcPr>
          <w:p w14:paraId="5C7EAA4C" w14:textId="77777777" w:rsidR="00D715FB" w:rsidRPr="00972418" w:rsidRDefault="00D715FB" w:rsidP="00AD79D8">
            <w:pPr>
              <w:pStyle w:val="Betarp"/>
              <w:widowControl w:val="0"/>
            </w:pPr>
            <w:r w:rsidRPr="00972418">
              <w:t>Darbuotojų sauga ir sveikata</w:t>
            </w:r>
          </w:p>
        </w:tc>
        <w:tc>
          <w:tcPr>
            <w:tcW w:w="316" w:type="pct"/>
          </w:tcPr>
          <w:p w14:paraId="5F197F0B" w14:textId="77777777" w:rsidR="00D715FB" w:rsidRPr="00972418" w:rsidRDefault="00D715FB" w:rsidP="00AD79D8">
            <w:pPr>
              <w:pStyle w:val="Betarp"/>
              <w:widowControl w:val="0"/>
              <w:jc w:val="center"/>
            </w:pPr>
            <w:r w:rsidRPr="00972418">
              <w:t>IV</w:t>
            </w:r>
          </w:p>
        </w:tc>
        <w:tc>
          <w:tcPr>
            <w:tcW w:w="406" w:type="pct"/>
          </w:tcPr>
          <w:p w14:paraId="7144751B" w14:textId="77777777" w:rsidR="00D715FB" w:rsidRPr="00972418" w:rsidRDefault="00D715FB" w:rsidP="00AD79D8">
            <w:pPr>
              <w:pStyle w:val="Betarp"/>
              <w:widowControl w:val="0"/>
              <w:jc w:val="center"/>
              <w:rPr>
                <w:highlight w:val="yellow"/>
              </w:rPr>
            </w:pPr>
            <w:r w:rsidRPr="00972418">
              <w:t>2</w:t>
            </w:r>
          </w:p>
        </w:tc>
        <w:tc>
          <w:tcPr>
            <w:tcW w:w="859" w:type="pct"/>
          </w:tcPr>
          <w:p w14:paraId="6BDA3084" w14:textId="77777777" w:rsidR="00D715FB" w:rsidRPr="00972418" w:rsidRDefault="00D715FB" w:rsidP="00AD79D8">
            <w:pPr>
              <w:pStyle w:val="Betarp"/>
              <w:widowControl w:val="0"/>
            </w:pPr>
            <w:r w:rsidRPr="00972418">
              <w:t>Tausoti sveikatą ir saugiai dirbti.</w:t>
            </w:r>
          </w:p>
        </w:tc>
        <w:tc>
          <w:tcPr>
            <w:tcW w:w="2156" w:type="pct"/>
          </w:tcPr>
          <w:p w14:paraId="2E1FEDDE" w14:textId="05C14650" w:rsidR="00D715FB" w:rsidRPr="00972418" w:rsidRDefault="00D715FB" w:rsidP="00AD79D8">
            <w:pPr>
              <w:pStyle w:val="Betarp"/>
              <w:widowControl w:val="0"/>
            </w:pPr>
            <w:r w:rsidRPr="00972418">
              <w:rPr>
                <w:rFonts w:eastAsia="Calibri"/>
              </w:rPr>
              <w:t>Išmanyti darbuotojų saugos ir sveikatos reikalavimus, keliamus darbo vietai.</w:t>
            </w:r>
          </w:p>
        </w:tc>
      </w:tr>
      <w:tr w:rsidR="00972418" w:rsidRPr="00972418" w14:paraId="4226BBDA" w14:textId="77777777" w:rsidTr="00C33EB7">
        <w:trPr>
          <w:trHeight w:val="57"/>
        </w:trPr>
        <w:tc>
          <w:tcPr>
            <w:tcW w:w="5000" w:type="pct"/>
            <w:gridSpan w:val="6"/>
            <w:shd w:val="clear" w:color="auto" w:fill="D9D9D9" w:themeFill="background1" w:themeFillShade="D9"/>
          </w:tcPr>
          <w:p w14:paraId="74726A69" w14:textId="77777777" w:rsidR="00D715FB" w:rsidRPr="00972418" w:rsidRDefault="00D715FB" w:rsidP="00AD79D8">
            <w:pPr>
              <w:pStyle w:val="Betarp"/>
              <w:widowControl w:val="0"/>
              <w:rPr>
                <w:b/>
              </w:rPr>
            </w:pPr>
            <w:r w:rsidRPr="00972418">
              <w:rPr>
                <w:b/>
              </w:rPr>
              <w:t>Kvalifikaciją sudarančioms kompetencijoms įgyti skirti moduliai (iš viso 60 mokymosi kreditų)</w:t>
            </w:r>
          </w:p>
        </w:tc>
      </w:tr>
      <w:tr w:rsidR="00972418" w:rsidRPr="00972418" w14:paraId="69DE6677" w14:textId="77777777" w:rsidTr="00C33EB7">
        <w:trPr>
          <w:trHeight w:val="57"/>
        </w:trPr>
        <w:tc>
          <w:tcPr>
            <w:tcW w:w="5000" w:type="pct"/>
            <w:gridSpan w:val="6"/>
          </w:tcPr>
          <w:p w14:paraId="01AD36FE" w14:textId="77777777" w:rsidR="00D715FB" w:rsidRPr="00972418" w:rsidRDefault="00D715FB" w:rsidP="00AD79D8">
            <w:pPr>
              <w:pStyle w:val="Betarp"/>
              <w:widowControl w:val="0"/>
              <w:rPr>
                <w:i/>
              </w:rPr>
            </w:pPr>
            <w:r w:rsidRPr="00972418">
              <w:rPr>
                <w:i/>
              </w:rPr>
              <w:t>Privalomieji (iš viso 60 mokymosi kreditų)</w:t>
            </w:r>
          </w:p>
        </w:tc>
      </w:tr>
      <w:tr w:rsidR="00972418" w:rsidRPr="00972418" w14:paraId="74784779" w14:textId="77777777" w:rsidTr="00AD79D8">
        <w:trPr>
          <w:trHeight w:val="57"/>
        </w:trPr>
        <w:tc>
          <w:tcPr>
            <w:tcW w:w="435" w:type="pct"/>
            <w:vMerge w:val="restart"/>
          </w:tcPr>
          <w:p w14:paraId="75927FF2" w14:textId="0642ACEB" w:rsidR="00D715FB" w:rsidRPr="00972418" w:rsidRDefault="00824917" w:rsidP="00AD79D8">
            <w:pPr>
              <w:pStyle w:val="Betarp"/>
              <w:widowControl w:val="0"/>
              <w:jc w:val="center"/>
            </w:pPr>
            <w:r w:rsidRPr="00E12625">
              <w:rPr>
                <w:rFonts w:eastAsia="Calibri"/>
              </w:rPr>
              <w:t>4101371</w:t>
            </w:r>
          </w:p>
        </w:tc>
        <w:tc>
          <w:tcPr>
            <w:tcW w:w="828" w:type="pct"/>
            <w:vMerge w:val="restart"/>
          </w:tcPr>
          <w:p w14:paraId="0A8FC625" w14:textId="77777777" w:rsidR="00D715FB" w:rsidRPr="00972418" w:rsidRDefault="00D715FB" w:rsidP="00AD79D8">
            <w:pPr>
              <w:pStyle w:val="Betarp"/>
              <w:widowControl w:val="0"/>
              <w:rPr>
                <w:i/>
                <w:iCs/>
              </w:rPr>
            </w:pPr>
            <w:r w:rsidRPr="00972418">
              <w:rPr>
                <w:rFonts w:eastAsia="Calibri"/>
                <w:lang w:eastAsia="en-US"/>
              </w:rPr>
              <w:t>Svečių priėmimas apgyvendinimo paslaugas teikiančioje įmonėje</w:t>
            </w:r>
          </w:p>
        </w:tc>
        <w:tc>
          <w:tcPr>
            <w:tcW w:w="316" w:type="pct"/>
            <w:vMerge w:val="restart"/>
          </w:tcPr>
          <w:p w14:paraId="34EE8A73" w14:textId="77777777" w:rsidR="00D715FB" w:rsidRPr="00972418" w:rsidRDefault="00D715FB" w:rsidP="00AD79D8">
            <w:pPr>
              <w:pStyle w:val="Betarp"/>
              <w:widowControl w:val="0"/>
              <w:jc w:val="center"/>
            </w:pPr>
            <w:r w:rsidRPr="00972418">
              <w:t>IV</w:t>
            </w:r>
          </w:p>
        </w:tc>
        <w:tc>
          <w:tcPr>
            <w:tcW w:w="406" w:type="pct"/>
            <w:vMerge w:val="restart"/>
          </w:tcPr>
          <w:p w14:paraId="5D369756" w14:textId="77777777" w:rsidR="00D715FB" w:rsidRPr="00972418" w:rsidRDefault="00D715FB" w:rsidP="00AD79D8">
            <w:pPr>
              <w:pStyle w:val="Betarp"/>
              <w:widowControl w:val="0"/>
              <w:jc w:val="center"/>
            </w:pPr>
            <w:r w:rsidRPr="00972418">
              <w:t>10</w:t>
            </w:r>
          </w:p>
        </w:tc>
        <w:tc>
          <w:tcPr>
            <w:tcW w:w="859" w:type="pct"/>
          </w:tcPr>
          <w:p w14:paraId="53312375" w14:textId="77777777" w:rsidR="00D715FB" w:rsidRPr="00972418" w:rsidRDefault="00D715FB" w:rsidP="00AD79D8">
            <w:pPr>
              <w:pStyle w:val="Betarp"/>
              <w:widowControl w:val="0"/>
            </w:pPr>
            <w:r w:rsidRPr="00972418">
              <w:t>Priimti svečius.</w:t>
            </w:r>
          </w:p>
        </w:tc>
        <w:tc>
          <w:tcPr>
            <w:tcW w:w="2156" w:type="pct"/>
          </w:tcPr>
          <w:p w14:paraId="31F5BAE2" w14:textId="77777777" w:rsidR="004733BD" w:rsidRPr="00972418" w:rsidRDefault="004733BD" w:rsidP="00AD79D8">
            <w:pPr>
              <w:pStyle w:val="Betarp"/>
              <w:widowControl w:val="0"/>
            </w:pPr>
            <w:r w:rsidRPr="00972418">
              <w:t>Išmanyti apgyvendinimo paslaugas teikiančių įmonių klasifikavimo reikalavimus.</w:t>
            </w:r>
          </w:p>
          <w:p w14:paraId="15A5290B" w14:textId="77777777" w:rsidR="004733BD" w:rsidRPr="00972418" w:rsidRDefault="004733BD" w:rsidP="00AD79D8">
            <w:pPr>
              <w:pStyle w:val="Betarp"/>
              <w:widowControl w:val="0"/>
            </w:pPr>
            <w:r w:rsidRPr="00972418">
              <w:t>Išmanyti svetingumo principus.</w:t>
            </w:r>
          </w:p>
          <w:p w14:paraId="0EAB145E" w14:textId="77777777" w:rsidR="004733BD" w:rsidRPr="00972418" w:rsidRDefault="004733BD" w:rsidP="00AD79D8">
            <w:pPr>
              <w:pStyle w:val="Betarp"/>
              <w:widowControl w:val="0"/>
            </w:pPr>
            <w:r w:rsidRPr="00972418">
              <w:t>Sutikti ir apgyvendinti svečius pagal apgyvendinimo paslaugas teikiančios įmonės tipą, kategoriją.</w:t>
            </w:r>
          </w:p>
          <w:p w14:paraId="7B1196D1" w14:textId="05871572" w:rsidR="00FB4188" w:rsidRPr="00972418" w:rsidRDefault="004733BD" w:rsidP="00AD79D8">
            <w:pPr>
              <w:pStyle w:val="Betarp"/>
              <w:widowControl w:val="0"/>
            </w:pPr>
            <w:r w:rsidRPr="00972418">
              <w:t>Dirbti kompiuterinėmis apgyvendinimo įmonių valdymo programomis.</w:t>
            </w:r>
          </w:p>
        </w:tc>
      </w:tr>
      <w:tr w:rsidR="00972418" w:rsidRPr="00972418" w14:paraId="6156F725" w14:textId="77777777" w:rsidTr="00AD79D8">
        <w:trPr>
          <w:trHeight w:val="57"/>
        </w:trPr>
        <w:tc>
          <w:tcPr>
            <w:tcW w:w="435" w:type="pct"/>
            <w:vMerge/>
          </w:tcPr>
          <w:p w14:paraId="1FC39945" w14:textId="77777777" w:rsidR="00D715FB" w:rsidRPr="00972418" w:rsidRDefault="00D715FB" w:rsidP="00AD79D8">
            <w:pPr>
              <w:pStyle w:val="Betarp"/>
              <w:widowControl w:val="0"/>
              <w:jc w:val="center"/>
            </w:pPr>
          </w:p>
        </w:tc>
        <w:tc>
          <w:tcPr>
            <w:tcW w:w="828" w:type="pct"/>
            <w:vMerge/>
          </w:tcPr>
          <w:p w14:paraId="0562CB0E" w14:textId="77777777" w:rsidR="00D715FB" w:rsidRPr="00972418" w:rsidRDefault="00D715FB" w:rsidP="00AD79D8">
            <w:pPr>
              <w:pStyle w:val="Betarp"/>
              <w:widowControl w:val="0"/>
              <w:rPr>
                <w:rFonts w:eastAsia="Calibri"/>
                <w:lang w:eastAsia="en-US"/>
              </w:rPr>
            </w:pPr>
          </w:p>
        </w:tc>
        <w:tc>
          <w:tcPr>
            <w:tcW w:w="316" w:type="pct"/>
            <w:vMerge/>
          </w:tcPr>
          <w:p w14:paraId="34CE0A41" w14:textId="77777777" w:rsidR="00D715FB" w:rsidRPr="00972418" w:rsidRDefault="00D715FB" w:rsidP="00AD79D8">
            <w:pPr>
              <w:pStyle w:val="Betarp"/>
              <w:widowControl w:val="0"/>
              <w:jc w:val="center"/>
            </w:pPr>
          </w:p>
        </w:tc>
        <w:tc>
          <w:tcPr>
            <w:tcW w:w="406" w:type="pct"/>
            <w:vMerge/>
          </w:tcPr>
          <w:p w14:paraId="62EBF3C5" w14:textId="77777777" w:rsidR="00D715FB" w:rsidRPr="00972418" w:rsidRDefault="00D715FB" w:rsidP="00AD79D8">
            <w:pPr>
              <w:pStyle w:val="Betarp"/>
              <w:widowControl w:val="0"/>
              <w:jc w:val="center"/>
            </w:pPr>
          </w:p>
        </w:tc>
        <w:tc>
          <w:tcPr>
            <w:tcW w:w="859" w:type="pct"/>
          </w:tcPr>
          <w:p w14:paraId="79A66A3E" w14:textId="77777777" w:rsidR="00D715FB" w:rsidRPr="00972418" w:rsidRDefault="00D715FB" w:rsidP="00AD79D8">
            <w:pPr>
              <w:pStyle w:val="Betarp"/>
              <w:widowControl w:val="0"/>
            </w:pPr>
            <w:r w:rsidRPr="00972418">
              <w:t>Teikti informaciją svečiui apie galimas papildomas paslaugas įmonėje.</w:t>
            </w:r>
          </w:p>
        </w:tc>
        <w:tc>
          <w:tcPr>
            <w:tcW w:w="2156" w:type="pct"/>
          </w:tcPr>
          <w:p w14:paraId="53F68DC4" w14:textId="1A70D542" w:rsidR="00222A6B" w:rsidRPr="00972418" w:rsidRDefault="00222A6B" w:rsidP="00AD79D8">
            <w:pPr>
              <w:pStyle w:val="Betarp"/>
              <w:widowControl w:val="0"/>
            </w:pPr>
            <w:r w:rsidRPr="00972418">
              <w:t>Išmanyti apgyvendinimo paslaugas teikiančiose įmonėse teikiamas paslaugas.</w:t>
            </w:r>
          </w:p>
          <w:p w14:paraId="34A98D64" w14:textId="22E02768" w:rsidR="00222A6B" w:rsidRPr="00972418" w:rsidRDefault="00222A6B" w:rsidP="00AD79D8">
            <w:pPr>
              <w:pStyle w:val="Betarp"/>
              <w:widowControl w:val="0"/>
            </w:pPr>
            <w:r w:rsidRPr="00972418">
              <w:t>Apibūdinti miesto lankytinas vietas ir krašto tradicijas.</w:t>
            </w:r>
          </w:p>
          <w:p w14:paraId="67A21276" w14:textId="040EA647" w:rsidR="00222A6B" w:rsidRPr="00972418" w:rsidRDefault="00222A6B" w:rsidP="00AD79D8">
            <w:pPr>
              <w:pStyle w:val="Betarp"/>
              <w:widowControl w:val="0"/>
            </w:pPr>
            <w:r w:rsidRPr="00972418">
              <w:t>Teikti informaciją svečiui apie apgyvendinimo paslaugas teikiančioje įmonėje teikiamas paslaugas.</w:t>
            </w:r>
          </w:p>
          <w:p w14:paraId="18888C20" w14:textId="6FCE765E" w:rsidR="004733BD" w:rsidRPr="00972418" w:rsidRDefault="00222A6B" w:rsidP="00AD79D8">
            <w:pPr>
              <w:pStyle w:val="Betarp"/>
              <w:widowControl w:val="0"/>
              <w:rPr>
                <w:highlight w:val="yellow"/>
              </w:rPr>
            </w:pPr>
            <w:r w:rsidRPr="00972418">
              <w:lastRenderedPageBreak/>
              <w:t>Teikti informaciją svečiui apie miesto lankytinas vietas, krašto tradicijas.</w:t>
            </w:r>
          </w:p>
        </w:tc>
      </w:tr>
      <w:tr w:rsidR="00972418" w:rsidRPr="00972418" w14:paraId="4CE3DD31" w14:textId="77777777" w:rsidTr="00AD79D8">
        <w:trPr>
          <w:trHeight w:val="57"/>
        </w:trPr>
        <w:tc>
          <w:tcPr>
            <w:tcW w:w="435" w:type="pct"/>
            <w:vMerge w:val="restart"/>
          </w:tcPr>
          <w:p w14:paraId="1D1A0206" w14:textId="22DE27A1" w:rsidR="00D715FB" w:rsidRPr="00972418" w:rsidRDefault="00824917" w:rsidP="00AD79D8">
            <w:pPr>
              <w:pStyle w:val="Betarp"/>
              <w:widowControl w:val="0"/>
              <w:jc w:val="center"/>
            </w:pPr>
            <w:r w:rsidRPr="00E12625">
              <w:rPr>
                <w:rFonts w:eastAsia="Calibri"/>
              </w:rPr>
              <w:lastRenderedPageBreak/>
              <w:t>410131392</w:t>
            </w:r>
          </w:p>
        </w:tc>
        <w:tc>
          <w:tcPr>
            <w:tcW w:w="828" w:type="pct"/>
            <w:vMerge w:val="restart"/>
          </w:tcPr>
          <w:p w14:paraId="798B5A33" w14:textId="77777777" w:rsidR="00D715FB" w:rsidRPr="00972418" w:rsidRDefault="00D715FB" w:rsidP="00AD79D8">
            <w:pPr>
              <w:pStyle w:val="Betarp"/>
              <w:widowControl w:val="0"/>
            </w:pPr>
            <w:r w:rsidRPr="00972418">
              <w:t xml:space="preserve">Apskaitos proceso </w:t>
            </w:r>
            <w:r w:rsidR="00EC5089" w:rsidRPr="00972418">
              <w:t xml:space="preserve">vykdymas </w:t>
            </w:r>
            <w:r w:rsidRPr="00972418">
              <w:t>apgyvendinimo paslaugas teikiančioje įmonėje</w:t>
            </w:r>
          </w:p>
        </w:tc>
        <w:tc>
          <w:tcPr>
            <w:tcW w:w="316" w:type="pct"/>
            <w:vMerge w:val="restart"/>
          </w:tcPr>
          <w:p w14:paraId="2BE6B904" w14:textId="77777777" w:rsidR="00D715FB" w:rsidRPr="00972418" w:rsidRDefault="00D715FB" w:rsidP="00AD79D8">
            <w:pPr>
              <w:pStyle w:val="Betarp"/>
              <w:widowControl w:val="0"/>
              <w:jc w:val="center"/>
            </w:pPr>
            <w:r w:rsidRPr="00972418">
              <w:t>IV</w:t>
            </w:r>
          </w:p>
        </w:tc>
        <w:tc>
          <w:tcPr>
            <w:tcW w:w="406" w:type="pct"/>
            <w:vMerge w:val="restart"/>
          </w:tcPr>
          <w:p w14:paraId="44240AAE" w14:textId="77777777" w:rsidR="00D715FB" w:rsidRPr="00972418" w:rsidRDefault="00D715FB" w:rsidP="00AD79D8">
            <w:pPr>
              <w:pStyle w:val="Betarp"/>
              <w:widowControl w:val="0"/>
              <w:jc w:val="center"/>
            </w:pPr>
            <w:r w:rsidRPr="00972418">
              <w:t>5</w:t>
            </w:r>
          </w:p>
        </w:tc>
        <w:tc>
          <w:tcPr>
            <w:tcW w:w="859" w:type="pct"/>
          </w:tcPr>
          <w:p w14:paraId="01376717" w14:textId="77777777" w:rsidR="00D715FB" w:rsidRPr="00972418" w:rsidRDefault="00D715FB" w:rsidP="00AD79D8">
            <w:pPr>
              <w:pStyle w:val="Betarp"/>
              <w:widowControl w:val="0"/>
            </w:pPr>
            <w:r w:rsidRPr="00972418">
              <w:t>Vykdyti ūkio priemonių ir</w:t>
            </w:r>
            <w:r w:rsidR="006F17A0" w:rsidRPr="00972418">
              <w:t xml:space="preserve"> finansinių dokumentų apskaitą.</w:t>
            </w:r>
          </w:p>
        </w:tc>
        <w:tc>
          <w:tcPr>
            <w:tcW w:w="2156" w:type="pct"/>
          </w:tcPr>
          <w:p w14:paraId="4B702579" w14:textId="77777777" w:rsidR="00AD79D8" w:rsidRPr="00972418" w:rsidRDefault="00A95A88" w:rsidP="00AD79D8">
            <w:pPr>
              <w:pStyle w:val="Betarp"/>
              <w:widowControl w:val="0"/>
            </w:pPr>
            <w:r w:rsidRPr="00972418">
              <w:t>Išmanyti apgyvendinimo paslaugas teikiančių įmonių apskaitos principus.</w:t>
            </w:r>
          </w:p>
          <w:p w14:paraId="2F184AC6" w14:textId="77777777" w:rsidR="00AD79D8" w:rsidRPr="00972418" w:rsidRDefault="00A95A88" w:rsidP="00AD79D8">
            <w:pPr>
              <w:pStyle w:val="Betarp"/>
              <w:widowControl w:val="0"/>
            </w:pPr>
            <w:r w:rsidRPr="00972418">
              <w:t>Tvarkyti ūkinės veiklos dokumentus, ataskaitas.</w:t>
            </w:r>
          </w:p>
          <w:p w14:paraId="52DC64C2" w14:textId="285A666E" w:rsidR="00D715FB" w:rsidRPr="00972418" w:rsidRDefault="00A95A88" w:rsidP="00AD79D8">
            <w:pPr>
              <w:pStyle w:val="Betarp"/>
              <w:widowControl w:val="0"/>
              <w:rPr>
                <w:highlight w:val="yellow"/>
              </w:rPr>
            </w:pPr>
            <w:r w:rsidRPr="00972418">
              <w:t>Tvarkyti apgyvendinimo paslaugas teikiančių įmonių ūkio dokumentus kompiuterinėmis programomis.</w:t>
            </w:r>
          </w:p>
        </w:tc>
      </w:tr>
      <w:tr w:rsidR="00972418" w:rsidRPr="00972418" w14:paraId="495AA63E" w14:textId="77777777" w:rsidTr="00AD79D8">
        <w:trPr>
          <w:trHeight w:val="57"/>
        </w:trPr>
        <w:tc>
          <w:tcPr>
            <w:tcW w:w="435" w:type="pct"/>
            <w:vMerge/>
          </w:tcPr>
          <w:p w14:paraId="6D98A12B" w14:textId="77777777" w:rsidR="00D715FB" w:rsidRPr="00972418" w:rsidRDefault="00D715FB" w:rsidP="00AD79D8">
            <w:pPr>
              <w:pStyle w:val="Betarp"/>
              <w:widowControl w:val="0"/>
              <w:jc w:val="center"/>
            </w:pPr>
          </w:p>
        </w:tc>
        <w:tc>
          <w:tcPr>
            <w:tcW w:w="828" w:type="pct"/>
            <w:vMerge/>
          </w:tcPr>
          <w:p w14:paraId="2946DB82" w14:textId="77777777" w:rsidR="00D715FB" w:rsidRPr="00972418" w:rsidRDefault="00D715FB" w:rsidP="00AD79D8">
            <w:pPr>
              <w:pStyle w:val="Betarp"/>
              <w:widowControl w:val="0"/>
            </w:pPr>
          </w:p>
        </w:tc>
        <w:tc>
          <w:tcPr>
            <w:tcW w:w="316" w:type="pct"/>
            <w:vMerge/>
          </w:tcPr>
          <w:p w14:paraId="5997CC1D" w14:textId="77777777" w:rsidR="00D715FB" w:rsidRPr="00972418" w:rsidRDefault="00D715FB" w:rsidP="00AD79D8">
            <w:pPr>
              <w:pStyle w:val="Betarp"/>
              <w:widowControl w:val="0"/>
            </w:pPr>
          </w:p>
        </w:tc>
        <w:tc>
          <w:tcPr>
            <w:tcW w:w="406" w:type="pct"/>
            <w:vMerge/>
          </w:tcPr>
          <w:p w14:paraId="110FFD37" w14:textId="77777777" w:rsidR="00D715FB" w:rsidRPr="00972418" w:rsidRDefault="00D715FB" w:rsidP="00AD79D8">
            <w:pPr>
              <w:pStyle w:val="Betarp"/>
              <w:widowControl w:val="0"/>
            </w:pPr>
          </w:p>
        </w:tc>
        <w:tc>
          <w:tcPr>
            <w:tcW w:w="859" w:type="pct"/>
          </w:tcPr>
          <w:p w14:paraId="6D1870B7" w14:textId="77777777" w:rsidR="00D715FB" w:rsidRPr="00972418" w:rsidRDefault="00D715FB" w:rsidP="00AD79D8">
            <w:pPr>
              <w:pStyle w:val="Betarp"/>
              <w:widowControl w:val="0"/>
            </w:pPr>
            <w:r w:rsidRPr="00972418">
              <w:t>Vykdyti materialinių vertybių apskaitą.</w:t>
            </w:r>
          </w:p>
        </w:tc>
        <w:tc>
          <w:tcPr>
            <w:tcW w:w="2156" w:type="pct"/>
          </w:tcPr>
          <w:p w14:paraId="7AFFA3E7" w14:textId="7D207EEE" w:rsidR="00A95A88" w:rsidRPr="00972418" w:rsidRDefault="00A95A88" w:rsidP="00AD79D8">
            <w:pPr>
              <w:pStyle w:val="Betarp"/>
              <w:widowControl w:val="0"/>
            </w:pPr>
            <w:r w:rsidRPr="00972418">
              <w:t>Išmanyti materialinių vertybių apskaitos principus.</w:t>
            </w:r>
          </w:p>
          <w:p w14:paraId="3C3FD053" w14:textId="5FD2F6A7" w:rsidR="00A95A88" w:rsidRPr="00972418" w:rsidRDefault="00A95A88" w:rsidP="00AD79D8">
            <w:pPr>
              <w:pStyle w:val="Betarp"/>
              <w:widowControl w:val="0"/>
            </w:pPr>
            <w:r w:rsidRPr="00972418">
              <w:t>Atlikti materialinių vertybių poreikių analizę.</w:t>
            </w:r>
          </w:p>
          <w:p w14:paraId="7727E048" w14:textId="28C8F73F" w:rsidR="00A95A88" w:rsidRPr="00972418" w:rsidRDefault="00A95A88" w:rsidP="00AD79D8">
            <w:pPr>
              <w:pStyle w:val="Betarp"/>
              <w:widowControl w:val="0"/>
            </w:pPr>
            <w:r w:rsidRPr="00972418">
              <w:t>Tvarkyti materialinių vertybių apskaitos dokumentus kompiuterinėmis programomis.</w:t>
            </w:r>
          </w:p>
          <w:p w14:paraId="7AEE6B6D" w14:textId="60F79EB8" w:rsidR="00D715FB" w:rsidRPr="00972418" w:rsidRDefault="00A95A88" w:rsidP="00AD79D8">
            <w:pPr>
              <w:pStyle w:val="Betarp"/>
              <w:widowControl w:val="0"/>
              <w:rPr>
                <w:highlight w:val="yellow"/>
              </w:rPr>
            </w:pPr>
            <w:r w:rsidRPr="00972418">
              <w:t>Atlikti materialinių vertybių inventorizaciją.</w:t>
            </w:r>
          </w:p>
        </w:tc>
      </w:tr>
      <w:tr w:rsidR="00972418" w:rsidRPr="00972418" w14:paraId="60FA7511" w14:textId="77777777" w:rsidTr="00AD79D8">
        <w:trPr>
          <w:trHeight w:val="57"/>
        </w:trPr>
        <w:tc>
          <w:tcPr>
            <w:tcW w:w="435" w:type="pct"/>
            <w:vMerge w:val="restart"/>
          </w:tcPr>
          <w:p w14:paraId="1081CD39" w14:textId="7CE58441" w:rsidR="00D715FB" w:rsidRPr="00972418" w:rsidRDefault="00824917" w:rsidP="00AD79D8">
            <w:pPr>
              <w:pStyle w:val="Betarp"/>
              <w:widowControl w:val="0"/>
              <w:jc w:val="center"/>
            </w:pPr>
            <w:r w:rsidRPr="00E12625">
              <w:rPr>
                <w:rFonts w:eastAsia="Calibri"/>
              </w:rPr>
              <w:t>4101373</w:t>
            </w:r>
          </w:p>
        </w:tc>
        <w:tc>
          <w:tcPr>
            <w:tcW w:w="828" w:type="pct"/>
            <w:vMerge w:val="restart"/>
          </w:tcPr>
          <w:p w14:paraId="6DC29522" w14:textId="77777777" w:rsidR="00D715FB" w:rsidRPr="00972418" w:rsidRDefault="00D715FB" w:rsidP="00AD79D8">
            <w:pPr>
              <w:pStyle w:val="Betarp"/>
              <w:widowControl w:val="0"/>
              <w:rPr>
                <w:i/>
                <w:iCs/>
              </w:rPr>
            </w:pPr>
            <w:r w:rsidRPr="00972418">
              <w:t>Bendrosios tvarkos priežiūra apgyvendinimo paslaugas teikiančioje įmonėje</w:t>
            </w:r>
          </w:p>
        </w:tc>
        <w:tc>
          <w:tcPr>
            <w:tcW w:w="316" w:type="pct"/>
            <w:vMerge w:val="restart"/>
          </w:tcPr>
          <w:p w14:paraId="46E04112" w14:textId="77777777" w:rsidR="00D715FB" w:rsidRPr="00972418" w:rsidRDefault="00D715FB" w:rsidP="00AD79D8">
            <w:pPr>
              <w:pStyle w:val="Betarp"/>
              <w:widowControl w:val="0"/>
              <w:jc w:val="center"/>
            </w:pPr>
            <w:r w:rsidRPr="00972418">
              <w:t>IV</w:t>
            </w:r>
          </w:p>
        </w:tc>
        <w:tc>
          <w:tcPr>
            <w:tcW w:w="406" w:type="pct"/>
            <w:vMerge w:val="restart"/>
          </w:tcPr>
          <w:p w14:paraId="446DE71A" w14:textId="77777777" w:rsidR="00D715FB" w:rsidRPr="00972418" w:rsidRDefault="00D715FB" w:rsidP="00AD79D8">
            <w:pPr>
              <w:pStyle w:val="Betarp"/>
              <w:widowControl w:val="0"/>
              <w:jc w:val="center"/>
            </w:pPr>
            <w:r w:rsidRPr="00972418">
              <w:t>10</w:t>
            </w:r>
          </w:p>
        </w:tc>
        <w:tc>
          <w:tcPr>
            <w:tcW w:w="859" w:type="pct"/>
          </w:tcPr>
          <w:p w14:paraId="6B25AA93" w14:textId="2B29C062" w:rsidR="00D715FB" w:rsidRPr="00972418" w:rsidRDefault="00BB09D7" w:rsidP="00AD79D8">
            <w:pPr>
              <w:pStyle w:val="Betarp"/>
              <w:widowControl w:val="0"/>
              <w:rPr>
                <w:u w:val="single" w:color="FFFFFF" w:themeColor="background1"/>
              </w:rPr>
            </w:pPr>
            <w:r w:rsidRPr="00972418">
              <w:rPr>
                <w:u w:val="single" w:color="FFFFFF" w:themeColor="background1"/>
              </w:rPr>
              <w:t>Palaikyti bendrąją tvarką apgyvendinimo paslaugas teikiančioje įmonėje.</w:t>
            </w:r>
          </w:p>
        </w:tc>
        <w:tc>
          <w:tcPr>
            <w:tcW w:w="2156" w:type="pct"/>
          </w:tcPr>
          <w:p w14:paraId="68BE1A59" w14:textId="77777777" w:rsidR="00AD79D8" w:rsidRPr="00972418" w:rsidRDefault="008318C1" w:rsidP="00AD79D8">
            <w:pPr>
              <w:pStyle w:val="Betarp"/>
              <w:widowControl w:val="0"/>
            </w:pPr>
            <w:r w:rsidRPr="00972418">
              <w:t>Išmanyti bendrosios tvarkos apgyvendinimo paslaugas teikiančiose įmonėse užtikrinimo priemones ir būdus.</w:t>
            </w:r>
          </w:p>
          <w:p w14:paraId="113F3367" w14:textId="51F96C57" w:rsidR="008318C1" w:rsidRPr="00972418" w:rsidRDefault="008318C1" w:rsidP="00AD79D8">
            <w:pPr>
              <w:pStyle w:val="Betarp"/>
              <w:widowControl w:val="0"/>
            </w:pPr>
            <w:r w:rsidRPr="00972418">
              <w:t>Saugoti apgyvendinimo paslaugas teikiančios įmonės ir svečių turtą.</w:t>
            </w:r>
          </w:p>
          <w:p w14:paraId="5955D4CD" w14:textId="0B92AC34" w:rsidR="00D715FB" w:rsidRPr="00972418" w:rsidRDefault="008318C1" w:rsidP="00AD79D8">
            <w:pPr>
              <w:pStyle w:val="Betarp"/>
              <w:widowControl w:val="0"/>
              <w:rPr>
                <w:highlight w:val="yellow"/>
              </w:rPr>
            </w:pPr>
            <w:r w:rsidRPr="00972418">
              <w:t>Informuoti atsakingus asmenis apie pastebėtus nepageidaujamus įvykius.</w:t>
            </w:r>
          </w:p>
        </w:tc>
      </w:tr>
      <w:tr w:rsidR="00972418" w:rsidRPr="00972418" w14:paraId="282D5967" w14:textId="77777777" w:rsidTr="00AD79D8">
        <w:trPr>
          <w:trHeight w:val="57"/>
        </w:trPr>
        <w:tc>
          <w:tcPr>
            <w:tcW w:w="435" w:type="pct"/>
            <w:vMerge/>
          </w:tcPr>
          <w:p w14:paraId="6B699379" w14:textId="77777777" w:rsidR="00D715FB" w:rsidRPr="00972418" w:rsidRDefault="00D715FB" w:rsidP="00AD79D8">
            <w:pPr>
              <w:pStyle w:val="Betarp"/>
              <w:widowControl w:val="0"/>
              <w:jc w:val="center"/>
            </w:pPr>
          </w:p>
        </w:tc>
        <w:tc>
          <w:tcPr>
            <w:tcW w:w="828" w:type="pct"/>
            <w:vMerge/>
          </w:tcPr>
          <w:p w14:paraId="3FE9F23F" w14:textId="77777777" w:rsidR="00D715FB" w:rsidRPr="00972418" w:rsidRDefault="00D715FB" w:rsidP="00AD79D8">
            <w:pPr>
              <w:pStyle w:val="Betarp"/>
              <w:widowControl w:val="0"/>
            </w:pPr>
          </w:p>
        </w:tc>
        <w:tc>
          <w:tcPr>
            <w:tcW w:w="316" w:type="pct"/>
            <w:vMerge/>
          </w:tcPr>
          <w:p w14:paraId="1F72F646" w14:textId="77777777" w:rsidR="00D715FB" w:rsidRPr="00972418" w:rsidRDefault="00D715FB" w:rsidP="00AD79D8">
            <w:pPr>
              <w:pStyle w:val="Betarp"/>
              <w:widowControl w:val="0"/>
              <w:jc w:val="center"/>
            </w:pPr>
          </w:p>
        </w:tc>
        <w:tc>
          <w:tcPr>
            <w:tcW w:w="406" w:type="pct"/>
            <w:vMerge/>
          </w:tcPr>
          <w:p w14:paraId="08CE6F91" w14:textId="77777777" w:rsidR="00D715FB" w:rsidRPr="00972418" w:rsidRDefault="00D715FB" w:rsidP="00AD79D8">
            <w:pPr>
              <w:pStyle w:val="Betarp"/>
              <w:widowControl w:val="0"/>
              <w:jc w:val="center"/>
            </w:pPr>
          </w:p>
        </w:tc>
        <w:tc>
          <w:tcPr>
            <w:tcW w:w="859" w:type="pct"/>
          </w:tcPr>
          <w:p w14:paraId="6BAC44D5" w14:textId="77777777" w:rsidR="00D715FB" w:rsidRPr="00972418" w:rsidRDefault="00D715FB" w:rsidP="00AD79D8">
            <w:pPr>
              <w:pStyle w:val="Betarp"/>
              <w:widowControl w:val="0"/>
            </w:pPr>
            <w:r w:rsidRPr="00972418">
              <w:t>Padėti svečiams ekstremalių situacijų metu.</w:t>
            </w:r>
          </w:p>
        </w:tc>
        <w:tc>
          <w:tcPr>
            <w:tcW w:w="2156" w:type="pct"/>
          </w:tcPr>
          <w:p w14:paraId="3FA7865F" w14:textId="78E7F6AF" w:rsidR="008318C1" w:rsidRPr="00972418" w:rsidRDefault="008318C1" w:rsidP="00AD79D8">
            <w:pPr>
              <w:pStyle w:val="Betarp"/>
              <w:widowControl w:val="0"/>
            </w:pPr>
            <w:r w:rsidRPr="00972418">
              <w:t>Išmanyti apgyvendinimo paslaugas teikiančios įmonės priešgaisrinės ir civilinės saugos instrukcijas.</w:t>
            </w:r>
          </w:p>
          <w:p w14:paraId="18DABAD6" w14:textId="73DF31AB" w:rsidR="008318C1" w:rsidRPr="00972418" w:rsidRDefault="008318C1" w:rsidP="00AD79D8">
            <w:pPr>
              <w:pStyle w:val="Betarp"/>
              <w:widowControl w:val="0"/>
            </w:pPr>
            <w:r w:rsidRPr="00972418">
              <w:t>Nukreipti svečius prie išėjimų pavojaus metu.</w:t>
            </w:r>
          </w:p>
          <w:p w14:paraId="67F6F3B1" w14:textId="4FBBF88D" w:rsidR="00D715FB" w:rsidRPr="00972418" w:rsidRDefault="008318C1" w:rsidP="00AD79D8">
            <w:pPr>
              <w:pStyle w:val="Betarp"/>
              <w:widowControl w:val="0"/>
              <w:rPr>
                <w:highlight w:val="yellow"/>
              </w:rPr>
            </w:pPr>
            <w:r w:rsidRPr="00972418">
              <w:t>Tikrinti pavojaus šaltinius.</w:t>
            </w:r>
          </w:p>
        </w:tc>
      </w:tr>
      <w:tr w:rsidR="00972418" w:rsidRPr="00972418" w14:paraId="031FB382" w14:textId="77777777" w:rsidTr="00AD79D8">
        <w:trPr>
          <w:trHeight w:val="57"/>
        </w:trPr>
        <w:tc>
          <w:tcPr>
            <w:tcW w:w="435" w:type="pct"/>
            <w:vMerge/>
          </w:tcPr>
          <w:p w14:paraId="61CDCEAD" w14:textId="77777777" w:rsidR="00D715FB" w:rsidRPr="00972418" w:rsidRDefault="00D715FB" w:rsidP="00AD79D8">
            <w:pPr>
              <w:pStyle w:val="Betarp"/>
              <w:widowControl w:val="0"/>
              <w:jc w:val="center"/>
            </w:pPr>
          </w:p>
        </w:tc>
        <w:tc>
          <w:tcPr>
            <w:tcW w:w="828" w:type="pct"/>
            <w:vMerge/>
          </w:tcPr>
          <w:p w14:paraId="6BB9E253" w14:textId="77777777" w:rsidR="00D715FB" w:rsidRPr="00972418" w:rsidRDefault="00D715FB" w:rsidP="00AD79D8">
            <w:pPr>
              <w:pStyle w:val="Betarp"/>
              <w:widowControl w:val="0"/>
            </w:pPr>
          </w:p>
        </w:tc>
        <w:tc>
          <w:tcPr>
            <w:tcW w:w="316" w:type="pct"/>
            <w:vMerge/>
          </w:tcPr>
          <w:p w14:paraId="23DE523C" w14:textId="77777777" w:rsidR="00D715FB" w:rsidRPr="00972418" w:rsidRDefault="00D715FB" w:rsidP="00AD79D8">
            <w:pPr>
              <w:pStyle w:val="Betarp"/>
              <w:widowControl w:val="0"/>
              <w:jc w:val="center"/>
            </w:pPr>
          </w:p>
        </w:tc>
        <w:tc>
          <w:tcPr>
            <w:tcW w:w="406" w:type="pct"/>
            <w:vMerge/>
          </w:tcPr>
          <w:p w14:paraId="52E56223" w14:textId="77777777" w:rsidR="00D715FB" w:rsidRPr="00972418" w:rsidRDefault="00D715FB" w:rsidP="00AD79D8">
            <w:pPr>
              <w:pStyle w:val="Betarp"/>
              <w:widowControl w:val="0"/>
              <w:jc w:val="center"/>
            </w:pPr>
          </w:p>
        </w:tc>
        <w:tc>
          <w:tcPr>
            <w:tcW w:w="859" w:type="pct"/>
          </w:tcPr>
          <w:p w14:paraId="73EA4460" w14:textId="77777777" w:rsidR="00D715FB" w:rsidRPr="00972418" w:rsidRDefault="00D715FB" w:rsidP="00AD79D8">
            <w:pPr>
              <w:pStyle w:val="Betarp"/>
              <w:widowControl w:val="0"/>
            </w:pPr>
            <w:r w:rsidRPr="00972418">
              <w:t>Prižiūrėti augalus vidaus ir lauko teritorijoje.</w:t>
            </w:r>
          </w:p>
        </w:tc>
        <w:tc>
          <w:tcPr>
            <w:tcW w:w="2156" w:type="pct"/>
          </w:tcPr>
          <w:p w14:paraId="55AC46D1" w14:textId="77777777" w:rsidR="00AD79D8" w:rsidRPr="00972418" w:rsidRDefault="008318C1" w:rsidP="00AD79D8">
            <w:pPr>
              <w:pStyle w:val="Betarp"/>
              <w:widowControl w:val="0"/>
            </w:pPr>
            <w:r w:rsidRPr="00972418">
              <w:t>Išmanyti apgyvendinimo paslaugas teikiančioms įmonėms keliamus augalų auginimo reikalavimus ir šiose įmonėse auginamus augalus.</w:t>
            </w:r>
          </w:p>
          <w:p w14:paraId="724EE72D" w14:textId="6005B2E1" w:rsidR="008318C1" w:rsidRPr="00972418" w:rsidRDefault="008318C1" w:rsidP="00AD79D8">
            <w:pPr>
              <w:pStyle w:val="Betarp"/>
              <w:widowControl w:val="0"/>
            </w:pPr>
            <w:r w:rsidRPr="00972418">
              <w:t>Prižiūrėti augalus apgyvendinimo paslaugas teikiančių įmonių patalpose.</w:t>
            </w:r>
          </w:p>
          <w:p w14:paraId="0E790CC9" w14:textId="53B73DAE" w:rsidR="00D715FB" w:rsidRPr="00972418" w:rsidRDefault="008318C1" w:rsidP="00AD79D8">
            <w:pPr>
              <w:pStyle w:val="Betarp"/>
              <w:widowControl w:val="0"/>
              <w:rPr>
                <w:highlight w:val="yellow"/>
              </w:rPr>
            </w:pPr>
            <w:r w:rsidRPr="00972418">
              <w:t>Prižiūrėti dekoratyvinius ir kitus apgyvendinimo paslaugas teikianči</w:t>
            </w:r>
            <w:r w:rsidR="00AD79D8" w:rsidRPr="00972418">
              <w:t>ų įmonių aplinkos augalus.</w:t>
            </w:r>
          </w:p>
        </w:tc>
      </w:tr>
      <w:tr w:rsidR="00972418" w:rsidRPr="00972418" w14:paraId="3F0BC5D8" w14:textId="77777777" w:rsidTr="00AD79D8">
        <w:trPr>
          <w:trHeight w:val="57"/>
        </w:trPr>
        <w:tc>
          <w:tcPr>
            <w:tcW w:w="435" w:type="pct"/>
            <w:vMerge/>
          </w:tcPr>
          <w:p w14:paraId="07547A01" w14:textId="77777777" w:rsidR="00D715FB" w:rsidRPr="00972418" w:rsidRDefault="00D715FB" w:rsidP="00AD79D8">
            <w:pPr>
              <w:pStyle w:val="Betarp"/>
              <w:widowControl w:val="0"/>
              <w:jc w:val="center"/>
            </w:pPr>
          </w:p>
        </w:tc>
        <w:tc>
          <w:tcPr>
            <w:tcW w:w="828" w:type="pct"/>
            <w:vMerge/>
          </w:tcPr>
          <w:p w14:paraId="5043CB0F" w14:textId="77777777" w:rsidR="00D715FB" w:rsidRPr="00972418" w:rsidRDefault="00D715FB" w:rsidP="00AD79D8">
            <w:pPr>
              <w:pStyle w:val="Betarp"/>
              <w:widowControl w:val="0"/>
            </w:pPr>
          </w:p>
        </w:tc>
        <w:tc>
          <w:tcPr>
            <w:tcW w:w="316" w:type="pct"/>
            <w:vMerge/>
          </w:tcPr>
          <w:p w14:paraId="07459315" w14:textId="77777777" w:rsidR="00D715FB" w:rsidRPr="00972418" w:rsidRDefault="00D715FB" w:rsidP="00AD79D8">
            <w:pPr>
              <w:pStyle w:val="Betarp"/>
              <w:widowControl w:val="0"/>
              <w:jc w:val="center"/>
            </w:pPr>
          </w:p>
        </w:tc>
        <w:tc>
          <w:tcPr>
            <w:tcW w:w="406" w:type="pct"/>
            <w:vMerge/>
          </w:tcPr>
          <w:p w14:paraId="6537F28F" w14:textId="77777777" w:rsidR="00D715FB" w:rsidRPr="00972418" w:rsidRDefault="00D715FB" w:rsidP="00AD79D8">
            <w:pPr>
              <w:pStyle w:val="Betarp"/>
              <w:widowControl w:val="0"/>
              <w:jc w:val="center"/>
            </w:pPr>
          </w:p>
        </w:tc>
        <w:tc>
          <w:tcPr>
            <w:tcW w:w="859" w:type="pct"/>
          </w:tcPr>
          <w:p w14:paraId="50DB2DAC" w14:textId="77777777" w:rsidR="00D715FB" w:rsidRPr="00972418" w:rsidRDefault="00D715FB" w:rsidP="00AD79D8">
            <w:pPr>
              <w:pStyle w:val="Betarp"/>
              <w:widowControl w:val="0"/>
              <w:rPr>
                <w:highlight w:val="yellow"/>
              </w:rPr>
            </w:pPr>
            <w:r w:rsidRPr="00972418">
              <w:t>Prižiūrėti tvarką lauko teritorijoje.</w:t>
            </w:r>
          </w:p>
        </w:tc>
        <w:tc>
          <w:tcPr>
            <w:tcW w:w="2156" w:type="pct"/>
          </w:tcPr>
          <w:p w14:paraId="15F617E6" w14:textId="4CF59FC9" w:rsidR="008318C1" w:rsidRPr="00972418" w:rsidRDefault="008318C1" w:rsidP="00AD79D8">
            <w:pPr>
              <w:pStyle w:val="Betarp"/>
              <w:widowControl w:val="0"/>
            </w:pPr>
            <w:r w:rsidRPr="00972418">
              <w:t>Apibūdinti priemones ir inventorių apgyvendinimo paslaugas teikiančių įmonių lauko teritorijai prižiūrėti.</w:t>
            </w:r>
          </w:p>
          <w:p w14:paraId="1CFF87FB" w14:textId="552DE7B1" w:rsidR="008318C1" w:rsidRPr="00972418" w:rsidRDefault="008318C1" w:rsidP="00AD79D8">
            <w:pPr>
              <w:pStyle w:val="Betarp"/>
              <w:widowControl w:val="0"/>
            </w:pPr>
            <w:r w:rsidRPr="00972418">
              <w:t>Parinkti reikalingas priemones ir inventorių lauko teritorijai prižiūrėti.</w:t>
            </w:r>
          </w:p>
          <w:p w14:paraId="069A9B04" w14:textId="222170A7" w:rsidR="00D715FB" w:rsidRPr="00972418" w:rsidRDefault="008318C1" w:rsidP="00AD79D8">
            <w:pPr>
              <w:pStyle w:val="Betarp"/>
              <w:widowControl w:val="0"/>
              <w:rPr>
                <w:highlight w:val="yellow"/>
              </w:rPr>
            </w:pPr>
            <w:r w:rsidRPr="00972418">
              <w:t>Tvarkyti aplinką atsižvelgiant į metų laiką.</w:t>
            </w:r>
          </w:p>
        </w:tc>
      </w:tr>
      <w:tr w:rsidR="00972418" w:rsidRPr="00972418" w14:paraId="3FFBDB1D" w14:textId="77777777" w:rsidTr="00AD79D8">
        <w:trPr>
          <w:trHeight w:val="57"/>
        </w:trPr>
        <w:tc>
          <w:tcPr>
            <w:tcW w:w="435" w:type="pct"/>
            <w:vMerge w:val="restart"/>
          </w:tcPr>
          <w:p w14:paraId="47B6589F" w14:textId="37265E60" w:rsidR="00D715FB" w:rsidRPr="00972418" w:rsidRDefault="00824917" w:rsidP="00AD79D8">
            <w:pPr>
              <w:pStyle w:val="Betarp"/>
              <w:widowControl w:val="0"/>
              <w:jc w:val="center"/>
            </w:pPr>
            <w:r w:rsidRPr="00E12625">
              <w:rPr>
                <w:rFonts w:eastAsia="Calibri"/>
              </w:rPr>
              <w:t>310131337</w:t>
            </w:r>
          </w:p>
        </w:tc>
        <w:tc>
          <w:tcPr>
            <w:tcW w:w="828" w:type="pct"/>
            <w:vMerge w:val="restart"/>
          </w:tcPr>
          <w:p w14:paraId="12C121BF" w14:textId="77777777" w:rsidR="00D715FB" w:rsidRPr="00972418" w:rsidRDefault="00D715FB" w:rsidP="00AD79D8">
            <w:pPr>
              <w:pStyle w:val="Betarp"/>
              <w:widowControl w:val="0"/>
            </w:pPr>
            <w:r w:rsidRPr="00972418">
              <w:t xml:space="preserve">Kambarių ir bendro naudojimo patalpų </w:t>
            </w:r>
            <w:r w:rsidRPr="00972418">
              <w:lastRenderedPageBreak/>
              <w:t>tvarkymas apgyvendinimo paslaugas teikiančioje įmonėje</w:t>
            </w:r>
          </w:p>
        </w:tc>
        <w:tc>
          <w:tcPr>
            <w:tcW w:w="316" w:type="pct"/>
            <w:vMerge w:val="restart"/>
          </w:tcPr>
          <w:p w14:paraId="69CE75AC" w14:textId="77777777" w:rsidR="00D715FB" w:rsidRPr="00972418" w:rsidRDefault="00D715FB" w:rsidP="00AD79D8">
            <w:pPr>
              <w:pStyle w:val="Betarp"/>
              <w:widowControl w:val="0"/>
              <w:jc w:val="center"/>
            </w:pPr>
            <w:r w:rsidRPr="00972418">
              <w:lastRenderedPageBreak/>
              <w:t>III</w:t>
            </w:r>
          </w:p>
        </w:tc>
        <w:tc>
          <w:tcPr>
            <w:tcW w:w="406" w:type="pct"/>
            <w:vMerge w:val="restart"/>
          </w:tcPr>
          <w:p w14:paraId="33CFEC6B" w14:textId="77777777" w:rsidR="00D715FB" w:rsidRPr="00972418" w:rsidRDefault="00D715FB" w:rsidP="00AD79D8">
            <w:pPr>
              <w:pStyle w:val="Betarp"/>
              <w:widowControl w:val="0"/>
              <w:jc w:val="center"/>
            </w:pPr>
            <w:r w:rsidRPr="00972418">
              <w:t>15</w:t>
            </w:r>
          </w:p>
        </w:tc>
        <w:tc>
          <w:tcPr>
            <w:tcW w:w="859" w:type="pct"/>
          </w:tcPr>
          <w:p w14:paraId="3FB23CC5" w14:textId="77777777" w:rsidR="00D715FB" w:rsidRPr="00972418" w:rsidRDefault="00D715FB" w:rsidP="00AD79D8">
            <w:pPr>
              <w:pStyle w:val="Betarp"/>
              <w:widowControl w:val="0"/>
            </w:pPr>
            <w:r w:rsidRPr="00972418">
              <w:t xml:space="preserve">Tvarkyti gyvenamuosius kambarius ir bendro </w:t>
            </w:r>
            <w:r w:rsidRPr="00972418">
              <w:lastRenderedPageBreak/>
              <w:t>naudojimo patalpas.</w:t>
            </w:r>
          </w:p>
        </w:tc>
        <w:tc>
          <w:tcPr>
            <w:tcW w:w="2156" w:type="pct"/>
          </w:tcPr>
          <w:p w14:paraId="5549AA45" w14:textId="7F362738" w:rsidR="007C14C3" w:rsidRPr="00972418" w:rsidRDefault="007C14C3" w:rsidP="00AD79D8">
            <w:pPr>
              <w:pStyle w:val="Betarp"/>
              <w:widowControl w:val="0"/>
            </w:pPr>
            <w:r w:rsidRPr="00972418">
              <w:lastRenderedPageBreak/>
              <w:t>Išmanyti sanitarijos ir higienos reikalavimus, keliamus apgyvendinimo paslaugas teikiančioms įmonėms.</w:t>
            </w:r>
          </w:p>
          <w:p w14:paraId="0615F6E1" w14:textId="087DD60C" w:rsidR="007C14C3" w:rsidRPr="00972418" w:rsidRDefault="007C14C3" w:rsidP="00AD79D8">
            <w:pPr>
              <w:pStyle w:val="Betarp"/>
              <w:widowControl w:val="0"/>
            </w:pPr>
            <w:r w:rsidRPr="00972418">
              <w:lastRenderedPageBreak/>
              <w:t>Išmanyti gyvenamųjų kambarių ir bendro naudojimo patalpų valymo priemones ir inventorių.</w:t>
            </w:r>
          </w:p>
          <w:p w14:paraId="13ACD91A" w14:textId="5F6C0391" w:rsidR="007C14C3" w:rsidRPr="00972418" w:rsidRDefault="007C14C3" w:rsidP="00AD79D8">
            <w:pPr>
              <w:pStyle w:val="Betarp"/>
              <w:widowControl w:val="0"/>
            </w:pPr>
            <w:r w:rsidRPr="00972418">
              <w:t>Pasiruošti tvarkyti patalpas.</w:t>
            </w:r>
          </w:p>
          <w:p w14:paraId="6911793C" w14:textId="47FD2FD8" w:rsidR="007C14C3" w:rsidRPr="00972418" w:rsidRDefault="007C14C3" w:rsidP="00AD79D8">
            <w:pPr>
              <w:pStyle w:val="Betarp"/>
              <w:widowControl w:val="0"/>
            </w:pPr>
            <w:r w:rsidRPr="00972418">
              <w:t>Kloti lovas įvairiais būdais vadovaujantis apgyvendinimo paslaugas teikiančios įmonės standartais.</w:t>
            </w:r>
          </w:p>
          <w:p w14:paraId="5E64D4E0" w14:textId="33D42471" w:rsidR="007C14C3" w:rsidRPr="00972418" w:rsidRDefault="007C14C3" w:rsidP="00AD79D8">
            <w:pPr>
              <w:pStyle w:val="Betarp"/>
              <w:widowControl w:val="0"/>
            </w:pPr>
            <w:r w:rsidRPr="00972418">
              <w:t>Tvarkyti apgyvendinimo paslaugas teikiančios įmonės gyvenamuosius kambarius atsižvelgiant į kambarių būklę bei svečio papildomus pageidavimus.</w:t>
            </w:r>
          </w:p>
          <w:p w14:paraId="3039F5DD" w14:textId="10D74392" w:rsidR="00D715FB" w:rsidRPr="00972418" w:rsidRDefault="007C14C3" w:rsidP="00AD79D8">
            <w:pPr>
              <w:pStyle w:val="Betarp"/>
              <w:widowControl w:val="0"/>
              <w:rPr>
                <w:highlight w:val="yellow"/>
              </w:rPr>
            </w:pPr>
            <w:r w:rsidRPr="00972418">
              <w:t>Tvarkyti apgyvendinimo paslaugas teikiančios įmonės bendro naudojimo patalpas.</w:t>
            </w:r>
          </w:p>
        </w:tc>
      </w:tr>
      <w:tr w:rsidR="00972418" w:rsidRPr="00972418" w14:paraId="18587663" w14:textId="77777777" w:rsidTr="00AD79D8">
        <w:trPr>
          <w:trHeight w:val="57"/>
        </w:trPr>
        <w:tc>
          <w:tcPr>
            <w:tcW w:w="435" w:type="pct"/>
            <w:vMerge/>
          </w:tcPr>
          <w:p w14:paraId="6DFB9E20" w14:textId="77777777" w:rsidR="00D715FB" w:rsidRPr="00972418" w:rsidRDefault="00D715FB" w:rsidP="00AD79D8">
            <w:pPr>
              <w:pStyle w:val="Betarp"/>
              <w:widowControl w:val="0"/>
              <w:jc w:val="center"/>
            </w:pPr>
          </w:p>
        </w:tc>
        <w:tc>
          <w:tcPr>
            <w:tcW w:w="828" w:type="pct"/>
            <w:vMerge/>
          </w:tcPr>
          <w:p w14:paraId="70DF9E56" w14:textId="77777777" w:rsidR="00D715FB" w:rsidRPr="00972418" w:rsidRDefault="00D715FB" w:rsidP="00AD79D8">
            <w:pPr>
              <w:pStyle w:val="Betarp"/>
              <w:widowControl w:val="0"/>
            </w:pPr>
          </w:p>
        </w:tc>
        <w:tc>
          <w:tcPr>
            <w:tcW w:w="316" w:type="pct"/>
            <w:vMerge/>
          </w:tcPr>
          <w:p w14:paraId="44E871BC" w14:textId="77777777" w:rsidR="00D715FB" w:rsidRPr="00972418" w:rsidRDefault="00D715FB" w:rsidP="00AD79D8">
            <w:pPr>
              <w:pStyle w:val="Betarp"/>
              <w:widowControl w:val="0"/>
            </w:pPr>
          </w:p>
        </w:tc>
        <w:tc>
          <w:tcPr>
            <w:tcW w:w="406" w:type="pct"/>
            <w:vMerge/>
          </w:tcPr>
          <w:p w14:paraId="144A5D23" w14:textId="77777777" w:rsidR="00D715FB" w:rsidRPr="00972418" w:rsidRDefault="00D715FB" w:rsidP="00AD79D8">
            <w:pPr>
              <w:pStyle w:val="Betarp"/>
              <w:widowControl w:val="0"/>
            </w:pPr>
          </w:p>
        </w:tc>
        <w:tc>
          <w:tcPr>
            <w:tcW w:w="859" w:type="pct"/>
          </w:tcPr>
          <w:p w14:paraId="5E52257A" w14:textId="77777777" w:rsidR="00D715FB" w:rsidRPr="00972418" w:rsidRDefault="00D715FB" w:rsidP="00AD79D8">
            <w:pPr>
              <w:pStyle w:val="Betarp"/>
              <w:widowControl w:val="0"/>
            </w:pPr>
            <w:r w:rsidRPr="00972418">
              <w:t>Valyti įvairius paviršius ir dangas.</w:t>
            </w:r>
          </w:p>
        </w:tc>
        <w:tc>
          <w:tcPr>
            <w:tcW w:w="2156" w:type="pct"/>
          </w:tcPr>
          <w:p w14:paraId="73BD9E76" w14:textId="4C72D117" w:rsidR="007C14C3" w:rsidRPr="00972418" w:rsidRDefault="007C14C3" w:rsidP="00AD79D8">
            <w:pPr>
              <w:pStyle w:val="Betarp"/>
              <w:widowControl w:val="0"/>
            </w:pPr>
            <w:r w:rsidRPr="00972418">
              <w:t>Apibūdinti įvairių paviršių ir dangų valymo priemones ir inventorių.</w:t>
            </w:r>
          </w:p>
          <w:p w14:paraId="4C7516B8" w14:textId="09A35E12" w:rsidR="007C14C3" w:rsidRPr="00972418" w:rsidRDefault="007C14C3" w:rsidP="00AD79D8">
            <w:pPr>
              <w:pStyle w:val="Betarp"/>
              <w:widowControl w:val="0"/>
            </w:pPr>
            <w:r w:rsidRPr="00972418">
              <w:t>Valyti paviršius, dangas, naudojant valymo priemones, įrenginius ir mechaninius prietaisus.</w:t>
            </w:r>
          </w:p>
          <w:p w14:paraId="418D30C0" w14:textId="7DFC5848" w:rsidR="00D715FB" w:rsidRPr="00972418" w:rsidRDefault="007C14C3" w:rsidP="00AD79D8">
            <w:pPr>
              <w:pStyle w:val="Betarp"/>
              <w:widowControl w:val="0"/>
              <w:rPr>
                <w:rFonts w:eastAsia="Calibri"/>
                <w:highlight w:val="yellow"/>
              </w:rPr>
            </w:pPr>
            <w:r w:rsidRPr="00972418">
              <w:t>Atlikti kambarių ir patalpų priežiūros baigiamuosius darbus.</w:t>
            </w:r>
          </w:p>
        </w:tc>
      </w:tr>
      <w:tr w:rsidR="00972418" w:rsidRPr="00972418" w14:paraId="40DE3786" w14:textId="77777777" w:rsidTr="00AD79D8">
        <w:trPr>
          <w:trHeight w:val="57"/>
        </w:trPr>
        <w:tc>
          <w:tcPr>
            <w:tcW w:w="435" w:type="pct"/>
            <w:vMerge/>
          </w:tcPr>
          <w:p w14:paraId="738610EB" w14:textId="77777777" w:rsidR="00D715FB" w:rsidRPr="00972418" w:rsidRDefault="00D715FB" w:rsidP="00AD79D8">
            <w:pPr>
              <w:pStyle w:val="Betarp"/>
              <w:widowControl w:val="0"/>
              <w:jc w:val="center"/>
            </w:pPr>
          </w:p>
        </w:tc>
        <w:tc>
          <w:tcPr>
            <w:tcW w:w="828" w:type="pct"/>
            <w:vMerge/>
          </w:tcPr>
          <w:p w14:paraId="637805D2" w14:textId="77777777" w:rsidR="00D715FB" w:rsidRPr="00972418" w:rsidRDefault="00D715FB" w:rsidP="00AD79D8">
            <w:pPr>
              <w:pStyle w:val="Betarp"/>
              <w:widowControl w:val="0"/>
            </w:pPr>
          </w:p>
        </w:tc>
        <w:tc>
          <w:tcPr>
            <w:tcW w:w="316" w:type="pct"/>
            <w:vMerge/>
          </w:tcPr>
          <w:p w14:paraId="463F29E8" w14:textId="77777777" w:rsidR="00D715FB" w:rsidRPr="00972418" w:rsidRDefault="00D715FB" w:rsidP="00AD79D8">
            <w:pPr>
              <w:pStyle w:val="Betarp"/>
              <w:widowControl w:val="0"/>
            </w:pPr>
          </w:p>
        </w:tc>
        <w:tc>
          <w:tcPr>
            <w:tcW w:w="406" w:type="pct"/>
            <w:vMerge/>
          </w:tcPr>
          <w:p w14:paraId="3B7B4B86" w14:textId="77777777" w:rsidR="00D715FB" w:rsidRPr="00972418" w:rsidRDefault="00D715FB" w:rsidP="00AD79D8">
            <w:pPr>
              <w:pStyle w:val="Betarp"/>
              <w:widowControl w:val="0"/>
            </w:pPr>
          </w:p>
        </w:tc>
        <w:tc>
          <w:tcPr>
            <w:tcW w:w="859" w:type="pct"/>
          </w:tcPr>
          <w:p w14:paraId="77D16508" w14:textId="77777777" w:rsidR="00D715FB" w:rsidRPr="00972418" w:rsidRDefault="00D715FB" w:rsidP="00AD79D8">
            <w:pPr>
              <w:pStyle w:val="Betarp"/>
              <w:widowControl w:val="0"/>
            </w:pPr>
            <w:r w:rsidRPr="00972418">
              <w:t>Prižiūrėti svečių kambariuose esančios įrangos ir inventoriaus būklę.</w:t>
            </w:r>
          </w:p>
        </w:tc>
        <w:tc>
          <w:tcPr>
            <w:tcW w:w="2156" w:type="pct"/>
          </w:tcPr>
          <w:p w14:paraId="0A2C2013" w14:textId="6CFCCA14" w:rsidR="007C14C3" w:rsidRPr="00972418" w:rsidRDefault="007C14C3" w:rsidP="00AD79D8">
            <w:pPr>
              <w:pStyle w:val="Betarp"/>
              <w:widowControl w:val="0"/>
            </w:pPr>
            <w:r w:rsidRPr="00972418">
              <w:t>Apibūdinti reikalavimus keliamus svečių kambariuose esančiai įrangai ir inventoriui.</w:t>
            </w:r>
          </w:p>
          <w:p w14:paraId="59D71D04" w14:textId="6EF90506" w:rsidR="007C14C3" w:rsidRPr="00972418" w:rsidRDefault="007C14C3" w:rsidP="00AD79D8">
            <w:pPr>
              <w:pStyle w:val="Betarp"/>
              <w:widowControl w:val="0"/>
            </w:pPr>
            <w:r w:rsidRPr="00972418">
              <w:t>Identifikuoti kambaryje esančios įrangos gedimus, inventoriaus trūkumus.</w:t>
            </w:r>
          </w:p>
          <w:p w14:paraId="3D44054F" w14:textId="2C2F4DC0" w:rsidR="00D715FB" w:rsidRPr="00972418" w:rsidRDefault="007C14C3" w:rsidP="00AD79D8">
            <w:pPr>
              <w:pStyle w:val="Betarp"/>
              <w:widowControl w:val="0"/>
              <w:rPr>
                <w:highlight w:val="yellow"/>
              </w:rPr>
            </w:pPr>
            <w:r w:rsidRPr="00972418">
              <w:t>Registruoti svečių paliktus daiktus.</w:t>
            </w:r>
          </w:p>
        </w:tc>
      </w:tr>
      <w:tr w:rsidR="00972418" w:rsidRPr="00972418" w14:paraId="05BE795D" w14:textId="77777777" w:rsidTr="00AD79D8">
        <w:trPr>
          <w:trHeight w:val="57"/>
        </w:trPr>
        <w:tc>
          <w:tcPr>
            <w:tcW w:w="435" w:type="pct"/>
            <w:vMerge w:val="restart"/>
          </w:tcPr>
          <w:p w14:paraId="157682DB" w14:textId="7B2E9921" w:rsidR="00D715FB" w:rsidRPr="00972418" w:rsidRDefault="00824917" w:rsidP="00AD79D8">
            <w:pPr>
              <w:pStyle w:val="Betarp"/>
              <w:widowControl w:val="0"/>
              <w:jc w:val="center"/>
            </w:pPr>
            <w:r w:rsidRPr="00E12625">
              <w:rPr>
                <w:rFonts w:eastAsia="Calibri"/>
              </w:rPr>
              <w:t>4101374</w:t>
            </w:r>
          </w:p>
        </w:tc>
        <w:tc>
          <w:tcPr>
            <w:tcW w:w="828" w:type="pct"/>
            <w:vMerge w:val="restart"/>
          </w:tcPr>
          <w:p w14:paraId="515108C9" w14:textId="77777777" w:rsidR="00D715FB" w:rsidRPr="00972418" w:rsidRDefault="00D715FB" w:rsidP="00AD79D8">
            <w:pPr>
              <w:pStyle w:val="Betarp"/>
              <w:widowControl w:val="0"/>
            </w:pPr>
            <w:r w:rsidRPr="00972418">
              <w:t>Pusryčių paruošimas</w:t>
            </w:r>
          </w:p>
        </w:tc>
        <w:tc>
          <w:tcPr>
            <w:tcW w:w="316" w:type="pct"/>
            <w:vMerge w:val="restart"/>
          </w:tcPr>
          <w:p w14:paraId="2007DE41" w14:textId="77777777" w:rsidR="00D715FB" w:rsidRPr="00972418" w:rsidRDefault="00D715FB" w:rsidP="00AD79D8">
            <w:pPr>
              <w:pStyle w:val="Betarp"/>
              <w:widowControl w:val="0"/>
              <w:jc w:val="center"/>
            </w:pPr>
            <w:r w:rsidRPr="00972418">
              <w:t>IV</w:t>
            </w:r>
          </w:p>
        </w:tc>
        <w:tc>
          <w:tcPr>
            <w:tcW w:w="406" w:type="pct"/>
            <w:vMerge w:val="restart"/>
          </w:tcPr>
          <w:p w14:paraId="3E1FE5D4" w14:textId="77777777" w:rsidR="00D715FB" w:rsidRPr="00972418" w:rsidRDefault="00D715FB" w:rsidP="00AD79D8">
            <w:pPr>
              <w:pStyle w:val="Betarp"/>
              <w:widowControl w:val="0"/>
              <w:jc w:val="center"/>
            </w:pPr>
            <w:r w:rsidRPr="00972418">
              <w:t>10</w:t>
            </w:r>
          </w:p>
        </w:tc>
        <w:tc>
          <w:tcPr>
            <w:tcW w:w="859" w:type="pct"/>
          </w:tcPr>
          <w:p w14:paraId="062E899F" w14:textId="77777777" w:rsidR="00D715FB" w:rsidRPr="00972418" w:rsidRDefault="00D715FB" w:rsidP="00AD79D8">
            <w:pPr>
              <w:pStyle w:val="Betarp"/>
              <w:widowControl w:val="0"/>
            </w:pPr>
            <w:r w:rsidRPr="00972418">
              <w:t>Parinkti maisto produktus.</w:t>
            </w:r>
          </w:p>
        </w:tc>
        <w:tc>
          <w:tcPr>
            <w:tcW w:w="2156" w:type="pct"/>
          </w:tcPr>
          <w:p w14:paraId="55B07A96" w14:textId="03F5DBE0" w:rsidR="009E0CD9" w:rsidRPr="00972418" w:rsidRDefault="009E0CD9" w:rsidP="00AD79D8">
            <w:pPr>
              <w:pStyle w:val="Betarp"/>
              <w:widowControl w:val="0"/>
            </w:pPr>
            <w:r w:rsidRPr="00972418">
              <w:t>Išmanyti maisto produktų savybes, maistinę vertę, laikymo sąlygas.</w:t>
            </w:r>
          </w:p>
          <w:p w14:paraId="6E5BAA4D" w14:textId="077A5D19" w:rsidR="009E0CD9" w:rsidRPr="00972418" w:rsidRDefault="009E0CD9" w:rsidP="00AD79D8">
            <w:pPr>
              <w:pStyle w:val="Betarp"/>
              <w:widowControl w:val="0"/>
            </w:pPr>
            <w:r w:rsidRPr="00972418">
              <w:t>Išmanyti maisto produktų apdorojimo būdus (mechaninį, terminį, biocheminį).</w:t>
            </w:r>
          </w:p>
          <w:p w14:paraId="4DA135B2" w14:textId="607CD2B8" w:rsidR="009E0CD9" w:rsidRPr="00972418" w:rsidRDefault="009E0CD9" w:rsidP="00AD79D8">
            <w:pPr>
              <w:pStyle w:val="Betarp"/>
              <w:widowControl w:val="0"/>
            </w:pPr>
            <w:r w:rsidRPr="00972418">
              <w:t>Nustatyti maisto produktų kokybę jusliniu būdu.</w:t>
            </w:r>
          </w:p>
          <w:p w14:paraId="3C95D2E5" w14:textId="0F620830" w:rsidR="009E0CD9" w:rsidRPr="00972418" w:rsidRDefault="009E0CD9" w:rsidP="00AD79D8">
            <w:pPr>
              <w:pStyle w:val="Betarp"/>
              <w:widowControl w:val="0"/>
            </w:pPr>
            <w:r w:rsidRPr="00972418">
              <w:t>Atlikti pirminį maisto produktų paruošimą rankiniu būdu.</w:t>
            </w:r>
          </w:p>
          <w:p w14:paraId="5FDC4D71" w14:textId="528D314D" w:rsidR="00D715FB" w:rsidRPr="00972418" w:rsidRDefault="009E0CD9" w:rsidP="00AD79D8">
            <w:pPr>
              <w:pStyle w:val="Betarp"/>
              <w:widowControl w:val="0"/>
              <w:rPr>
                <w:highlight w:val="yellow"/>
              </w:rPr>
            </w:pPr>
            <w:r w:rsidRPr="00972418">
              <w:t>Nustatyti reikiamų produktų kiekį pasirinktam patiekalui gaminti, naudojant technologijos ir/ar kalkuliacijos korteles.</w:t>
            </w:r>
          </w:p>
        </w:tc>
      </w:tr>
      <w:tr w:rsidR="00972418" w:rsidRPr="00972418" w14:paraId="189DE921" w14:textId="77777777" w:rsidTr="00AD79D8">
        <w:trPr>
          <w:trHeight w:val="57"/>
        </w:trPr>
        <w:tc>
          <w:tcPr>
            <w:tcW w:w="435" w:type="pct"/>
            <w:vMerge/>
          </w:tcPr>
          <w:p w14:paraId="3A0FF5F2" w14:textId="77777777" w:rsidR="00D715FB" w:rsidRPr="00972418" w:rsidRDefault="00D715FB" w:rsidP="00AD79D8">
            <w:pPr>
              <w:pStyle w:val="Betarp"/>
              <w:widowControl w:val="0"/>
            </w:pPr>
          </w:p>
        </w:tc>
        <w:tc>
          <w:tcPr>
            <w:tcW w:w="828" w:type="pct"/>
            <w:vMerge/>
          </w:tcPr>
          <w:p w14:paraId="5630AD66" w14:textId="77777777" w:rsidR="00D715FB" w:rsidRPr="00972418" w:rsidRDefault="00D715FB" w:rsidP="00AD79D8">
            <w:pPr>
              <w:pStyle w:val="Betarp"/>
              <w:widowControl w:val="0"/>
            </w:pPr>
          </w:p>
        </w:tc>
        <w:tc>
          <w:tcPr>
            <w:tcW w:w="316" w:type="pct"/>
            <w:vMerge/>
          </w:tcPr>
          <w:p w14:paraId="61829076" w14:textId="77777777" w:rsidR="00D715FB" w:rsidRPr="00972418" w:rsidRDefault="00D715FB" w:rsidP="00AD79D8">
            <w:pPr>
              <w:pStyle w:val="Betarp"/>
              <w:widowControl w:val="0"/>
              <w:jc w:val="center"/>
            </w:pPr>
          </w:p>
        </w:tc>
        <w:tc>
          <w:tcPr>
            <w:tcW w:w="406" w:type="pct"/>
            <w:vMerge/>
          </w:tcPr>
          <w:p w14:paraId="2BA226A1" w14:textId="77777777" w:rsidR="00D715FB" w:rsidRPr="00972418" w:rsidRDefault="00D715FB" w:rsidP="00AD79D8">
            <w:pPr>
              <w:pStyle w:val="Betarp"/>
              <w:widowControl w:val="0"/>
              <w:jc w:val="center"/>
            </w:pPr>
          </w:p>
        </w:tc>
        <w:tc>
          <w:tcPr>
            <w:tcW w:w="859" w:type="pct"/>
          </w:tcPr>
          <w:p w14:paraId="608BBE12" w14:textId="77777777" w:rsidR="00D715FB" w:rsidRPr="00972418" w:rsidRDefault="00D715FB" w:rsidP="00AD79D8">
            <w:pPr>
              <w:pStyle w:val="Betarp"/>
              <w:widowControl w:val="0"/>
            </w:pPr>
            <w:r w:rsidRPr="00972418">
              <w:t>Ruošti pusryčių užkandžius ir (ar) patiekalus.</w:t>
            </w:r>
          </w:p>
        </w:tc>
        <w:tc>
          <w:tcPr>
            <w:tcW w:w="2156" w:type="pct"/>
          </w:tcPr>
          <w:p w14:paraId="7ACE478C" w14:textId="49E0ED5D" w:rsidR="009E0CD9" w:rsidRPr="00972418" w:rsidRDefault="009E0CD9" w:rsidP="00AD79D8">
            <w:pPr>
              <w:pStyle w:val="Betarp"/>
              <w:widowControl w:val="0"/>
            </w:pPr>
            <w:r w:rsidRPr="00972418">
              <w:t>Išmanyti sanitarijos ir higienos reikalavimus ruošiant užkandžius ir (arba) patiekalus.</w:t>
            </w:r>
          </w:p>
          <w:p w14:paraId="569BBEB8" w14:textId="1B26B85B" w:rsidR="009E0CD9" w:rsidRPr="00972418" w:rsidRDefault="009E0CD9" w:rsidP="00AD79D8">
            <w:pPr>
              <w:pStyle w:val="Betarp"/>
              <w:widowControl w:val="0"/>
            </w:pPr>
            <w:r w:rsidRPr="00972418">
              <w:t>Išmanyti virtuvės įrenginius ir inventorių.</w:t>
            </w:r>
          </w:p>
          <w:p w14:paraId="2FF0723C" w14:textId="75E2B863" w:rsidR="009E0CD9" w:rsidRPr="00972418" w:rsidRDefault="009E0CD9" w:rsidP="00AD79D8">
            <w:pPr>
              <w:pStyle w:val="Betarp"/>
              <w:widowControl w:val="0"/>
            </w:pPr>
            <w:r w:rsidRPr="00972418">
              <w:t>Gaminti nesudėtingus pusryčių užkandžius ir patiekalus, juos patiekti.</w:t>
            </w:r>
          </w:p>
          <w:p w14:paraId="365B3606" w14:textId="30DFB44F" w:rsidR="009E0CD9" w:rsidRPr="00972418" w:rsidRDefault="00F438DF" w:rsidP="00AD79D8">
            <w:pPr>
              <w:pStyle w:val="Betarp"/>
              <w:widowControl w:val="0"/>
            </w:pPr>
            <w:r w:rsidRPr="00972418">
              <w:rPr>
                <w:iCs/>
              </w:rPr>
              <w:t>Dirbti kavos aparatu ir kita įranga naudojama pusryčių metu svečių aptarnavimo salėje.</w:t>
            </w:r>
          </w:p>
          <w:p w14:paraId="61075E61" w14:textId="3FD62210" w:rsidR="00D715FB" w:rsidRPr="00972418" w:rsidRDefault="009E0CD9" w:rsidP="00AD79D8">
            <w:pPr>
              <w:pStyle w:val="Betarp"/>
              <w:widowControl w:val="0"/>
              <w:rPr>
                <w:highlight w:val="yellow"/>
              </w:rPr>
            </w:pPr>
            <w:r w:rsidRPr="00972418">
              <w:t xml:space="preserve">Ruošti šaltuosius ir karštuosius gėrimus laikantis receptūrų ir </w:t>
            </w:r>
            <w:r w:rsidRPr="00972418">
              <w:lastRenderedPageBreak/>
              <w:t>gamybos technologijos.</w:t>
            </w:r>
          </w:p>
        </w:tc>
      </w:tr>
      <w:tr w:rsidR="00972418" w:rsidRPr="00972418" w14:paraId="5F7DBEE6" w14:textId="77777777" w:rsidTr="00AD79D8">
        <w:trPr>
          <w:trHeight w:val="57"/>
        </w:trPr>
        <w:tc>
          <w:tcPr>
            <w:tcW w:w="435" w:type="pct"/>
            <w:vMerge w:val="restart"/>
          </w:tcPr>
          <w:p w14:paraId="6D6B877B" w14:textId="241814E9" w:rsidR="00D715FB" w:rsidRPr="00972418" w:rsidRDefault="00824917" w:rsidP="00AD79D8">
            <w:pPr>
              <w:pStyle w:val="Betarp"/>
              <w:widowControl w:val="0"/>
              <w:jc w:val="center"/>
            </w:pPr>
            <w:r w:rsidRPr="00E12625">
              <w:rPr>
                <w:rFonts w:eastAsia="Calibri"/>
              </w:rPr>
              <w:lastRenderedPageBreak/>
              <w:t>4101375</w:t>
            </w:r>
          </w:p>
        </w:tc>
        <w:tc>
          <w:tcPr>
            <w:tcW w:w="828" w:type="pct"/>
            <w:vMerge w:val="restart"/>
          </w:tcPr>
          <w:p w14:paraId="5FB998FE" w14:textId="77777777" w:rsidR="00D715FB" w:rsidRPr="00972418" w:rsidRDefault="00D715FB" w:rsidP="00AD79D8">
            <w:pPr>
              <w:pStyle w:val="Betarp"/>
              <w:widowControl w:val="0"/>
            </w:pPr>
            <w:r w:rsidRPr="00972418">
              <w:rPr>
                <w:bCs/>
              </w:rPr>
              <w:t>Maitinimo paslaugų suteikimas svečiams</w:t>
            </w:r>
          </w:p>
        </w:tc>
        <w:tc>
          <w:tcPr>
            <w:tcW w:w="316" w:type="pct"/>
            <w:vMerge w:val="restart"/>
          </w:tcPr>
          <w:p w14:paraId="14CC200F" w14:textId="77777777" w:rsidR="00D715FB" w:rsidRPr="00972418" w:rsidRDefault="00D715FB" w:rsidP="00AD79D8">
            <w:pPr>
              <w:pStyle w:val="Betarp"/>
              <w:widowControl w:val="0"/>
              <w:jc w:val="center"/>
            </w:pPr>
            <w:r w:rsidRPr="00972418">
              <w:t>IV</w:t>
            </w:r>
          </w:p>
        </w:tc>
        <w:tc>
          <w:tcPr>
            <w:tcW w:w="406" w:type="pct"/>
            <w:vMerge w:val="restart"/>
          </w:tcPr>
          <w:p w14:paraId="31830EAB" w14:textId="77777777" w:rsidR="00D715FB" w:rsidRPr="00972418" w:rsidRDefault="00D715FB" w:rsidP="00AD79D8">
            <w:pPr>
              <w:pStyle w:val="Betarp"/>
              <w:widowControl w:val="0"/>
              <w:jc w:val="center"/>
              <w:rPr>
                <w:highlight w:val="yellow"/>
              </w:rPr>
            </w:pPr>
            <w:r w:rsidRPr="00972418">
              <w:t>10</w:t>
            </w:r>
          </w:p>
        </w:tc>
        <w:tc>
          <w:tcPr>
            <w:tcW w:w="859" w:type="pct"/>
          </w:tcPr>
          <w:p w14:paraId="56E2C7D5" w14:textId="77777777" w:rsidR="00D715FB" w:rsidRPr="00972418" w:rsidRDefault="00D715FB" w:rsidP="00AD79D8">
            <w:pPr>
              <w:pStyle w:val="Betarp"/>
              <w:widowControl w:val="0"/>
            </w:pPr>
            <w:r w:rsidRPr="00972418">
              <w:t>Paruošti maitinimo salę (vietą).</w:t>
            </w:r>
          </w:p>
        </w:tc>
        <w:tc>
          <w:tcPr>
            <w:tcW w:w="2156" w:type="pct"/>
          </w:tcPr>
          <w:p w14:paraId="3B93BD08" w14:textId="402FC5C7" w:rsidR="00D20B82" w:rsidRPr="00972418" w:rsidRDefault="00D20B82" w:rsidP="00AD79D8">
            <w:pPr>
              <w:pStyle w:val="Betarp"/>
              <w:widowControl w:val="0"/>
            </w:pPr>
            <w:r w:rsidRPr="00972418">
              <w:t xml:space="preserve">Apibūdinti stalų serviravimo tipus ir svečių aptarnavimo </w:t>
            </w:r>
            <w:r w:rsidR="00B652D7" w:rsidRPr="00972418">
              <w:t>lauke</w:t>
            </w:r>
            <w:r w:rsidRPr="00972418">
              <w:t xml:space="preserve"> ypatumus.</w:t>
            </w:r>
          </w:p>
          <w:p w14:paraId="36B9A3AD" w14:textId="77777777" w:rsidR="00AD79D8" w:rsidRPr="00972418" w:rsidRDefault="00D20B82" w:rsidP="00AD79D8">
            <w:pPr>
              <w:pStyle w:val="Betarp"/>
              <w:widowControl w:val="0"/>
            </w:pPr>
            <w:r w:rsidRPr="00972418">
              <w:t>Paruošti maitinimo salę (vietą), stalo indus, įrankius, taures ir kitą inventorių svečių aptarnavimui.</w:t>
            </w:r>
          </w:p>
          <w:p w14:paraId="1A05A36C" w14:textId="4D259B0A" w:rsidR="00D715FB" w:rsidRPr="00972418" w:rsidRDefault="00D20B82" w:rsidP="00AD79D8">
            <w:pPr>
              <w:pStyle w:val="Betarp"/>
              <w:widowControl w:val="0"/>
              <w:rPr>
                <w:highlight w:val="yellow"/>
              </w:rPr>
            </w:pPr>
            <w:r w:rsidRPr="00972418">
              <w:t xml:space="preserve">Serviruoti stalą, taikant minimalią ar vidutinę </w:t>
            </w:r>
            <w:proofErr w:type="spellStart"/>
            <w:r w:rsidRPr="00972418">
              <w:t>serviruotę</w:t>
            </w:r>
            <w:proofErr w:type="spellEnd"/>
            <w:r w:rsidRPr="00972418">
              <w:t xml:space="preserve"> įvairių nesudėtingų maitinimų metu.</w:t>
            </w:r>
          </w:p>
        </w:tc>
      </w:tr>
      <w:tr w:rsidR="00972418" w:rsidRPr="00972418" w14:paraId="10FD3AE6" w14:textId="77777777" w:rsidTr="00AD79D8">
        <w:trPr>
          <w:trHeight w:val="57"/>
        </w:trPr>
        <w:tc>
          <w:tcPr>
            <w:tcW w:w="435" w:type="pct"/>
            <w:vMerge/>
          </w:tcPr>
          <w:p w14:paraId="17AD93B2" w14:textId="77777777" w:rsidR="00D715FB" w:rsidRPr="00972418" w:rsidRDefault="00D715FB" w:rsidP="00AD79D8">
            <w:pPr>
              <w:pStyle w:val="Betarp"/>
              <w:widowControl w:val="0"/>
            </w:pPr>
          </w:p>
        </w:tc>
        <w:tc>
          <w:tcPr>
            <w:tcW w:w="828" w:type="pct"/>
            <w:vMerge/>
          </w:tcPr>
          <w:p w14:paraId="0DE4B5B7" w14:textId="77777777" w:rsidR="00D715FB" w:rsidRPr="00972418" w:rsidRDefault="00D715FB" w:rsidP="00AD79D8">
            <w:pPr>
              <w:pStyle w:val="Betarp"/>
              <w:widowControl w:val="0"/>
              <w:rPr>
                <w:bCs/>
              </w:rPr>
            </w:pPr>
          </w:p>
        </w:tc>
        <w:tc>
          <w:tcPr>
            <w:tcW w:w="316" w:type="pct"/>
            <w:vMerge/>
          </w:tcPr>
          <w:p w14:paraId="66204FF1" w14:textId="77777777" w:rsidR="00D715FB" w:rsidRPr="00972418" w:rsidRDefault="00D715FB" w:rsidP="00AD79D8">
            <w:pPr>
              <w:pStyle w:val="Betarp"/>
              <w:widowControl w:val="0"/>
            </w:pPr>
          </w:p>
        </w:tc>
        <w:tc>
          <w:tcPr>
            <w:tcW w:w="406" w:type="pct"/>
            <w:vMerge/>
          </w:tcPr>
          <w:p w14:paraId="2DBF0D7D" w14:textId="77777777" w:rsidR="00D715FB" w:rsidRPr="00972418" w:rsidRDefault="00D715FB" w:rsidP="00AD79D8">
            <w:pPr>
              <w:pStyle w:val="Betarp"/>
              <w:widowControl w:val="0"/>
            </w:pPr>
          </w:p>
        </w:tc>
        <w:tc>
          <w:tcPr>
            <w:tcW w:w="859" w:type="pct"/>
          </w:tcPr>
          <w:p w14:paraId="4FB2E260" w14:textId="77777777" w:rsidR="00D715FB" w:rsidRPr="00972418" w:rsidRDefault="00D715FB" w:rsidP="00AD79D8">
            <w:pPr>
              <w:pStyle w:val="Betarp"/>
              <w:widowControl w:val="0"/>
            </w:pPr>
            <w:r w:rsidRPr="00972418">
              <w:t>Patiekti gėrimus ir patiekalus svečiams.</w:t>
            </w:r>
          </w:p>
        </w:tc>
        <w:tc>
          <w:tcPr>
            <w:tcW w:w="2156" w:type="pct"/>
          </w:tcPr>
          <w:p w14:paraId="1DFE6592" w14:textId="09971EEE" w:rsidR="00D20B82" w:rsidRPr="00972418" w:rsidRDefault="00D20B82" w:rsidP="00AD79D8">
            <w:pPr>
              <w:pStyle w:val="Betarp"/>
              <w:widowControl w:val="0"/>
            </w:pPr>
            <w:r w:rsidRPr="00972418">
              <w:t>Apibūdinti elgesio su svečiais taisykles ir normas.</w:t>
            </w:r>
          </w:p>
          <w:p w14:paraId="438B57A6" w14:textId="140894A9" w:rsidR="00D20B82" w:rsidRPr="00972418" w:rsidRDefault="00D20B82" w:rsidP="00AD79D8">
            <w:pPr>
              <w:pStyle w:val="Betarp"/>
              <w:widowControl w:val="0"/>
            </w:pPr>
            <w:r w:rsidRPr="00972418">
              <w:t>Išmanyti svečių aptarnavimą pusryčių ir kitų nesudėtingų maitinimų metu.</w:t>
            </w:r>
          </w:p>
          <w:p w14:paraId="53AE4B54" w14:textId="739368F1" w:rsidR="00D20B82" w:rsidRPr="00972418" w:rsidRDefault="00D20B82" w:rsidP="00AD79D8">
            <w:pPr>
              <w:pStyle w:val="Betarp"/>
              <w:widowControl w:val="0"/>
            </w:pPr>
            <w:r w:rsidRPr="00972418">
              <w:t>Aptarnauti svečius pusryčių ir kitų nesudėtingų maitinimų metu.</w:t>
            </w:r>
          </w:p>
          <w:p w14:paraId="3796790D" w14:textId="6E2F796A" w:rsidR="00D715FB" w:rsidRPr="00972418" w:rsidRDefault="00D20B82" w:rsidP="00AD79D8">
            <w:pPr>
              <w:pStyle w:val="Betarp"/>
              <w:widowControl w:val="0"/>
              <w:rPr>
                <w:highlight w:val="yellow"/>
              </w:rPr>
            </w:pPr>
            <w:r w:rsidRPr="00972418">
              <w:t>Dirbti restoranų valdymo programomis, kasos aparatais aptarnaujant lankytojus.</w:t>
            </w:r>
          </w:p>
        </w:tc>
      </w:tr>
      <w:tr w:rsidR="00972418" w:rsidRPr="00972418" w14:paraId="1C46DE86" w14:textId="77777777" w:rsidTr="00AD79D8">
        <w:trPr>
          <w:trHeight w:val="57"/>
        </w:trPr>
        <w:tc>
          <w:tcPr>
            <w:tcW w:w="435" w:type="pct"/>
            <w:vMerge/>
          </w:tcPr>
          <w:p w14:paraId="6B62F1B3" w14:textId="77777777" w:rsidR="00D715FB" w:rsidRPr="00972418" w:rsidRDefault="00D715FB" w:rsidP="00AD79D8">
            <w:pPr>
              <w:pStyle w:val="Betarp"/>
              <w:widowControl w:val="0"/>
            </w:pPr>
          </w:p>
        </w:tc>
        <w:tc>
          <w:tcPr>
            <w:tcW w:w="828" w:type="pct"/>
            <w:vMerge/>
          </w:tcPr>
          <w:p w14:paraId="02F2C34E" w14:textId="77777777" w:rsidR="00D715FB" w:rsidRPr="00972418" w:rsidRDefault="00D715FB" w:rsidP="00AD79D8">
            <w:pPr>
              <w:pStyle w:val="Betarp"/>
              <w:widowControl w:val="0"/>
            </w:pPr>
          </w:p>
        </w:tc>
        <w:tc>
          <w:tcPr>
            <w:tcW w:w="316" w:type="pct"/>
            <w:vMerge/>
          </w:tcPr>
          <w:p w14:paraId="680A4E5D" w14:textId="77777777" w:rsidR="00D715FB" w:rsidRPr="00972418" w:rsidRDefault="00D715FB" w:rsidP="00AD79D8">
            <w:pPr>
              <w:pStyle w:val="Betarp"/>
              <w:widowControl w:val="0"/>
            </w:pPr>
          </w:p>
        </w:tc>
        <w:tc>
          <w:tcPr>
            <w:tcW w:w="406" w:type="pct"/>
            <w:vMerge/>
          </w:tcPr>
          <w:p w14:paraId="19219836" w14:textId="77777777" w:rsidR="00D715FB" w:rsidRPr="00972418" w:rsidRDefault="00D715FB" w:rsidP="00AD79D8">
            <w:pPr>
              <w:pStyle w:val="Betarp"/>
              <w:widowControl w:val="0"/>
            </w:pPr>
          </w:p>
        </w:tc>
        <w:tc>
          <w:tcPr>
            <w:tcW w:w="859" w:type="pct"/>
          </w:tcPr>
          <w:p w14:paraId="03AD9547" w14:textId="77777777" w:rsidR="00D715FB" w:rsidRPr="00972418" w:rsidRDefault="00D715FB" w:rsidP="00AD79D8">
            <w:pPr>
              <w:pStyle w:val="Betarp"/>
              <w:widowControl w:val="0"/>
            </w:pPr>
            <w:r w:rsidRPr="00972418">
              <w:t>Patiekti svečiams maistą ir gėrimus kambaryje.</w:t>
            </w:r>
          </w:p>
        </w:tc>
        <w:tc>
          <w:tcPr>
            <w:tcW w:w="2156" w:type="pct"/>
          </w:tcPr>
          <w:p w14:paraId="64642847" w14:textId="797F2A49" w:rsidR="00D20B82" w:rsidRPr="00972418" w:rsidRDefault="00D20B82" w:rsidP="00AD79D8">
            <w:pPr>
              <w:pStyle w:val="Betarp"/>
              <w:widowControl w:val="0"/>
            </w:pPr>
            <w:r w:rsidRPr="00972418">
              <w:t>Išmanyti svečių užsakymų į kambarį vykdymą.</w:t>
            </w:r>
          </w:p>
          <w:p w14:paraId="716A222D" w14:textId="60533C8C" w:rsidR="00D20B82" w:rsidRPr="00972418" w:rsidRDefault="00D20B82" w:rsidP="00AD79D8">
            <w:pPr>
              <w:pStyle w:val="Betarp"/>
              <w:widowControl w:val="0"/>
            </w:pPr>
            <w:r w:rsidRPr="00972418">
              <w:t>Serviruoti padėklus ir specialiuosius aptarnavimo vežimėlius atsižvelgiant į svečio maisto ir gėrimų užsakymą.</w:t>
            </w:r>
          </w:p>
          <w:p w14:paraId="07DC403B" w14:textId="735DA5AA" w:rsidR="00D715FB" w:rsidRPr="00972418" w:rsidRDefault="00D20B82" w:rsidP="00AD79D8">
            <w:pPr>
              <w:pStyle w:val="Betarp"/>
              <w:widowControl w:val="0"/>
              <w:rPr>
                <w:highlight w:val="yellow"/>
              </w:rPr>
            </w:pPr>
            <w:r w:rsidRPr="00972418">
              <w:t>Aptarnauti svečius kambaryje, laikantis pristatymo į kambarį reikalavimų.</w:t>
            </w:r>
          </w:p>
        </w:tc>
      </w:tr>
      <w:tr w:rsidR="00972418" w:rsidRPr="00972418" w14:paraId="6E8DB6C0" w14:textId="77777777" w:rsidTr="00C33EB7">
        <w:trPr>
          <w:trHeight w:val="57"/>
        </w:trPr>
        <w:tc>
          <w:tcPr>
            <w:tcW w:w="5000" w:type="pct"/>
            <w:gridSpan w:val="6"/>
            <w:shd w:val="clear" w:color="auto" w:fill="D9D9D9" w:themeFill="background1" w:themeFillShade="D9"/>
          </w:tcPr>
          <w:p w14:paraId="432090BE" w14:textId="77777777" w:rsidR="00D715FB" w:rsidRPr="00972418" w:rsidRDefault="00D715FB" w:rsidP="00AD79D8">
            <w:pPr>
              <w:pStyle w:val="Betarp"/>
              <w:widowControl w:val="0"/>
              <w:rPr>
                <w:b/>
              </w:rPr>
            </w:pPr>
            <w:r w:rsidRPr="00972418">
              <w:rPr>
                <w:b/>
              </w:rPr>
              <w:t>Pasirenkamieji moduliai (iš viso 10 mokymosi kreditų)</w:t>
            </w:r>
            <w:r w:rsidR="00241BE7" w:rsidRPr="00972418">
              <w:rPr>
                <w:b/>
              </w:rPr>
              <w:t>*</w:t>
            </w:r>
          </w:p>
        </w:tc>
      </w:tr>
      <w:tr w:rsidR="00972418" w:rsidRPr="00972418" w14:paraId="7DB7B54E" w14:textId="77777777" w:rsidTr="00AD79D8">
        <w:trPr>
          <w:trHeight w:val="57"/>
        </w:trPr>
        <w:tc>
          <w:tcPr>
            <w:tcW w:w="435" w:type="pct"/>
            <w:vMerge w:val="restart"/>
          </w:tcPr>
          <w:p w14:paraId="768EC41C" w14:textId="232BEBF7" w:rsidR="00412BCE" w:rsidRPr="00972418" w:rsidRDefault="00824917" w:rsidP="00AD79D8">
            <w:pPr>
              <w:pStyle w:val="Betarp"/>
              <w:widowControl w:val="0"/>
              <w:jc w:val="center"/>
            </w:pPr>
            <w:r w:rsidRPr="00E12625">
              <w:rPr>
                <w:rFonts w:eastAsia="Calibri"/>
              </w:rPr>
              <w:t>410150001</w:t>
            </w:r>
          </w:p>
        </w:tc>
        <w:tc>
          <w:tcPr>
            <w:tcW w:w="828" w:type="pct"/>
            <w:vMerge w:val="restart"/>
          </w:tcPr>
          <w:p w14:paraId="15D9241E" w14:textId="77777777" w:rsidR="00412BCE" w:rsidRPr="00972418" w:rsidRDefault="00412BCE" w:rsidP="00AD79D8">
            <w:pPr>
              <w:pStyle w:val="Betarp"/>
              <w:widowControl w:val="0"/>
              <w:rPr>
                <w:i/>
                <w:iCs/>
                <w:highlight w:val="yellow"/>
              </w:rPr>
            </w:pPr>
            <w:r w:rsidRPr="00972418">
              <w:t>Aptarnavimas konferencijų ir kitų renginių metu</w:t>
            </w:r>
          </w:p>
        </w:tc>
        <w:tc>
          <w:tcPr>
            <w:tcW w:w="316" w:type="pct"/>
            <w:vMerge w:val="restart"/>
          </w:tcPr>
          <w:p w14:paraId="6814890C" w14:textId="77777777" w:rsidR="00412BCE" w:rsidRPr="00972418" w:rsidRDefault="00412BCE" w:rsidP="00AD79D8">
            <w:pPr>
              <w:pStyle w:val="Betarp"/>
              <w:widowControl w:val="0"/>
              <w:jc w:val="center"/>
            </w:pPr>
            <w:r w:rsidRPr="00972418">
              <w:t>IV</w:t>
            </w:r>
          </w:p>
        </w:tc>
        <w:tc>
          <w:tcPr>
            <w:tcW w:w="406" w:type="pct"/>
            <w:vMerge w:val="restart"/>
          </w:tcPr>
          <w:p w14:paraId="22F65FF9" w14:textId="77777777" w:rsidR="00412BCE" w:rsidRPr="00972418" w:rsidRDefault="00412BCE" w:rsidP="00AD79D8">
            <w:pPr>
              <w:pStyle w:val="Betarp"/>
              <w:widowControl w:val="0"/>
              <w:jc w:val="center"/>
              <w:rPr>
                <w:highlight w:val="yellow"/>
              </w:rPr>
            </w:pPr>
            <w:r w:rsidRPr="00972418">
              <w:t>10</w:t>
            </w:r>
          </w:p>
        </w:tc>
        <w:tc>
          <w:tcPr>
            <w:tcW w:w="859" w:type="pct"/>
          </w:tcPr>
          <w:p w14:paraId="1C49F83D" w14:textId="77777777" w:rsidR="00412BCE" w:rsidRPr="00972418" w:rsidRDefault="00412BCE" w:rsidP="00AD79D8">
            <w:pPr>
              <w:pStyle w:val="Betarp"/>
              <w:widowControl w:val="0"/>
            </w:pPr>
            <w:r w:rsidRPr="00972418">
              <w:t>Ruošti patalpas konferencijoms ir kitiems renginiams.</w:t>
            </w:r>
          </w:p>
        </w:tc>
        <w:tc>
          <w:tcPr>
            <w:tcW w:w="2156" w:type="pct"/>
          </w:tcPr>
          <w:p w14:paraId="707F5D76" w14:textId="34CAB079" w:rsidR="00425434" w:rsidRPr="00972418" w:rsidRDefault="00425434" w:rsidP="00AD79D8">
            <w:pPr>
              <w:pStyle w:val="Betarp"/>
              <w:widowControl w:val="0"/>
            </w:pPr>
            <w:r w:rsidRPr="00972418">
              <w:t>Išmanyti patalpų ruošimo konferencijoms ir kitiems renginiams</w:t>
            </w:r>
            <w:r w:rsidR="006A4A68" w:rsidRPr="00972418">
              <w:t xml:space="preserve"> reikalavimus</w:t>
            </w:r>
            <w:r w:rsidRPr="00972418">
              <w:t>.</w:t>
            </w:r>
          </w:p>
          <w:p w14:paraId="61315899" w14:textId="15CB82BA" w:rsidR="00425434" w:rsidRPr="00972418" w:rsidRDefault="00425434" w:rsidP="00AD79D8">
            <w:pPr>
              <w:pStyle w:val="Betarp"/>
              <w:widowControl w:val="0"/>
            </w:pPr>
            <w:r w:rsidRPr="00972418">
              <w:t>Išdėstyti baldus, priemones ir įrangą pagal užsakovo reikalavimus.</w:t>
            </w:r>
          </w:p>
          <w:p w14:paraId="3D20D29A" w14:textId="52961391" w:rsidR="00425434" w:rsidRPr="00972418" w:rsidRDefault="00425434" w:rsidP="00AD79D8">
            <w:pPr>
              <w:pStyle w:val="Betarp"/>
              <w:widowControl w:val="0"/>
            </w:pPr>
            <w:r w:rsidRPr="00972418">
              <w:t>Prižiūrėti patalpas renginio metu.</w:t>
            </w:r>
          </w:p>
          <w:p w14:paraId="4D307A68" w14:textId="33BA40D7" w:rsidR="00412BCE" w:rsidRPr="00972418" w:rsidRDefault="00425434" w:rsidP="00AD79D8">
            <w:pPr>
              <w:pStyle w:val="Betarp"/>
              <w:widowControl w:val="0"/>
              <w:rPr>
                <w:highlight w:val="yellow"/>
              </w:rPr>
            </w:pPr>
            <w:r w:rsidRPr="00972418">
              <w:t>Sutvarkyti patalpas po renginio.</w:t>
            </w:r>
          </w:p>
        </w:tc>
      </w:tr>
      <w:tr w:rsidR="00972418" w:rsidRPr="00972418" w14:paraId="7E687DEC" w14:textId="77777777" w:rsidTr="00AD79D8">
        <w:trPr>
          <w:trHeight w:val="57"/>
        </w:trPr>
        <w:tc>
          <w:tcPr>
            <w:tcW w:w="435" w:type="pct"/>
            <w:vMerge/>
          </w:tcPr>
          <w:p w14:paraId="296FEF7D" w14:textId="77777777" w:rsidR="00412BCE" w:rsidRPr="00972418" w:rsidRDefault="00412BCE" w:rsidP="00AD79D8">
            <w:pPr>
              <w:pStyle w:val="Betarp"/>
              <w:widowControl w:val="0"/>
              <w:jc w:val="center"/>
            </w:pPr>
          </w:p>
        </w:tc>
        <w:tc>
          <w:tcPr>
            <w:tcW w:w="828" w:type="pct"/>
            <w:vMerge/>
          </w:tcPr>
          <w:p w14:paraId="7194DBDC" w14:textId="77777777" w:rsidR="00412BCE" w:rsidRPr="00972418" w:rsidRDefault="00412BCE" w:rsidP="00AD79D8">
            <w:pPr>
              <w:pStyle w:val="Betarp"/>
              <w:widowControl w:val="0"/>
            </w:pPr>
          </w:p>
        </w:tc>
        <w:tc>
          <w:tcPr>
            <w:tcW w:w="316" w:type="pct"/>
            <w:vMerge/>
          </w:tcPr>
          <w:p w14:paraId="769D0D3C" w14:textId="77777777" w:rsidR="00412BCE" w:rsidRPr="00972418" w:rsidRDefault="00412BCE" w:rsidP="00AD79D8">
            <w:pPr>
              <w:pStyle w:val="Betarp"/>
              <w:widowControl w:val="0"/>
              <w:jc w:val="center"/>
            </w:pPr>
          </w:p>
        </w:tc>
        <w:tc>
          <w:tcPr>
            <w:tcW w:w="406" w:type="pct"/>
            <w:vMerge/>
          </w:tcPr>
          <w:p w14:paraId="54CD245A" w14:textId="77777777" w:rsidR="00412BCE" w:rsidRPr="00972418" w:rsidRDefault="00412BCE" w:rsidP="00AD79D8">
            <w:pPr>
              <w:pStyle w:val="Betarp"/>
              <w:widowControl w:val="0"/>
              <w:jc w:val="center"/>
              <w:rPr>
                <w:highlight w:val="yellow"/>
              </w:rPr>
            </w:pPr>
          </w:p>
        </w:tc>
        <w:tc>
          <w:tcPr>
            <w:tcW w:w="859" w:type="pct"/>
          </w:tcPr>
          <w:p w14:paraId="0565A1E8" w14:textId="77777777" w:rsidR="00412BCE" w:rsidRPr="00972418" w:rsidRDefault="00412BCE" w:rsidP="00AD79D8">
            <w:pPr>
              <w:pStyle w:val="Betarp"/>
              <w:widowControl w:val="0"/>
            </w:pPr>
            <w:r w:rsidRPr="00972418">
              <w:t>Aptarnauti svečius konferencijų ir kitų renginių metu.</w:t>
            </w:r>
          </w:p>
        </w:tc>
        <w:tc>
          <w:tcPr>
            <w:tcW w:w="2156" w:type="pct"/>
          </w:tcPr>
          <w:p w14:paraId="421FC9F5" w14:textId="0B0C5144" w:rsidR="005B0E9F" w:rsidRPr="00972418" w:rsidRDefault="005B0E9F" w:rsidP="00AD79D8">
            <w:pPr>
              <w:pStyle w:val="Betarp"/>
              <w:widowControl w:val="0"/>
            </w:pPr>
            <w:r w:rsidRPr="00972418">
              <w:t>Išmanyti svečių aptarnavimo formas konferencijų ir kitų renginių metu.</w:t>
            </w:r>
          </w:p>
          <w:p w14:paraId="58938129" w14:textId="3FC0F872" w:rsidR="005B0E9F" w:rsidRPr="00972418" w:rsidRDefault="005B0E9F" w:rsidP="00AD79D8">
            <w:pPr>
              <w:pStyle w:val="Betarp"/>
              <w:widowControl w:val="0"/>
            </w:pPr>
            <w:r w:rsidRPr="00972418">
              <w:t>Sutikti konferencijų ir kitų renginių dalyvius.</w:t>
            </w:r>
          </w:p>
          <w:p w14:paraId="2DCEF4D6" w14:textId="42EAED72" w:rsidR="005B0E9F" w:rsidRPr="00972418" w:rsidRDefault="005B0E9F" w:rsidP="00AD79D8">
            <w:pPr>
              <w:pStyle w:val="Betarp"/>
              <w:widowControl w:val="0"/>
            </w:pPr>
            <w:r w:rsidRPr="00972418">
              <w:t>Komunikuoti su konferencijų ir kitų renginių dalyviais.</w:t>
            </w:r>
          </w:p>
          <w:p w14:paraId="688E033A" w14:textId="591BD371" w:rsidR="00412BCE" w:rsidRPr="00972418" w:rsidRDefault="005B0E9F" w:rsidP="00AD79D8">
            <w:pPr>
              <w:pStyle w:val="Betarp"/>
              <w:widowControl w:val="0"/>
              <w:rPr>
                <w:highlight w:val="yellow"/>
              </w:rPr>
            </w:pPr>
            <w:r w:rsidRPr="00972418">
              <w:t>Patiekti valgius ir gėrimus konferencijų ir kitų renginių dalyviams.</w:t>
            </w:r>
          </w:p>
        </w:tc>
      </w:tr>
      <w:tr w:rsidR="00972418" w:rsidRPr="00972418" w14:paraId="672FEFEE" w14:textId="77777777" w:rsidTr="00AD79D8">
        <w:trPr>
          <w:trHeight w:val="57"/>
        </w:trPr>
        <w:tc>
          <w:tcPr>
            <w:tcW w:w="435" w:type="pct"/>
            <w:vMerge w:val="restart"/>
          </w:tcPr>
          <w:p w14:paraId="28485358" w14:textId="76A4B591" w:rsidR="00412BCE" w:rsidRPr="00972418" w:rsidRDefault="00824917" w:rsidP="00AD79D8">
            <w:pPr>
              <w:pStyle w:val="Betarp"/>
              <w:widowControl w:val="0"/>
              <w:jc w:val="center"/>
            </w:pPr>
            <w:r w:rsidRPr="00E12625">
              <w:rPr>
                <w:rFonts w:eastAsia="Calibri"/>
              </w:rPr>
              <w:t>410150002</w:t>
            </w:r>
          </w:p>
        </w:tc>
        <w:tc>
          <w:tcPr>
            <w:tcW w:w="828" w:type="pct"/>
            <w:vMerge w:val="restart"/>
          </w:tcPr>
          <w:p w14:paraId="3319043B" w14:textId="77777777" w:rsidR="00412BCE" w:rsidRPr="00972418" w:rsidRDefault="00412BCE" w:rsidP="00AD79D8">
            <w:pPr>
              <w:pStyle w:val="Betarp"/>
              <w:widowControl w:val="0"/>
              <w:rPr>
                <w:highlight w:val="yellow"/>
              </w:rPr>
            </w:pPr>
            <w:r w:rsidRPr="00972418">
              <w:t>Tekstilės gaminių priežiūra apgyvendinimo paslaugas teikiančios įmonės skalbykloje</w:t>
            </w:r>
          </w:p>
        </w:tc>
        <w:tc>
          <w:tcPr>
            <w:tcW w:w="316" w:type="pct"/>
            <w:vMerge w:val="restart"/>
          </w:tcPr>
          <w:p w14:paraId="57B548CA" w14:textId="77777777" w:rsidR="00412BCE" w:rsidRPr="00972418" w:rsidRDefault="00412BCE" w:rsidP="00AD79D8">
            <w:pPr>
              <w:pStyle w:val="Betarp"/>
              <w:widowControl w:val="0"/>
              <w:jc w:val="center"/>
              <w:rPr>
                <w:highlight w:val="yellow"/>
              </w:rPr>
            </w:pPr>
            <w:r w:rsidRPr="00972418">
              <w:t>IV</w:t>
            </w:r>
          </w:p>
        </w:tc>
        <w:tc>
          <w:tcPr>
            <w:tcW w:w="406" w:type="pct"/>
            <w:vMerge w:val="restart"/>
          </w:tcPr>
          <w:p w14:paraId="0FA5DB3D" w14:textId="77777777" w:rsidR="00412BCE" w:rsidRPr="00972418" w:rsidRDefault="00412BCE" w:rsidP="00AD79D8">
            <w:pPr>
              <w:pStyle w:val="Betarp"/>
              <w:widowControl w:val="0"/>
              <w:jc w:val="center"/>
              <w:rPr>
                <w:highlight w:val="yellow"/>
              </w:rPr>
            </w:pPr>
            <w:r w:rsidRPr="00972418">
              <w:t>10</w:t>
            </w:r>
          </w:p>
        </w:tc>
        <w:tc>
          <w:tcPr>
            <w:tcW w:w="859" w:type="pct"/>
          </w:tcPr>
          <w:p w14:paraId="4FBB65B7" w14:textId="77777777" w:rsidR="00412BCE" w:rsidRPr="00972418" w:rsidRDefault="00412BCE" w:rsidP="00AD79D8">
            <w:pPr>
              <w:pStyle w:val="Betarp"/>
              <w:widowControl w:val="0"/>
              <w:rPr>
                <w:highlight w:val="yellow"/>
              </w:rPr>
            </w:pPr>
            <w:r w:rsidRPr="00972418">
              <w:t>Teikti tekstilės gaminių priežiūros paslaugas.</w:t>
            </w:r>
          </w:p>
        </w:tc>
        <w:tc>
          <w:tcPr>
            <w:tcW w:w="2156" w:type="pct"/>
          </w:tcPr>
          <w:p w14:paraId="451FD2C6" w14:textId="02AE65FC" w:rsidR="00570CEF" w:rsidRPr="00972418" w:rsidRDefault="00570CEF" w:rsidP="00AD79D8">
            <w:pPr>
              <w:pStyle w:val="Betarp"/>
              <w:widowControl w:val="0"/>
            </w:pPr>
            <w:r w:rsidRPr="00972418">
              <w:t>Išmanyti tekstilės gaminių priežiūros organizavimą apgyvendinimo paslaugas teikiančioje įmonėje.</w:t>
            </w:r>
          </w:p>
          <w:p w14:paraId="70E5CDBE" w14:textId="393C9016" w:rsidR="00570CEF" w:rsidRPr="00972418" w:rsidRDefault="00570CEF" w:rsidP="00AD79D8">
            <w:pPr>
              <w:pStyle w:val="Betarp"/>
              <w:widowControl w:val="0"/>
            </w:pPr>
            <w:r w:rsidRPr="00972418">
              <w:t>Išmanyti darbuotojų saugos ir sveikatos reikalavimus skalbykloje.</w:t>
            </w:r>
          </w:p>
          <w:p w14:paraId="3B12EDBB" w14:textId="14015696" w:rsidR="00570CEF" w:rsidRPr="00972418" w:rsidRDefault="00570CEF" w:rsidP="00AD79D8">
            <w:pPr>
              <w:pStyle w:val="Betarp"/>
              <w:widowControl w:val="0"/>
            </w:pPr>
            <w:r w:rsidRPr="00972418">
              <w:t>Valyti dėmes iš tekstilės gaminių specialiomis valymo priemonėmis.</w:t>
            </w:r>
          </w:p>
          <w:p w14:paraId="6036F493" w14:textId="1EB36990" w:rsidR="00570CEF" w:rsidRPr="00972418" w:rsidRDefault="00570CEF" w:rsidP="00AD79D8">
            <w:pPr>
              <w:pStyle w:val="Betarp"/>
              <w:widowControl w:val="0"/>
            </w:pPr>
            <w:r w:rsidRPr="00972418">
              <w:t>Skalbti ir prižiūrėti tekst</w:t>
            </w:r>
            <w:r w:rsidR="006A4A68" w:rsidRPr="00972418">
              <w:t xml:space="preserve">ilės gaminius, atsižvelgiant į </w:t>
            </w:r>
            <w:r w:rsidRPr="00972418">
              <w:t xml:space="preserve">pluošto sudėtį, </w:t>
            </w:r>
            <w:r w:rsidRPr="00972418">
              <w:lastRenderedPageBreak/>
              <w:t>asortimentą ir skalbinių kategorijas.</w:t>
            </w:r>
          </w:p>
          <w:p w14:paraId="53A12C66" w14:textId="67B6DFB8" w:rsidR="00412BCE" w:rsidRPr="00972418" w:rsidRDefault="00570CEF" w:rsidP="00AD79D8">
            <w:pPr>
              <w:pStyle w:val="Betarp"/>
              <w:widowControl w:val="0"/>
              <w:rPr>
                <w:highlight w:val="yellow"/>
              </w:rPr>
            </w:pPr>
            <w:r w:rsidRPr="00972418">
              <w:t>Atlikti smulkų tekstilės gaminių taisymą.</w:t>
            </w:r>
          </w:p>
        </w:tc>
      </w:tr>
      <w:tr w:rsidR="00972418" w:rsidRPr="00972418" w14:paraId="653C7FA0" w14:textId="77777777" w:rsidTr="00AD79D8">
        <w:trPr>
          <w:trHeight w:val="57"/>
        </w:trPr>
        <w:tc>
          <w:tcPr>
            <w:tcW w:w="435" w:type="pct"/>
            <w:vMerge/>
          </w:tcPr>
          <w:p w14:paraId="1231BE67" w14:textId="77777777" w:rsidR="00412BCE" w:rsidRPr="00972418" w:rsidRDefault="00412BCE" w:rsidP="00AD79D8">
            <w:pPr>
              <w:pStyle w:val="Betarp"/>
              <w:widowControl w:val="0"/>
            </w:pPr>
          </w:p>
        </w:tc>
        <w:tc>
          <w:tcPr>
            <w:tcW w:w="828" w:type="pct"/>
            <w:vMerge/>
          </w:tcPr>
          <w:p w14:paraId="36FEB5B0" w14:textId="77777777" w:rsidR="00412BCE" w:rsidRPr="00972418" w:rsidRDefault="00412BCE" w:rsidP="00AD79D8">
            <w:pPr>
              <w:pStyle w:val="Betarp"/>
              <w:widowControl w:val="0"/>
              <w:rPr>
                <w:highlight w:val="yellow"/>
              </w:rPr>
            </w:pPr>
          </w:p>
        </w:tc>
        <w:tc>
          <w:tcPr>
            <w:tcW w:w="316" w:type="pct"/>
            <w:vMerge/>
          </w:tcPr>
          <w:p w14:paraId="30D7AA69" w14:textId="77777777" w:rsidR="00412BCE" w:rsidRPr="00972418" w:rsidRDefault="00412BCE" w:rsidP="00AD79D8">
            <w:pPr>
              <w:pStyle w:val="Betarp"/>
              <w:widowControl w:val="0"/>
              <w:rPr>
                <w:highlight w:val="yellow"/>
              </w:rPr>
            </w:pPr>
          </w:p>
        </w:tc>
        <w:tc>
          <w:tcPr>
            <w:tcW w:w="406" w:type="pct"/>
            <w:vMerge/>
          </w:tcPr>
          <w:p w14:paraId="7196D064" w14:textId="77777777" w:rsidR="00412BCE" w:rsidRPr="00972418" w:rsidRDefault="00412BCE" w:rsidP="00AD79D8">
            <w:pPr>
              <w:pStyle w:val="Betarp"/>
              <w:widowControl w:val="0"/>
              <w:rPr>
                <w:highlight w:val="yellow"/>
              </w:rPr>
            </w:pPr>
          </w:p>
        </w:tc>
        <w:tc>
          <w:tcPr>
            <w:tcW w:w="859" w:type="pct"/>
          </w:tcPr>
          <w:p w14:paraId="46F58874" w14:textId="77777777" w:rsidR="00412BCE" w:rsidRPr="00972418" w:rsidRDefault="00412BCE" w:rsidP="00AD79D8">
            <w:pPr>
              <w:pStyle w:val="Betarp"/>
              <w:widowControl w:val="0"/>
              <w:rPr>
                <w:highlight w:val="yellow"/>
              </w:rPr>
            </w:pPr>
            <w:r w:rsidRPr="00972418">
              <w:t>Vykdyti skalbyklos ūkio apskaitą.</w:t>
            </w:r>
          </w:p>
        </w:tc>
        <w:tc>
          <w:tcPr>
            <w:tcW w:w="2156" w:type="pct"/>
          </w:tcPr>
          <w:p w14:paraId="13787895" w14:textId="339935B0" w:rsidR="004F7FF2" w:rsidRPr="00972418" w:rsidRDefault="004F7FF2" w:rsidP="00AD79D8">
            <w:pPr>
              <w:pStyle w:val="Betarp"/>
              <w:widowControl w:val="0"/>
            </w:pPr>
            <w:r w:rsidRPr="00972418">
              <w:t>Išmanyti priimamų ir išduodamų skalbinių apskaitos tvarkymą.</w:t>
            </w:r>
          </w:p>
          <w:p w14:paraId="6DA2960C" w14:textId="77777777" w:rsidR="004F7FF2" w:rsidRPr="00972418" w:rsidRDefault="004F7FF2" w:rsidP="00AD79D8">
            <w:pPr>
              <w:pStyle w:val="Betarp"/>
              <w:widowControl w:val="0"/>
            </w:pPr>
            <w:r w:rsidRPr="00972418">
              <w:t>Priimti ir išduoti skalbinius.</w:t>
            </w:r>
          </w:p>
          <w:p w14:paraId="1196850A" w14:textId="5F201A6C" w:rsidR="00412BCE" w:rsidRPr="00972418" w:rsidRDefault="004F7FF2" w:rsidP="00AD79D8">
            <w:pPr>
              <w:pStyle w:val="Betarp"/>
              <w:widowControl w:val="0"/>
            </w:pPr>
            <w:r w:rsidRPr="00972418">
              <w:t>Įforminti ir tvarkyti skalbyklos ūkio dokumentus.</w:t>
            </w:r>
          </w:p>
        </w:tc>
      </w:tr>
      <w:tr w:rsidR="00972418" w:rsidRPr="00972418" w14:paraId="47967FA6" w14:textId="77777777" w:rsidTr="00C33EB7">
        <w:trPr>
          <w:trHeight w:val="57"/>
        </w:trPr>
        <w:tc>
          <w:tcPr>
            <w:tcW w:w="5000" w:type="pct"/>
            <w:gridSpan w:val="6"/>
            <w:shd w:val="clear" w:color="auto" w:fill="D9D9D9" w:themeFill="background1" w:themeFillShade="D9"/>
          </w:tcPr>
          <w:p w14:paraId="3903F5C5" w14:textId="77777777" w:rsidR="00412BCE" w:rsidRPr="00972418" w:rsidRDefault="00412BCE" w:rsidP="00AD79D8">
            <w:pPr>
              <w:pStyle w:val="Betarp"/>
              <w:widowControl w:val="0"/>
              <w:rPr>
                <w:b/>
              </w:rPr>
            </w:pPr>
            <w:r w:rsidRPr="00972418">
              <w:rPr>
                <w:b/>
              </w:rPr>
              <w:t>Baigiamasis modulis (iš viso 10 mokymosi kreditų)</w:t>
            </w:r>
          </w:p>
        </w:tc>
      </w:tr>
      <w:tr w:rsidR="00972418" w:rsidRPr="00972418" w14:paraId="6957178F" w14:textId="77777777" w:rsidTr="00AD79D8">
        <w:trPr>
          <w:trHeight w:val="57"/>
        </w:trPr>
        <w:tc>
          <w:tcPr>
            <w:tcW w:w="435" w:type="pct"/>
          </w:tcPr>
          <w:p w14:paraId="3C1FFCAD" w14:textId="77777777" w:rsidR="00412BCE" w:rsidRPr="00972418" w:rsidRDefault="00412BCE" w:rsidP="00824917">
            <w:pPr>
              <w:pStyle w:val="Betarp"/>
              <w:widowControl w:val="0"/>
              <w:jc w:val="center"/>
            </w:pPr>
            <w:r w:rsidRPr="00972418">
              <w:t>4000002</w:t>
            </w:r>
          </w:p>
        </w:tc>
        <w:tc>
          <w:tcPr>
            <w:tcW w:w="828" w:type="pct"/>
          </w:tcPr>
          <w:p w14:paraId="257FF291" w14:textId="77777777" w:rsidR="00412BCE" w:rsidRPr="00972418" w:rsidRDefault="00412BCE" w:rsidP="00AD79D8">
            <w:pPr>
              <w:pStyle w:val="Betarp"/>
              <w:widowControl w:val="0"/>
              <w:rPr>
                <w:iCs/>
              </w:rPr>
            </w:pPr>
            <w:r w:rsidRPr="00972418">
              <w:rPr>
                <w:iCs/>
              </w:rPr>
              <w:t>Įvadas į darbo rinką</w:t>
            </w:r>
          </w:p>
        </w:tc>
        <w:tc>
          <w:tcPr>
            <w:tcW w:w="316" w:type="pct"/>
          </w:tcPr>
          <w:p w14:paraId="30D5D31D" w14:textId="77777777" w:rsidR="00412BCE" w:rsidRPr="00972418" w:rsidRDefault="00412BCE" w:rsidP="00AD79D8">
            <w:pPr>
              <w:pStyle w:val="Betarp"/>
              <w:widowControl w:val="0"/>
              <w:jc w:val="center"/>
            </w:pPr>
            <w:r w:rsidRPr="00972418">
              <w:t>IV</w:t>
            </w:r>
          </w:p>
        </w:tc>
        <w:tc>
          <w:tcPr>
            <w:tcW w:w="406" w:type="pct"/>
          </w:tcPr>
          <w:p w14:paraId="5E8FBDAF" w14:textId="77777777" w:rsidR="00412BCE" w:rsidRPr="00972418" w:rsidRDefault="00412BCE" w:rsidP="00AD79D8">
            <w:pPr>
              <w:pStyle w:val="Betarp"/>
              <w:widowControl w:val="0"/>
              <w:jc w:val="center"/>
              <w:rPr>
                <w:highlight w:val="yellow"/>
              </w:rPr>
            </w:pPr>
            <w:r w:rsidRPr="00972418">
              <w:t>10</w:t>
            </w:r>
          </w:p>
        </w:tc>
        <w:tc>
          <w:tcPr>
            <w:tcW w:w="859" w:type="pct"/>
          </w:tcPr>
          <w:p w14:paraId="41CAAF6C" w14:textId="77777777" w:rsidR="00412BCE" w:rsidRPr="00972418" w:rsidRDefault="00412BCE" w:rsidP="00AD79D8">
            <w:pPr>
              <w:pStyle w:val="Betarp"/>
              <w:widowControl w:val="0"/>
            </w:pPr>
            <w:r w:rsidRPr="00972418">
              <w:t>Formuoti darbinius įgūdžius realioje darbo vietoje.</w:t>
            </w:r>
          </w:p>
        </w:tc>
        <w:tc>
          <w:tcPr>
            <w:tcW w:w="2156" w:type="pct"/>
          </w:tcPr>
          <w:p w14:paraId="14643B14" w14:textId="77777777" w:rsidR="00412BCE" w:rsidRPr="00972418" w:rsidRDefault="00412BCE" w:rsidP="00AD79D8">
            <w:pPr>
              <w:pStyle w:val="Betarp"/>
              <w:widowControl w:val="0"/>
            </w:pPr>
            <w:r w:rsidRPr="00972418">
              <w:t>Įsivertinti ir realioje darbo vietoje demonstruoti įgytas kompetencijas.</w:t>
            </w:r>
          </w:p>
          <w:p w14:paraId="7F7BE474" w14:textId="77777777" w:rsidR="00412BCE" w:rsidRPr="00972418" w:rsidRDefault="00412BCE" w:rsidP="00AD79D8">
            <w:pPr>
              <w:pStyle w:val="Betarp"/>
              <w:widowControl w:val="0"/>
            </w:pPr>
            <w:r w:rsidRPr="00972418">
              <w:t>Susipažinti su būsimo darbo specifika ir adaptuotis realioje darbo vietoje.</w:t>
            </w:r>
          </w:p>
          <w:p w14:paraId="3B72B23D" w14:textId="77777777" w:rsidR="00412BCE" w:rsidRPr="00972418" w:rsidRDefault="00412BCE" w:rsidP="00AD79D8">
            <w:pPr>
              <w:pStyle w:val="Betarp"/>
              <w:widowControl w:val="0"/>
            </w:pPr>
            <w:r w:rsidRPr="00972418">
              <w:t>Įsivertinti asmenines integracijos į darbo rinką galimybes.</w:t>
            </w:r>
          </w:p>
        </w:tc>
      </w:tr>
    </w:tbl>
    <w:p w14:paraId="27ABB020" w14:textId="2B23D2F4" w:rsidR="00241BE7" w:rsidRPr="00972418" w:rsidRDefault="00241BE7" w:rsidP="00AD79D8">
      <w:pPr>
        <w:widowControl w:val="0"/>
      </w:pPr>
      <w:r w:rsidRPr="00972418">
        <w:t>* Šie moduliai vykdant tęstinį profesinį mokymą neįgyvendinami, o darbuotojų saugos ir sveikatos bei saugaus elgesio ekstremaliose situacijose mokymas integruojamas į kvalifikaciją sudarančioms kompetencijoms įgyti skirtus modulius.</w:t>
      </w:r>
    </w:p>
    <w:p w14:paraId="1860B335" w14:textId="77777777" w:rsidR="00AD79D8" w:rsidRPr="00972418" w:rsidRDefault="00AD79D8" w:rsidP="00AD79D8">
      <w:pPr>
        <w:widowControl w:val="0"/>
      </w:pPr>
    </w:p>
    <w:p w14:paraId="115576F3" w14:textId="77777777" w:rsidR="00DA4FE5" w:rsidRPr="00972418" w:rsidRDefault="00DA4FE5" w:rsidP="00AD79D8">
      <w:pPr>
        <w:widowControl w:val="0"/>
        <w:jc w:val="center"/>
        <w:rPr>
          <w:b/>
          <w:sz w:val="28"/>
          <w:szCs w:val="28"/>
        </w:rPr>
      </w:pPr>
      <w:r w:rsidRPr="00972418">
        <w:br w:type="page"/>
      </w:r>
      <w:r w:rsidRPr="00972418">
        <w:rPr>
          <w:b/>
          <w:sz w:val="28"/>
          <w:szCs w:val="28"/>
        </w:rPr>
        <w:lastRenderedPageBreak/>
        <w:t>3.</w:t>
      </w:r>
      <w:r w:rsidRPr="00972418">
        <w:t xml:space="preserve"> </w:t>
      </w:r>
      <w:r w:rsidRPr="00972418">
        <w:rPr>
          <w:b/>
          <w:sz w:val="28"/>
          <w:szCs w:val="28"/>
        </w:rPr>
        <w:t>REKOMENDUOJAMA MODULIŲ SEKA</w:t>
      </w:r>
    </w:p>
    <w:p w14:paraId="34FF1C98" w14:textId="77777777" w:rsidR="00917FAE" w:rsidRPr="00972418" w:rsidRDefault="00917FAE" w:rsidP="00AD79D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5738"/>
        <w:gridCol w:w="1143"/>
        <w:gridCol w:w="1548"/>
        <w:gridCol w:w="5829"/>
      </w:tblGrid>
      <w:tr w:rsidR="003F42CB" w:rsidRPr="00972418" w14:paraId="1ECE53F7" w14:textId="77777777" w:rsidTr="00433879">
        <w:tc>
          <w:tcPr>
            <w:tcW w:w="458" w:type="pct"/>
          </w:tcPr>
          <w:p w14:paraId="5ECCF61D" w14:textId="77777777" w:rsidR="00D715FB" w:rsidRPr="00972418" w:rsidRDefault="00D715FB" w:rsidP="00AD79D8">
            <w:pPr>
              <w:widowControl w:val="0"/>
              <w:jc w:val="center"/>
              <w:rPr>
                <w:b/>
              </w:rPr>
            </w:pPr>
            <w:r w:rsidRPr="00972418">
              <w:rPr>
                <w:b/>
              </w:rPr>
              <w:t>Valstybinis kodas</w:t>
            </w:r>
          </w:p>
        </w:tc>
        <w:tc>
          <w:tcPr>
            <w:tcW w:w="1828" w:type="pct"/>
          </w:tcPr>
          <w:p w14:paraId="24C8B9DC" w14:textId="77777777" w:rsidR="00D715FB" w:rsidRPr="00972418" w:rsidRDefault="00D715FB" w:rsidP="00AD79D8">
            <w:pPr>
              <w:widowControl w:val="0"/>
              <w:jc w:val="center"/>
              <w:rPr>
                <w:b/>
              </w:rPr>
            </w:pPr>
            <w:r w:rsidRPr="00972418">
              <w:rPr>
                <w:b/>
              </w:rPr>
              <w:t>Modulio pavadinimas</w:t>
            </w:r>
          </w:p>
        </w:tc>
        <w:tc>
          <w:tcPr>
            <w:tcW w:w="364" w:type="pct"/>
          </w:tcPr>
          <w:p w14:paraId="370C2C21" w14:textId="77777777" w:rsidR="00D715FB" w:rsidRPr="00972418" w:rsidRDefault="00D715FB" w:rsidP="00AD79D8">
            <w:pPr>
              <w:widowControl w:val="0"/>
              <w:jc w:val="center"/>
              <w:rPr>
                <w:b/>
              </w:rPr>
            </w:pPr>
            <w:r w:rsidRPr="00972418">
              <w:rPr>
                <w:b/>
              </w:rPr>
              <w:t>LTKS lygis</w:t>
            </w:r>
          </w:p>
        </w:tc>
        <w:tc>
          <w:tcPr>
            <w:tcW w:w="493" w:type="pct"/>
          </w:tcPr>
          <w:p w14:paraId="511EBFA6" w14:textId="77777777" w:rsidR="00D715FB" w:rsidRPr="00972418" w:rsidRDefault="00D715FB" w:rsidP="00AD79D8">
            <w:pPr>
              <w:widowControl w:val="0"/>
              <w:jc w:val="center"/>
              <w:rPr>
                <w:b/>
              </w:rPr>
            </w:pPr>
            <w:r w:rsidRPr="00972418">
              <w:rPr>
                <w:b/>
              </w:rPr>
              <w:t xml:space="preserve">Apimtis </w:t>
            </w:r>
            <w:r w:rsidR="00146A86" w:rsidRPr="00972418">
              <w:rPr>
                <w:b/>
              </w:rPr>
              <w:t xml:space="preserve">mokymosi </w:t>
            </w:r>
            <w:r w:rsidRPr="00972418">
              <w:rPr>
                <w:b/>
              </w:rPr>
              <w:t>kreditais</w:t>
            </w:r>
          </w:p>
        </w:tc>
        <w:tc>
          <w:tcPr>
            <w:tcW w:w="1857" w:type="pct"/>
          </w:tcPr>
          <w:p w14:paraId="7E0E836B" w14:textId="77777777" w:rsidR="00D715FB" w:rsidRPr="00972418" w:rsidRDefault="00D715FB" w:rsidP="00AD79D8">
            <w:pPr>
              <w:widowControl w:val="0"/>
              <w:jc w:val="center"/>
              <w:rPr>
                <w:b/>
              </w:rPr>
            </w:pPr>
            <w:r w:rsidRPr="00972418">
              <w:rPr>
                <w:b/>
              </w:rPr>
              <w:t>Asmens pasirengimo mokytis modulyje reikalavimai (jei taikoma)</w:t>
            </w:r>
          </w:p>
        </w:tc>
      </w:tr>
      <w:tr w:rsidR="00972418" w:rsidRPr="00972418" w14:paraId="5C2CD819" w14:textId="77777777" w:rsidTr="00CF23A8">
        <w:tblPrEx>
          <w:jc w:val="center"/>
        </w:tblPrEx>
        <w:trPr>
          <w:jc w:val="center"/>
        </w:trPr>
        <w:tc>
          <w:tcPr>
            <w:tcW w:w="5000" w:type="pct"/>
            <w:gridSpan w:val="5"/>
            <w:shd w:val="clear" w:color="auto" w:fill="F2F2F2" w:themeFill="background1" w:themeFillShade="F2"/>
          </w:tcPr>
          <w:p w14:paraId="2B74A846" w14:textId="77777777" w:rsidR="003B047C" w:rsidRPr="00972418" w:rsidRDefault="003B047C" w:rsidP="00AD79D8">
            <w:pPr>
              <w:widowControl w:val="0"/>
            </w:pPr>
            <w:r w:rsidRPr="00972418">
              <w:rPr>
                <w:b/>
              </w:rPr>
              <w:t>Įvadinis modulis (iš viso 2 mokymosi kreditai)</w:t>
            </w:r>
            <w:r w:rsidRPr="00972418">
              <w:t>*</w:t>
            </w:r>
          </w:p>
        </w:tc>
      </w:tr>
      <w:tr w:rsidR="00972418" w:rsidRPr="00972418" w14:paraId="75B1D321" w14:textId="77777777" w:rsidTr="00433879">
        <w:tc>
          <w:tcPr>
            <w:tcW w:w="458" w:type="pct"/>
          </w:tcPr>
          <w:p w14:paraId="0827E8CE" w14:textId="77777777" w:rsidR="00DA4FE5" w:rsidRPr="00972418" w:rsidRDefault="00401573" w:rsidP="00AD79D8">
            <w:pPr>
              <w:widowControl w:val="0"/>
              <w:jc w:val="center"/>
            </w:pPr>
            <w:r w:rsidRPr="00972418">
              <w:t>4000006</w:t>
            </w:r>
          </w:p>
        </w:tc>
        <w:tc>
          <w:tcPr>
            <w:tcW w:w="1828" w:type="pct"/>
          </w:tcPr>
          <w:p w14:paraId="3B39BA65" w14:textId="77777777" w:rsidR="00DA4FE5" w:rsidRPr="00972418" w:rsidRDefault="00CF0D5E" w:rsidP="00AD79D8">
            <w:pPr>
              <w:widowControl w:val="0"/>
            </w:pPr>
            <w:r w:rsidRPr="00972418">
              <w:t>Įvadas į profesiją</w:t>
            </w:r>
          </w:p>
        </w:tc>
        <w:tc>
          <w:tcPr>
            <w:tcW w:w="364" w:type="pct"/>
          </w:tcPr>
          <w:p w14:paraId="42637C7C" w14:textId="77777777" w:rsidR="00DA4FE5" w:rsidRPr="00972418" w:rsidRDefault="00156EE5" w:rsidP="00AD79D8">
            <w:pPr>
              <w:widowControl w:val="0"/>
              <w:jc w:val="center"/>
            </w:pPr>
            <w:r w:rsidRPr="00972418">
              <w:t>IV</w:t>
            </w:r>
          </w:p>
        </w:tc>
        <w:tc>
          <w:tcPr>
            <w:tcW w:w="493" w:type="pct"/>
          </w:tcPr>
          <w:p w14:paraId="78E884CA" w14:textId="77777777" w:rsidR="00DA4FE5" w:rsidRPr="00972418" w:rsidRDefault="00146A86" w:rsidP="00AD79D8">
            <w:pPr>
              <w:widowControl w:val="0"/>
              <w:jc w:val="center"/>
            </w:pPr>
            <w:r w:rsidRPr="00972418">
              <w:t>2</w:t>
            </w:r>
          </w:p>
        </w:tc>
        <w:tc>
          <w:tcPr>
            <w:tcW w:w="1857" w:type="pct"/>
          </w:tcPr>
          <w:p w14:paraId="3DF98107" w14:textId="7B4465D2" w:rsidR="00DA4FE5" w:rsidRPr="00972418" w:rsidRDefault="00F878B4" w:rsidP="00AD79D8">
            <w:pPr>
              <w:widowControl w:val="0"/>
              <w:rPr>
                <w:i/>
              </w:rPr>
            </w:pPr>
            <w:r w:rsidRPr="00972418">
              <w:rPr>
                <w:i/>
              </w:rPr>
              <w:t>Netaikoma</w:t>
            </w:r>
          </w:p>
        </w:tc>
      </w:tr>
      <w:tr w:rsidR="00972418" w:rsidRPr="00972418" w14:paraId="4230327B" w14:textId="77777777" w:rsidTr="00CF23A8">
        <w:tblPrEx>
          <w:jc w:val="center"/>
        </w:tblPrEx>
        <w:trPr>
          <w:jc w:val="center"/>
        </w:trPr>
        <w:tc>
          <w:tcPr>
            <w:tcW w:w="5000" w:type="pct"/>
            <w:gridSpan w:val="5"/>
            <w:shd w:val="clear" w:color="auto" w:fill="F2F2F2" w:themeFill="background1" w:themeFillShade="F2"/>
          </w:tcPr>
          <w:p w14:paraId="747FBF35" w14:textId="77777777" w:rsidR="003B047C" w:rsidRPr="00972418" w:rsidRDefault="003B047C" w:rsidP="00AD79D8">
            <w:pPr>
              <w:widowControl w:val="0"/>
            </w:pPr>
            <w:r w:rsidRPr="00972418">
              <w:rPr>
                <w:b/>
              </w:rPr>
              <w:t>Bendrieji moduliai (iš viso 8 mokymosi kreditai)</w:t>
            </w:r>
            <w:r w:rsidRPr="00972418">
              <w:t>*</w:t>
            </w:r>
          </w:p>
        </w:tc>
      </w:tr>
      <w:tr w:rsidR="00972418" w:rsidRPr="00972418" w14:paraId="7C6AC2E4" w14:textId="77777777" w:rsidTr="00433879">
        <w:trPr>
          <w:trHeight w:val="174"/>
        </w:trPr>
        <w:tc>
          <w:tcPr>
            <w:tcW w:w="458" w:type="pct"/>
          </w:tcPr>
          <w:p w14:paraId="2F5461FF" w14:textId="77777777" w:rsidR="003B047C" w:rsidRPr="00972418" w:rsidRDefault="003B047C" w:rsidP="00AD79D8">
            <w:pPr>
              <w:widowControl w:val="0"/>
              <w:jc w:val="center"/>
            </w:pPr>
            <w:r w:rsidRPr="00972418">
              <w:t>4102201</w:t>
            </w:r>
          </w:p>
        </w:tc>
        <w:tc>
          <w:tcPr>
            <w:tcW w:w="1828" w:type="pct"/>
            <w:shd w:val="clear" w:color="auto" w:fill="auto"/>
          </w:tcPr>
          <w:p w14:paraId="636D3A6C" w14:textId="77777777" w:rsidR="003B047C" w:rsidRPr="00972418" w:rsidRDefault="003B047C" w:rsidP="00AD79D8">
            <w:pPr>
              <w:widowControl w:val="0"/>
              <w:rPr>
                <w:iCs/>
              </w:rPr>
            </w:pPr>
            <w:r w:rsidRPr="00972418">
              <w:t>Saugus elgesys ekstremaliose situacijose</w:t>
            </w:r>
          </w:p>
        </w:tc>
        <w:tc>
          <w:tcPr>
            <w:tcW w:w="364" w:type="pct"/>
          </w:tcPr>
          <w:p w14:paraId="5601242E" w14:textId="77777777" w:rsidR="003B047C" w:rsidRPr="00972418" w:rsidRDefault="003B047C" w:rsidP="00AD79D8">
            <w:pPr>
              <w:widowControl w:val="0"/>
              <w:jc w:val="center"/>
            </w:pPr>
            <w:r w:rsidRPr="00972418">
              <w:t>IV</w:t>
            </w:r>
          </w:p>
        </w:tc>
        <w:tc>
          <w:tcPr>
            <w:tcW w:w="493" w:type="pct"/>
          </w:tcPr>
          <w:p w14:paraId="56B20A0C" w14:textId="77777777" w:rsidR="003B047C" w:rsidRPr="00972418" w:rsidRDefault="003B047C" w:rsidP="00AD79D8">
            <w:pPr>
              <w:widowControl w:val="0"/>
              <w:jc w:val="center"/>
            </w:pPr>
            <w:r w:rsidRPr="00972418">
              <w:t>1</w:t>
            </w:r>
          </w:p>
        </w:tc>
        <w:tc>
          <w:tcPr>
            <w:tcW w:w="1857" w:type="pct"/>
          </w:tcPr>
          <w:p w14:paraId="72DE153E" w14:textId="77777777" w:rsidR="003B047C" w:rsidRPr="00972418" w:rsidRDefault="003B047C" w:rsidP="00AD79D8">
            <w:pPr>
              <w:widowControl w:val="0"/>
              <w:rPr>
                <w:i/>
              </w:rPr>
            </w:pPr>
            <w:r w:rsidRPr="00972418">
              <w:rPr>
                <w:i/>
              </w:rPr>
              <w:t>Netaikoma</w:t>
            </w:r>
          </w:p>
        </w:tc>
      </w:tr>
      <w:tr w:rsidR="00972418" w:rsidRPr="00972418" w14:paraId="3329D3BC" w14:textId="77777777" w:rsidTr="00433879">
        <w:trPr>
          <w:trHeight w:val="174"/>
        </w:trPr>
        <w:tc>
          <w:tcPr>
            <w:tcW w:w="458" w:type="pct"/>
          </w:tcPr>
          <w:p w14:paraId="3D29B6D8" w14:textId="77777777" w:rsidR="003B047C" w:rsidRPr="00972418" w:rsidRDefault="003B047C" w:rsidP="00AD79D8">
            <w:pPr>
              <w:widowControl w:val="0"/>
              <w:jc w:val="center"/>
            </w:pPr>
            <w:r w:rsidRPr="00972418">
              <w:t>4102102</w:t>
            </w:r>
          </w:p>
        </w:tc>
        <w:tc>
          <w:tcPr>
            <w:tcW w:w="1828" w:type="pct"/>
            <w:shd w:val="clear" w:color="auto" w:fill="auto"/>
          </w:tcPr>
          <w:p w14:paraId="5310B96E" w14:textId="77777777" w:rsidR="003B047C" w:rsidRPr="00972418" w:rsidRDefault="003B047C" w:rsidP="00AD79D8">
            <w:pPr>
              <w:widowControl w:val="0"/>
              <w:rPr>
                <w:iCs/>
              </w:rPr>
            </w:pPr>
            <w:r w:rsidRPr="00972418">
              <w:t>Sąmoningas fizinio aktyvumo reguliavimas</w:t>
            </w:r>
          </w:p>
        </w:tc>
        <w:tc>
          <w:tcPr>
            <w:tcW w:w="364" w:type="pct"/>
          </w:tcPr>
          <w:p w14:paraId="2D37527F" w14:textId="77777777" w:rsidR="003B047C" w:rsidRPr="00972418" w:rsidRDefault="003B047C" w:rsidP="00AD79D8">
            <w:pPr>
              <w:widowControl w:val="0"/>
              <w:jc w:val="center"/>
            </w:pPr>
            <w:r w:rsidRPr="00972418">
              <w:t>IV</w:t>
            </w:r>
          </w:p>
        </w:tc>
        <w:tc>
          <w:tcPr>
            <w:tcW w:w="493" w:type="pct"/>
          </w:tcPr>
          <w:p w14:paraId="76DB90EB" w14:textId="77777777" w:rsidR="003B047C" w:rsidRPr="00972418" w:rsidRDefault="003B047C" w:rsidP="00AD79D8">
            <w:pPr>
              <w:widowControl w:val="0"/>
              <w:jc w:val="center"/>
            </w:pPr>
            <w:r w:rsidRPr="00972418">
              <w:t>5</w:t>
            </w:r>
          </w:p>
        </w:tc>
        <w:tc>
          <w:tcPr>
            <w:tcW w:w="1857" w:type="pct"/>
          </w:tcPr>
          <w:p w14:paraId="01967E68" w14:textId="77777777" w:rsidR="003B047C" w:rsidRPr="00972418" w:rsidRDefault="003B047C" w:rsidP="00AD79D8">
            <w:pPr>
              <w:widowControl w:val="0"/>
              <w:rPr>
                <w:i/>
              </w:rPr>
            </w:pPr>
            <w:r w:rsidRPr="00972418">
              <w:rPr>
                <w:i/>
              </w:rPr>
              <w:t>Netaikoma</w:t>
            </w:r>
          </w:p>
        </w:tc>
      </w:tr>
      <w:tr w:rsidR="00972418" w:rsidRPr="00972418" w14:paraId="24072E15" w14:textId="77777777" w:rsidTr="00433879">
        <w:trPr>
          <w:trHeight w:val="174"/>
        </w:trPr>
        <w:tc>
          <w:tcPr>
            <w:tcW w:w="458" w:type="pct"/>
          </w:tcPr>
          <w:p w14:paraId="7450FB9D" w14:textId="77777777" w:rsidR="00D715FB" w:rsidRPr="00972418" w:rsidRDefault="009F7B87" w:rsidP="00AD79D8">
            <w:pPr>
              <w:widowControl w:val="0"/>
              <w:jc w:val="center"/>
            </w:pPr>
            <w:r w:rsidRPr="00972418">
              <w:t>4102203</w:t>
            </w:r>
          </w:p>
        </w:tc>
        <w:tc>
          <w:tcPr>
            <w:tcW w:w="1828" w:type="pct"/>
            <w:shd w:val="clear" w:color="auto" w:fill="auto"/>
          </w:tcPr>
          <w:p w14:paraId="19427A72" w14:textId="77777777" w:rsidR="00D715FB" w:rsidRPr="00972418" w:rsidRDefault="00D715FB" w:rsidP="00AD79D8">
            <w:pPr>
              <w:widowControl w:val="0"/>
              <w:rPr>
                <w:rFonts w:eastAsia="Calibri"/>
                <w:lang w:eastAsia="en-US"/>
              </w:rPr>
            </w:pPr>
            <w:r w:rsidRPr="00972418">
              <w:rPr>
                <w:iCs/>
              </w:rPr>
              <w:t>Darbuotojų sauga ir sveikata</w:t>
            </w:r>
          </w:p>
        </w:tc>
        <w:tc>
          <w:tcPr>
            <w:tcW w:w="364" w:type="pct"/>
          </w:tcPr>
          <w:p w14:paraId="78D60081" w14:textId="77777777" w:rsidR="00D715FB" w:rsidRPr="00972418" w:rsidRDefault="00D715FB" w:rsidP="00AD79D8">
            <w:pPr>
              <w:widowControl w:val="0"/>
              <w:jc w:val="center"/>
            </w:pPr>
            <w:r w:rsidRPr="00972418">
              <w:t>IV</w:t>
            </w:r>
          </w:p>
        </w:tc>
        <w:tc>
          <w:tcPr>
            <w:tcW w:w="493" w:type="pct"/>
          </w:tcPr>
          <w:p w14:paraId="7842F596" w14:textId="77777777" w:rsidR="00D715FB" w:rsidRPr="00972418" w:rsidRDefault="00D715FB" w:rsidP="00AD79D8">
            <w:pPr>
              <w:widowControl w:val="0"/>
              <w:jc w:val="center"/>
            </w:pPr>
            <w:r w:rsidRPr="00972418">
              <w:t>2</w:t>
            </w:r>
          </w:p>
        </w:tc>
        <w:tc>
          <w:tcPr>
            <w:tcW w:w="1857" w:type="pct"/>
          </w:tcPr>
          <w:p w14:paraId="7EA13BAA" w14:textId="514C2C40" w:rsidR="00D715FB" w:rsidRPr="00972418" w:rsidRDefault="00AD79D8" w:rsidP="00AD79D8">
            <w:pPr>
              <w:widowControl w:val="0"/>
              <w:rPr>
                <w:i/>
              </w:rPr>
            </w:pPr>
            <w:r w:rsidRPr="00972418">
              <w:rPr>
                <w:i/>
              </w:rPr>
              <w:t>Netaikoma</w:t>
            </w:r>
          </w:p>
        </w:tc>
      </w:tr>
      <w:tr w:rsidR="00972418" w:rsidRPr="00972418" w14:paraId="4A6CF6AB" w14:textId="77777777" w:rsidTr="00CF23A8">
        <w:tblPrEx>
          <w:jc w:val="center"/>
        </w:tblPrEx>
        <w:trPr>
          <w:trHeight w:val="174"/>
          <w:jc w:val="center"/>
        </w:trPr>
        <w:tc>
          <w:tcPr>
            <w:tcW w:w="5000" w:type="pct"/>
            <w:gridSpan w:val="5"/>
            <w:shd w:val="clear" w:color="auto" w:fill="F2F2F2" w:themeFill="background1" w:themeFillShade="F2"/>
          </w:tcPr>
          <w:p w14:paraId="07A571C4" w14:textId="77777777" w:rsidR="003E55E7" w:rsidRPr="00972418" w:rsidRDefault="003E55E7" w:rsidP="00AD79D8">
            <w:pPr>
              <w:pStyle w:val="Betarp"/>
              <w:widowControl w:val="0"/>
              <w:rPr>
                <w:b/>
              </w:rPr>
            </w:pPr>
            <w:r w:rsidRPr="00972418">
              <w:rPr>
                <w:b/>
              </w:rPr>
              <w:t>Kvalifikaciją sudarančioms kompetencijoms įgyti skirti moduliai (iš viso 60 mokymosi kreditų)</w:t>
            </w:r>
          </w:p>
        </w:tc>
      </w:tr>
      <w:tr w:rsidR="00972418" w:rsidRPr="00972418" w14:paraId="6FC262BA" w14:textId="77777777" w:rsidTr="00CF23A8">
        <w:tblPrEx>
          <w:jc w:val="center"/>
        </w:tblPrEx>
        <w:trPr>
          <w:trHeight w:val="174"/>
          <w:jc w:val="center"/>
        </w:trPr>
        <w:tc>
          <w:tcPr>
            <w:tcW w:w="5000" w:type="pct"/>
            <w:gridSpan w:val="5"/>
          </w:tcPr>
          <w:p w14:paraId="2D47D106" w14:textId="77777777" w:rsidR="003E55E7" w:rsidRPr="00972418" w:rsidRDefault="003E55E7" w:rsidP="00AD79D8">
            <w:pPr>
              <w:widowControl w:val="0"/>
              <w:rPr>
                <w:i/>
              </w:rPr>
            </w:pPr>
            <w:r w:rsidRPr="00972418">
              <w:rPr>
                <w:i/>
              </w:rPr>
              <w:t>Privalomieji (iš viso 60 mokymosi kreditų)</w:t>
            </w:r>
          </w:p>
        </w:tc>
      </w:tr>
      <w:tr w:rsidR="00972418" w:rsidRPr="00972418" w14:paraId="66B34E02" w14:textId="77777777" w:rsidTr="00433879">
        <w:trPr>
          <w:trHeight w:val="174"/>
        </w:trPr>
        <w:tc>
          <w:tcPr>
            <w:tcW w:w="458" w:type="pct"/>
          </w:tcPr>
          <w:p w14:paraId="1B9DF955" w14:textId="3E6AFF6C" w:rsidR="00D715FB" w:rsidRPr="00972418" w:rsidRDefault="00824917" w:rsidP="00AD79D8">
            <w:pPr>
              <w:widowControl w:val="0"/>
              <w:jc w:val="center"/>
            </w:pPr>
            <w:r w:rsidRPr="00E12625">
              <w:rPr>
                <w:rFonts w:eastAsia="Calibri"/>
              </w:rPr>
              <w:t>4101371</w:t>
            </w:r>
          </w:p>
        </w:tc>
        <w:tc>
          <w:tcPr>
            <w:tcW w:w="1828" w:type="pct"/>
          </w:tcPr>
          <w:p w14:paraId="49FF8A5B" w14:textId="77777777" w:rsidR="00D715FB" w:rsidRPr="00972418" w:rsidRDefault="00D715FB" w:rsidP="00AD79D8">
            <w:pPr>
              <w:widowControl w:val="0"/>
              <w:rPr>
                <w:i/>
                <w:iCs/>
              </w:rPr>
            </w:pPr>
            <w:r w:rsidRPr="00972418">
              <w:rPr>
                <w:rFonts w:eastAsia="Calibri"/>
                <w:lang w:eastAsia="en-US"/>
              </w:rPr>
              <w:t>Svečių priėmimas apgyvendinimo paslaugas teikiančioje įmonėje</w:t>
            </w:r>
          </w:p>
        </w:tc>
        <w:tc>
          <w:tcPr>
            <w:tcW w:w="364" w:type="pct"/>
          </w:tcPr>
          <w:p w14:paraId="67B6FDC5" w14:textId="77777777" w:rsidR="00D715FB" w:rsidRPr="00972418" w:rsidRDefault="00D715FB" w:rsidP="00AD79D8">
            <w:pPr>
              <w:widowControl w:val="0"/>
              <w:jc w:val="center"/>
            </w:pPr>
            <w:r w:rsidRPr="00972418">
              <w:t>IV</w:t>
            </w:r>
          </w:p>
        </w:tc>
        <w:tc>
          <w:tcPr>
            <w:tcW w:w="493" w:type="pct"/>
          </w:tcPr>
          <w:p w14:paraId="68AD3BD9" w14:textId="77777777" w:rsidR="00D715FB" w:rsidRPr="00972418" w:rsidRDefault="00D715FB" w:rsidP="00AD79D8">
            <w:pPr>
              <w:widowControl w:val="0"/>
              <w:jc w:val="center"/>
            </w:pPr>
            <w:r w:rsidRPr="00972418">
              <w:t>10</w:t>
            </w:r>
          </w:p>
        </w:tc>
        <w:tc>
          <w:tcPr>
            <w:tcW w:w="1857" w:type="pct"/>
          </w:tcPr>
          <w:p w14:paraId="08709EC6" w14:textId="42B32544" w:rsidR="00D715FB" w:rsidRPr="00972418" w:rsidRDefault="00AD79D8" w:rsidP="00AD79D8">
            <w:pPr>
              <w:widowControl w:val="0"/>
              <w:rPr>
                <w:i/>
              </w:rPr>
            </w:pPr>
            <w:r w:rsidRPr="00972418">
              <w:rPr>
                <w:i/>
              </w:rPr>
              <w:t>Netaikoma</w:t>
            </w:r>
          </w:p>
        </w:tc>
      </w:tr>
      <w:tr w:rsidR="00972418" w:rsidRPr="00972418" w14:paraId="09F72392" w14:textId="77777777" w:rsidTr="00433879">
        <w:trPr>
          <w:trHeight w:val="174"/>
        </w:trPr>
        <w:tc>
          <w:tcPr>
            <w:tcW w:w="458" w:type="pct"/>
          </w:tcPr>
          <w:p w14:paraId="5A2BD27B" w14:textId="48D353F0" w:rsidR="00D715FB" w:rsidRPr="00972418" w:rsidRDefault="00824917" w:rsidP="00AD79D8">
            <w:pPr>
              <w:widowControl w:val="0"/>
              <w:jc w:val="center"/>
            </w:pPr>
            <w:r w:rsidRPr="00E12625">
              <w:rPr>
                <w:rFonts w:eastAsia="Calibri"/>
              </w:rPr>
              <w:t>410131392</w:t>
            </w:r>
          </w:p>
        </w:tc>
        <w:tc>
          <w:tcPr>
            <w:tcW w:w="1828" w:type="pct"/>
          </w:tcPr>
          <w:p w14:paraId="6EE71477" w14:textId="77777777" w:rsidR="00D715FB" w:rsidRPr="00972418" w:rsidRDefault="00D715FB" w:rsidP="00AD79D8">
            <w:pPr>
              <w:widowControl w:val="0"/>
              <w:rPr>
                <w:iCs/>
              </w:rPr>
            </w:pPr>
            <w:r w:rsidRPr="00972418">
              <w:rPr>
                <w:iCs/>
              </w:rPr>
              <w:t xml:space="preserve">Apskaitos proceso </w:t>
            </w:r>
            <w:r w:rsidR="008305A8" w:rsidRPr="00972418">
              <w:t xml:space="preserve">vykdymas </w:t>
            </w:r>
            <w:r w:rsidRPr="00972418">
              <w:rPr>
                <w:iCs/>
              </w:rPr>
              <w:t>apgyvendinimo paslaugas teikiančioje įmonėje</w:t>
            </w:r>
          </w:p>
        </w:tc>
        <w:tc>
          <w:tcPr>
            <w:tcW w:w="364" w:type="pct"/>
          </w:tcPr>
          <w:p w14:paraId="1B429EAD" w14:textId="77777777" w:rsidR="00D715FB" w:rsidRPr="00972418" w:rsidRDefault="00D715FB" w:rsidP="00AD79D8">
            <w:pPr>
              <w:widowControl w:val="0"/>
              <w:jc w:val="center"/>
            </w:pPr>
            <w:r w:rsidRPr="00972418">
              <w:t>IV</w:t>
            </w:r>
          </w:p>
        </w:tc>
        <w:tc>
          <w:tcPr>
            <w:tcW w:w="493" w:type="pct"/>
          </w:tcPr>
          <w:p w14:paraId="729DE7E4" w14:textId="77777777" w:rsidR="00D715FB" w:rsidRPr="00972418" w:rsidRDefault="00D715FB" w:rsidP="00AD79D8">
            <w:pPr>
              <w:widowControl w:val="0"/>
              <w:jc w:val="center"/>
            </w:pPr>
            <w:r w:rsidRPr="00972418">
              <w:t>5</w:t>
            </w:r>
          </w:p>
        </w:tc>
        <w:tc>
          <w:tcPr>
            <w:tcW w:w="1857" w:type="pct"/>
          </w:tcPr>
          <w:p w14:paraId="2C378AB6" w14:textId="2358DDC8" w:rsidR="00D715FB" w:rsidRPr="00972418" w:rsidRDefault="00AD79D8" w:rsidP="00AD79D8">
            <w:pPr>
              <w:widowControl w:val="0"/>
              <w:rPr>
                <w:i/>
              </w:rPr>
            </w:pPr>
            <w:r w:rsidRPr="00972418">
              <w:rPr>
                <w:i/>
              </w:rPr>
              <w:t>Netaikoma</w:t>
            </w:r>
          </w:p>
        </w:tc>
      </w:tr>
      <w:tr w:rsidR="00972418" w:rsidRPr="00972418" w14:paraId="14BAE3FF" w14:textId="77777777" w:rsidTr="00433879">
        <w:trPr>
          <w:trHeight w:val="174"/>
        </w:trPr>
        <w:tc>
          <w:tcPr>
            <w:tcW w:w="458" w:type="pct"/>
          </w:tcPr>
          <w:p w14:paraId="3105D778" w14:textId="430198B0" w:rsidR="00D715FB" w:rsidRPr="00972418" w:rsidRDefault="00824917" w:rsidP="00AD79D8">
            <w:pPr>
              <w:widowControl w:val="0"/>
              <w:jc w:val="center"/>
            </w:pPr>
            <w:r w:rsidRPr="00E12625">
              <w:rPr>
                <w:rFonts w:eastAsia="Calibri"/>
              </w:rPr>
              <w:t>4101373</w:t>
            </w:r>
          </w:p>
        </w:tc>
        <w:tc>
          <w:tcPr>
            <w:tcW w:w="1828" w:type="pct"/>
          </w:tcPr>
          <w:p w14:paraId="3621BAC0" w14:textId="77777777" w:rsidR="00D715FB" w:rsidRPr="00972418" w:rsidRDefault="00D715FB" w:rsidP="00AD79D8">
            <w:pPr>
              <w:widowControl w:val="0"/>
            </w:pPr>
            <w:r w:rsidRPr="00972418">
              <w:t xml:space="preserve">Bendrosios tvarkos priežiūra </w:t>
            </w:r>
            <w:r w:rsidRPr="00972418">
              <w:rPr>
                <w:iCs/>
              </w:rPr>
              <w:t>apgyvendinimo paslaugas teikiančioje įmonėje</w:t>
            </w:r>
          </w:p>
        </w:tc>
        <w:tc>
          <w:tcPr>
            <w:tcW w:w="364" w:type="pct"/>
          </w:tcPr>
          <w:p w14:paraId="2ECFB7F7" w14:textId="77777777" w:rsidR="00D715FB" w:rsidRPr="00972418" w:rsidRDefault="00D715FB" w:rsidP="00AD79D8">
            <w:pPr>
              <w:widowControl w:val="0"/>
              <w:jc w:val="center"/>
            </w:pPr>
            <w:r w:rsidRPr="00972418">
              <w:t>IV</w:t>
            </w:r>
          </w:p>
        </w:tc>
        <w:tc>
          <w:tcPr>
            <w:tcW w:w="493" w:type="pct"/>
          </w:tcPr>
          <w:p w14:paraId="7F1FE2E8" w14:textId="77777777" w:rsidR="00D715FB" w:rsidRPr="00972418" w:rsidRDefault="00D715FB" w:rsidP="00AD79D8">
            <w:pPr>
              <w:widowControl w:val="0"/>
              <w:jc w:val="center"/>
            </w:pPr>
            <w:r w:rsidRPr="00972418">
              <w:t>10</w:t>
            </w:r>
          </w:p>
        </w:tc>
        <w:tc>
          <w:tcPr>
            <w:tcW w:w="1857" w:type="pct"/>
          </w:tcPr>
          <w:p w14:paraId="1AF62735" w14:textId="0B3BE6CB" w:rsidR="00D715FB" w:rsidRPr="00972418" w:rsidRDefault="00AD79D8" w:rsidP="00AD79D8">
            <w:pPr>
              <w:widowControl w:val="0"/>
              <w:rPr>
                <w:i/>
              </w:rPr>
            </w:pPr>
            <w:r w:rsidRPr="00972418">
              <w:rPr>
                <w:i/>
              </w:rPr>
              <w:t>Netaikoma</w:t>
            </w:r>
          </w:p>
        </w:tc>
      </w:tr>
      <w:tr w:rsidR="00972418" w:rsidRPr="00972418" w14:paraId="0EDCD1FF" w14:textId="77777777" w:rsidTr="00433879">
        <w:trPr>
          <w:trHeight w:val="174"/>
        </w:trPr>
        <w:tc>
          <w:tcPr>
            <w:tcW w:w="458" w:type="pct"/>
          </w:tcPr>
          <w:p w14:paraId="03C7D607" w14:textId="0D592FB4" w:rsidR="00D715FB" w:rsidRPr="00972418" w:rsidRDefault="00824917" w:rsidP="00AD79D8">
            <w:pPr>
              <w:widowControl w:val="0"/>
              <w:jc w:val="center"/>
            </w:pPr>
            <w:r w:rsidRPr="00E12625">
              <w:rPr>
                <w:rFonts w:eastAsia="Calibri"/>
              </w:rPr>
              <w:t>310131337</w:t>
            </w:r>
          </w:p>
        </w:tc>
        <w:tc>
          <w:tcPr>
            <w:tcW w:w="1828" w:type="pct"/>
          </w:tcPr>
          <w:p w14:paraId="57BA7F99" w14:textId="77777777" w:rsidR="00D715FB" w:rsidRPr="00972418" w:rsidRDefault="00D715FB" w:rsidP="00AD79D8">
            <w:pPr>
              <w:widowControl w:val="0"/>
              <w:rPr>
                <w:i/>
                <w:iCs/>
              </w:rPr>
            </w:pPr>
            <w:r w:rsidRPr="00972418">
              <w:t xml:space="preserve">Kambarių ir bendro naudojimo patalpų tvarkymas </w:t>
            </w:r>
            <w:r w:rsidRPr="00972418">
              <w:rPr>
                <w:iCs/>
              </w:rPr>
              <w:t>apgyvendinimo paslaugas teikiančioje įmonėje</w:t>
            </w:r>
          </w:p>
        </w:tc>
        <w:tc>
          <w:tcPr>
            <w:tcW w:w="364" w:type="pct"/>
          </w:tcPr>
          <w:p w14:paraId="6F98797B" w14:textId="77777777" w:rsidR="00D715FB" w:rsidRPr="00972418" w:rsidRDefault="00D715FB" w:rsidP="00AD79D8">
            <w:pPr>
              <w:widowControl w:val="0"/>
              <w:jc w:val="center"/>
            </w:pPr>
            <w:r w:rsidRPr="00972418">
              <w:t>III</w:t>
            </w:r>
          </w:p>
        </w:tc>
        <w:tc>
          <w:tcPr>
            <w:tcW w:w="493" w:type="pct"/>
          </w:tcPr>
          <w:p w14:paraId="423D4B9D" w14:textId="77777777" w:rsidR="00D715FB" w:rsidRPr="00972418" w:rsidRDefault="00D715FB" w:rsidP="00AD79D8">
            <w:pPr>
              <w:widowControl w:val="0"/>
              <w:jc w:val="center"/>
            </w:pPr>
            <w:r w:rsidRPr="00972418">
              <w:t>15</w:t>
            </w:r>
          </w:p>
        </w:tc>
        <w:tc>
          <w:tcPr>
            <w:tcW w:w="1857" w:type="pct"/>
          </w:tcPr>
          <w:p w14:paraId="59DF8478" w14:textId="4C7AD658" w:rsidR="00D715FB" w:rsidRPr="00972418" w:rsidRDefault="00AD79D8" w:rsidP="00AD79D8">
            <w:pPr>
              <w:widowControl w:val="0"/>
              <w:rPr>
                <w:i/>
              </w:rPr>
            </w:pPr>
            <w:r w:rsidRPr="00972418">
              <w:rPr>
                <w:i/>
              </w:rPr>
              <w:t>Netaikoma</w:t>
            </w:r>
          </w:p>
        </w:tc>
      </w:tr>
      <w:tr w:rsidR="00972418" w:rsidRPr="00972418" w14:paraId="3A0FC6CA" w14:textId="77777777" w:rsidTr="00433879">
        <w:trPr>
          <w:trHeight w:val="174"/>
        </w:trPr>
        <w:tc>
          <w:tcPr>
            <w:tcW w:w="458" w:type="pct"/>
          </w:tcPr>
          <w:p w14:paraId="62973F0A" w14:textId="44BC3372" w:rsidR="00D715FB" w:rsidRPr="00972418" w:rsidRDefault="00824917" w:rsidP="00AD79D8">
            <w:pPr>
              <w:widowControl w:val="0"/>
              <w:jc w:val="center"/>
            </w:pPr>
            <w:r w:rsidRPr="00E12625">
              <w:rPr>
                <w:rFonts w:eastAsia="Calibri"/>
              </w:rPr>
              <w:t>4101374</w:t>
            </w:r>
          </w:p>
        </w:tc>
        <w:tc>
          <w:tcPr>
            <w:tcW w:w="1828" w:type="pct"/>
          </w:tcPr>
          <w:p w14:paraId="0388C297" w14:textId="77777777" w:rsidR="00D715FB" w:rsidRPr="00972418" w:rsidRDefault="00D715FB" w:rsidP="00AD79D8">
            <w:pPr>
              <w:widowControl w:val="0"/>
            </w:pPr>
            <w:r w:rsidRPr="00972418">
              <w:t>Pusryčių paruošimas</w:t>
            </w:r>
          </w:p>
        </w:tc>
        <w:tc>
          <w:tcPr>
            <w:tcW w:w="364" w:type="pct"/>
          </w:tcPr>
          <w:p w14:paraId="4BEB9750" w14:textId="77777777" w:rsidR="00D715FB" w:rsidRPr="00972418" w:rsidRDefault="00D715FB" w:rsidP="00AD79D8">
            <w:pPr>
              <w:widowControl w:val="0"/>
              <w:jc w:val="center"/>
            </w:pPr>
            <w:r w:rsidRPr="00972418">
              <w:t>IV</w:t>
            </w:r>
          </w:p>
        </w:tc>
        <w:tc>
          <w:tcPr>
            <w:tcW w:w="493" w:type="pct"/>
          </w:tcPr>
          <w:p w14:paraId="4F941543" w14:textId="77777777" w:rsidR="00D715FB" w:rsidRPr="00972418" w:rsidRDefault="00D715FB" w:rsidP="00AD79D8">
            <w:pPr>
              <w:widowControl w:val="0"/>
              <w:jc w:val="center"/>
            </w:pPr>
            <w:r w:rsidRPr="00972418">
              <w:t>10</w:t>
            </w:r>
          </w:p>
        </w:tc>
        <w:tc>
          <w:tcPr>
            <w:tcW w:w="1857" w:type="pct"/>
          </w:tcPr>
          <w:p w14:paraId="74C38ADB" w14:textId="2472B3B4" w:rsidR="00D715FB" w:rsidRPr="00972418" w:rsidRDefault="00AD79D8" w:rsidP="00AD79D8">
            <w:pPr>
              <w:widowControl w:val="0"/>
              <w:rPr>
                <w:i/>
              </w:rPr>
            </w:pPr>
            <w:r w:rsidRPr="00972418">
              <w:rPr>
                <w:i/>
              </w:rPr>
              <w:t>Netaikoma</w:t>
            </w:r>
          </w:p>
        </w:tc>
      </w:tr>
      <w:tr w:rsidR="00972418" w:rsidRPr="00972418" w14:paraId="5EED8321" w14:textId="77777777" w:rsidTr="00433879">
        <w:trPr>
          <w:trHeight w:val="174"/>
        </w:trPr>
        <w:tc>
          <w:tcPr>
            <w:tcW w:w="458" w:type="pct"/>
          </w:tcPr>
          <w:p w14:paraId="146DC778" w14:textId="68837C8F" w:rsidR="00D715FB" w:rsidRPr="00972418" w:rsidRDefault="00824917" w:rsidP="00AD79D8">
            <w:pPr>
              <w:widowControl w:val="0"/>
              <w:jc w:val="center"/>
            </w:pPr>
            <w:r w:rsidRPr="00E12625">
              <w:rPr>
                <w:rFonts w:eastAsia="Calibri"/>
              </w:rPr>
              <w:t>4101375</w:t>
            </w:r>
          </w:p>
        </w:tc>
        <w:tc>
          <w:tcPr>
            <w:tcW w:w="1828" w:type="pct"/>
          </w:tcPr>
          <w:p w14:paraId="2FF7A6B8" w14:textId="77777777" w:rsidR="00D715FB" w:rsidRPr="00972418" w:rsidRDefault="00D715FB" w:rsidP="00AD79D8">
            <w:pPr>
              <w:widowControl w:val="0"/>
              <w:rPr>
                <w:i/>
                <w:iCs/>
              </w:rPr>
            </w:pPr>
            <w:r w:rsidRPr="00972418">
              <w:rPr>
                <w:bCs/>
              </w:rPr>
              <w:t>Maitinimo paslaugų suteikimas svečiams</w:t>
            </w:r>
          </w:p>
        </w:tc>
        <w:tc>
          <w:tcPr>
            <w:tcW w:w="364" w:type="pct"/>
          </w:tcPr>
          <w:p w14:paraId="2CD37E0C" w14:textId="77777777" w:rsidR="00D715FB" w:rsidRPr="00972418" w:rsidRDefault="00D715FB" w:rsidP="00AD79D8">
            <w:pPr>
              <w:widowControl w:val="0"/>
              <w:jc w:val="center"/>
            </w:pPr>
            <w:r w:rsidRPr="00972418">
              <w:t>IV</w:t>
            </w:r>
          </w:p>
        </w:tc>
        <w:tc>
          <w:tcPr>
            <w:tcW w:w="493" w:type="pct"/>
          </w:tcPr>
          <w:p w14:paraId="05BEBC04" w14:textId="77777777" w:rsidR="00D715FB" w:rsidRPr="00972418" w:rsidRDefault="00D715FB" w:rsidP="00AD79D8">
            <w:pPr>
              <w:widowControl w:val="0"/>
              <w:jc w:val="center"/>
            </w:pPr>
            <w:r w:rsidRPr="00972418">
              <w:t>10</w:t>
            </w:r>
          </w:p>
        </w:tc>
        <w:tc>
          <w:tcPr>
            <w:tcW w:w="1857" w:type="pct"/>
          </w:tcPr>
          <w:p w14:paraId="486697E2" w14:textId="77777777" w:rsidR="00D715FB" w:rsidRPr="00972418" w:rsidRDefault="00720DEF" w:rsidP="00AD79D8">
            <w:pPr>
              <w:widowControl w:val="0"/>
              <w:rPr>
                <w:i/>
              </w:rPr>
            </w:pPr>
            <w:r w:rsidRPr="00972418">
              <w:rPr>
                <w:i/>
              </w:rPr>
              <w:t>Netaikoma</w:t>
            </w:r>
          </w:p>
        </w:tc>
      </w:tr>
      <w:tr w:rsidR="00972418" w:rsidRPr="00972418" w14:paraId="695273BE" w14:textId="77777777" w:rsidTr="00CF23A8">
        <w:tblPrEx>
          <w:jc w:val="center"/>
        </w:tblPrEx>
        <w:trPr>
          <w:trHeight w:val="174"/>
          <w:jc w:val="center"/>
        </w:trPr>
        <w:tc>
          <w:tcPr>
            <w:tcW w:w="5000" w:type="pct"/>
            <w:gridSpan w:val="5"/>
            <w:shd w:val="clear" w:color="auto" w:fill="F2F2F2" w:themeFill="background1" w:themeFillShade="F2"/>
          </w:tcPr>
          <w:p w14:paraId="42600610" w14:textId="77777777" w:rsidR="00F0767E" w:rsidRPr="00972418" w:rsidRDefault="00F0767E" w:rsidP="00AD79D8">
            <w:pPr>
              <w:pStyle w:val="Betarp"/>
              <w:widowControl w:val="0"/>
              <w:rPr>
                <w:b/>
              </w:rPr>
            </w:pPr>
            <w:r w:rsidRPr="00972418">
              <w:rPr>
                <w:b/>
              </w:rPr>
              <w:t>Pasirenkamieji moduliai (iš viso 10 mokymosi kreditų)*</w:t>
            </w:r>
          </w:p>
        </w:tc>
      </w:tr>
      <w:tr w:rsidR="00972418" w:rsidRPr="00972418" w14:paraId="3FCA4100" w14:textId="77777777" w:rsidTr="00CF23A8">
        <w:trPr>
          <w:trHeight w:val="174"/>
        </w:trPr>
        <w:tc>
          <w:tcPr>
            <w:tcW w:w="458" w:type="pct"/>
          </w:tcPr>
          <w:p w14:paraId="36465178" w14:textId="35695BB7" w:rsidR="00F0767E" w:rsidRPr="00972418" w:rsidRDefault="00824917" w:rsidP="00AD79D8">
            <w:pPr>
              <w:widowControl w:val="0"/>
              <w:jc w:val="center"/>
            </w:pPr>
            <w:r w:rsidRPr="00E12625">
              <w:rPr>
                <w:rFonts w:eastAsia="Calibri"/>
              </w:rPr>
              <w:t>410150001</w:t>
            </w:r>
          </w:p>
        </w:tc>
        <w:tc>
          <w:tcPr>
            <w:tcW w:w="1828" w:type="pct"/>
          </w:tcPr>
          <w:p w14:paraId="41BE7288" w14:textId="77777777" w:rsidR="00F0767E" w:rsidRPr="00972418" w:rsidRDefault="00F0767E" w:rsidP="00AD79D8">
            <w:pPr>
              <w:widowControl w:val="0"/>
            </w:pPr>
            <w:r w:rsidRPr="00972418">
              <w:t>Aptarnavimas konferencijų ir kitų renginių metu</w:t>
            </w:r>
          </w:p>
        </w:tc>
        <w:tc>
          <w:tcPr>
            <w:tcW w:w="364" w:type="pct"/>
          </w:tcPr>
          <w:p w14:paraId="0ACC2A6F" w14:textId="77777777" w:rsidR="00F0767E" w:rsidRPr="00972418" w:rsidRDefault="00F0767E" w:rsidP="00AD79D8">
            <w:pPr>
              <w:widowControl w:val="0"/>
              <w:jc w:val="center"/>
            </w:pPr>
            <w:r w:rsidRPr="00972418">
              <w:t>IV</w:t>
            </w:r>
          </w:p>
        </w:tc>
        <w:tc>
          <w:tcPr>
            <w:tcW w:w="493" w:type="pct"/>
          </w:tcPr>
          <w:p w14:paraId="1E2F441F" w14:textId="77777777" w:rsidR="00F0767E" w:rsidRPr="00972418" w:rsidRDefault="00F0767E" w:rsidP="00AD79D8">
            <w:pPr>
              <w:widowControl w:val="0"/>
              <w:jc w:val="center"/>
            </w:pPr>
            <w:r w:rsidRPr="00972418">
              <w:t>10</w:t>
            </w:r>
          </w:p>
        </w:tc>
        <w:tc>
          <w:tcPr>
            <w:tcW w:w="1857" w:type="pct"/>
          </w:tcPr>
          <w:p w14:paraId="472021E6" w14:textId="7C61C0BD" w:rsidR="00F0767E" w:rsidRPr="00972418" w:rsidRDefault="00AD79D8" w:rsidP="00AD79D8">
            <w:pPr>
              <w:widowControl w:val="0"/>
              <w:rPr>
                <w:i/>
              </w:rPr>
            </w:pPr>
            <w:r w:rsidRPr="00972418">
              <w:rPr>
                <w:i/>
              </w:rPr>
              <w:t>Netaikoma</w:t>
            </w:r>
          </w:p>
        </w:tc>
      </w:tr>
      <w:tr w:rsidR="00972418" w:rsidRPr="00972418" w14:paraId="69534EC1" w14:textId="77777777" w:rsidTr="00CF23A8">
        <w:trPr>
          <w:trHeight w:val="174"/>
        </w:trPr>
        <w:tc>
          <w:tcPr>
            <w:tcW w:w="458" w:type="pct"/>
          </w:tcPr>
          <w:p w14:paraId="3DD3FBD3" w14:textId="0B95F510" w:rsidR="00F0767E" w:rsidRPr="00972418" w:rsidRDefault="00824917" w:rsidP="00AD79D8">
            <w:pPr>
              <w:widowControl w:val="0"/>
              <w:jc w:val="center"/>
            </w:pPr>
            <w:r w:rsidRPr="00E12625">
              <w:rPr>
                <w:rFonts w:eastAsia="Calibri"/>
              </w:rPr>
              <w:t>410150002</w:t>
            </w:r>
          </w:p>
        </w:tc>
        <w:tc>
          <w:tcPr>
            <w:tcW w:w="1828" w:type="pct"/>
          </w:tcPr>
          <w:p w14:paraId="6A2200A5" w14:textId="77777777" w:rsidR="00F0767E" w:rsidRPr="00972418" w:rsidRDefault="00F0767E" w:rsidP="00AD79D8">
            <w:pPr>
              <w:widowControl w:val="0"/>
              <w:rPr>
                <w:i/>
                <w:iCs/>
              </w:rPr>
            </w:pPr>
            <w:r w:rsidRPr="00972418">
              <w:t>Tekstilės gaminių priežiūra apgyvendinimo paslaugas teikiančios įmonės skalbykloje</w:t>
            </w:r>
          </w:p>
        </w:tc>
        <w:tc>
          <w:tcPr>
            <w:tcW w:w="364" w:type="pct"/>
          </w:tcPr>
          <w:p w14:paraId="68339DFC" w14:textId="77777777" w:rsidR="00F0767E" w:rsidRPr="00972418" w:rsidRDefault="00F0767E" w:rsidP="00AD79D8">
            <w:pPr>
              <w:widowControl w:val="0"/>
              <w:jc w:val="center"/>
            </w:pPr>
            <w:r w:rsidRPr="00972418">
              <w:t>IV</w:t>
            </w:r>
          </w:p>
        </w:tc>
        <w:tc>
          <w:tcPr>
            <w:tcW w:w="493" w:type="pct"/>
          </w:tcPr>
          <w:p w14:paraId="4ED89659" w14:textId="77777777" w:rsidR="00F0767E" w:rsidRPr="00972418" w:rsidRDefault="00F0767E" w:rsidP="00AD79D8">
            <w:pPr>
              <w:widowControl w:val="0"/>
              <w:jc w:val="center"/>
            </w:pPr>
            <w:r w:rsidRPr="00972418">
              <w:t>10</w:t>
            </w:r>
          </w:p>
        </w:tc>
        <w:tc>
          <w:tcPr>
            <w:tcW w:w="1857" w:type="pct"/>
          </w:tcPr>
          <w:p w14:paraId="11C82040" w14:textId="25364495" w:rsidR="00F0767E" w:rsidRPr="00972418" w:rsidRDefault="00AD79D8" w:rsidP="00AD79D8">
            <w:pPr>
              <w:widowControl w:val="0"/>
              <w:rPr>
                <w:i/>
              </w:rPr>
            </w:pPr>
            <w:r w:rsidRPr="00972418">
              <w:rPr>
                <w:i/>
              </w:rPr>
              <w:t>Netaikoma</w:t>
            </w:r>
          </w:p>
        </w:tc>
      </w:tr>
      <w:tr w:rsidR="00972418" w:rsidRPr="00972418" w14:paraId="60C9AA35" w14:textId="77777777" w:rsidTr="00CF23A8">
        <w:tblPrEx>
          <w:jc w:val="center"/>
        </w:tblPrEx>
        <w:trPr>
          <w:trHeight w:val="174"/>
          <w:jc w:val="center"/>
        </w:trPr>
        <w:tc>
          <w:tcPr>
            <w:tcW w:w="5000" w:type="pct"/>
            <w:gridSpan w:val="5"/>
            <w:shd w:val="clear" w:color="auto" w:fill="F2F2F2" w:themeFill="background1" w:themeFillShade="F2"/>
          </w:tcPr>
          <w:p w14:paraId="28C97722" w14:textId="77777777" w:rsidR="00F0767E" w:rsidRPr="00972418" w:rsidRDefault="00F0767E" w:rsidP="00AD79D8">
            <w:pPr>
              <w:widowControl w:val="0"/>
            </w:pPr>
            <w:r w:rsidRPr="00972418">
              <w:rPr>
                <w:b/>
              </w:rPr>
              <w:t>Baigiamasis modulis (iš viso 10 mokymosi kreditų)</w:t>
            </w:r>
          </w:p>
        </w:tc>
      </w:tr>
      <w:tr w:rsidR="003F42CB" w:rsidRPr="00972418" w14:paraId="13C20E02" w14:textId="77777777" w:rsidTr="00433879">
        <w:trPr>
          <w:trHeight w:val="174"/>
        </w:trPr>
        <w:tc>
          <w:tcPr>
            <w:tcW w:w="458" w:type="pct"/>
          </w:tcPr>
          <w:p w14:paraId="00F79D35" w14:textId="77777777" w:rsidR="00D715FB" w:rsidRPr="00972418" w:rsidRDefault="009F7B87" w:rsidP="00AD79D8">
            <w:pPr>
              <w:widowControl w:val="0"/>
              <w:jc w:val="center"/>
            </w:pPr>
            <w:r w:rsidRPr="00972418">
              <w:t>4000002</w:t>
            </w:r>
          </w:p>
        </w:tc>
        <w:tc>
          <w:tcPr>
            <w:tcW w:w="1828" w:type="pct"/>
          </w:tcPr>
          <w:p w14:paraId="6FD3BB13" w14:textId="77777777" w:rsidR="00D715FB" w:rsidRPr="00972418" w:rsidRDefault="00D715FB" w:rsidP="00AD79D8">
            <w:pPr>
              <w:widowControl w:val="0"/>
            </w:pPr>
            <w:r w:rsidRPr="00972418">
              <w:t>Įvadas į darbo rinką</w:t>
            </w:r>
          </w:p>
        </w:tc>
        <w:tc>
          <w:tcPr>
            <w:tcW w:w="364" w:type="pct"/>
          </w:tcPr>
          <w:p w14:paraId="09C14F57" w14:textId="77777777" w:rsidR="00D715FB" w:rsidRPr="00972418" w:rsidRDefault="00D715FB" w:rsidP="00AD79D8">
            <w:pPr>
              <w:widowControl w:val="0"/>
              <w:jc w:val="center"/>
            </w:pPr>
            <w:r w:rsidRPr="00972418">
              <w:t>IV</w:t>
            </w:r>
          </w:p>
        </w:tc>
        <w:tc>
          <w:tcPr>
            <w:tcW w:w="493" w:type="pct"/>
          </w:tcPr>
          <w:p w14:paraId="7F5ACCA2" w14:textId="77777777" w:rsidR="00D715FB" w:rsidRPr="00972418" w:rsidRDefault="00146A86" w:rsidP="00AD79D8">
            <w:pPr>
              <w:widowControl w:val="0"/>
              <w:jc w:val="center"/>
            </w:pPr>
            <w:r w:rsidRPr="00972418">
              <w:t>10</w:t>
            </w:r>
          </w:p>
        </w:tc>
        <w:tc>
          <w:tcPr>
            <w:tcW w:w="1857" w:type="pct"/>
          </w:tcPr>
          <w:p w14:paraId="0D72D9E6" w14:textId="12E710B3" w:rsidR="00D715FB" w:rsidRPr="00972418" w:rsidRDefault="00F0767E" w:rsidP="00AD79D8">
            <w:pPr>
              <w:widowControl w:val="0"/>
              <w:jc w:val="both"/>
              <w:rPr>
                <w:highlight w:val="yellow"/>
              </w:rPr>
            </w:pPr>
            <w:r w:rsidRPr="00972418">
              <w:rPr>
                <w:i/>
              </w:rPr>
              <w:t>Baigti visi viešbučio darbuotojo kvalifikaciją sudarantys privalomieji moduliai</w:t>
            </w:r>
          </w:p>
        </w:tc>
      </w:tr>
    </w:tbl>
    <w:p w14:paraId="6C4E31A3" w14:textId="443028D9" w:rsidR="00F0767E" w:rsidRPr="00972418" w:rsidRDefault="00F0767E" w:rsidP="00AD79D8">
      <w:pPr>
        <w:widowControl w:val="0"/>
      </w:pPr>
      <w:r w:rsidRPr="00972418">
        <w:t>* Šie moduliai vykdant tęstinį profesinį mokymą neįgyvendinami, o darbuotojų saugos ir sveikatos bei saugaus elgesio ekstremaliose situacijose mokymas integruojamas į kvalifikaciją sudarančioms kompetencijoms įgyti skirtus modulius.</w:t>
      </w:r>
    </w:p>
    <w:p w14:paraId="069BE2C7" w14:textId="77777777" w:rsidR="00AD79D8" w:rsidRPr="00972418" w:rsidRDefault="00AD79D8" w:rsidP="00AD79D8">
      <w:pPr>
        <w:widowControl w:val="0"/>
      </w:pPr>
    </w:p>
    <w:p w14:paraId="119E34F1" w14:textId="6DEFD1F1" w:rsidR="00506848" w:rsidRPr="00972418" w:rsidRDefault="00DA4FE5" w:rsidP="00AD79D8">
      <w:pPr>
        <w:widowControl w:val="0"/>
        <w:jc w:val="center"/>
        <w:rPr>
          <w:b/>
          <w:sz w:val="28"/>
          <w:szCs w:val="28"/>
        </w:rPr>
      </w:pPr>
      <w:r w:rsidRPr="00972418">
        <w:br w:type="page"/>
      </w:r>
      <w:r w:rsidR="00811B53" w:rsidRPr="00972418">
        <w:rPr>
          <w:b/>
          <w:sz w:val="28"/>
          <w:szCs w:val="28"/>
        </w:rPr>
        <w:lastRenderedPageBreak/>
        <w:t xml:space="preserve">4. </w:t>
      </w:r>
      <w:r w:rsidR="00506848" w:rsidRPr="00972418">
        <w:rPr>
          <w:b/>
          <w:sz w:val="28"/>
          <w:szCs w:val="28"/>
        </w:rPr>
        <w:t xml:space="preserve">REKOMENDACIJOS DĖL PROFESINEI VEIKLAI REIKALINGŲ BENDRŲJŲ </w:t>
      </w:r>
      <w:r w:rsidR="00073C47" w:rsidRPr="00972418">
        <w:rPr>
          <w:b/>
          <w:sz w:val="28"/>
          <w:szCs w:val="28"/>
        </w:rPr>
        <w:t xml:space="preserve">KOMPETENCIJŲ </w:t>
      </w:r>
      <w:r w:rsidR="00506848" w:rsidRPr="00972418">
        <w:rPr>
          <w:b/>
          <w:sz w:val="28"/>
          <w:szCs w:val="28"/>
        </w:rPr>
        <w:t>UGDYMO</w:t>
      </w:r>
    </w:p>
    <w:p w14:paraId="24560B0E" w14:textId="77777777" w:rsidR="00CC3F7B" w:rsidRPr="00824917" w:rsidRDefault="00CC3F7B" w:rsidP="00AD79D8">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0597"/>
      </w:tblGrid>
      <w:tr w:rsidR="00972418" w:rsidRPr="00824917" w14:paraId="6C5748B9" w14:textId="77777777" w:rsidTr="00AD79D8">
        <w:trPr>
          <w:trHeight w:val="57"/>
        </w:trPr>
        <w:tc>
          <w:tcPr>
            <w:tcW w:w="1624" w:type="pct"/>
            <w:shd w:val="clear" w:color="auto" w:fill="D9D9D9"/>
          </w:tcPr>
          <w:p w14:paraId="34F127A7" w14:textId="77777777" w:rsidR="00506848" w:rsidRPr="00824917" w:rsidRDefault="00073C47" w:rsidP="00AD79D8">
            <w:pPr>
              <w:pStyle w:val="Betarp"/>
              <w:widowControl w:val="0"/>
              <w:rPr>
                <w:b/>
                <w:sz w:val="22"/>
                <w:szCs w:val="22"/>
              </w:rPr>
            </w:pPr>
            <w:r w:rsidRPr="00824917">
              <w:rPr>
                <w:b/>
                <w:sz w:val="22"/>
                <w:szCs w:val="22"/>
              </w:rPr>
              <w:t>Bendrosios kompetencijos</w:t>
            </w:r>
          </w:p>
        </w:tc>
        <w:tc>
          <w:tcPr>
            <w:tcW w:w="3376" w:type="pct"/>
            <w:shd w:val="clear" w:color="auto" w:fill="D9D9D9"/>
          </w:tcPr>
          <w:p w14:paraId="545C288D" w14:textId="77777777" w:rsidR="00506848" w:rsidRPr="00824917" w:rsidRDefault="00073C47" w:rsidP="00AD79D8">
            <w:pPr>
              <w:pStyle w:val="Betarp"/>
              <w:widowControl w:val="0"/>
              <w:rPr>
                <w:b/>
                <w:sz w:val="22"/>
                <w:szCs w:val="22"/>
              </w:rPr>
            </w:pPr>
            <w:r w:rsidRPr="00824917">
              <w:rPr>
                <w:b/>
                <w:sz w:val="22"/>
                <w:szCs w:val="22"/>
              </w:rPr>
              <w:t xml:space="preserve">Bendrųjų kompetencijų </w:t>
            </w:r>
            <w:r w:rsidR="00506848" w:rsidRPr="00824917">
              <w:rPr>
                <w:b/>
                <w:sz w:val="22"/>
                <w:szCs w:val="22"/>
              </w:rPr>
              <w:t>pasiekimą iliustruojantys mokymosi rezultatai</w:t>
            </w:r>
          </w:p>
        </w:tc>
      </w:tr>
      <w:tr w:rsidR="00972418" w:rsidRPr="00824917" w14:paraId="6F31CBAC" w14:textId="77777777" w:rsidTr="00AD79D8">
        <w:trPr>
          <w:trHeight w:val="57"/>
        </w:trPr>
        <w:tc>
          <w:tcPr>
            <w:tcW w:w="1624" w:type="pct"/>
          </w:tcPr>
          <w:p w14:paraId="46DF95C8" w14:textId="77777777" w:rsidR="00506848" w:rsidRPr="00824917" w:rsidRDefault="00073C47" w:rsidP="00AD79D8">
            <w:pPr>
              <w:pStyle w:val="Betarp"/>
              <w:widowControl w:val="0"/>
              <w:rPr>
                <w:sz w:val="22"/>
                <w:szCs w:val="22"/>
              </w:rPr>
            </w:pPr>
            <w:r w:rsidRPr="00824917">
              <w:rPr>
                <w:sz w:val="22"/>
                <w:szCs w:val="22"/>
              </w:rPr>
              <w:t>Raštingumo kompetencija</w:t>
            </w:r>
          </w:p>
        </w:tc>
        <w:tc>
          <w:tcPr>
            <w:tcW w:w="3376" w:type="pct"/>
          </w:tcPr>
          <w:p w14:paraId="1E4C7DC2" w14:textId="77777777" w:rsidR="00506848" w:rsidRPr="00824917" w:rsidRDefault="00506848" w:rsidP="00AD79D8">
            <w:pPr>
              <w:pStyle w:val="Betarp"/>
              <w:widowControl w:val="0"/>
              <w:rPr>
                <w:sz w:val="22"/>
                <w:szCs w:val="22"/>
              </w:rPr>
            </w:pPr>
            <w:r w:rsidRPr="00824917">
              <w:rPr>
                <w:sz w:val="22"/>
                <w:szCs w:val="22"/>
              </w:rPr>
              <w:t xml:space="preserve">Rašyti </w:t>
            </w:r>
            <w:r w:rsidR="003F182B" w:rsidRPr="00824917">
              <w:rPr>
                <w:sz w:val="22"/>
                <w:szCs w:val="22"/>
              </w:rPr>
              <w:t>gyvenimo aprašymą</w:t>
            </w:r>
            <w:r w:rsidRPr="00824917">
              <w:rPr>
                <w:sz w:val="22"/>
                <w:szCs w:val="22"/>
              </w:rPr>
              <w:t>, motyvacinį laišką, prašymą, ataskaitą, elektroninį laišką.</w:t>
            </w:r>
          </w:p>
          <w:p w14:paraId="5EC7A956" w14:textId="77777777" w:rsidR="00506848" w:rsidRPr="00824917" w:rsidRDefault="00D25DD8" w:rsidP="00AD79D8">
            <w:pPr>
              <w:pStyle w:val="Betarp"/>
              <w:widowControl w:val="0"/>
              <w:rPr>
                <w:sz w:val="22"/>
                <w:szCs w:val="22"/>
              </w:rPr>
            </w:pPr>
            <w:r w:rsidRPr="00824917">
              <w:rPr>
                <w:sz w:val="22"/>
                <w:szCs w:val="22"/>
              </w:rPr>
              <w:t>Pa</w:t>
            </w:r>
            <w:r w:rsidR="00506848" w:rsidRPr="00824917">
              <w:rPr>
                <w:sz w:val="22"/>
                <w:szCs w:val="22"/>
              </w:rPr>
              <w:t>rengti darbo planą.</w:t>
            </w:r>
          </w:p>
          <w:p w14:paraId="73F2676F" w14:textId="77777777" w:rsidR="00506848" w:rsidRPr="00824917" w:rsidRDefault="00506848" w:rsidP="00AD79D8">
            <w:pPr>
              <w:pStyle w:val="Betarp"/>
              <w:widowControl w:val="0"/>
              <w:rPr>
                <w:sz w:val="22"/>
                <w:szCs w:val="22"/>
              </w:rPr>
            </w:pPr>
            <w:r w:rsidRPr="00824917">
              <w:rPr>
                <w:sz w:val="22"/>
                <w:szCs w:val="22"/>
              </w:rPr>
              <w:t xml:space="preserve">Bendrauti </w:t>
            </w:r>
            <w:r w:rsidR="0055269E" w:rsidRPr="00824917">
              <w:rPr>
                <w:sz w:val="22"/>
                <w:szCs w:val="22"/>
              </w:rPr>
              <w:t xml:space="preserve">vartojant </w:t>
            </w:r>
            <w:r w:rsidRPr="00824917">
              <w:rPr>
                <w:sz w:val="22"/>
                <w:szCs w:val="22"/>
              </w:rPr>
              <w:t>profesinę terminiją.</w:t>
            </w:r>
          </w:p>
        </w:tc>
      </w:tr>
      <w:tr w:rsidR="00972418" w:rsidRPr="00824917" w14:paraId="724977FD" w14:textId="77777777" w:rsidTr="00AD79D8">
        <w:trPr>
          <w:trHeight w:val="57"/>
        </w:trPr>
        <w:tc>
          <w:tcPr>
            <w:tcW w:w="1624" w:type="pct"/>
          </w:tcPr>
          <w:p w14:paraId="3E9E2F96" w14:textId="77777777" w:rsidR="00506848" w:rsidRPr="00824917" w:rsidRDefault="00073C47" w:rsidP="00AD79D8">
            <w:pPr>
              <w:pStyle w:val="Betarp"/>
              <w:widowControl w:val="0"/>
              <w:rPr>
                <w:sz w:val="22"/>
                <w:szCs w:val="22"/>
              </w:rPr>
            </w:pPr>
            <w:r w:rsidRPr="00824917">
              <w:rPr>
                <w:sz w:val="22"/>
                <w:szCs w:val="22"/>
              </w:rPr>
              <w:t>Daugiakalbystės kompetencija</w:t>
            </w:r>
          </w:p>
        </w:tc>
        <w:tc>
          <w:tcPr>
            <w:tcW w:w="3376" w:type="pct"/>
          </w:tcPr>
          <w:p w14:paraId="78631ECF" w14:textId="77777777" w:rsidR="00506848" w:rsidRPr="00824917" w:rsidRDefault="00506848" w:rsidP="00AD79D8">
            <w:pPr>
              <w:pStyle w:val="Betarp"/>
              <w:widowControl w:val="0"/>
              <w:rPr>
                <w:sz w:val="22"/>
                <w:szCs w:val="22"/>
              </w:rPr>
            </w:pPr>
            <w:r w:rsidRPr="00824917">
              <w:rPr>
                <w:sz w:val="22"/>
                <w:szCs w:val="22"/>
              </w:rPr>
              <w:t>Bendrauti profesine užsienio kalba darbinėje aplinkoje.</w:t>
            </w:r>
          </w:p>
          <w:p w14:paraId="33557595" w14:textId="77777777" w:rsidR="00506848" w:rsidRPr="00824917" w:rsidRDefault="00506848" w:rsidP="00AD79D8">
            <w:pPr>
              <w:pStyle w:val="Betarp"/>
              <w:widowControl w:val="0"/>
              <w:rPr>
                <w:sz w:val="22"/>
                <w:szCs w:val="22"/>
              </w:rPr>
            </w:pPr>
            <w:r w:rsidRPr="00824917">
              <w:rPr>
                <w:sz w:val="22"/>
                <w:szCs w:val="22"/>
              </w:rPr>
              <w:t>Bendrauti su klientu užsienio kalba.</w:t>
            </w:r>
          </w:p>
          <w:p w14:paraId="18F9170A" w14:textId="77777777" w:rsidR="00506848" w:rsidRPr="00824917" w:rsidRDefault="00506848" w:rsidP="00AD79D8">
            <w:pPr>
              <w:pStyle w:val="Betarp"/>
              <w:widowControl w:val="0"/>
              <w:rPr>
                <w:sz w:val="22"/>
                <w:szCs w:val="22"/>
              </w:rPr>
            </w:pPr>
            <w:r w:rsidRPr="00824917">
              <w:rPr>
                <w:sz w:val="22"/>
                <w:szCs w:val="22"/>
              </w:rPr>
              <w:t>Įvard</w:t>
            </w:r>
            <w:r w:rsidR="0055269E" w:rsidRPr="00824917">
              <w:rPr>
                <w:sz w:val="22"/>
                <w:szCs w:val="22"/>
              </w:rPr>
              <w:t>y</w:t>
            </w:r>
            <w:r w:rsidRPr="00824917">
              <w:rPr>
                <w:sz w:val="22"/>
                <w:szCs w:val="22"/>
              </w:rPr>
              <w:t>ti įrengi</w:t>
            </w:r>
            <w:r w:rsidR="0055269E" w:rsidRPr="00824917">
              <w:rPr>
                <w:sz w:val="22"/>
                <w:szCs w:val="22"/>
              </w:rPr>
              <w:t>ni</w:t>
            </w:r>
            <w:r w:rsidRPr="00824917">
              <w:rPr>
                <w:sz w:val="22"/>
                <w:szCs w:val="22"/>
              </w:rPr>
              <w:t>us, inventorių,</w:t>
            </w:r>
            <w:r w:rsidR="003565A2" w:rsidRPr="00824917">
              <w:rPr>
                <w:sz w:val="22"/>
                <w:szCs w:val="22"/>
              </w:rPr>
              <w:t xml:space="preserve"> priemones</w:t>
            </w:r>
            <w:r w:rsidRPr="00824917">
              <w:rPr>
                <w:sz w:val="22"/>
                <w:szCs w:val="22"/>
              </w:rPr>
              <w:t xml:space="preserve"> užsienio kalba.</w:t>
            </w:r>
          </w:p>
          <w:p w14:paraId="048F6429" w14:textId="77777777" w:rsidR="00506848" w:rsidRPr="00824917" w:rsidRDefault="003F182B" w:rsidP="00AD79D8">
            <w:pPr>
              <w:pStyle w:val="Betarp"/>
              <w:widowControl w:val="0"/>
              <w:rPr>
                <w:sz w:val="22"/>
                <w:szCs w:val="22"/>
                <w:highlight w:val="yellow"/>
              </w:rPr>
            </w:pPr>
            <w:r w:rsidRPr="00824917">
              <w:rPr>
                <w:sz w:val="22"/>
                <w:szCs w:val="22"/>
              </w:rPr>
              <w:t>Rašyti gyvenimo aprašymą, motyvacinį laišką, prašymą, elektroninį laišką.</w:t>
            </w:r>
          </w:p>
        </w:tc>
      </w:tr>
      <w:tr w:rsidR="00972418" w:rsidRPr="00824917" w14:paraId="4F2A641E" w14:textId="77777777" w:rsidTr="00AD79D8">
        <w:trPr>
          <w:trHeight w:val="57"/>
        </w:trPr>
        <w:tc>
          <w:tcPr>
            <w:tcW w:w="1624" w:type="pct"/>
          </w:tcPr>
          <w:p w14:paraId="3F503549" w14:textId="77777777" w:rsidR="00506848" w:rsidRPr="00824917" w:rsidRDefault="00073C47" w:rsidP="00AD79D8">
            <w:pPr>
              <w:pStyle w:val="Betarp"/>
              <w:widowControl w:val="0"/>
              <w:rPr>
                <w:sz w:val="22"/>
                <w:szCs w:val="22"/>
              </w:rPr>
            </w:pPr>
            <w:r w:rsidRPr="00824917">
              <w:rPr>
                <w:sz w:val="22"/>
                <w:szCs w:val="22"/>
              </w:rPr>
              <w:t>Matematinė kompetencija ir gamtos mokslų, technologijų ir inžinerijos kompetencija</w:t>
            </w:r>
          </w:p>
        </w:tc>
        <w:tc>
          <w:tcPr>
            <w:tcW w:w="3376" w:type="pct"/>
          </w:tcPr>
          <w:p w14:paraId="740F6EF0" w14:textId="77777777" w:rsidR="00506848" w:rsidRPr="00824917" w:rsidRDefault="00506848" w:rsidP="00AD79D8">
            <w:pPr>
              <w:pStyle w:val="Betarp"/>
              <w:widowControl w:val="0"/>
              <w:rPr>
                <w:sz w:val="22"/>
                <w:szCs w:val="22"/>
              </w:rPr>
            </w:pPr>
            <w:r w:rsidRPr="00824917">
              <w:rPr>
                <w:sz w:val="22"/>
                <w:szCs w:val="22"/>
              </w:rPr>
              <w:t>Išmanyti</w:t>
            </w:r>
            <w:r w:rsidR="00C03A86" w:rsidRPr="00824917">
              <w:rPr>
                <w:sz w:val="22"/>
                <w:szCs w:val="22"/>
              </w:rPr>
              <w:t xml:space="preserve"> </w:t>
            </w:r>
            <w:r w:rsidR="001B408F" w:rsidRPr="00824917">
              <w:rPr>
                <w:sz w:val="22"/>
                <w:szCs w:val="22"/>
              </w:rPr>
              <w:t>aritmetinius veiksmus.</w:t>
            </w:r>
          </w:p>
          <w:p w14:paraId="20BF6055" w14:textId="77777777" w:rsidR="00C03A86" w:rsidRPr="00824917" w:rsidRDefault="00506848" w:rsidP="00AD79D8">
            <w:pPr>
              <w:pStyle w:val="Betarp"/>
              <w:widowControl w:val="0"/>
              <w:rPr>
                <w:sz w:val="22"/>
                <w:szCs w:val="22"/>
              </w:rPr>
            </w:pPr>
            <w:r w:rsidRPr="00824917">
              <w:rPr>
                <w:sz w:val="22"/>
                <w:szCs w:val="22"/>
              </w:rPr>
              <w:t xml:space="preserve">Išmanyti </w:t>
            </w:r>
            <w:r w:rsidR="003565A2" w:rsidRPr="00824917">
              <w:rPr>
                <w:sz w:val="22"/>
                <w:szCs w:val="22"/>
              </w:rPr>
              <w:t>kieki</w:t>
            </w:r>
            <w:r w:rsidR="00A7402B" w:rsidRPr="00824917">
              <w:rPr>
                <w:sz w:val="22"/>
                <w:szCs w:val="22"/>
              </w:rPr>
              <w:t>o</w:t>
            </w:r>
            <w:r w:rsidR="003565A2" w:rsidRPr="00824917">
              <w:rPr>
                <w:sz w:val="22"/>
                <w:szCs w:val="22"/>
              </w:rPr>
              <w:t xml:space="preserve"> </w:t>
            </w:r>
            <w:r w:rsidR="001B408F" w:rsidRPr="00824917">
              <w:rPr>
                <w:sz w:val="22"/>
                <w:szCs w:val="22"/>
              </w:rPr>
              <w:t>matavimo vienetus</w:t>
            </w:r>
            <w:r w:rsidRPr="00824917">
              <w:rPr>
                <w:sz w:val="22"/>
                <w:szCs w:val="22"/>
              </w:rPr>
              <w:t>.</w:t>
            </w:r>
          </w:p>
          <w:p w14:paraId="1E94F8FC" w14:textId="2E54ED9A" w:rsidR="00506848" w:rsidRPr="00824917" w:rsidRDefault="003565A2" w:rsidP="00AD79D8">
            <w:pPr>
              <w:pStyle w:val="Betarp"/>
              <w:widowControl w:val="0"/>
              <w:rPr>
                <w:sz w:val="22"/>
                <w:szCs w:val="22"/>
                <w:highlight w:val="yellow"/>
              </w:rPr>
            </w:pPr>
            <w:r w:rsidRPr="00824917">
              <w:rPr>
                <w:sz w:val="22"/>
                <w:szCs w:val="22"/>
              </w:rPr>
              <w:t>Apskaičiuoti turimų ir reikiamų priemonių, žaliavų kiek</w:t>
            </w:r>
            <w:r w:rsidR="00C07C95" w:rsidRPr="00824917">
              <w:rPr>
                <w:sz w:val="22"/>
                <w:szCs w:val="22"/>
              </w:rPr>
              <w:t>į</w:t>
            </w:r>
            <w:r w:rsidRPr="00824917">
              <w:rPr>
                <w:sz w:val="22"/>
                <w:szCs w:val="22"/>
              </w:rPr>
              <w:t>.</w:t>
            </w:r>
          </w:p>
        </w:tc>
      </w:tr>
      <w:tr w:rsidR="00972418" w:rsidRPr="00824917" w14:paraId="1B235C0E" w14:textId="77777777" w:rsidTr="00AD79D8">
        <w:trPr>
          <w:trHeight w:val="57"/>
        </w:trPr>
        <w:tc>
          <w:tcPr>
            <w:tcW w:w="1624" w:type="pct"/>
          </w:tcPr>
          <w:p w14:paraId="382B62D3" w14:textId="77777777" w:rsidR="00506848" w:rsidRPr="00824917" w:rsidRDefault="00073C47" w:rsidP="00AD79D8">
            <w:pPr>
              <w:pStyle w:val="Betarp"/>
              <w:widowControl w:val="0"/>
              <w:rPr>
                <w:sz w:val="22"/>
                <w:szCs w:val="22"/>
              </w:rPr>
            </w:pPr>
            <w:r w:rsidRPr="00824917">
              <w:rPr>
                <w:sz w:val="22"/>
                <w:szCs w:val="22"/>
              </w:rPr>
              <w:t>Skaitmeninė kompetencija</w:t>
            </w:r>
          </w:p>
        </w:tc>
        <w:tc>
          <w:tcPr>
            <w:tcW w:w="3376" w:type="pct"/>
          </w:tcPr>
          <w:p w14:paraId="429D8916" w14:textId="77777777" w:rsidR="00506848" w:rsidRPr="00824917" w:rsidRDefault="00506848" w:rsidP="00AD79D8">
            <w:pPr>
              <w:pStyle w:val="Betarp"/>
              <w:widowControl w:val="0"/>
              <w:rPr>
                <w:sz w:val="22"/>
                <w:szCs w:val="22"/>
              </w:rPr>
            </w:pPr>
            <w:r w:rsidRPr="00824917">
              <w:rPr>
                <w:sz w:val="22"/>
                <w:szCs w:val="22"/>
              </w:rPr>
              <w:t xml:space="preserve">Naudoti kompiuterinę skaičiuoklę </w:t>
            </w:r>
            <w:r w:rsidR="001B408F" w:rsidRPr="00824917">
              <w:rPr>
                <w:sz w:val="22"/>
                <w:szCs w:val="22"/>
              </w:rPr>
              <w:t>turim</w:t>
            </w:r>
            <w:r w:rsidR="0055269E" w:rsidRPr="00824917">
              <w:rPr>
                <w:sz w:val="22"/>
                <w:szCs w:val="22"/>
              </w:rPr>
              <w:t>oms</w:t>
            </w:r>
            <w:r w:rsidR="001B408F" w:rsidRPr="00824917">
              <w:rPr>
                <w:sz w:val="22"/>
                <w:szCs w:val="22"/>
              </w:rPr>
              <w:t xml:space="preserve"> priemon</w:t>
            </w:r>
            <w:r w:rsidR="0055269E" w:rsidRPr="00824917">
              <w:rPr>
                <w:sz w:val="22"/>
                <w:szCs w:val="22"/>
              </w:rPr>
              <w:t>ėms</w:t>
            </w:r>
            <w:r w:rsidR="003F182B" w:rsidRPr="00824917">
              <w:rPr>
                <w:sz w:val="22"/>
                <w:szCs w:val="22"/>
              </w:rPr>
              <w:t xml:space="preserve"> skaiči</w:t>
            </w:r>
            <w:r w:rsidR="0055269E" w:rsidRPr="00824917">
              <w:rPr>
                <w:sz w:val="22"/>
                <w:szCs w:val="22"/>
              </w:rPr>
              <w:t>uot</w:t>
            </w:r>
            <w:r w:rsidR="003F182B" w:rsidRPr="00824917">
              <w:rPr>
                <w:sz w:val="22"/>
                <w:szCs w:val="22"/>
              </w:rPr>
              <w:t>i</w:t>
            </w:r>
            <w:r w:rsidRPr="00824917">
              <w:rPr>
                <w:sz w:val="22"/>
                <w:szCs w:val="22"/>
              </w:rPr>
              <w:t>.</w:t>
            </w:r>
          </w:p>
          <w:p w14:paraId="1801650C" w14:textId="77777777" w:rsidR="00506848" w:rsidRPr="00824917" w:rsidRDefault="00506848" w:rsidP="00AD79D8">
            <w:pPr>
              <w:pStyle w:val="Betarp"/>
              <w:widowControl w:val="0"/>
              <w:rPr>
                <w:sz w:val="22"/>
                <w:szCs w:val="22"/>
              </w:rPr>
            </w:pPr>
            <w:r w:rsidRPr="00824917">
              <w:rPr>
                <w:sz w:val="22"/>
                <w:szCs w:val="22"/>
              </w:rPr>
              <w:t xml:space="preserve">Atlikti </w:t>
            </w:r>
            <w:r w:rsidR="003F182B" w:rsidRPr="00824917">
              <w:rPr>
                <w:sz w:val="22"/>
                <w:szCs w:val="22"/>
              </w:rPr>
              <w:t xml:space="preserve">informacijos </w:t>
            </w:r>
            <w:r w:rsidR="00D25DD8" w:rsidRPr="00824917">
              <w:rPr>
                <w:sz w:val="22"/>
                <w:szCs w:val="22"/>
              </w:rPr>
              <w:t>paiešką internet</w:t>
            </w:r>
            <w:r w:rsidRPr="00824917">
              <w:rPr>
                <w:sz w:val="22"/>
                <w:szCs w:val="22"/>
              </w:rPr>
              <w:t>e.</w:t>
            </w:r>
          </w:p>
          <w:p w14:paraId="2FD78802" w14:textId="77777777" w:rsidR="00506848" w:rsidRPr="00824917" w:rsidRDefault="00506848" w:rsidP="00AD79D8">
            <w:pPr>
              <w:pStyle w:val="Betarp"/>
              <w:widowControl w:val="0"/>
              <w:rPr>
                <w:sz w:val="22"/>
                <w:szCs w:val="22"/>
              </w:rPr>
            </w:pPr>
            <w:r w:rsidRPr="00824917">
              <w:rPr>
                <w:sz w:val="22"/>
                <w:szCs w:val="22"/>
              </w:rPr>
              <w:t>Rinkti ir saugoti reikalingą informaciją.</w:t>
            </w:r>
          </w:p>
          <w:p w14:paraId="2607E5B0" w14:textId="77777777" w:rsidR="00506848" w:rsidRPr="00824917" w:rsidRDefault="00506848" w:rsidP="00AD79D8">
            <w:pPr>
              <w:pStyle w:val="Betarp"/>
              <w:widowControl w:val="0"/>
              <w:rPr>
                <w:sz w:val="22"/>
                <w:szCs w:val="22"/>
              </w:rPr>
            </w:pPr>
            <w:r w:rsidRPr="00824917">
              <w:rPr>
                <w:sz w:val="22"/>
                <w:szCs w:val="22"/>
              </w:rPr>
              <w:t>Dokumentuoti darbų aplankus.</w:t>
            </w:r>
          </w:p>
          <w:p w14:paraId="2AE59A53" w14:textId="77777777" w:rsidR="00506848" w:rsidRPr="00824917" w:rsidRDefault="00506848" w:rsidP="00AD79D8">
            <w:pPr>
              <w:pStyle w:val="Betarp"/>
              <w:widowControl w:val="0"/>
              <w:rPr>
                <w:sz w:val="22"/>
                <w:szCs w:val="22"/>
              </w:rPr>
            </w:pPr>
            <w:r w:rsidRPr="00824917">
              <w:rPr>
                <w:sz w:val="22"/>
                <w:szCs w:val="22"/>
              </w:rPr>
              <w:t xml:space="preserve">Naudoti programinę įrangą </w:t>
            </w:r>
            <w:r w:rsidR="001B408F" w:rsidRPr="00824917">
              <w:rPr>
                <w:sz w:val="22"/>
                <w:szCs w:val="22"/>
              </w:rPr>
              <w:t xml:space="preserve">apgyvendinimo </w:t>
            </w:r>
            <w:r w:rsidRPr="00824917">
              <w:rPr>
                <w:sz w:val="22"/>
                <w:szCs w:val="22"/>
              </w:rPr>
              <w:t>paslaugas teikiančioje įmonėje.</w:t>
            </w:r>
          </w:p>
          <w:p w14:paraId="2C8D0A79" w14:textId="77777777" w:rsidR="00506848" w:rsidRPr="00824917" w:rsidRDefault="00506848" w:rsidP="00AD79D8">
            <w:pPr>
              <w:pStyle w:val="Betarp"/>
              <w:widowControl w:val="0"/>
              <w:rPr>
                <w:sz w:val="22"/>
                <w:szCs w:val="22"/>
                <w:highlight w:val="yellow"/>
              </w:rPr>
            </w:pPr>
            <w:r w:rsidRPr="00824917">
              <w:rPr>
                <w:sz w:val="22"/>
                <w:szCs w:val="22"/>
              </w:rPr>
              <w:t>Paruošti produkto</w:t>
            </w:r>
            <w:r w:rsidR="003F182B" w:rsidRPr="00824917">
              <w:rPr>
                <w:sz w:val="22"/>
                <w:szCs w:val="22"/>
              </w:rPr>
              <w:t xml:space="preserve"> </w:t>
            </w:r>
            <w:r w:rsidR="0055269E" w:rsidRPr="00824917">
              <w:rPr>
                <w:sz w:val="22"/>
                <w:szCs w:val="22"/>
              </w:rPr>
              <w:t>ar</w:t>
            </w:r>
            <w:r w:rsidR="003F182B" w:rsidRPr="00824917">
              <w:rPr>
                <w:sz w:val="22"/>
                <w:szCs w:val="22"/>
              </w:rPr>
              <w:t xml:space="preserve"> </w:t>
            </w:r>
            <w:r w:rsidRPr="00824917">
              <w:rPr>
                <w:sz w:val="22"/>
                <w:szCs w:val="22"/>
              </w:rPr>
              <w:t>darbo pristatymą kompiuterine programa, naudotis vaizdų grafinio apdorojimo programa.</w:t>
            </w:r>
          </w:p>
        </w:tc>
      </w:tr>
      <w:tr w:rsidR="00972418" w:rsidRPr="00824917" w14:paraId="5F948C41" w14:textId="77777777" w:rsidTr="00AD79D8">
        <w:trPr>
          <w:trHeight w:val="57"/>
        </w:trPr>
        <w:tc>
          <w:tcPr>
            <w:tcW w:w="1624" w:type="pct"/>
          </w:tcPr>
          <w:p w14:paraId="661C34E7" w14:textId="77777777" w:rsidR="00506848" w:rsidRPr="00824917" w:rsidRDefault="00073C47" w:rsidP="00AD79D8">
            <w:pPr>
              <w:pStyle w:val="Betarp"/>
              <w:widowControl w:val="0"/>
              <w:rPr>
                <w:sz w:val="22"/>
                <w:szCs w:val="22"/>
              </w:rPr>
            </w:pPr>
            <w:r w:rsidRPr="00824917">
              <w:rPr>
                <w:sz w:val="22"/>
                <w:szCs w:val="22"/>
              </w:rPr>
              <w:t>Asmeninė, socialinė ir mokymosi mokytis kompetencija</w:t>
            </w:r>
          </w:p>
        </w:tc>
        <w:tc>
          <w:tcPr>
            <w:tcW w:w="3376" w:type="pct"/>
          </w:tcPr>
          <w:p w14:paraId="0753902D" w14:textId="77777777" w:rsidR="00506848" w:rsidRPr="00824917" w:rsidRDefault="00506848" w:rsidP="00AD79D8">
            <w:pPr>
              <w:pStyle w:val="Betarp"/>
              <w:widowControl w:val="0"/>
              <w:rPr>
                <w:sz w:val="22"/>
                <w:szCs w:val="22"/>
              </w:rPr>
            </w:pPr>
            <w:r w:rsidRPr="00824917">
              <w:rPr>
                <w:sz w:val="22"/>
                <w:szCs w:val="22"/>
              </w:rPr>
              <w:t>Įsivertinti turimas žinias ir gebėjimus.</w:t>
            </w:r>
          </w:p>
          <w:p w14:paraId="5FB2E05C" w14:textId="77777777" w:rsidR="003F182B" w:rsidRPr="00824917" w:rsidRDefault="003F182B" w:rsidP="00AD79D8">
            <w:pPr>
              <w:pStyle w:val="Betarp"/>
              <w:widowControl w:val="0"/>
              <w:rPr>
                <w:sz w:val="22"/>
                <w:szCs w:val="22"/>
              </w:rPr>
            </w:pPr>
            <w:r w:rsidRPr="00824917">
              <w:rPr>
                <w:sz w:val="22"/>
                <w:szCs w:val="22"/>
              </w:rPr>
              <w:t>Organizuoti savo mokymąsi.</w:t>
            </w:r>
          </w:p>
          <w:p w14:paraId="535B5A07" w14:textId="77777777" w:rsidR="00506848" w:rsidRPr="00824917" w:rsidRDefault="00506848" w:rsidP="00AD79D8">
            <w:pPr>
              <w:pStyle w:val="Betarp"/>
              <w:widowControl w:val="0"/>
              <w:rPr>
                <w:sz w:val="22"/>
                <w:szCs w:val="22"/>
              </w:rPr>
            </w:pPr>
            <w:r w:rsidRPr="00824917">
              <w:rPr>
                <w:sz w:val="22"/>
                <w:szCs w:val="22"/>
              </w:rPr>
              <w:t>Pritaikyti turimas žinias ir gebėjimus dirbant individualiai ir kolektyve.</w:t>
            </w:r>
          </w:p>
          <w:p w14:paraId="18E9A97D" w14:textId="0B2BFCBF" w:rsidR="00506848" w:rsidRPr="00824917" w:rsidRDefault="00506848" w:rsidP="00AD79D8">
            <w:pPr>
              <w:pStyle w:val="Betarp"/>
              <w:widowControl w:val="0"/>
              <w:rPr>
                <w:sz w:val="22"/>
                <w:szCs w:val="22"/>
              </w:rPr>
            </w:pPr>
            <w:r w:rsidRPr="00824917">
              <w:rPr>
                <w:sz w:val="22"/>
                <w:szCs w:val="22"/>
              </w:rPr>
              <w:t>Pasirengti kompetencijų tobulinimo planą.</w:t>
            </w:r>
          </w:p>
        </w:tc>
      </w:tr>
      <w:tr w:rsidR="00972418" w:rsidRPr="00824917" w14:paraId="28D13CBD" w14:textId="77777777" w:rsidTr="00AD79D8">
        <w:trPr>
          <w:trHeight w:val="57"/>
        </w:trPr>
        <w:tc>
          <w:tcPr>
            <w:tcW w:w="1624" w:type="pct"/>
          </w:tcPr>
          <w:p w14:paraId="0A5FDB35" w14:textId="77777777" w:rsidR="00073C47" w:rsidRPr="00824917" w:rsidRDefault="00073C47" w:rsidP="00AD79D8">
            <w:pPr>
              <w:pStyle w:val="Betarp"/>
              <w:widowControl w:val="0"/>
              <w:rPr>
                <w:sz w:val="22"/>
                <w:szCs w:val="22"/>
              </w:rPr>
            </w:pPr>
            <w:r w:rsidRPr="00824917">
              <w:rPr>
                <w:sz w:val="22"/>
                <w:szCs w:val="22"/>
              </w:rPr>
              <w:t>Pilietiškumo kompetencija</w:t>
            </w:r>
          </w:p>
        </w:tc>
        <w:tc>
          <w:tcPr>
            <w:tcW w:w="3376" w:type="pct"/>
          </w:tcPr>
          <w:p w14:paraId="633CB489" w14:textId="77777777" w:rsidR="00073C47" w:rsidRPr="00824917" w:rsidRDefault="00073C47" w:rsidP="00AD79D8">
            <w:pPr>
              <w:pStyle w:val="Betarp"/>
              <w:widowControl w:val="0"/>
              <w:rPr>
                <w:sz w:val="22"/>
                <w:szCs w:val="22"/>
              </w:rPr>
            </w:pPr>
            <w:r w:rsidRPr="00824917">
              <w:rPr>
                <w:sz w:val="22"/>
                <w:szCs w:val="22"/>
              </w:rPr>
              <w:t>Bendrauti su įvairių tipų klientais.</w:t>
            </w:r>
          </w:p>
          <w:p w14:paraId="1A98DB96" w14:textId="77777777" w:rsidR="00073C47" w:rsidRPr="00824917" w:rsidRDefault="00073C47" w:rsidP="00AD79D8">
            <w:pPr>
              <w:pStyle w:val="Betarp"/>
              <w:widowControl w:val="0"/>
              <w:rPr>
                <w:sz w:val="22"/>
                <w:szCs w:val="22"/>
              </w:rPr>
            </w:pPr>
            <w:r w:rsidRPr="00824917">
              <w:rPr>
                <w:sz w:val="22"/>
                <w:szCs w:val="22"/>
              </w:rPr>
              <w:t>Dirbti kolektyvo komandoje.</w:t>
            </w:r>
          </w:p>
          <w:p w14:paraId="0F2D0A55" w14:textId="77777777" w:rsidR="00073C47" w:rsidRPr="00824917" w:rsidRDefault="00073C47" w:rsidP="00AD79D8">
            <w:pPr>
              <w:pStyle w:val="Betarp"/>
              <w:widowControl w:val="0"/>
              <w:rPr>
                <w:sz w:val="22"/>
                <w:szCs w:val="22"/>
              </w:rPr>
            </w:pPr>
            <w:r w:rsidRPr="00824917">
              <w:rPr>
                <w:sz w:val="22"/>
                <w:szCs w:val="22"/>
              </w:rPr>
              <w:t>Valdyti savo psichologines būsenas, pojūčius ir savybes.</w:t>
            </w:r>
          </w:p>
          <w:p w14:paraId="2878612A" w14:textId="77777777" w:rsidR="00073C47" w:rsidRPr="00824917" w:rsidRDefault="00073C47" w:rsidP="00AD79D8">
            <w:pPr>
              <w:pStyle w:val="Betarp"/>
              <w:widowControl w:val="0"/>
              <w:rPr>
                <w:sz w:val="22"/>
                <w:szCs w:val="22"/>
              </w:rPr>
            </w:pPr>
            <w:r w:rsidRPr="00824917">
              <w:rPr>
                <w:sz w:val="22"/>
                <w:szCs w:val="22"/>
              </w:rPr>
              <w:t>Spręsti psichologines krizines situacijas.</w:t>
            </w:r>
          </w:p>
          <w:p w14:paraId="1D2691B5" w14:textId="77777777" w:rsidR="00073C47" w:rsidRPr="00824917" w:rsidRDefault="00073C47" w:rsidP="00AD79D8">
            <w:pPr>
              <w:pStyle w:val="Betarp"/>
              <w:widowControl w:val="0"/>
              <w:rPr>
                <w:sz w:val="22"/>
                <w:szCs w:val="22"/>
              </w:rPr>
            </w:pPr>
            <w:r w:rsidRPr="00824917">
              <w:rPr>
                <w:sz w:val="22"/>
                <w:szCs w:val="22"/>
              </w:rPr>
              <w:t>Pagarbiai elgtis su klientu.</w:t>
            </w:r>
          </w:p>
          <w:p w14:paraId="244B294D" w14:textId="77777777" w:rsidR="00073C47" w:rsidRPr="00824917" w:rsidRDefault="00073C47" w:rsidP="00AD79D8">
            <w:pPr>
              <w:pStyle w:val="Betarp"/>
              <w:widowControl w:val="0"/>
              <w:rPr>
                <w:sz w:val="22"/>
                <w:szCs w:val="22"/>
              </w:rPr>
            </w:pPr>
            <w:r w:rsidRPr="00824917">
              <w:rPr>
                <w:sz w:val="22"/>
                <w:szCs w:val="22"/>
              </w:rPr>
              <w:t>Gerbti save, kitus, savo šalį ir jos tradicijas.</w:t>
            </w:r>
          </w:p>
        </w:tc>
      </w:tr>
      <w:tr w:rsidR="00972418" w:rsidRPr="00824917" w14:paraId="34A6E59F" w14:textId="77777777" w:rsidTr="00AD79D8">
        <w:trPr>
          <w:trHeight w:val="57"/>
        </w:trPr>
        <w:tc>
          <w:tcPr>
            <w:tcW w:w="1624" w:type="pct"/>
          </w:tcPr>
          <w:p w14:paraId="1C2EDA8F" w14:textId="77777777" w:rsidR="00073C47" w:rsidRPr="00824917" w:rsidRDefault="00073C47" w:rsidP="00AD79D8">
            <w:pPr>
              <w:pStyle w:val="Betarp"/>
              <w:widowControl w:val="0"/>
              <w:rPr>
                <w:sz w:val="22"/>
                <w:szCs w:val="22"/>
              </w:rPr>
            </w:pPr>
            <w:r w:rsidRPr="00824917">
              <w:rPr>
                <w:sz w:val="22"/>
                <w:szCs w:val="22"/>
              </w:rPr>
              <w:t>Verslumo kompetencija</w:t>
            </w:r>
          </w:p>
        </w:tc>
        <w:tc>
          <w:tcPr>
            <w:tcW w:w="3376" w:type="pct"/>
          </w:tcPr>
          <w:p w14:paraId="5A34D4E8" w14:textId="77777777" w:rsidR="00073C47" w:rsidRPr="00824917" w:rsidRDefault="00073C47" w:rsidP="00AD79D8">
            <w:pPr>
              <w:pStyle w:val="Betarp"/>
              <w:widowControl w:val="0"/>
              <w:rPr>
                <w:sz w:val="22"/>
                <w:szCs w:val="22"/>
              </w:rPr>
            </w:pPr>
            <w:r w:rsidRPr="00824917">
              <w:rPr>
                <w:sz w:val="22"/>
                <w:szCs w:val="22"/>
              </w:rPr>
              <w:t>Suprasti įmonės veiklos koncepciją, verslo aplinką.</w:t>
            </w:r>
          </w:p>
          <w:p w14:paraId="02CD4696" w14:textId="77777777" w:rsidR="00073C47" w:rsidRPr="00824917" w:rsidRDefault="00073C47" w:rsidP="00AD79D8">
            <w:pPr>
              <w:pStyle w:val="Betarp"/>
              <w:widowControl w:val="0"/>
              <w:rPr>
                <w:sz w:val="22"/>
                <w:szCs w:val="22"/>
              </w:rPr>
            </w:pPr>
            <w:r w:rsidRPr="00824917">
              <w:rPr>
                <w:sz w:val="22"/>
                <w:szCs w:val="22"/>
              </w:rPr>
              <w:t>Išmanyti verslo kūrimo galimybes.</w:t>
            </w:r>
          </w:p>
          <w:p w14:paraId="232B5A83" w14:textId="77777777" w:rsidR="00073C47" w:rsidRPr="00824917" w:rsidRDefault="00073C47" w:rsidP="00AD79D8">
            <w:pPr>
              <w:pStyle w:val="Betarp"/>
              <w:widowControl w:val="0"/>
              <w:rPr>
                <w:sz w:val="22"/>
                <w:szCs w:val="22"/>
              </w:rPr>
            </w:pPr>
            <w:r w:rsidRPr="00824917">
              <w:rPr>
                <w:sz w:val="22"/>
                <w:szCs w:val="22"/>
              </w:rPr>
              <w:t>Įvertinti</w:t>
            </w:r>
            <w:r w:rsidRPr="00824917">
              <w:rPr>
                <w:spacing w:val="5"/>
                <w:sz w:val="22"/>
                <w:szCs w:val="22"/>
              </w:rPr>
              <w:t xml:space="preserve"> </w:t>
            </w:r>
            <w:r w:rsidRPr="00824917">
              <w:rPr>
                <w:sz w:val="22"/>
                <w:szCs w:val="22"/>
              </w:rPr>
              <w:t>naujas</w:t>
            </w:r>
            <w:r w:rsidRPr="00824917">
              <w:rPr>
                <w:spacing w:val="5"/>
                <w:sz w:val="22"/>
                <w:szCs w:val="22"/>
              </w:rPr>
              <w:t xml:space="preserve"> </w:t>
            </w:r>
            <w:r w:rsidRPr="00824917">
              <w:rPr>
                <w:sz w:val="22"/>
                <w:szCs w:val="22"/>
              </w:rPr>
              <w:t>(rinkos)</w:t>
            </w:r>
            <w:r w:rsidRPr="00824917">
              <w:rPr>
                <w:spacing w:val="5"/>
                <w:sz w:val="22"/>
                <w:szCs w:val="22"/>
              </w:rPr>
              <w:t xml:space="preserve"> </w:t>
            </w:r>
            <w:r w:rsidRPr="00824917">
              <w:rPr>
                <w:sz w:val="22"/>
                <w:szCs w:val="22"/>
              </w:rPr>
              <w:t>galimybes,</w:t>
            </w:r>
            <w:r w:rsidRPr="00824917">
              <w:rPr>
                <w:spacing w:val="3"/>
                <w:sz w:val="22"/>
                <w:szCs w:val="22"/>
              </w:rPr>
              <w:t xml:space="preserve"> </w:t>
            </w:r>
            <w:r w:rsidRPr="00824917">
              <w:rPr>
                <w:sz w:val="22"/>
                <w:szCs w:val="22"/>
              </w:rPr>
              <w:t>p</w:t>
            </w:r>
            <w:r w:rsidRPr="00824917">
              <w:rPr>
                <w:spacing w:val="-2"/>
                <w:sz w:val="22"/>
                <w:szCs w:val="22"/>
              </w:rPr>
              <w:t>asitelki</w:t>
            </w:r>
            <w:r w:rsidRPr="00824917">
              <w:rPr>
                <w:sz w:val="22"/>
                <w:szCs w:val="22"/>
              </w:rPr>
              <w:t>ant</w:t>
            </w:r>
            <w:r w:rsidRPr="00824917">
              <w:rPr>
                <w:spacing w:val="5"/>
                <w:sz w:val="22"/>
                <w:szCs w:val="22"/>
              </w:rPr>
              <w:t xml:space="preserve"> </w:t>
            </w:r>
            <w:r w:rsidRPr="00824917">
              <w:rPr>
                <w:sz w:val="22"/>
                <w:szCs w:val="22"/>
              </w:rPr>
              <w:t>intuicij</w:t>
            </w:r>
            <w:r w:rsidRPr="00824917">
              <w:rPr>
                <w:spacing w:val="-1"/>
                <w:sz w:val="22"/>
                <w:szCs w:val="22"/>
              </w:rPr>
              <w:t>ą</w:t>
            </w:r>
            <w:r w:rsidRPr="00824917">
              <w:rPr>
                <w:sz w:val="22"/>
                <w:szCs w:val="22"/>
              </w:rPr>
              <w:t>,</w:t>
            </w:r>
            <w:r w:rsidRPr="00824917">
              <w:rPr>
                <w:spacing w:val="5"/>
                <w:sz w:val="22"/>
                <w:szCs w:val="22"/>
              </w:rPr>
              <w:t xml:space="preserve"> </w:t>
            </w:r>
            <w:r w:rsidRPr="00824917">
              <w:rPr>
                <w:sz w:val="22"/>
                <w:szCs w:val="22"/>
              </w:rPr>
              <w:t>kūrybiškumą</w:t>
            </w:r>
            <w:r w:rsidRPr="00824917">
              <w:rPr>
                <w:spacing w:val="5"/>
                <w:sz w:val="22"/>
                <w:szCs w:val="22"/>
              </w:rPr>
              <w:t xml:space="preserve"> </w:t>
            </w:r>
            <w:r w:rsidRPr="00824917">
              <w:rPr>
                <w:sz w:val="22"/>
                <w:szCs w:val="22"/>
              </w:rPr>
              <w:t>ir</w:t>
            </w:r>
            <w:r w:rsidRPr="00824917">
              <w:rPr>
                <w:spacing w:val="5"/>
                <w:sz w:val="22"/>
                <w:szCs w:val="22"/>
              </w:rPr>
              <w:t xml:space="preserve"> </w:t>
            </w:r>
            <w:r w:rsidRPr="00824917">
              <w:rPr>
                <w:sz w:val="22"/>
                <w:szCs w:val="22"/>
              </w:rPr>
              <w:t>anali</w:t>
            </w:r>
            <w:r w:rsidRPr="00824917">
              <w:rPr>
                <w:spacing w:val="-1"/>
                <w:sz w:val="22"/>
                <w:szCs w:val="22"/>
              </w:rPr>
              <w:t>tin</w:t>
            </w:r>
            <w:r w:rsidRPr="00824917">
              <w:rPr>
                <w:sz w:val="22"/>
                <w:szCs w:val="22"/>
              </w:rPr>
              <w:t>ius gebėjimus.</w:t>
            </w:r>
          </w:p>
          <w:p w14:paraId="2BD5A5BA" w14:textId="77777777" w:rsidR="00073C47" w:rsidRPr="00824917" w:rsidRDefault="00073C47" w:rsidP="00AD79D8">
            <w:pPr>
              <w:pStyle w:val="Betarp"/>
              <w:widowControl w:val="0"/>
              <w:rPr>
                <w:sz w:val="22"/>
                <w:szCs w:val="22"/>
              </w:rPr>
            </w:pPr>
            <w:r w:rsidRPr="00824917">
              <w:rPr>
                <w:sz w:val="22"/>
                <w:szCs w:val="22"/>
              </w:rPr>
              <w:t>Dirbti savarankiškai, planuoti savo laiką.</w:t>
            </w:r>
          </w:p>
        </w:tc>
      </w:tr>
      <w:tr w:rsidR="00972418" w:rsidRPr="00824917" w14:paraId="7763FB33" w14:textId="77777777" w:rsidTr="00AD79D8">
        <w:trPr>
          <w:trHeight w:val="57"/>
        </w:trPr>
        <w:tc>
          <w:tcPr>
            <w:tcW w:w="1624" w:type="pct"/>
          </w:tcPr>
          <w:p w14:paraId="27A4B5A7" w14:textId="77777777" w:rsidR="00073C47" w:rsidRPr="00824917" w:rsidRDefault="00073C47" w:rsidP="00AD79D8">
            <w:pPr>
              <w:pStyle w:val="Betarp"/>
              <w:widowControl w:val="0"/>
              <w:rPr>
                <w:sz w:val="22"/>
                <w:szCs w:val="22"/>
              </w:rPr>
            </w:pPr>
            <w:r w:rsidRPr="00824917">
              <w:rPr>
                <w:sz w:val="22"/>
                <w:szCs w:val="22"/>
              </w:rPr>
              <w:t>Kultūrinio sąmoningumo ir raiškos kompetencija</w:t>
            </w:r>
          </w:p>
        </w:tc>
        <w:tc>
          <w:tcPr>
            <w:tcW w:w="3376" w:type="pct"/>
          </w:tcPr>
          <w:p w14:paraId="67F1FDC0" w14:textId="77777777" w:rsidR="00073C47" w:rsidRPr="00824917" w:rsidRDefault="00073C47" w:rsidP="00AD79D8">
            <w:pPr>
              <w:pStyle w:val="Betarp"/>
              <w:widowControl w:val="0"/>
              <w:rPr>
                <w:sz w:val="22"/>
                <w:szCs w:val="22"/>
              </w:rPr>
            </w:pPr>
            <w:r w:rsidRPr="00824917">
              <w:rPr>
                <w:sz w:val="22"/>
                <w:szCs w:val="22"/>
              </w:rPr>
              <w:t>Pažinti įvairių šalies regionų švenčių tradicijas ir papročius, įvairių laikotarpių estetinį paveldą.</w:t>
            </w:r>
          </w:p>
          <w:p w14:paraId="005F63E0" w14:textId="77777777" w:rsidR="00073C47" w:rsidRPr="00824917" w:rsidRDefault="00073C47" w:rsidP="00AD79D8">
            <w:pPr>
              <w:pStyle w:val="Betarp"/>
              <w:widowControl w:val="0"/>
              <w:rPr>
                <w:sz w:val="22"/>
                <w:szCs w:val="22"/>
              </w:rPr>
            </w:pPr>
            <w:r w:rsidRPr="00824917">
              <w:rPr>
                <w:sz w:val="22"/>
                <w:szCs w:val="22"/>
              </w:rPr>
              <w:t>Pažinti įvairių šalių estetinius idealus ir skonį.</w:t>
            </w:r>
          </w:p>
          <w:p w14:paraId="635BB48B" w14:textId="77777777" w:rsidR="00073C47" w:rsidRPr="00824917" w:rsidRDefault="00073C47" w:rsidP="00AD79D8">
            <w:pPr>
              <w:pStyle w:val="Betarp"/>
              <w:widowControl w:val="0"/>
              <w:rPr>
                <w:sz w:val="22"/>
                <w:szCs w:val="22"/>
              </w:rPr>
            </w:pPr>
            <w:r w:rsidRPr="00824917">
              <w:rPr>
                <w:sz w:val="22"/>
                <w:szCs w:val="22"/>
              </w:rPr>
              <w:t>Lavinti estetinį požiūrį į aplinką.</w:t>
            </w:r>
          </w:p>
        </w:tc>
      </w:tr>
    </w:tbl>
    <w:p w14:paraId="48A21919" w14:textId="77777777" w:rsidR="00146A86" w:rsidRPr="00972418" w:rsidRDefault="00146A86" w:rsidP="00AD79D8">
      <w:pPr>
        <w:widowControl w:val="0"/>
        <w:rPr>
          <w:sz w:val="20"/>
          <w:szCs w:val="20"/>
        </w:rPr>
      </w:pPr>
      <w:r w:rsidRPr="00972418">
        <w:rPr>
          <w:sz w:val="20"/>
          <w:szCs w:val="20"/>
        </w:rPr>
        <w:br w:type="page"/>
      </w:r>
    </w:p>
    <w:p w14:paraId="546ED490" w14:textId="77777777" w:rsidR="00146A86" w:rsidRPr="00972418" w:rsidRDefault="00146A86" w:rsidP="00AD79D8">
      <w:pPr>
        <w:widowControl w:val="0"/>
        <w:jc w:val="center"/>
        <w:rPr>
          <w:b/>
          <w:sz w:val="28"/>
          <w:szCs w:val="28"/>
        </w:rPr>
      </w:pPr>
      <w:r w:rsidRPr="00972418">
        <w:rPr>
          <w:b/>
          <w:sz w:val="28"/>
          <w:szCs w:val="28"/>
        </w:rPr>
        <w:lastRenderedPageBreak/>
        <w:t>5. PROGRAMOS STRUKTŪRA, VYKDANT PIRMINĮ IR TĘSTINĮ PROFESĮ MOKYMĄ</w:t>
      </w:r>
    </w:p>
    <w:p w14:paraId="6BD18F9B" w14:textId="77777777" w:rsidR="00146A86" w:rsidRPr="00972418" w:rsidRDefault="00146A86" w:rsidP="00AD79D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8"/>
      </w:tblGrid>
      <w:tr w:rsidR="003F42CB" w:rsidRPr="00972418" w14:paraId="508B4C4C" w14:textId="77777777" w:rsidTr="00F04D44">
        <w:tc>
          <w:tcPr>
            <w:tcW w:w="5000" w:type="pct"/>
            <w:gridSpan w:val="2"/>
            <w:shd w:val="clear" w:color="auto" w:fill="auto"/>
          </w:tcPr>
          <w:p w14:paraId="453657E4" w14:textId="77777777" w:rsidR="00146A86" w:rsidRPr="00972418" w:rsidRDefault="00146A86" w:rsidP="00AD79D8">
            <w:pPr>
              <w:widowControl w:val="0"/>
              <w:rPr>
                <w:b/>
              </w:rPr>
            </w:pPr>
            <w:r w:rsidRPr="00972418">
              <w:rPr>
                <w:b/>
              </w:rPr>
              <w:t xml:space="preserve">Kvalifikacija – </w:t>
            </w:r>
            <w:r w:rsidR="008372BC" w:rsidRPr="00972418">
              <w:rPr>
                <w:b/>
              </w:rPr>
              <w:t>v</w:t>
            </w:r>
            <w:r w:rsidR="009607F2" w:rsidRPr="00972418">
              <w:rPr>
                <w:b/>
              </w:rPr>
              <w:t>iešbučio</w:t>
            </w:r>
            <w:r w:rsidRPr="00972418">
              <w:rPr>
                <w:b/>
              </w:rPr>
              <w:t xml:space="preserve"> darbuotojas, LTKS lygis IV </w:t>
            </w:r>
          </w:p>
        </w:tc>
      </w:tr>
      <w:tr w:rsidR="00972418" w:rsidRPr="00972418" w14:paraId="6DADF1B7" w14:textId="77777777" w:rsidTr="00F04D44">
        <w:tc>
          <w:tcPr>
            <w:tcW w:w="2500" w:type="pct"/>
            <w:shd w:val="clear" w:color="auto" w:fill="D9D9D9"/>
          </w:tcPr>
          <w:p w14:paraId="129FB044" w14:textId="77777777" w:rsidR="00146A86" w:rsidRPr="00972418" w:rsidRDefault="00146A86" w:rsidP="00AD79D8">
            <w:pPr>
              <w:widowControl w:val="0"/>
              <w:jc w:val="center"/>
              <w:rPr>
                <w:b/>
              </w:rPr>
            </w:pPr>
            <w:r w:rsidRPr="00972418">
              <w:rPr>
                <w:b/>
              </w:rPr>
              <w:t>Programos, skirtos pirminiam profesiniam mokymui, struktūra</w:t>
            </w:r>
          </w:p>
        </w:tc>
        <w:tc>
          <w:tcPr>
            <w:tcW w:w="2500" w:type="pct"/>
            <w:shd w:val="clear" w:color="auto" w:fill="D9D9D9"/>
          </w:tcPr>
          <w:p w14:paraId="2A154A2D" w14:textId="77777777" w:rsidR="00146A86" w:rsidRPr="00972418" w:rsidRDefault="00146A86" w:rsidP="00AD79D8">
            <w:pPr>
              <w:widowControl w:val="0"/>
              <w:rPr>
                <w:b/>
              </w:rPr>
            </w:pPr>
            <w:r w:rsidRPr="00972418">
              <w:rPr>
                <w:b/>
              </w:rPr>
              <w:t>Programos, skirtos tęstiniam profesiniam mokymui struktūra</w:t>
            </w:r>
          </w:p>
        </w:tc>
      </w:tr>
      <w:tr w:rsidR="00972418" w:rsidRPr="00972418" w14:paraId="79F20639" w14:textId="77777777" w:rsidTr="00F04D44">
        <w:tc>
          <w:tcPr>
            <w:tcW w:w="2500" w:type="pct"/>
            <w:shd w:val="clear" w:color="auto" w:fill="auto"/>
          </w:tcPr>
          <w:p w14:paraId="457FC8DA" w14:textId="77777777" w:rsidR="00146A86" w:rsidRPr="00972418" w:rsidRDefault="00146A86" w:rsidP="00AD79D8">
            <w:pPr>
              <w:widowControl w:val="0"/>
              <w:rPr>
                <w:i/>
              </w:rPr>
            </w:pPr>
            <w:r w:rsidRPr="00972418">
              <w:rPr>
                <w:i/>
              </w:rPr>
              <w:t>Įvadinis modulis (iš viso 2 mokymosi kreditai)</w:t>
            </w:r>
          </w:p>
          <w:p w14:paraId="4EFF4FCA" w14:textId="77777777" w:rsidR="00146A86" w:rsidRPr="00972418" w:rsidRDefault="00146A86" w:rsidP="00AD79D8">
            <w:pPr>
              <w:widowControl w:val="0"/>
              <w:ind w:left="284"/>
            </w:pPr>
            <w:r w:rsidRPr="00972418">
              <w:t>Įvadas į profesiją</w:t>
            </w:r>
            <w:r w:rsidR="005F0F03" w:rsidRPr="00972418">
              <w:t>, 2 mokymosi kreditai</w:t>
            </w:r>
          </w:p>
        </w:tc>
        <w:tc>
          <w:tcPr>
            <w:tcW w:w="2500" w:type="pct"/>
            <w:shd w:val="clear" w:color="auto" w:fill="auto"/>
          </w:tcPr>
          <w:p w14:paraId="0FDE5734" w14:textId="77777777" w:rsidR="00146A86" w:rsidRPr="00972418" w:rsidRDefault="00146A86" w:rsidP="00AD79D8">
            <w:pPr>
              <w:widowControl w:val="0"/>
              <w:rPr>
                <w:i/>
              </w:rPr>
            </w:pPr>
            <w:r w:rsidRPr="00972418">
              <w:rPr>
                <w:i/>
              </w:rPr>
              <w:t>Įvadinis modulis (0 mokymosi kreditų)</w:t>
            </w:r>
          </w:p>
          <w:p w14:paraId="57278C37" w14:textId="77777777" w:rsidR="00146A86" w:rsidRPr="00972418" w:rsidRDefault="00146A86" w:rsidP="00EB0203">
            <w:pPr>
              <w:widowControl w:val="0"/>
              <w:ind w:left="284"/>
            </w:pPr>
            <w:r w:rsidRPr="00972418">
              <w:t>–</w:t>
            </w:r>
          </w:p>
        </w:tc>
      </w:tr>
      <w:tr w:rsidR="00972418" w:rsidRPr="00972418" w14:paraId="75659625" w14:textId="77777777" w:rsidTr="00F04D44">
        <w:tc>
          <w:tcPr>
            <w:tcW w:w="2500" w:type="pct"/>
            <w:shd w:val="clear" w:color="auto" w:fill="auto"/>
          </w:tcPr>
          <w:p w14:paraId="01F6F3D7" w14:textId="77777777" w:rsidR="00146A86" w:rsidRPr="00972418" w:rsidRDefault="00146A86" w:rsidP="00AD79D8">
            <w:pPr>
              <w:widowControl w:val="0"/>
              <w:rPr>
                <w:i/>
              </w:rPr>
            </w:pPr>
            <w:r w:rsidRPr="00972418">
              <w:rPr>
                <w:i/>
              </w:rPr>
              <w:t>Bendrieji moduliai (iš viso 8 mokymosi kreditai)</w:t>
            </w:r>
          </w:p>
          <w:p w14:paraId="03A0FB07" w14:textId="77777777" w:rsidR="00146A86" w:rsidRPr="00972418" w:rsidRDefault="00146A86" w:rsidP="00AD79D8">
            <w:pPr>
              <w:widowControl w:val="0"/>
              <w:ind w:left="284"/>
            </w:pPr>
            <w:r w:rsidRPr="00972418">
              <w:t>Saugus elgesys ekstremaliose s</w:t>
            </w:r>
            <w:r w:rsidR="005F0F03" w:rsidRPr="00972418">
              <w:t>ituacijose, 1 mokymosi kreditas</w:t>
            </w:r>
          </w:p>
          <w:p w14:paraId="6E647F2E" w14:textId="77777777" w:rsidR="00146A86" w:rsidRPr="00972418" w:rsidRDefault="00146A86" w:rsidP="00AD79D8">
            <w:pPr>
              <w:widowControl w:val="0"/>
              <w:ind w:left="284"/>
            </w:pPr>
            <w:r w:rsidRPr="00972418">
              <w:t>Sąmoningas fizinio aktyvumo re</w:t>
            </w:r>
            <w:r w:rsidR="005F0F03" w:rsidRPr="00972418">
              <w:t>guliavimas, 5 mokymosi kreditai</w:t>
            </w:r>
          </w:p>
          <w:p w14:paraId="3E3CD278" w14:textId="77777777" w:rsidR="00146A86" w:rsidRPr="00972418" w:rsidRDefault="00146A86" w:rsidP="00AD79D8">
            <w:pPr>
              <w:widowControl w:val="0"/>
              <w:ind w:left="284"/>
            </w:pPr>
            <w:r w:rsidRPr="00972418">
              <w:t>Darbuotojų sauga i</w:t>
            </w:r>
            <w:r w:rsidR="005F0F03" w:rsidRPr="00972418">
              <w:t>r sveikata, 2 mokymosi kreditai</w:t>
            </w:r>
          </w:p>
        </w:tc>
        <w:tc>
          <w:tcPr>
            <w:tcW w:w="2500" w:type="pct"/>
            <w:shd w:val="clear" w:color="auto" w:fill="auto"/>
          </w:tcPr>
          <w:p w14:paraId="6FBAFB62" w14:textId="77777777" w:rsidR="006F17A0" w:rsidRPr="00972418" w:rsidRDefault="00146A86" w:rsidP="00AD79D8">
            <w:pPr>
              <w:widowControl w:val="0"/>
              <w:rPr>
                <w:i/>
              </w:rPr>
            </w:pPr>
            <w:r w:rsidRPr="00972418">
              <w:rPr>
                <w:i/>
              </w:rPr>
              <w:t>Bendrieji moduliai (</w:t>
            </w:r>
            <w:r w:rsidR="00370A2D" w:rsidRPr="00972418">
              <w:rPr>
                <w:i/>
              </w:rPr>
              <w:t>0 mokymosi kreditų</w:t>
            </w:r>
            <w:r w:rsidRPr="00972418">
              <w:rPr>
                <w:i/>
              </w:rPr>
              <w:t>)</w:t>
            </w:r>
          </w:p>
          <w:p w14:paraId="5B2EDD13" w14:textId="77777777" w:rsidR="00146A86" w:rsidRPr="00972418" w:rsidRDefault="00370A2D" w:rsidP="00EB0203">
            <w:pPr>
              <w:widowControl w:val="0"/>
              <w:ind w:left="284"/>
            </w:pPr>
            <w:r w:rsidRPr="00972418">
              <w:t>–</w:t>
            </w:r>
          </w:p>
        </w:tc>
      </w:tr>
      <w:tr w:rsidR="00972418" w:rsidRPr="00972418" w14:paraId="5FDAD55E" w14:textId="77777777" w:rsidTr="00F04D44">
        <w:tc>
          <w:tcPr>
            <w:tcW w:w="2500" w:type="pct"/>
            <w:shd w:val="clear" w:color="auto" w:fill="auto"/>
          </w:tcPr>
          <w:p w14:paraId="79074E88" w14:textId="77777777" w:rsidR="00146A86" w:rsidRPr="00972418" w:rsidRDefault="00146A86" w:rsidP="00AD79D8">
            <w:pPr>
              <w:widowControl w:val="0"/>
              <w:rPr>
                <w:i/>
              </w:rPr>
            </w:pPr>
            <w:r w:rsidRPr="00972418">
              <w:rPr>
                <w:i/>
              </w:rPr>
              <w:t>Kvalifikaciją sudarančioms kompetencijoms įgyti skirti moduliai (iš viso 60 mokymosi kreditų)</w:t>
            </w:r>
          </w:p>
          <w:p w14:paraId="038971CA" w14:textId="77777777" w:rsidR="00146A86" w:rsidRPr="00972418" w:rsidRDefault="00981265" w:rsidP="00AD79D8">
            <w:pPr>
              <w:widowControl w:val="0"/>
              <w:ind w:left="284"/>
            </w:pPr>
            <w:r w:rsidRPr="00972418">
              <w:t>Svečių priėmimas apgyvendinimo paslaugas teikiančioje įmonėje</w:t>
            </w:r>
            <w:r w:rsidR="00146A86" w:rsidRPr="00972418">
              <w:t xml:space="preserve">, </w:t>
            </w:r>
            <w:r w:rsidRPr="00972418">
              <w:t>10</w:t>
            </w:r>
            <w:r w:rsidR="00146A86" w:rsidRPr="00972418">
              <w:t xml:space="preserve"> mokymosi </w:t>
            </w:r>
            <w:r w:rsidRPr="00972418">
              <w:t>kreditų</w:t>
            </w:r>
          </w:p>
          <w:p w14:paraId="651ED8D8" w14:textId="77777777" w:rsidR="00146A86" w:rsidRPr="00972418" w:rsidRDefault="00981265" w:rsidP="00AD79D8">
            <w:pPr>
              <w:widowControl w:val="0"/>
              <w:ind w:left="284"/>
            </w:pPr>
            <w:r w:rsidRPr="00972418">
              <w:t xml:space="preserve">Apskaitos proceso </w:t>
            </w:r>
            <w:r w:rsidR="008305A8" w:rsidRPr="00972418">
              <w:t xml:space="preserve">vykdymas </w:t>
            </w:r>
            <w:r w:rsidRPr="00972418">
              <w:t>apgyvendinimo paslaugas teikiančio</w:t>
            </w:r>
            <w:r w:rsidR="005F0F03" w:rsidRPr="00972418">
              <w:t>je įmonėje, 5 mokymosi kreditai</w:t>
            </w:r>
          </w:p>
          <w:p w14:paraId="2445BE80" w14:textId="77777777" w:rsidR="00981265" w:rsidRPr="00972418" w:rsidRDefault="00981265" w:rsidP="00AD79D8">
            <w:pPr>
              <w:widowControl w:val="0"/>
              <w:ind w:left="284"/>
            </w:pPr>
            <w:r w:rsidRPr="00972418">
              <w:t>Bendrosios tvarkos priežiūra apgyvendinimo paslaugas teikiančio</w:t>
            </w:r>
            <w:r w:rsidR="005F0F03" w:rsidRPr="00972418">
              <w:t>je įmonėje, 10 mokymosi kreditų</w:t>
            </w:r>
          </w:p>
          <w:p w14:paraId="6F5659AA" w14:textId="77777777" w:rsidR="00981265" w:rsidRPr="00972418" w:rsidRDefault="00981265" w:rsidP="00AD79D8">
            <w:pPr>
              <w:widowControl w:val="0"/>
              <w:ind w:left="284"/>
            </w:pPr>
            <w:r w:rsidRPr="00972418">
              <w:t>Kambarių ir bendro naudojimo patalpų tvarkymas apgyvendinimo paslaugas teikiančio</w:t>
            </w:r>
            <w:r w:rsidR="005F0F03" w:rsidRPr="00972418">
              <w:t>je įmonėje, 15 mokymosi kreditų</w:t>
            </w:r>
          </w:p>
          <w:p w14:paraId="6460116B" w14:textId="77777777" w:rsidR="00981265" w:rsidRPr="00972418" w:rsidRDefault="00981265" w:rsidP="00AD79D8">
            <w:pPr>
              <w:widowControl w:val="0"/>
              <w:ind w:left="284"/>
            </w:pPr>
            <w:r w:rsidRPr="00972418">
              <w:t xml:space="preserve">Pusryčių </w:t>
            </w:r>
            <w:r w:rsidR="005F0F03" w:rsidRPr="00972418">
              <w:t>paruošimas, 10 mokymosi kreditų</w:t>
            </w:r>
          </w:p>
          <w:p w14:paraId="41280E97" w14:textId="77777777" w:rsidR="00981265" w:rsidRPr="00972418" w:rsidRDefault="00981265" w:rsidP="00AD79D8">
            <w:pPr>
              <w:widowControl w:val="0"/>
              <w:ind w:left="284"/>
              <w:rPr>
                <w:bCs/>
              </w:rPr>
            </w:pPr>
            <w:r w:rsidRPr="00972418">
              <w:t>Maitinimo paslaugų</w:t>
            </w:r>
            <w:r w:rsidRPr="00972418">
              <w:rPr>
                <w:bCs/>
              </w:rPr>
              <w:t xml:space="preserve"> suteikimas svečiams</w:t>
            </w:r>
            <w:r w:rsidR="005F0F03" w:rsidRPr="00972418">
              <w:rPr>
                <w:bCs/>
              </w:rPr>
              <w:t>, 10 mokymosi kreditų</w:t>
            </w:r>
          </w:p>
        </w:tc>
        <w:tc>
          <w:tcPr>
            <w:tcW w:w="2500" w:type="pct"/>
            <w:shd w:val="clear" w:color="auto" w:fill="auto"/>
          </w:tcPr>
          <w:p w14:paraId="4667BEFA" w14:textId="77777777" w:rsidR="00146A86" w:rsidRPr="00972418" w:rsidRDefault="00146A86" w:rsidP="00AD79D8">
            <w:pPr>
              <w:widowControl w:val="0"/>
              <w:rPr>
                <w:i/>
              </w:rPr>
            </w:pPr>
            <w:r w:rsidRPr="00972418">
              <w:rPr>
                <w:i/>
              </w:rPr>
              <w:t>Kvalifikaciją sudarančioms kompetencijoms įgyti skirti moduliai (iš viso 60 mokymosi kreditų)</w:t>
            </w:r>
          </w:p>
          <w:p w14:paraId="2B991E46" w14:textId="77777777" w:rsidR="00981265" w:rsidRPr="00972418" w:rsidRDefault="00981265" w:rsidP="00AD79D8">
            <w:pPr>
              <w:widowControl w:val="0"/>
              <w:ind w:left="284"/>
            </w:pPr>
            <w:r w:rsidRPr="00972418">
              <w:t>Svečių priėmimas apgyvendinimo paslaugas teikiančio</w:t>
            </w:r>
            <w:r w:rsidR="005F0F03" w:rsidRPr="00972418">
              <w:t>je įmonėje, 10 mokymosi kreditų</w:t>
            </w:r>
          </w:p>
          <w:p w14:paraId="044C37DA" w14:textId="77777777" w:rsidR="00981265" w:rsidRPr="00972418" w:rsidRDefault="00981265" w:rsidP="00AD79D8">
            <w:pPr>
              <w:widowControl w:val="0"/>
              <w:ind w:left="284"/>
            </w:pPr>
            <w:r w:rsidRPr="00972418">
              <w:t xml:space="preserve">Apskaitos proceso </w:t>
            </w:r>
            <w:r w:rsidR="008305A8" w:rsidRPr="00972418">
              <w:t xml:space="preserve">vykdymas </w:t>
            </w:r>
            <w:r w:rsidRPr="00972418">
              <w:t>apgyvendinimo paslaugas teikiančio</w:t>
            </w:r>
            <w:r w:rsidR="005F0F03" w:rsidRPr="00972418">
              <w:t>je įmonėje, 5 mokymosi kreditai</w:t>
            </w:r>
          </w:p>
          <w:p w14:paraId="73F505FC" w14:textId="77777777" w:rsidR="00981265" w:rsidRPr="00972418" w:rsidRDefault="00981265" w:rsidP="00AD79D8">
            <w:pPr>
              <w:widowControl w:val="0"/>
              <w:ind w:left="284"/>
            </w:pPr>
            <w:r w:rsidRPr="00972418">
              <w:t>Bendrosios tvarkos priežiūra apgyvendinimo paslaugas teikiančio</w:t>
            </w:r>
            <w:r w:rsidR="005F0F03" w:rsidRPr="00972418">
              <w:t>je įmonėje, 10 mokymosi kreditų</w:t>
            </w:r>
          </w:p>
          <w:p w14:paraId="3BD6E79E" w14:textId="77777777" w:rsidR="00981265" w:rsidRPr="00972418" w:rsidRDefault="00981265" w:rsidP="00AD79D8">
            <w:pPr>
              <w:widowControl w:val="0"/>
              <w:ind w:left="284"/>
            </w:pPr>
            <w:r w:rsidRPr="00972418">
              <w:t>Kambarių ir bendro naudojimo patalpų tvarkymas apgyvendinimo paslaugas teikiančio</w:t>
            </w:r>
            <w:r w:rsidR="005F0F03" w:rsidRPr="00972418">
              <w:t>je įmonėje, 15 mokymosi kreditų</w:t>
            </w:r>
          </w:p>
          <w:p w14:paraId="1783D954" w14:textId="77777777" w:rsidR="00981265" w:rsidRPr="00972418" w:rsidRDefault="00981265" w:rsidP="00AD79D8">
            <w:pPr>
              <w:widowControl w:val="0"/>
              <w:ind w:left="284"/>
            </w:pPr>
            <w:r w:rsidRPr="00972418">
              <w:t xml:space="preserve">Pusryčių </w:t>
            </w:r>
            <w:r w:rsidR="005F0F03" w:rsidRPr="00972418">
              <w:t>paruošimas, 10 mokymosi kreditų</w:t>
            </w:r>
          </w:p>
          <w:p w14:paraId="54224918" w14:textId="77777777" w:rsidR="00146A86" w:rsidRPr="00972418" w:rsidRDefault="00981265" w:rsidP="00AD79D8">
            <w:pPr>
              <w:widowControl w:val="0"/>
              <w:ind w:left="284"/>
              <w:rPr>
                <w:shd w:val="clear" w:color="auto" w:fill="FFFFFF"/>
              </w:rPr>
            </w:pPr>
            <w:r w:rsidRPr="00972418">
              <w:t>Maitinimo paslaugų</w:t>
            </w:r>
            <w:r w:rsidRPr="00972418">
              <w:rPr>
                <w:bCs/>
              </w:rPr>
              <w:t xml:space="preserve"> suteikima</w:t>
            </w:r>
            <w:r w:rsidR="005F0F03" w:rsidRPr="00972418">
              <w:rPr>
                <w:bCs/>
              </w:rPr>
              <w:t>s svečiams, 10 mokymosi kreditų</w:t>
            </w:r>
          </w:p>
        </w:tc>
      </w:tr>
      <w:tr w:rsidR="00972418" w:rsidRPr="00972418" w14:paraId="12E6287B" w14:textId="77777777" w:rsidTr="00F04D44">
        <w:tc>
          <w:tcPr>
            <w:tcW w:w="2500" w:type="pct"/>
            <w:shd w:val="clear" w:color="auto" w:fill="auto"/>
          </w:tcPr>
          <w:p w14:paraId="4D3514C0" w14:textId="77777777" w:rsidR="00146A86" w:rsidRPr="00972418" w:rsidRDefault="00146A86" w:rsidP="00AD79D8">
            <w:pPr>
              <w:widowControl w:val="0"/>
              <w:rPr>
                <w:i/>
                <w:iCs/>
              </w:rPr>
            </w:pPr>
            <w:r w:rsidRPr="00972418">
              <w:rPr>
                <w:i/>
                <w:iCs/>
              </w:rPr>
              <w:t>Pasirenkamieji moduliai (iš viso 10 mokymosi kreditų)</w:t>
            </w:r>
          </w:p>
          <w:p w14:paraId="7F59966C" w14:textId="77777777" w:rsidR="00146A86" w:rsidRPr="00972418" w:rsidRDefault="00981265" w:rsidP="00AD79D8">
            <w:pPr>
              <w:widowControl w:val="0"/>
              <w:ind w:left="284"/>
            </w:pPr>
            <w:r w:rsidRPr="00972418">
              <w:t>Aptarnavimas konferencijų ir kitų ren</w:t>
            </w:r>
            <w:r w:rsidR="005F0F03" w:rsidRPr="00972418">
              <w:t>ginių metu, 10 mokymosi kreditų</w:t>
            </w:r>
          </w:p>
          <w:p w14:paraId="4C8A5A3F" w14:textId="77777777" w:rsidR="00981265" w:rsidRPr="00972418" w:rsidRDefault="00981265" w:rsidP="00AD79D8">
            <w:pPr>
              <w:widowControl w:val="0"/>
              <w:ind w:left="284"/>
              <w:rPr>
                <w:i/>
              </w:rPr>
            </w:pPr>
            <w:r w:rsidRPr="00972418">
              <w:t>Tekstilės gaminių priežiūra apgyvendinimo paslaugas teikiančios įmonės s</w:t>
            </w:r>
            <w:r w:rsidR="005F0F03" w:rsidRPr="00972418">
              <w:t>kalbykloje, 10 mokymosi kreditų</w:t>
            </w:r>
          </w:p>
        </w:tc>
        <w:tc>
          <w:tcPr>
            <w:tcW w:w="2500" w:type="pct"/>
            <w:shd w:val="clear" w:color="auto" w:fill="auto"/>
          </w:tcPr>
          <w:p w14:paraId="4798125B" w14:textId="77777777" w:rsidR="00146A86" w:rsidRPr="00972418" w:rsidRDefault="00146A86" w:rsidP="00AD79D8">
            <w:pPr>
              <w:widowControl w:val="0"/>
              <w:rPr>
                <w:i/>
                <w:iCs/>
              </w:rPr>
            </w:pPr>
            <w:r w:rsidRPr="00972418">
              <w:rPr>
                <w:i/>
                <w:iCs/>
              </w:rPr>
              <w:t>Pasirenkamieji moduliai (0 mokymosi kreditų)</w:t>
            </w:r>
          </w:p>
          <w:p w14:paraId="6A6552F4" w14:textId="77777777" w:rsidR="00146A86" w:rsidRPr="00972418" w:rsidRDefault="00146A86" w:rsidP="00EB0203">
            <w:pPr>
              <w:widowControl w:val="0"/>
              <w:ind w:left="284"/>
            </w:pPr>
            <w:r w:rsidRPr="00972418">
              <w:t>–</w:t>
            </w:r>
          </w:p>
        </w:tc>
      </w:tr>
      <w:tr w:rsidR="00972418" w:rsidRPr="00972418" w14:paraId="3AB50E31" w14:textId="77777777" w:rsidTr="00F04D44">
        <w:tc>
          <w:tcPr>
            <w:tcW w:w="2500" w:type="pct"/>
            <w:shd w:val="clear" w:color="auto" w:fill="auto"/>
          </w:tcPr>
          <w:p w14:paraId="4EE41090" w14:textId="77777777" w:rsidR="00146A86" w:rsidRPr="00972418" w:rsidRDefault="00146A86" w:rsidP="00AD79D8">
            <w:pPr>
              <w:widowControl w:val="0"/>
            </w:pPr>
            <w:r w:rsidRPr="00972418">
              <w:rPr>
                <w:i/>
              </w:rPr>
              <w:t>Baigiamasis modulis (iš viso 10 mokymosi kreditų)</w:t>
            </w:r>
          </w:p>
          <w:p w14:paraId="2E599014" w14:textId="77777777" w:rsidR="00146A86" w:rsidRPr="00972418" w:rsidRDefault="00146A86" w:rsidP="00AD79D8">
            <w:pPr>
              <w:widowControl w:val="0"/>
              <w:ind w:left="284"/>
            </w:pPr>
            <w:r w:rsidRPr="00972418">
              <w:t>Įvadas į d</w:t>
            </w:r>
            <w:r w:rsidR="005F0F03" w:rsidRPr="00972418">
              <w:t>arbo rinką, 10 mokymosi kreditų</w:t>
            </w:r>
          </w:p>
        </w:tc>
        <w:tc>
          <w:tcPr>
            <w:tcW w:w="2500" w:type="pct"/>
            <w:shd w:val="clear" w:color="auto" w:fill="auto"/>
          </w:tcPr>
          <w:p w14:paraId="2DA660D0" w14:textId="77777777" w:rsidR="00146A86" w:rsidRPr="00972418" w:rsidRDefault="00146A86" w:rsidP="00AD79D8">
            <w:pPr>
              <w:widowControl w:val="0"/>
            </w:pPr>
            <w:r w:rsidRPr="00972418">
              <w:rPr>
                <w:i/>
              </w:rPr>
              <w:t>Baigiamasis modulis (iš viso 10 mokymosi kreditų)</w:t>
            </w:r>
          </w:p>
          <w:p w14:paraId="4917CA79" w14:textId="77777777" w:rsidR="00146A86" w:rsidRPr="00972418" w:rsidRDefault="00146A86" w:rsidP="00EB0203">
            <w:pPr>
              <w:widowControl w:val="0"/>
              <w:ind w:left="284"/>
            </w:pPr>
            <w:r w:rsidRPr="00972418">
              <w:t>Įvadas į d</w:t>
            </w:r>
            <w:r w:rsidR="005F0F03" w:rsidRPr="00972418">
              <w:t>arbo rinką, 10 mokymosi kreditų</w:t>
            </w:r>
          </w:p>
        </w:tc>
      </w:tr>
    </w:tbl>
    <w:p w14:paraId="238601FE" w14:textId="77777777" w:rsidR="00146A86" w:rsidRPr="00972418" w:rsidRDefault="00146A86" w:rsidP="00AD79D8">
      <w:pPr>
        <w:widowControl w:val="0"/>
        <w:rPr>
          <w:i/>
        </w:rPr>
      </w:pPr>
    </w:p>
    <w:p w14:paraId="4FF118DA" w14:textId="77777777" w:rsidR="00146A86" w:rsidRPr="00972418" w:rsidRDefault="00146A86" w:rsidP="00AD79D8">
      <w:pPr>
        <w:widowControl w:val="0"/>
        <w:jc w:val="both"/>
        <w:rPr>
          <w:b/>
          <w:bCs/>
        </w:rPr>
      </w:pPr>
      <w:r w:rsidRPr="00972418">
        <w:rPr>
          <w:b/>
          <w:bCs/>
        </w:rPr>
        <w:t>Pastabos</w:t>
      </w:r>
    </w:p>
    <w:p w14:paraId="7698A4B4" w14:textId="77777777" w:rsidR="00146A86" w:rsidRPr="00972418" w:rsidRDefault="00146A86" w:rsidP="00AD79D8">
      <w:pPr>
        <w:widowControl w:val="0"/>
        <w:numPr>
          <w:ilvl w:val="0"/>
          <w:numId w:val="74"/>
        </w:numPr>
        <w:ind w:left="0" w:firstLine="0"/>
        <w:jc w:val="both"/>
      </w:pPr>
      <w:r w:rsidRPr="00972418">
        <w:t>Vykdant pirminį profesinį mokymą asmeniui turi būti sudaromos sąlygos mokytis pagal vidurinio ugdymo programą</w:t>
      </w:r>
      <w:r w:rsidR="00370A2D" w:rsidRPr="00972418">
        <w:t>.</w:t>
      </w:r>
    </w:p>
    <w:p w14:paraId="6EC7DB22" w14:textId="77777777" w:rsidR="00146A86" w:rsidRPr="00972418" w:rsidRDefault="00146A86" w:rsidP="00AD79D8">
      <w:pPr>
        <w:widowControl w:val="0"/>
        <w:numPr>
          <w:ilvl w:val="0"/>
          <w:numId w:val="74"/>
        </w:numPr>
        <w:ind w:left="0" w:firstLine="0"/>
        <w:jc w:val="both"/>
      </w:pPr>
      <w:r w:rsidRPr="00972418">
        <w:t>Vykdant tęstinį profesinį mokymą asmens ankstesnio mokymosi pasiekimai įskaitomi švietimo ir mokslo ministro nustatyta tvarka.</w:t>
      </w:r>
    </w:p>
    <w:p w14:paraId="5B02B84A" w14:textId="77777777" w:rsidR="008372BC" w:rsidRPr="00972418" w:rsidRDefault="008372BC" w:rsidP="00AD79D8">
      <w:pPr>
        <w:widowControl w:val="0"/>
        <w:numPr>
          <w:ilvl w:val="0"/>
          <w:numId w:val="74"/>
        </w:numPr>
        <w:ind w:left="0" w:firstLine="0"/>
        <w:jc w:val="both"/>
      </w:pPr>
      <w:r w:rsidRPr="00972418">
        <w:t>Tęstinio profesinio mokymo programos modulius gali vesti mokytojai, įgiję andragogikos žinių ir turintys tai pagrindžiantį dokumentą arba turintys neformaliojo suaugusiųjų švietimo patirties.</w:t>
      </w:r>
    </w:p>
    <w:p w14:paraId="38B4F7EB" w14:textId="77777777" w:rsidR="008372BC" w:rsidRPr="00972418" w:rsidRDefault="008372BC" w:rsidP="00AD79D8">
      <w:pPr>
        <w:widowControl w:val="0"/>
        <w:numPr>
          <w:ilvl w:val="0"/>
          <w:numId w:val="74"/>
        </w:numPr>
        <w:ind w:left="0" w:firstLine="0"/>
        <w:jc w:val="both"/>
      </w:pPr>
      <w:r w:rsidRPr="00972418">
        <w:t xml:space="preserve">Saugaus elgesio ekstremaliose situacijose modulį vedantis mokytojas turi būti baigęs civilinės saugos mokymus pagal Priešgaisrinės apsaugos ir gelbėjimo </w:t>
      </w:r>
      <w:r w:rsidRPr="00972418">
        <w:lastRenderedPageBreak/>
        <w:t>departamento direktoriaus patvirtintą mokymo programą ir turėti tai pagrindžiantį dokumentą.</w:t>
      </w:r>
    </w:p>
    <w:p w14:paraId="6D8B590D" w14:textId="77777777" w:rsidR="008372BC" w:rsidRPr="00972418" w:rsidRDefault="008372BC" w:rsidP="00AD79D8">
      <w:pPr>
        <w:widowControl w:val="0"/>
        <w:numPr>
          <w:ilvl w:val="0"/>
          <w:numId w:val="74"/>
        </w:numPr>
        <w:ind w:left="0" w:firstLine="0"/>
        <w:jc w:val="both"/>
        <w:rPr>
          <w:rFonts w:eastAsia="Calibri"/>
        </w:rPr>
      </w:pPr>
      <w:r w:rsidRPr="00972418">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CA7AFE0" w14:textId="77777777" w:rsidR="00AD79D8" w:rsidRPr="00972418" w:rsidRDefault="008372BC" w:rsidP="00AD79D8">
      <w:pPr>
        <w:widowControl w:val="0"/>
        <w:numPr>
          <w:ilvl w:val="0"/>
          <w:numId w:val="74"/>
        </w:numPr>
        <w:ind w:left="0" w:firstLine="0"/>
        <w:jc w:val="both"/>
      </w:pPr>
      <w:r w:rsidRPr="00972418">
        <w:t>Tęstinio profesinio mokymo programose saugaus elgesio ekstremaliose situacijose mokymas integruojamas pagal poreikį į kvalifikaciją sudarančioms kompetencijoms įgyti skirtus modulius.</w:t>
      </w:r>
    </w:p>
    <w:p w14:paraId="0F3CABC7" w14:textId="0AC903E9" w:rsidR="00506848" w:rsidRPr="00972418" w:rsidRDefault="00506848" w:rsidP="00AD79D8">
      <w:pPr>
        <w:widowControl w:val="0"/>
        <w:numPr>
          <w:ilvl w:val="0"/>
          <w:numId w:val="74"/>
        </w:numPr>
        <w:ind w:left="0" w:firstLine="0"/>
        <w:jc w:val="both"/>
      </w:pPr>
      <w:r w:rsidRPr="00972418">
        <w:rPr>
          <w:b/>
          <w:sz w:val="28"/>
          <w:szCs w:val="28"/>
        </w:rPr>
        <w:br w:type="page"/>
      </w:r>
    </w:p>
    <w:p w14:paraId="1A349107" w14:textId="77777777" w:rsidR="00DA4FE5" w:rsidRPr="00972418" w:rsidRDefault="008E35F1" w:rsidP="00AD79D8">
      <w:pPr>
        <w:widowControl w:val="0"/>
        <w:jc w:val="center"/>
        <w:rPr>
          <w:b/>
          <w:sz w:val="28"/>
          <w:szCs w:val="28"/>
        </w:rPr>
      </w:pPr>
      <w:r w:rsidRPr="00972418">
        <w:rPr>
          <w:b/>
          <w:sz w:val="28"/>
          <w:szCs w:val="28"/>
        </w:rPr>
        <w:lastRenderedPageBreak/>
        <w:t>6</w:t>
      </w:r>
      <w:r w:rsidR="00811B53" w:rsidRPr="00972418">
        <w:rPr>
          <w:b/>
          <w:sz w:val="28"/>
          <w:szCs w:val="28"/>
        </w:rPr>
        <w:t xml:space="preserve">. </w:t>
      </w:r>
      <w:r w:rsidR="00DA4FE5" w:rsidRPr="00972418">
        <w:rPr>
          <w:b/>
          <w:sz w:val="28"/>
          <w:szCs w:val="28"/>
        </w:rPr>
        <w:t>PROGRAMOS MODULIŲ APRAŠAI</w:t>
      </w:r>
    </w:p>
    <w:p w14:paraId="5B08B5D1" w14:textId="77777777" w:rsidR="004362ED" w:rsidRPr="00972418" w:rsidRDefault="004362ED" w:rsidP="00AD79D8">
      <w:pPr>
        <w:widowControl w:val="0"/>
      </w:pPr>
    </w:p>
    <w:p w14:paraId="07B89356" w14:textId="77777777" w:rsidR="00DA4FE5" w:rsidRPr="00972418" w:rsidRDefault="008E35F1" w:rsidP="00AD79D8">
      <w:pPr>
        <w:widowControl w:val="0"/>
        <w:jc w:val="center"/>
        <w:rPr>
          <w:b/>
        </w:rPr>
      </w:pPr>
      <w:r w:rsidRPr="00972418">
        <w:rPr>
          <w:b/>
        </w:rPr>
        <w:t>6</w:t>
      </w:r>
      <w:r w:rsidR="006F2A1E" w:rsidRPr="00972418">
        <w:rPr>
          <w:b/>
        </w:rPr>
        <w:t>.1. ĮVADINIS MODULIS</w:t>
      </w:r>
    </w:p>
    <w:p w14:paraId="16DEB4AB" w14:textId="77777777" w:rsidR="006F2A1E" w:rsidRPr="00972418" w:rsidRDefault="006F2A1E" w:rsidP="00AD79D8">
      <w:pPr>
        <w:widowControl w:val="0"/>
      </w:pPr>
    </w:p>
    <w:p w14:paraId="0AD2279E" w14:textId="77777777" w:rsidR="0076044A" w:rsidRPr="00972418" w:rsidRDefault="0076044A" w:rsidP="00AD79D8">
      <w:pPr>
        <w:widowControl w:val="0"/>
        <w:rPr>
          <w:b/>
        </w:rPr>
      </w:pPr>
      <w:r w:rsidRPr="00972418">
        <w:rPr>
          <w:b/>
        </w:rPr>
        <w:t>Modulio pavadinimas</w:t>
      </w:r>
      <w:r w:rsidR="00C03A86" w:rsidRPr="00972418">
        <w:rPr>
          <w:b/>
        </w:rPr>
        <w:t xml:space="preserve"> </w:t>
      </w:r>
      <w:r w:rsidR="00C4113B" w:rsidRPr="00972418">
        <w:rPr>
          <w:b/>
        </w:rPr>
        <w:t>– „</w:t>
      </w:r>
      <w:r w:rsidR="00AC463C" w:rsidRPr="00972418">
        <w:rPr>
          <w:b/>
        </w:rPr>
        <w:t>Įvadas į profesiją</w:t>
      </w:r>
      <w:r w:rsidR="00C4113B" w:rsidRPr="0097241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7"/>
        <w:gridCol w:w="9175"/>
      </w:tblGrid>
      <w:tr w:rsidR="00972418" w:rsidRPr="00972418" w14:paraId="0D8E3B31" w14:textId="77777777" w:rsidTr="005339F9">
        <w:trPr>
          <w:trHeight w:val="57"/>
        </w:trPr>
        <w:tc>
          <w:tcPr>
            <w:tcW w:w="947" w:type="pct"/>
          </w:tcPr>
          <w:p w14:paraId="12E44B5A" w14:textId="77777777" w:rsidR="00DA4FE5" w:rsidRPr="00972418" w:rsidRDefault="00745553" w:rsidP="00AD79D8">
            <w:pPr>
              <w:pStyle w:val="Betarp"/>
              <w:widowControl w:val="0"/>
            </w:pPr>
            <w:r w:rsidRPr="00972418">
              <w:t>Valstybinis kodas</w:t>
            </w:r>
          </w:p>
        </w:tc>
        <w:tc>
          <w:tcPr>
            <w:tcW w:w="4053" w:type="pct"/>
            <w:gridSpan w:val="2"/>
          </w:tcPr>
          <w:p w14:paraId="38680091" w14:textId="77777777" w:rsidR="00DA4FE5" w:rsidRPr="00972418" w:rsidRDefault="00401573" w:rsidP="00AD79D8">
            <w:pPr>
              <w:pStyle w:val="Betarp"/>
              <w:widowControl w:val="0"/>
            </w:pPr>
            <w:r w:rsidRPr="00972418">
              <w:t>4000006</w:t>
            </w:r>
          </w:p>
        </w:tc>
      </w:tr>
      <w:tr w:rsidR="00972418" w:rsidRPr="00972418" w14:paraId="562F0544" w14:textId="77777777" w:rsidTr="005339F9">
        <w:trPr>
          <w:trHeight w:val="57"/>
        </w:trPr>
        <w:tc>
          <w:tcPr>
            <w:tcW w:w="947" w:type="pct"/>
          </w:tcPr>
          <w:p w14:paraId="46B479F2" w14:textId="77777777" w:rsidR="00146A86" w:rsidRPr="00972418" w:rsidRDefault="00146A86" w:rsidP="00AD79D8">
            <w:pPr>
              <w:pStyle w:val="Betarp"/>
              <w:widowControl w:val="0"/>
            </w:pPr>
            <w:r w:rsidRPr="00972418">
              <w:t>Modulio LTKS lygis</w:t>
            </w:r>
          </w:p>
        </w:tc>
        <w:tc>
          <w:tcPr>
            <w:tcW w:w="4053" w:type="pct"/>
            <w:gridSpan w:val="2"/>
          </w:tcPr>
          <w:p w14:paraId="704C8A5F" w14:textId="77777777" w:rsidR="00146A86" w:rsidRPr="00972418" w:rsidRDefault="00146A86" w:rsidP="00AD79D8">
            <w:pPr>
              <w:pStyle w:val="Betarp"/>
              <w:widowControl w:val="0"/>
            </w:pPr>
            <w:r w:rsidRPr="00972418">
              <w:t>IV</w:t>
            </w:r>
          </w:p>
        </w:tc>
      </w:tr>
      <w:tr w:rsidR="00972418" w:rsidRPr="00972418" w14:paraId="6E9E732D" w14:textId="77777777" w:rsidTr="005339F9">
        <w:trPr>
          <w:trHeight w:val="57"/>
        </w:trPr>
        <w:tc>
          <w:tcPr>
            <w:tcW w:w="947" w:type="pct"/>
          </w:tcPr>
          <w:p w14:paraId="13BFDB2A" w14:textId="77777777" w:rsidR="00146A86" w:rsidRPr="00972418" w:rsidRDefault="00146A86" w:rsidP="00AD79D8">
            <w:pPr>
              <w:pStyle w:val="Betarp"/>
              <w:widowControl w:val="0"/>
            </w:pPr>
            <w:r w:rsidRPr="00972418">
              <w:t>Apimtis mokymosi kreditais</w:t>
            </w:r>
          </w:p>
        </w:tc>
        <w:tc>
          <w:tcPr>
            <w:tcW w:w="4053" w:type="pct"/>
            <w:gridSpan w:val="2"/>
          </w:tcPr>
          <w:p w14:paraId="2CC21B90" w14:textId="77777777" w:rsidR="00146A86" w:rsidRPr="00972418" w:rsidRDefault="00146A86" w:rsidP="00AD79D8">
            <w:pPr>
              <w:pStyle w:val="Betarp"/>
              <w:widowControl w:val="0"/>
            </w:pPr>
            <w:r w:rsidRPr="00972418">
              <w:t>2</w:t>
            </w:r>
          </w:p>
        </w:tc>
      </w:tr>
      <w:tr w:rsidR="00972418" w:rsidRPr="00972418" w14:paraId="07E2115C" w14:textId="77777777" w:rsidTr="005339F9">
        <w:trPr>
          <w:trHeight w:val="57"/>
        </w:trPr>
        <w:tc>
          <w:tcPr>
            <w:tcW w:w="947" w:type="pct"/>
            <w:shd w:val="clear" w:color="auto" w:fill="D9D9D9" w:themeFill="background1" w:themeFillShade="D9"/>
          </w:tcPr>
          <w:p w14:paraId="214608A2" w14:textId="77777777" w:rsidR="00DA4FE5" w:rsidRPr="00972418" w:rsidRDefault="00745553" w:rsidP="00AD79D8">
            <w:pPr>
              <w:pStyle w:val="Betarp"/>
              <w:widowControl w:val="0"/>
              <w:rPr>
                <w:bCs/>
                <w:iCs/>
              </w:rPr>
            </w:pPr>
            <w:r w:rsidRPr="00972418">
              <w:t>Kompetencijos</w:t>
            </w:r>
          </w:p>
        </w:tc>
        <w:tc>
          <w:tcPr>
            <w:tcW w:w="1130" w:type="pct"/>
            <w:shd w:val="clear" w:color="auto" w:fill="D9D9D9" w:themeFill="background1" w:themeFillShade="D9"/>
          </w:tcPr>
          <w:p w14:paraId="158E2282" w14:textId="77777777" w:rsidR="00DA4FE5" w:rsidRPr="00972418" w:rsidRDefault="00DA4FE5" w:rsidP="00AD79D8">
            <w:pPr>
              <w:pStyle w:val="Betarp"/>
              <w:widowControl w:val="0"/>
              <w:rPr>
                <w:bCs/>
                <w:iCs/>
              </w:rPr>
            </w:pPr>
            <w:r w:rsidRPr="00972418">
              <w:rPr>
                <w:bCs/>
                <w:iCs/>
              </w:rPr>
              <w:t>Mokymosi rezultatai</w:t>
            </w:r>
          </w:p>
        </w:tc>
        <w:tc>
          <w:tcPr>
            <w:tcW w:w="2923" w:type="pct"/>
            <w:shd w:val="clear" w:color="auto" w:fill="D9D9D9" w:themeFill="background1" w:themeFillShade="D9"/>
          </w:tcPr>
          <w:p w14:paraId="174BF1C1" w14:textId="77777777" w:rsidR="00DA4FE5" w:rsidRPr="00972418" w:rsidRDefault="00DA4FE5" w:rsidP="00AD79D8">
            <w:pPr>
              <w:pStyle w:val="Betarp"/>
              <w:widowControl w:val="0"/>
              <w:rPr>
                <w:bCs/>
                <w:iCs/>
              </w:rPr>
            </w:pPr>
            <w:r w:rsidRPr="00972418">
              <w:rPr>
                <w:bCs/>
                <w:iCs/>
              </w:rPr>
              <w:t>Rekomenduojamas turinys mokymosi rezultatams pasiekti</w:t>
            </w:r>
          </w:p>
        </w:tc>
      </w:tr>
      <w:tr w:rsidR="00972418" w:rsidRPr="00972418" w14:paraId="6A9752E0" w14:textId="77777777" w:rsidTr="005339F9">
        <w:trPr>
          <w:trHeight w:val="57"/>
        </w:trPr>
        <w:tc>
          <w:tcPr>
            <w:tcW w:w="947" w:type="pct"/>
            <w:vMerge w:val="restart"/>
          </w:tcPr>
          <w:p w14:paraId="3E2084B5" w14:textId="77777777" w:rsidR="00DA4FE5" w:rsidRPr="00972418" w:rsidRDefault="00DA4FE5" w:rsidP="00AD79D8">
            <w:pPr>
              <w:widowControl w:val="0"/>
            </w:pPr>
            <w:r w:rsidRPr="00972418">
              <w:t xml:space="preserve">1. </w:t>
            </w:r>
            <w:r w:rsidR="00506848" w:rsidRPr="00972418">
              <w:t>Pažinti profesiją.</w:t>
            </w:r>
          </w:p>
        </w:tc>
        <w:tc>
          <w:tcPr>
            <w:tcW w:w="1130" w:type="pct"/>
          </w:tcPr>
          <w:p w14:paraId="694992F9" w14:textId="77777777" w:rsidR="00E77E25" w:rsidRPr="00972418" w:rsidRDefault="00DA4FE5" w:rsidP="00AD79D8">
            <w:pPr>
              <w:widowControl w:val="0"/>
            </w:pPr>
            <w:r w:rsidRPr="00972418">
              <w:t>1.1.</w:t>
            </w:r>
            <w:r w:rsidRPr="00972418">
              <w:rPr>
                <w:rFonts w:eastAsia="Calibri"/>
                <w:iCs/>
              </w:rPr>
              <w:t xml:space="preserve"> </w:t>
            </w:r>
            <w:r w:rsidR="00613FB8" w:rsidRPr="00972418">
              <w:rPr>
                <w:rFonts w:eastAsia="Calibri"/>
                <w:iCs/>
              </w:rPr>
              <w:t xml:space="preserve">Išmanyti </w:t>
            </w:r>
            <w:r w:rsidR="009607F2" w:rsidRPr="00972418">
              <w:rPr>
                <w:rFonts w:eastAsia="Calibri"/>
                <w:iCs/>
              </w:rPr>
              <w:t>viešbučio</w:t>
            </w:r>
            <w:r w:rsidR="00E77E25" w:rsidRPr="00972418">
              <w:t xml:space="preserve"> darbuotojo profesiją ir jos tei</w:t>
            </w:r>
            <w:r w:rsidR="001142F9" w:rsidRPr="00972418">
              <w:t>kiamas galimybes darbo rinkoje.</w:t>
            </w:r>
          </w:p>
        </w:tc>
        <w:tc>
          <w:tcPr>
            <w:tcW w:w="2923" w:type="pct"/>
            <w:shd w:val="clear" w:color="auto" w:fill="auto"/>
          </w:tcPr>
          <w:p w14:paraId="7E0CA812" w14:textId="77777777" w:rsidR="00613FB8" w:rsidRPr="00972418" w:rsidRDefault="00613FB8" w:rsidP="00AD79D8">
            <w:pPr>
              <w:widowControl w:val="0"/>
              <w:rPr>
                <w:rFonts w:eastAsia="Calibri"/>
              </w:rPr>
            </w:pPr>
            <w:r w:rsidRPr="00972418">
              <w:rPr>
                <w:rFonts w:eastAsia="Calibri"/>
                <w:b/>
              </w:rPr>
              <w:t>Tema.</w:t>
            </w:r>
            <w:r w:rsidRPr="00972418">
              <w:rPr>
                <w:rFonts w:eastAsia="Calibri"/>
              </w:rPr>
              <w:t xml:space="preserve"> </w:t>
            </w:r>
            <w:r w:rsidR="009607F2" w:rsidRPr="00972418">
              <w:rPr>
                <w:rFonts w:eastAsia="Calibri"/>
                <w:b/>
                <w:i/>
              </w:rPr>
              <w:t>Viešbučio</w:t>
            </w:r>
            <w:r w:rsidRPr="00972418">
              <w:rPr>
                <w:rFonts w:eastAsia="Calibri"/>
                <w:b/>
                <w:i/>
              </w:rPr>
              <w:t xml:space="preserve"> darbuotojo profesija, jos specifika</w:t>
            </w:r>
          </w:p>
          <w:p w14:paraId="57320147" w14:textId="77777777" w:rsidR="00613FB8" w:rsidRPr="00972418" w:rsidRDefault="00CD2F3D" w:rsidP="00AD79D8">
            <w:pPr>
              <w:pStyle w:val="Betarp"/>
              <w:widowControl w:val="0"/>
              <w:numPr>
                <w:ilvl w:val="0"/>
                <w:numId w:val="61"/>
              </w:numPr>
              <w:ind w:left="0" w:firstLine="0"/>
              <w:rPr>
                <w:rFonts w:eastAsia="Calibri"/>
              </w:rPr>
            </w:pPr>
            <w:r w:rsidRPr="00972418">
              <w:t>Viešbučio</w:t>
            </w:r>
            <w:r w:rsidRPr="00972418">
              <w:rPr>
                <w:rFonts w:eastAsia="Calibri"/>
                <w:iCs/>
              </w:rPr>
              <w:t xml:space="preserve"> </w:t>
            </w:r>
            <w:r w:rsidR="00613FB8" w:rsidRPr="00972418">
              <w:rPr>
                <w:rFonts w:eastAsia="Calibri"/>
              </w:rPr>
              <w:t>darbuotojo darbo specif</w:t>
            </w:r>
            <w:r w:rsidRPr="00972418">
              <w:rPr>
                <w:rFonts w:eastAsia="Calibri"/>
              </w:rPr>
              <w:t>ika</w:t>
            </w:r>
          </w:p>
          <w:p w14:paraId="7025913A" w14:textId="77777777" w:rsidR="00613FB8" w:rsidRPr="00972418" w:rsidRDefault="00CD2F3D" w:rsidP="00AD79D8">
            <w:pPr>
              <w:widowControl w:val="0"/>
              <w:numPr>
                <w:ilvl w:val="0"/>
                <w:numId w:val="61"/>
              </w:numPr>
              <w:ind w:left="0" w:firstLine="0"/>
              <w:rPr>
                <w:rFonts w:eastAsia="Calibri"/>
              </w:rPr>
            </w:pPr>
            <w:r w:rsidRPr="00972418">
              <w:rPr>
                <w:rFonts w:eastAsia="Calibri"/>
                <w:iCs/>
              </w:rPr>
              <w:t>Viešbučio</w:t>
            </w:r>
            <w:r w:rsidRPr="00972418">
              <w:rPr>
                <w:rFonts w:eastAsia="Calibri"/>
              </w:rPr>
              <w:t xml:space="preserve"> darbuotojo profesijos samprata</w:t>
            </w:r>
          </w:p>
          <w:p w14:paraId="20F3EDDC" w14:textId="77777777" w:rsidR="00613FB8" w:rsidRPr="00972418" w:rsidRDefault="00CD2F3D" w:rsidP="00AD79D8">
            <w:pPr>
              <w:widowControl w:val="0"/>
              <w:numPr>
                <w:ilvl w:val="0"/>
                <w:numId w:val="61"/>
              </w:numPr>
              <w:ind w:left="0" w:firstLine="0"/>
              <w:rPr>
                <w:rFonts w:eastAsia="Calibri"/>
              </w:rPr>
            </w:pPr>
            <w:r w:rsidRPr="00972418">
              <w:rPr>
                <w:rFonts w:eastAsia="Calibri"/>
              </w:rPr>
              <w:t>Savybė</w:t>
            </w:r>
            <w:r w:rsidR="00613FB8" w:rsidRPr="00972418">
              <w:rPr>
                <w:rFonts w:eastAsia="Calibri"/>
              </w:rPr>
              <w:t>s, reikaling</w:t>
            </w:r>
            <w:r w:rsidRPr="00972418">
              <w:rPr>
                <w:rFonts w:eastAsia="Calibri"/>
              </w:rPr>
              <w:t>o</w:t>
            </w:r>
            <w:r w:rsidR="00613FB8" w:rsidRPr="00972418">
              <w:rPr>
                <w:rFonts w:eastAsia="Calibri"/>
              </w:rPr>
              <w:t xml:space="preserve">s </w:t>
            </w:r>
            <w:r w:rsidR="009607F2" w:rsidRPr="00972418">
              <w:rPr>
                <w:rFonts w:eastAsia="Calibri"/>
                <w:iCs/>
              </w:rPr>
              <w:t>viešbučio</w:t>
            </w:r>
            <w:r w:rsidRPr="00972418">
              <w:rPr>
                <w:rFonts w:eastAsia="Calibri"/>
              </w:rPr>
              <w:t xml:space="preserve"> </w:t>
            </w:r>
            <w:r w:rsidR="00613FB8" w:rsidRPr="00972418">
              <w:rPr>
                <w:rFonts w:eastAsia="Calibri"/>
              </w:rPr>
              <w:t>darbuotoj</w:t>
            </w:r>
            <w:r w:rsidR="001375D1" w:rsidRPr="00972418">
              <w:rPr>
                <w:rFonts w:eastAsia="Calibri"/>
              </w:rPr>
              <w:t>ui</w:t>
            </w:r>
          </w:p>
          <w:p w14:paraId="635C9C93" w14:textId="77777777" w:rsidR="00CD2F3D" w:rsidRPr="00972418" w:rsidRDefault="00CD2F3D" w:rsidP="00AD79D8">
            <w:pPr>
              <w:widowControl w:val="0"/>
              <w:rPr>
                <w:rFonts w:eastAsia="Calibri"/>
              </w:rPr>
            </w:pPr>
            <w:r w:rsidRPr="00972418">
              <w:rPr>
                <w:rFonts w:eastAsia="Calibri"/>
                <w:b/>
              </w:rPr>
              <w:t>Tema.</w:t>
            </w:r>
            <w:r w:rsidRPr="00972418">
              <w:rPr>
                <w:rFonts w:eastAsia="Calibri"/>
              </w:rPr>
              <w:t xml:space="preserve"> </w:t>
            </w:r>
            <w:r w:rsidRPr="00972418">
              <w:rPr>
                <w:rFonts w:eastAsia="Calibri"/>
                <w:b/>
                <w:i/>
              </w:rPr>
              <w:t>Viešbučio darbuotojo profesijos galimybės darbo rinkoje</w:t>
            </w:r>
          </w:p>
          <w:p w14:paraId="5B71BFF0" w14:textId="77777777" w:rsidR="00751AE5" w:rsidRPr="00972418" w:rsidRDefault="00751AE5" w:rsidP="00AD79D8">
            <w:pPr>
              <w:widowControl w:val="0"/>
              <w:numPr>
                <w:ilvl w:val="0"/>
                <w:numId w:val="61"/>
              </w:numPr>
              <w:ind w:left="0" w:firstLine="0"/>
              <w:rPr>
                <w:rFonts w:eastAsia="Calibri"/>
              </w:rPr>
            </w:pPr>
            <w:r w:rsidRPr="00972418">
              <w:rPr>
                <w:rFonts w:eastAsia="Calibri"/>
              </w:rPr>
              <w:t>Viešbučio darbuotojo įsidarbinimo galimybės</w:t>
            </w:r>
          </w:p>
          <w:p w14:paraId="4665CB70" w14:textId="77777777" w:rsidR="00DA4FE5" w:rsidRPr="00972418" w:rsidRDefault="00CD2F3D" w:rsidP="00AD79D8">
            <w:pPr>
              <w:widowControl w:val="0"/>
              <w:numPr>
                <w:ilvl w:val="0"/>
                <w:numId w:val="61"/>
              </w:numPr>
              <w:ind w:left="0" w:firstLine="0"/>
              <w:rPr>
                <w:rFonts w:eastAsia="Calibri"/>
              </w:rPr>
            </w:pPr>
            <w:r w:rsidRPr="00972418">
              <w:rPr>
                <w:rFonts w:eastAsia="Calibri"/>
              </w:rPr>
              <w:t>Privataus verslo apgyvendinimo paslaugų srityje galimybės</w:t>
            </w:r>
          </w:p>
        </w:tc>
      </w:tr>
      <w:tr w:rsidR="00972418" w:rsidRPr="00972418" w14:paraId="2734BC51" w14:textId="77777777" w:rsidTr="005339F9">
        <w:trPr>
          <w:trHeight w:val="57"/>
        </w:trPr>
        <w:tc>
          <w:tcPr>
            <w:tcW w:w="947" w:type="pct"/>
            <w:vMerge/>
          </w:tcPr>
          <w:p w14:paraId="0AD9C6F4" w14:textId="77777777" w:rsidR="00DA4FE5" w:rsidRPr="00972418" w:rsidRDefault="00DA4FE5" w:rsidP="00AD79D8">
            <w:pPr>
              <w:pStyle w:val="Betarp"/>
              <w:widowControl w:val="0"/>
            </w:pPr>
          </w:p>
        </w:tc>
        <w:tc>
          <w:tcPr>
            <w:tcW w:w="1130" w:type="pct"/>
          </w:tcPr>
          <w:p w14:paraId="2867CAFB" w14:textId="77777777" w:rsidR="00DA4FE5" w:rsidRPr="00972418" w:rsidRDefault="00DA4FE5" w:rsidP="00AD79D8">
            <w:pPr>
              <w:widowControl w:val="0"/>
              <w:rPr>
                <w:rFonts w:eastAsia="Calibri"/>
                <w:iCs/>
              </w:rPr>
            </w:pPr>
            <w:r w:rsidRPr="00972418">
              <w:t>1.2.</w:t>
            </w:r>
            <w:r w:rsidRPr="00972418">
              <w:rPr>
                <w:rFonts w:eastAsia="Calibri"/>
                <w:iCs/>
              </w:rPr>
              <w:t xml:space="preserve"> </w:t>
            </w:r>
            <w:r w:rsidR="00E77E25" w:rsidRPr="00972418">
              <w:t xml:space="preserve">Suprasti </w:t>
            </w:r>
            <w:r w:rsidR="009607F2" w:rsidRPr="00972418">
              <w:rPr>
                <w:rFonts w:eastAsia="Calibri"/>
                <w:iCs/>
              </w:rPr>
              <w:t>viešbučio</w:t>
            </w:r>
            <w:r w:rsidR="00CD2F3D" w:rsidRPr="00972418">
              <w:rPr>
                <w:rFonts w:eastAsia="Calibri"/>
                <w:iCs/>
              </w:rPr>
              <w:t xml:space="preserve"> </w:t>
            </w:r>
            <w:r w:rsidR="00E77E25" w:rsidRPr="00972418">
              <w:rPr>
                <w:rFonts w:eastAsia="Calibri"/>
                <w:iCs/>
              </w:rPr>
              <w:t>darbuotojo profesinę veiklą, veiklos pro</w:t>
            </w:r>
            <w:r w:rsidR="001142F9" w:rsidRPr="00972418">
              <w:rPr>
                <w:rFonts w:eastAsia="Calibri"/>
                <w:iCs/>
              </w:rPr>
              <w:t>cesus, funkcijas ir uždavinius.</w:t>
            </w:r>
          </w:p>
        </w:tc>
        <w:tc>
          <w:tcPr>
            <w:tcW w:w="2923" w:type="pct"/>
            <w:shd w:val="clear" w:color="auto" w:fill="auto"/>
          </w:tcPr>
          <w:p w14:paraId="37888A2D" w14:textId="77777777" w:rsidR="00613FB8" w:rsidRPr="00972418" w:rsidRDefault="00613FB8" w:rsidP="00AD79D8">
            <w:pPr>
              <w:widowControl w:val="0"/>
              <w:rPr>
                <w:rFonts w:eastAsia="Calibri"/>
              </w:rPr>
            </w:pPr>
            <w:r w:rsidRPr="00972418">
              <w:rPr>
                <w:rFonts w:eastAsia="Calibri"/>
                <w:b/>
              </w:rPr>
              <w:t xml:space="preserve">Tema. </w:t>
            </w:r>
            <w:r w:rsidR="009607F2" w:rsidRPr="00972418">
              <w:rPr>
                <w:rFonts w:eastAsia="Calibri"/>
                <w:b/>
                <w:i/>
              </w:rPr>
              <w:t>Viešbučio</w:t>
            </w:r>
            <w:r w:rsidRPr="00972418">
              <w:rPr>
                <w:rFonts w:eastAsia="Calibri"/>
                <w:b/>
                <w:i/>
              </w:rPr>
              <w:t xml:space="preserve"> darbuotojo veiklos procesai, funkcijos ir uždaviniai</w:t>
            </w:r>
          </w:p>
          <w:p w14:paraId="079FD78F" w14:textId="77777777" w:rsidR="00613FB8" w:rsidRPr="00972418" w:rsidRDefault="00CD2F3D" w:rsidP="00AD79D8">
            <w:pPr>
              <w:widowControl w:val="0"/>
              <w:numPr>
                <w:ilvl w:val="0"/>
                <w:numId w:val="59"/>
              </w:numPr>
              <w:tabs>
                <w:tab w:val="clear" w:pos="720"/>
              </w:tabs>
              <w:ind w:left="0" w:firstLine="0"/>
              <w:rPr>
                <w:rFonts w:eastAsia="Calibri"/>
              </w:rPr>
            </w:pPr>
            <w:r w:rsidRPr="00972418">
              <w:rPr>
                <w:rFonts w:eastAsia="Calibri"/>
                <w:iCs/>
              </w:rPr>
              <w:t>Viešbučio</w:t>
            </w:r>
            <w:r w:rsidRPr="00972418">
              <w:rPr>
                <w:rFonts w:eastAsia="Calibri"/>
              </w:rPr>
              <w:t xml:space="preserve"> </w:t>
            </w:r>
            <w:r w:rsidR="00E07770" w:rsidRPr="00972418">
              <w:rPr>
                <w:rFonts w:eastAsia="Calibri"/>
              </w:rPr>
              <w:t>darbuotojo</w:t>
            </w:r>
            <w:r w:rsidR="00613FB8" w:rsidRPr="00972418">
              <w:rPr>
                <w:rFonts w:eastAsia="Calibri"/>
              </w:rPr>
              <w:t xml:space="preserve"> veiklos proces</w:t>
            </w:r>
            <w:r w:rsidRPr="00972418">
              <w:rPr>
                <w:rFonts w:eastAsia="Calibri"/>
              </w:rPr>
              <w:t>ai</w:t>
            </w:r>
            <w:r w:rsidR="00613FB8" w:rsidRPr="00972418">
              <w:rPr>
                <w:rFonts w:eastAsia="Calibri"/>
              </w:rPr>
              <w:t>, funkcij</w:t>
            </w:r>
            <w:r w:rsidRPr="00972418">
              <w:rPr>
                <w:rFonts w:eastAsia="Calibri"/>
              </w:rPr>
              <w:t>o</w:t>
            </w:r>
            <w:r w:rsidR="00613FB8" w:rsidRPr="00972418">
              <w:rPr>
                <w:rFonts w:eastAsia="Calibri"/>
              </w:rPr>
              <w:t>s ir uždavini</w:t>
            </w:r>
            <w:r w:rsidRPr="00972418">
              <w:rPr>
                <w:rFonts w:eastAsia="Calibri"/>
              </w:rPr>
              <w:t>ai</w:t>
            </w:r>
            <w:r w:rsidR="00613FB8" w:rsidRPr="00972418">
              <w:rPr>
                <w:rFonts w:eastAsia="Calibri"/>
              </w:rPr>
              <w:t xml:space="preserve">, kurie atliekami skirtingose </w:t>
            </w:r>
            <w:r w:rsidRPr="00972418">
              <w:rPr>
                <w:rFonts w:eastAsia="Calibri"/>
              </w:rPr>
              <w:t>viešbučio</w:t>
            </w:r>
            <w:r w:rsidR="00E07770" w:rsidRPr="00972418">
              <w:rPr>
                <w:rFonts w:eastAsia="Calibri"/>
              </w:rPr>
              <w:t xml:space="preserve"> darbuotojo</w:t>
            </w:r>
            <w:r w:rsidRPr="00972418">
              <w:rPr>
                <w:rFonts w:eastAsia="Calibri"/>
              </w:rPr>
              <w:t xml:space="preserve"> darbo vietose</w:t>
            </w:r>
          </w:p>
          <w:p w14:paraId="7D3E99A7" w14:textId="77777777" w:rsidR="00DA4FE5" w:rsidRPr="00972418" w:rsidRDefault="004E6382" w:rsidP="00AD79D8">
            <w:pPr>
              <w:widowControl w:val="0"/>
              <w:numPr>
                <w:ilvl w:val="0"/>
                <w:numId w:val="59"/>
              </w:numPr>
              <w:tabs>
                <w:tab w:val="clear" w:pos="720"/>
              </w:tabs>
              <w:ind w:left="0" w:firstLine="0"/>
            </w:pPr>
            <w:r w:rsidRPr="00972418">
              <w:t>Darbuotojų saugos ir sveikatos, ergonomikos, darbo higienos, priešgaisrinės saugos ir aplinkosaugos reikalavimai</w:t>
            </w:r>
          </w:p>
        </w:tc>
      </w:tr>
      <w:tr w:rsidR="00972418" w:rsidRPr="00972418" w14:paraId="437DDC75" w14:textId="77777777" w:rsidTr="005339F9">
        <w:trPr>
          <w:trHeight w:val="57"/>
        </w:trPr>
        <w:tc>
          <w:tcPr>
            <w:tcW w:w="947" w:type="pct"/>
            <w:vMerge/>
          </w:tcPr>
          <w:p w14:paraId="4B1F511A" w14:textId="77777777" w:rsidR="00DA4FE5" w:rsidRPr="00972418" w:rsidRDefault="00DA4FE5" w:rsidP="00AD79D8">
            <w:pPr>
              <w:pStyle w:val="Betarp"/>
              <w:widowControl w:val="0"/>
            </w:pPr>
          </w:p>
        </w:tc>
        <w:tc>
          <w:tcPr>
            <w:tcW w:w="1130" w:type="pct"/>
          </w:tcPr>
          <w:p w14:paraId="6316BD50" w14:textId="4BFA77F4" w:rsidR="00DA4FE5" w:rsidRPr="00972418" w:rsidRDefault="00DA4FE5" w:rsidP="00AD79D8">
            <w:pPr>
              <w:widowControl w:val="0"/>
              <w:rPr>
                <w:rFonts w:eastAsia="Calibri"/>
                <w:iCs/>
                <w:highlight w:val="yellow"/>
              </w:rPr>
            </w:pPr>
            <w:r w:rsidRPr="00972418">
              <w:rPr>
                <w:rFonts w:eastAsia="Calibri"/>
                <w:iCs/>
              </w:rPr>
              <w:t>1.</w:t>
            </w:r>
            <w:r w:rsidR="00D6294F" w:rsidRPr="00972418">
              <w:rPr>
                <w:rFonts w:eastAsia="Calibri"/>
                <w:iCs/>
              </w:rPr>
              <w:t>3</w:t>
            </w:r>
            <w:r w:rsidR="00B816A8" w:rsidRPr="00972418">
              <w:rPr>
                <w:rFonts w:eastAsia="Calibri"/>
                <w:iCs/>
              </w:rPr>
              <w:t>.</w:t>
            </w:r>
            <w:r w:rsidR="00885D1C" w:rsidRPr="00972418">
              <w:rPr>
                <w:rFonts w:eastAsia="Calibri"/>
              </w:rPr>
              <w:t xml:space="preserve"> Demonstruoti </w:t>
            </w:r>
            <w:r w:rsidR="00885D1C" w:rsidRPr="00972418">
              <w:rPr>
                <w:rFonts w:eastAsia="Calibri"/>
                <w:iCs/>
              </w:rPr>
              <w:t xml:space="preserve">jau turimus, neformaliuoju ir </w:t>
            </w:r>
            <w:r w:rsidR="00C4113B" w:rsidRPr="00972418">
              <w:rPr>
                <w:rFonts w:eastAsia="Calibri"/>
                <w:iCs/>
              </w:rPr>
              <w:t>(</w:t>
            </w:r>
            <w:r w:rsidR="00885D1C" w:rsidRPr="00972418">
              <w:rPr>
                <w:rFonts w:eastAsia="Calibri"/>
                <w:iCs/>
              </w:rPr>
              <w:t>ar</w:t>
            </w:r>
            <w:r w:rsidR="00C4113B" w:rsidRPr="00972418">
              <w:rPr>
                <w:rFonts w:eastAsia="Calibri"/>
                <w:iCs/>
              </w:rPr>
              <w:t>ba)</w:t>
            </w:r>
            <w:r w:rsidR="00885D1C" w:rsidRPr="00972418">
              <w:rPr>
                <w:rFonts w:eastAsia="Calibri"/>
                <w:iCs/>
              </w:rPr>
              <w:t xml:space="preserve"> savaiminiu būdu įgytus </w:t>
            </w:r>
            <w:r w:rsidR="009607F2" w:rsidRPr="00972418">
              <w:rPr>
                <w:rFonts w:eastAsia="Calibri"/>
                <w:iCs/>
              </w:rPr>
              <w:t>viešbučio</w:t>
            </w:r>
            <w:r w:rsidR="00885D1C" w:rsidRPr="00972418">
              <w:rPr>
                <w:rFonts w:eastAsia="Calibri"/>
                <w:iCs/>
              </w:rPr>
              <w:t xml:space="preserve"> darbuotojo kvalifikacijai būdingus gebėjimus</w:t>
            </w:r>
            <w:r w:rsidR="00D6294F" w:rsidRPr="00972418">
              <w:rPr>
                <w:rFonts w:eastAsia="Calibri"/>
                <w:iCs/>
              </w:rPr>
              <w:t>.</w:t>
            </w:r>
          </w:p>
        </w:tc>
        <w:tc>
          <w:tcPr>
            <w:tcW w:w="2923" w:type="pct"/>
            <w:shd w:val="clear" w:color="auto" w:fill="auto"/>
          </w:tcPr>
          <w:p w14:paraId="41079136" w14:textId="77777777" w:rsidR="00E07770" w:rsidRPr="00972418" w:rsidRDefault="00E07770" w:rsidP="00AD79D8">
            <w:pPr>
              <w:pStyle w:val="Betarp"/>
              <w:widowControl w:val="0"/>
            </w:pPr>
            <w:r w:rsidRPr="00972418">
              <w:rPr>
                <w:b/>
              </w:rPr>
              <w:t xml:space="preserve">Tema. </w:t>
            </w:r>
            <w:r w:rsidR="00D1521F" w:rsidRPr="00972418">
              <w:rPr>
                <w:b/>
                <w:i/>
              </w:rPr>
              <w:t xml:space="preserve">Viešbučio </w:t>
            </w:r>
            <w:r w:rsidRPr="00972418">
              <w:rPr>
                <w:b/>
                <w:i/>
              </w:rPr>
              <w:t>darbuotojo modulinė profesinio mokymo programa</w:t>
            </w:r>
          </w:p>
          <w:p w14:paraId="0C902DC9" w14:textId="77777777" w:rsidR="00E07770" w:rsidRPr="00972418" w:rsidRDefault="00CD2F3D" w:rsidP="00AD79D8">
            <w:pPr>
              <w:widowControl w:val="0"/>
              <w:numPr>
                <w:ilvl w:val="0"/>
                <w:numId w:val="1"/>
              </w:numPr>
              <w:ind w:left="0" w:firstLine="0"/>
            </w:pPr>
            <w:r w:rsidRPr="00972418">
              <w:t>Mokymo programos tikslai ir uždaviniai</w:t>
            </w:r>
          </w:p>
          <w:p w14:paraId="617AFBC9" w14:textId="77777777" w:rsidR="00E07770" w:rsidRPr="00972418" w:rsidRDefault="00D45736" w:rsidP="00AD79D8">
            <w:pPr>
              <w:widowControl w:val="0"/>
              <w:numPr>
                <w:ilvl w:val="0"/>
                <w:numId w:val="1"/>
              </w:numPr>
              <w:ind w:left="0" w:firstLine="0"/>
            </w:pPr>
            <w:r w:rsidRPr="00972418">
              <w:t xml:space="preserve">Mokymosi </w:t>
            </w:r>
            <w:r w:rsidR="00E07770" w:rsidRPr="00972418">
              <w:t>form</w:t>
            </w:r>
            <w:r w:rsidRPr="00972418">
              <w:t>o</w:t>
            </w:r>
            <w:r w:rsidR="00E07770" w:rsidRPr="00972418">
              <w:t>s ir metod</w:t>
            </w:r>
            <w:r w:rsidRPr="00972418">
              <w:t>ai</w:t>
            </w:r>
            <w:r w:rsidR="00E07770" w:rsidRPr="00972418">
              <w:t>, mokymosi pasiekimų įvertinimo kriterij</w:t>
            </w:r>
            <w:r w:rsidRPr="00972418">
              <w:t>ai</w:t>
            </w:r>
            <w:r w:rsidR="00E07770" w:rsidRPr="00972418">
              <w:t>, mokymosi įgūdžių demonstravimo form</w:t>
            </w:r>
            <w:r w:rsidRPr="00972418">
              <w:t>o</w:t>
            </w:r>
            <w:r w:rsidR="00E07770" w:rsidRPr="00972418">
              <w:t xml:space="preserve">s </w:t>
            </w:r>
            <w:r w:rsidR="008E3F32" w:rsidRPr="00972418">
              <w:t>ar</w:t>
            </w:r>
            <w:r w:rsidRPr="00972418">
              <w:t xml:space="preserve"> metodai</w:t>
            </w:r>
          </w:p>
          <w:p w14:paraId="7357F08B" w14:textId="77777777" w:rsidR="00C03A86" w:rsidRPr="00972418" w:rsidRDefault="00D45736" w:rsidP="00AD79D8">
            <w:pPr>
              <w:widowControl w:val="0"/>
              <w:numPr>
                <w:ilvl w:val="0"/>
                <w:numId w:val="1"/>
              </w:numPr>
              <w:ind w:left="0" w:firstLine="0"/>
              <w:rPr>
                <w:rFonts w:eastAsia="Calibri"/>
              </w:rPr>
            </w:pPr>
            <w:r w:rsidRPr="00972418">
              <w:rPr>
                <w:rFonts w:eastAsia="Calibri"/>
              </w:rPr>
              <w:t>Individual</w:t>
            </w:r>
            <w:r w:rsidR="00E07770" w:rsidRPr="00972418">
              <w:rPr>
                <w:rFonts w:eastAsia="Calibri"/>
              </w:rPr>
              <w:t>us mokymosi plan</w:t>
            </w:r>
            <w:r w:rsidRPr="00972418">
              <w:rPr>
                <w:rFonts w:eastAsia="Calibri"/>
              </w:rPr>
              <w:t>as</w:t>
            </w:r>
          </w:p>
          <w:p w14:paraId="3A32EF45" w14:textId="77777777" w:rsidR="00C03A86" w:rsidRPr="00972418" w:rsidRDefault="00E07770" w:rsidP="00AD79D8">
            <w:pPr>
              <w:pStyle w:val="Betarp"/>
              <w:widowControl w:val="0"/>
              <w:rPr>
                <w:bCs/>
                <w:iCs/>
              </w:rPr>
            </w:pPr>
            <w:r w:rsidRPr="00972418">
              <w:rPr>
                <w:rFonts w:eastAsia="Calibri"/>
                <w:b/>
                <w:iCs/>
              </w:rPr>
              <w:t xml:space="preserve">Tema. </w:t>
            </w:r>
            <w:r w:rsidRPr="00972418">
              <w:rPr>
                <w:b/>
                <w:bCs/>
                <w:i/>
                <w:iCs/>
              </w:rPr>
              <w:t xml:space="preserve">Turimų gebėjimų, įgytų savaiminiu </w:t>
            </w:r>
            <w:r w:rsidR="00563E34" w:rsidRPr="00972418">
              <w:rPr>
                <w:b/>
                <w:bCs/>
                <w:i/>
                <w:iCs/>
              </w:rPr>
              <w:t xml:space="preserve">ar </w:t>
            </w:r>
            <w:r w:rsidRPr="00972418">
              <w:rPr>
                <w:b/>
                <w:bCs/>
                <w:i/>
                <w:iCs/>
              </w:rPr>
              <w:t>neformaliuoju būd</w:t>
            </w:r>
            <w:r w:rsidR="00563E34" w:rsidRPr="00972418">
              <w:rPr>
                <w:b/>
                <w:bCs/>
                <w:i/>
                <w:iCs/>
              </w:rPr>
              <w:t>u,</w:t>
            </w:r>
            <w:r w:rsidRPr="00972418">
              <w:rPr>
                <w:b/>
                <w:bCs/>
                <w:i/>
                <w:iCs/>
              </w:rPr>
              <w:t xml:space="preserve"> vertinimas ir lygių nustatymas</w:t>
            </w:r>
          </w:p>
          <w:p w14:paraId="3A88DF46" w14:textId="77777777" w:rsidR="00751AE5" w:rsidRPr="00972418" w:rsidRDefault="00751AE5" w:rsidP="00AD79D8">
            <w:pPr>
              <w:pStyle w:val="Betarp"/>
              <w:widowControl w:val="0"/>
              <w:numPr>
                <w:ilvl w:val="0"/>
                <w:numId w:val="1"/>
              </w:numPr>
              <w:ind w:left="0" w:firstLine="0"/>
              <w:rPr>
                <w:rFonts w:eastAsia="Calibri"/>
              </w:rPr>
            </w:pPr>
            <w:r w:rsidRPr="00972418">
              <w:rPr>
                <w:rFonts w:eastAsia="Calibri"/>
              </w:rPr>
              <w:t>Turimų gebėjimų, įgytų savaiminiu ar neformaliuoju būdu, demonstravimas</w:t>
            </w:r>
          </w:p>
          <w:p w14:paraId="1F510C48" w14:textId="77777777" w:rsidR="00751AE5" w:rsidRPr="00972418" w:rsidRDefault="00751AE5" w:rsidP="00AD79D8">
            <w:pPr>
              <w:pStyle w:val="Betarp"/>
              <w:widowControl w:val="0"/>
              <w:numPr>
                <w:ilvl w:val="0"/>
                <w:numId w:val="1"/>
              </w:numPr>
              <w:ind w:left="0" w:firstLine="0"/>
              <w:rPr>
                <w:b/>
                <w:strike/>
              </w:rPr>
            </w:pPr>
            <w:r w:rsidRPr="00972418">
              <w:rPr>
                <w:rFonts w:eastAsia="Calibri"/>
              </w:rPr>
              <w:t>Turimų gebėjimų, įgytų savaiminiu ar neformaliuoju būdu, vertinimas</w:t>
            </w:r>
          </w:p>
        </w:tc>
      </w:tr>
      <w:tr w:rsidR="00972418" w:rsidRPr="00972418" w14:paraId="1D54E4F9" w14:textId="77777777" w:rsidTr="005339F9">
        <w:trPr>
          <w:trHeight w:val="57"/>
        </w:trPr>
        <w:tc>
          <w:tcPr>
            <w:tcW w:w="947" w:type="pct"/>
          </w:tcPr>
          <w:p w14:paraId="60929AE5" w14:textId="77777777" w:rsidR="00D6294F" w:rsidRPr="00972418" w:rsidRDefault="00D6294F" w:rsidP="00AD79D8">
            <w:pPr>
              <w:pStyle w:val="Betarp"/>
              <w:widowControl w:val="0"/>
              <w:rPr>
                <w:highlight w:val="yellow"/>
              </w:rPr>
            </w:pPr>
            <w:r w:rsidRPr="00972418">
              <w:t>Mokymosi pasiekimų vertinimo kriterijai</w:t>
            </w:r>
          </w:p>
        </w:tc>
        <w:tc>
          <w:tcPr>
            <w:tcW w:w="4053" w:type="pct"/>
            <w:gridSpan w:val="2"/>
          </w:tcPr>
          <w:p w14:paraId="4AA66215" w14:textId="77777777" w:rsidR="00D6294F" w:rsidRPr="00972418" w:rsidRDefault="00D6294F" w:rsidP="00AD79D8">
            <w:pPr>
              <w:pStyle w:val="Betarp"/>
              <w:widowControl w:val="0"/>
            </w:pPr>
            <w:r w:rsidRPr="00972418">
              <w:t xml:space="preserve">Siūlomas įvadinio modulio įvertinimas – </w:t>
            </w:r>
            <w:r w:rsidRPr="00972418">
              <w:rPr>
                <w:rFonts w:eastAsia="Calibri"/>
                <w:i/>
              </w:rPr>
              <w:t xml:space="preserve">įskaityta </w:t>
            </w:r>
            <w:r w:rsidR="00C4113B" w:rsidRPr="00972418">
              <w:rPr>
                <w:rFonts w:eastAsia="Calibri"/>
                <w:i/>
              </w:rPr>
              <w:t>(</w:t>
            </w:r>
            <w:r w:rsidRPr="00972418">
              <w:rPr>
                <w:rFonts w:eastAsia="Calibri"/>
                <w:i/>
              </w:rPr>
              <w:t>neįskaityta</w:t>
            </w:r>
            <w:r w:rsidR="00C4113B" w:rsidRPr="00972418">
              <w:rPr>
                <w:rFonts w:eastAsia="Calibri"/>
                <w:i/>
              </w:rPr>
              <w:t>)</w:t>
            </w:r>
            <w:r w:rsidRPr="00972418">
              <w:rPr>
                <w:rFonts w:eastAsia="Calibri"/>
                <w:i/>
              </w:rPr>
              <w:t>.</w:t>
            </w:r>
          </w:p>
        </w:tc>
      </w:tr>
      <w:tr w:rsidR="00972418" w:rsidRPr="00972418" w14:paraId="509C72D6" w14:textId="77777777" w:rsidTr="005339F9">
        <w:trPr>
          <w:trHeight w:val="57"/>
        </w:trPr>
        <w:tc>
          <w:tcPr>
            <w:tcW w:w="947" w:type="pct"/>
          </w:tcPr>
          <w:p w14:paraId="078D4FDB" w14:textId="77777777" w:rsidR="00D6294F" w:rsidRPr="00972418" w:rsidRDefault="00D6294F" w:rsidP="00AD79D8">
            <w:pPr>
              <w:pStyle w:val="Betarp"/>
              <w:widowControl w:val="0"/>
            </w:pPr>
            <w:r w:rsidRPr="00972418">
              <w:t xml:space="preserve">Reikalavimai </w:t>
            </w:r>
            <w:r w:rsidR="00A241A3" w:rsidRPr="00972418">
              <w:t xml:space="preserve">mokymui skirtiems </w:t>
            </w:r>
            <w:r w:rsidRPr="00972418">
              <w:t xml:space="preserve">metodiniams ir </w:t>
            </w:r>
            <w:r w:rsidRPr="00972418">
              <w:lastRenderedPageBreak/>
              <w:t>materialiesiems ištekliams</w:t>
            </w:r>
          </w:p>
        </w:tc>
        <w:tc>
          <w:tcPr>
            <w:tcW w:w="4053" w:type="pct"/>
            <w:gridSpan w:val="2"/>
          </w:tcPr>
          <w:p w14:paraId="4D1F0534" w14:textId="77777777" w:rsidR="00D6294F" w:rsidRPr="00972418" w:rsidRDefault="00D6294F" w:rsidP="00AD79D8">
            <w:pPr>
              <w:widowControl w:val="0"/>
              <w:rPr>
                <w:rFonts w:eastAsia="Calibri"/>
                <w:i/>
              </w:rPr>
            </w:pPr>
            <w:r w:rsidRPr="00972418">
              <w:rPr>
                <w:rFonts w:eastAsia="Calibri"/>
                <w:i/>
              </w:rPr>
              <w:lastRenderedPageBreak/>
              <w:t>Mokymo(</w:t>
            </w:r>
            <w:proofErr w:type="spellStart"/>
            <w:r w:rsidRPr="00972418">
              <w:rPr>
                <w:rFonts w:eastAsia="Calibri"/>
                <w:i/>
              </w:rPr>
              <w:t>si</w:t>
            </w:r>
            <w:proofErr w:type="spellEnd"/>
            <w:r w:rsidRPr="00972418">
              <w:rPr>
                <w:rFonts w:eastAsia="Calibri"/>
                <w:i/>
              </w:rPr>
              <w:t>) medžiaga</w:t>
            </w:r>
            <w:r w:rsidR="00A241A3" w:rsidRPr="00972418">
              <w:rPr>
                <w:rFonts w:eastAsia="Calibri"/>
                <w:i/>
              </w:rPr>
              <w:t>:</w:t>
            </w:r>
          </w:p>
          <w:p w14:paraId="3AE8C432" w14:textId="77777777" w:rsidR="00D6294F" w:rsidRPr="00972418" w:rsidRDefault="00D1521F" w:rsidP="00AD79D8">
            <w:pPr>
              <w:pStyle w:val="Default"/>
              <w:widowControl w:val="0"/>
              <w:numPr>
                <w:ilvl w:val="0"/>
                <w:numId w:val="62"/>
              </w:numPr>
              <w:ind w:left="0" w:firstLine="0"/>
              <w:rPr>
                <w:color w:val="auto"/>
              </w:rPr>
            </w:pPr>
            <w:r w:rsidRPr="00972418">
              <w:rPr>
                <w:color w:val="auto"/>
                <w:lang w:eastAsia="lt-LT"/>
              </w:rPr>
              <w:t>Viešbučio</w:t>
            </w:r>
            <w:r w:rsidRPr="00972418">
              <w:rPr>
                <w:color w:val="auto"/>
              </w:rPr>
              <w:t xml:space="preserve"> </w:t>
            </w:r>
            <w:r w:rsidR="00D6294F" w:rsidRPr="00972418">
              <w:rPr>
                <w:color w:val="auto"/>
              </w:rPr>
              <w:t>darbuotojo</w:t>
            </w:r>
            <w:r w:rsidR="00A241A3" w:rsidRPr="00972418">
              <w:rPr>
                <w:color w:val="auto"/>
              </w:rPr>
              <w:t xml:space="preserve"> modulinė</w:t>
            </w:r>
            <w:r w:rsidR="00D6294F" w:rsidRPr="00972418">
              <w:rPr>
                <w:color w:val="auto"/>
              </w:rPr>
              <w:t xml:space="preserve"> profesinio mokymo program</w:t>
            </w:r>
            <w:r w:rsidR="00A241A3" w:rsidRPr="00972418">
              <w:rPr>
                <w:color w:val="auto"/>
              </w:rPr>
              <w:t>a</w:t>
            </w:r>
          </w:p>
          <w:p w14:paraId="586BFF65" w14:textId="77777777" w:rsidR="0051346B" w:rsidRPr="00972418" w:rsidRDefault="0051346B" w:rsidP="00AD79D8">
            <w:pPr>
              <w:pStyle w:val="Betarp"/>
              <w:widowControl w:val="0"/>
              <w:numPr>
                <w:ilvl w:val="0"/>
                <w:numId w:val="62"/>
              </w:numPr>
              <w:ind w:left="0" w:firstLine="0"/>
              <w:rPr>
                <w:rFonts w:eastAsia="Calibri"/>
              </w:rPr>
            </w:pPr>
            <w:r w:rsidRPr="00972418">
              <w:rPr>
                <w:rFonts w:eastAsia="Calibri"/>
              </w:rPr>
              <w:lastRenderedPageBreak/>
              <w:t xml:space="preserve">Vadovėliai </w:t>
            </w:r>
            <w:r w:rsidRPr="00972418">
              <w:rPr>
                <w:lang w:eastAsia="en-US"/>
              </w:rPr>
              <w:t>ir kita mokomoji medžiaga</w:t>
            </w:r>
          </w:p>
          <w:p w14:paraId="7846DA2C" w14:textId="3BAE1BB6" w:rsidR="00D6294F" w:rsidRPr="00972418" w:rsidRDefault="00D6294F" w:rsidP="00AD79D8">
            <w:pPr>
              <w:pStyle w:val="Default"/>
              <w:widowControl w:val="0"/>
              <w:numPr>
                <w:ilvl w:val="0"/>
                <w:numId w:val="62"/>
              </w:numPr>
              <w:ind w:left="0" w:firstLine="0"/>
              <w:rPr>
                <w:color w:val="auto"/>
              </w:rPr>
            </w:pPr>
            <w:r w:rsidRPr="00972418">
              <w:rPr>
                <w:color w:val="auto"/>
              </w:rPr>
              <w:t>Testas</w:t>
            </w:r>
            <w:r w:rsidR="00491AF5" w:rsidRPr="00972418">
              <w:rPr>
                <w:color w:val="auto"/>
              </w:rPr>
              <w:t xml:space="preserve"> turimiems gebėjimams vertinti</w:t>
            </w:r>
          </w:p>
          <w:p w14:paraId="161A6450" w14:textId="77777777" w:rsidR="008D7760" w:rsidRPr="00972418" w:rsidRDefault="00ED0E96" w:rsidP="00AD79D8">
            <w:pPr>
              <w:pStyle w:val="Betarp"/>
              <w:widowControl w:val="0"/>
              <w:numPr>
                <w:ilvl w:val="0"/>
                <w:numId w:val="62"/>
              </w:numPr>
              <w:ind w:left="0" w:firstLine="0"/>
              <w:rPr>
                <w:rFonts w:eastAsia="Calibri"/>
              </w:rPr>
            </w:pPr>
            <w:r w:rsidRPr="00972418">
              <w:rPr>
                <w:rFonts w:eastAsia="Calibri"/>
              </w:rPr>
              <w:t>Teisės aktai, reglamentuojantys darbuotojų s</w:t>
            </w:r>
            <w:r w:rsidR="008D7760" w:rsidRPr="00972418">
              <w:rPr>
                <w:rFonts w:eastAsia="Calibri"/>
              </w:rPr>
              <w:t>augos ir sveikatos reikalavimus</w:t>
            </w:r>
          </w:p>
          <w:p w14:paraId="7C19B0DD" w14:textId="77777777" w:rsidR="00AD79D8" w:rsidRPr="00972418" w:rsidRDefault="008D7760" w:rsidP="00AD79D8">
            <w:pPr>
              <w:pStyle w:val="Betarp"/>
              <w:widowControl w:val="0"/>
              <w:numPr>
                <w:ilvl w:val="0"/>
                <w:numId w:val="62"/>
              </w:numPr>
              <w:ind w:left="0" w:firstLine="0"/>
              <w:rPr>
                <w:rFonts w:eastAsia="Calibri"/>
              </w:rPr>
            </w:pPr>
            <w:r w:rsidRPr="00972418">
              <w:rPr>
                <w:rFonts w:eastAsia="Calibri"/>
              </w:rPr>
              <w:t>Lietuvos higienos norma HN 118:2011 „Apgyvendinimo paslaugų sveikatos saugos reikalavimai“</w:t>
            </w:r>
          </w:p>
          <w:p w14:paraId="034940B5" w14:textId="281300FD" w:rsidR="006718DF" w:rsidRPr="00972418" w:rsidRDefault="006718DF" w:rsidP="00AD79D8">
            <w:pPr>
              <w:pStyle w:val="Betarp"/>
              <w:widowControl w:val="0"/>
              <w:numPr>
                <w:ilvl w:val="0"/>
                <w:numId w:val="62"/>
              </w:numPr>
              <w:ind w:left="0" w:firstLine="0"/>
              <w:rPr>
                <w:rFonts w:eastAsia="Calibri"/>
              </w:rPr>
            </w:pPr>
            <w:r w:rsidRPr="00972418">
              <w:rPr>
                <w:rFonts w:eastAsia="Calibri"/>
              </w:rPr>
              <w:t>Lietuvos Respublikos civilinės saugos įstatymas</w:t>
            </w:r>
          </w:p>
          <w:p w14:paraId="0921913A" w14:textId="77777777" w:rsidR="006718DF" w:rsidRPr="00972418" w:rsidRDefault="006718DF" w:rsidP="00AD79D8">
            <w:pPr>
              <w:pStyle w:val="Sraopastraipa"/>
              <w:widowControl w:val="0"/>
              <w:numPr>
                <w:ilvl w:val="0"/>
                <w:numId w:val="62"/>
              </w:numPr>
              <w:ind w:left="0" w:firstLine="0"/>
              <w:rPr>
                <w:rFonts w:eastAsia="Calibri"/>
              </w:rPr>
            </w:pPr>
            <w:r w:rsidRPr="00972418">
              <w:rPr>
                <w:rFonts w:eastAsia="Calibri"/>
              </w:rPr>
              <w:t>Lietuvos Respublikos civilinis kodeksas</w:t>
            </w:r>
          </w:p>
          <w:p w14:paraId="15BDB88E" w14:textId="77777777" w:rsidR="006718DF" w:rsidRPr="00972418" w:rsidRDefault="006718DF" w:rsidP="00AD79D8">
            <w:pPr>
              <w:pStyle w:val="Betarp"/>
              <w:widowControl w:val="0"/>
              <w:numPr>
                <w:ilvl w:val="0"/>
                <w:numId w:val="62"/>
              </w:numPr>
              <w:ind w:left="0" w:firstLine="0"/>
              <w:rPr>
                <w:rFonts w:eastAsia="Calibri"/>
              </w:rPr>
            </w:pPr>
            <w:r w:rsidRPr="00972418">
              <w:t>Bendrosios priešgaisrinės saugos taisyklės</w:t>
            </w:r>
          </w:p>
          <w:p w14:paraId="492B4C78" w14:textId="77777777" w:rsidR="00D6294F" w:rsidRPr="00972418" w:rsidRDefault="00D6294F"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50C6DACF" w14:textId="77777777" w:rsidR="00D6294F" w:rsidRPr="00972418" w:rsidRDefault="00ED0E96" w:rsidP="00AD79D8">
            <w:pPr>
              <w:pStyle w:val="Betarp"/>
              <w:widowControl w:val="0"/>
              <w:numPr>
                <w:ilvl w:val="0"/>
                <w:numId w:val="63"/>
              </w:numPr>
              <w:ind w:left="0" w:firstLine="0"/>
              <w:rPr>
                <w:rFonts w:eastAsia="Calibri"/>
              </w:rPr>
            </w:pPr>
            <w:r w:rsidRPr="00972418">
              <w:rPr>
                <w:rFonts w:eastAsia="Calibri"/>
              </w:rPr>
              <w:t>T</w:t>
            </w:r>
            <w:r w:rsidR="00D6294F" w:rsidRPr="00972418">
              <w:rPr>
                <w:rFonts w:eastAsia="Calibri"/>
              </w:rPr>
              <w:t>echninės priemonės mokym</w:t>
            </w:r>
            <w:r w:rsidR="00D9073E" w:rsidRPr="00972418">
              <w:rPr>
                <w:rFonts w:eastAsia="Calibri"/>
              </w:rPr>
              <w:t>o(</w:t>
            </w:r>
            <w:proofErr w:type="spellStart"/>
            <w:r w:rsidRPr="00972418">
              <w:rPr>
                <w:rFonts w:eastAsia="Calibri"/>
              </w:rPr>
              <w:t>si</w:t>
            </w:r>
            <w:proofErr w:type="spellEnd"/>
            <w:r w:rsidRPr="00972418">
              <w:rPr>
                <w:rFonts w:eastAsia="Calibri"/>
              </w:rPr>
              <w:t>)</w:t>
            </w:r>
            <w:r w:rsidR="00D9073E" w:rsidRPr="00972418">
              <w:rPr>
                <w:rFonts w:eastAsia="Calibri"/>
              </w:rPr>
              <w:t xml:space="preserve"> medžiagai</w:t>
            </w:r>
            <w:r w:rsidR="00D6294F" w:rsidRPr="00972418">
              <w:rPr>
                <w:rFonts w:eastAsia="Calibri"/>
              </w:rPr>
              <w:t xml:space="preserve"> iliustruoti, vizualizuoti</w:t>
            </w:r>
            <w:r w:rsidRPr="00972418">
              <w:rPr>
                <w:rFonts w:eastAsia="Calibri"/>
              </w:rPr>
              <w:t>, pristatyti</w:t>
            </w:r>
          </w:p>
        </w:tc>
      </w:tr>
      <w:tr w:rsidR="00972418" w:rsidRPr="00972418" w14:paraId="39B0C64B" w14:textId="77777777" w:rsidTr="005339F9">
        <w:trPr>
          <w:trHeight w:val="57"/>
        </w:trPr>
        <w:tc>
          <w:tcPr>
            <w:tcW w:w="947" w:type="pct"/>
          </w:tcPr>
          <w:p w14:paraId="67BC8597" w14:textId="77777777" w:rsidR="00D6294F" w:rsidRPr="00972418" w:rsidRDefault="00D6294F" w:rsidP="00AD79D8">
            <w:pPr>
              <w:pStyle w:val="Betarp"/>
              <w:widowControl w:val="0"/>
            </w:pPr>
            <w:r w:rsidRPr="00972418">
              <w:lastRenderedPageBreak/>
              <w:t xml:space="preserve">Reikalavimai </w:t>
            </w:r>
            <w:r w:rsidR="00A241A3" w:rsidRPr="00972418">
              <w:t>teorinio ir praktinio mokymo vietai</w:t>
            </w:r>
          </w:p>
        </w:tc>
        <w:tc>
          <w:tcPr>
            <w:tcW w:w="4053" w:type="pct"/>
            <w:gridSpan w:val="2"/>
          </w:tcPr>
          <w:p w14:paraId="0C1A7DCD" w14:textId="77777777" w:rsidR="00D6294F" w:rsidRPr="00972418" w:rsidRDefault="00A241A3" w:rsidP="00AD79D8">
            <w:pPr>
              <w:widowControl w:val="0"/>
              <w:jc w:val="both"/>
            </w:pPr>
            <w:r w:rsidRPr="00972418">
              <w:t>K</w:t>
            </w:r>
            <w:r w:rsidR="00D6294F" w:rsidRPr="00972418">
              <w:t>lasė</w:t>
            </w:r>
            <w:r w:rsidRPr="00972418">
              <w:t xml:space="preserve"> ar kita mokymui</w:t>
            </w:r>
            <w:r w:rsidR="00BA59C6" w:rsidRPr="00972418">
              <w:t>(</w:t>
            </w:r>
            <w:proofErr w:type="spellStart"/>
            <w:r w:rsidRPr="00972418">
              <w:t>si</w:t>
            </w:r>
            <w:proofErr w:type="spellEnd"/>
            <w:r w:rsidR="00BA59C6" w:rsidRPr="00972418">
              <w:t>)</w:t>
            </w:r>
            <w:r w:rsidRPr="00972418">
              <w:t xml:space="preserve"> pritaikyta patalpa su techninėmis priemonėmis </w:t>
            </w:r>
            <w:r w:rsidR="00BA59C6" w:rsidRPr="00972418">
              <w:t xml:space="preserve">(kompiuteriu, vaizdo projektoriumi) </w:t>
            </w:r>
            <w:r w:rsidRPr="00972418">
              <w:t>mokymo(</w:t>
            </w:r>
            <w:proofErr w:type="spellStart"/>
            <w:r w:rsidRPr="00972418">
              <w:t>si</w:t>
            </w:r>
            <w:proofErr w:type="spellEnd"/>
            <w:r w:rsidRPr="00972418">
              <w:t>) medžiagai pateikti</w:t>
            </w:r>
            <w:r w:rsidR="00ED0E96" w:rsidRPr="00972418">
              <w:t>.</w:t>
            </w:r>
          </w:p>
          <w:p w14:paraId="105DEB40" w14:textId="77777777" w:rsidR="00CA0779" w:rsidRPr="00972418" w:rsidRDefault="00EA7687" w:rsidP="00AD79D8">
            <w:pPr>
              <w:widowControl w:val="0"/>
              <w:jc w:val="both"/>
              <w:rPr>
                <w:strike/>
              </w:rPr>
            </w:pPr>
            <w:r w:rsidRPr="00972418">
              <w:t xml:space="preserve">Praktinio mokymo klasė (patalpa), aprūpinta priemonėmis turimų, </w:t>
            </w:r>
            <w:r w:rsidR="00787137" w:rsidRPr="00972418">
              <w:t>viešbučio darbuotojo</w:t>
            </w:r>
            <w:r w:rsidRPr="00972418">
              <w:t xml:space="preserve"> kvalifikacijai būdingų, gebėjimų demonstravimui: </w:t>
            </w:r>
            <w:r w:rsidR="00CA0779" w:rsidRPr="00972418">
              <w:t>priemonėmis ir įrenginiais kambariams tvarkyti (dulkių siurbliais, šluostėmis, šepečiais, valymo priemonėmis ir kt.), inventoriumi ir įrenginiais lauko teritorijos priežiūrai, virtuvės mechanizmais ir inventoriumi, stalo indais ir įrankiais, kavos gaminimo aparatais, kasos aparatais ar restorano valdymo programa, užsakymų registravimo knygomis, kompiuteriu su programinė įranga.</w:t>
            </w:r>
          </w:p>
        </w:tc>
      </w:tr>
      <w:tr w:rsidR="00972418" w:rsidRPr="00972418" w14:paraId="12791835" w14:textId="77777777" w:rsidTr="005339F9">
        <w:trPr>
          <w:trHeight w:val="57"/>
        </w:trPr>
        <w:tc>
          <w:tcPr>
            <w:tcW w:w="947" w:type="pct"/>
          </w:tcPr>
          <w:p w14:paraId="741437CD" w14:textId="77777777" w:rsidR="00D6294F" w:rsidRPr="00972418" w:rsidRDefault="00D6294F" w:rsidP="00AD79D8">
            <w:pPr>
              <w:pStyle w:val="Betarp"/>
              <w:widowControl w:val="0"/>
            </w:pPr>
            <w:r w:rsidRPr="00972418">
              <w:t xml:space="preserve">Reikalavimai </w:t>
            </w:r>
            <w:r w:rsidR="00751AE5" w:rsidRPr="00972418">
              <w:t xml:space="preserve">mokytojų </w:t>
            </w:r>
            <w:r w:rsidR="00ED0E96" w:rsidRPr="00972418">
              <w:t>dalykiniam pasirengimui (dalykinei</w:t>
            </w:r>
            <w:r w:rsidRPr="00972418">
              <w:t xml:space="preserve"> kvalifikacijai</w:t>
            </w:r>
            <w:r w:rsidR="00ED0E96" w:rsidRPr="00972418">
              <w:t>)</w:t>
            </w:r>
          </w:p>
        </w:tc>
        <w:tc>
          <w:tcPr>
            <w:tcW w:w="4053" w:type="pct"/>
            <w:gridSpan w:val="2"/>
          </w:tcPr>
          <w:p w14:paraId="459C439D" w14:textId="77777777" w:rsidR="00493C1C" w:rsidRPr="00972418" w:rsidRDefault="00D6294F" w:rsidP="00AD79D8">
            <w:pPr>
              <w:widowControl w:val="0"/>
              <w:jc w:val="both"/>
            </w:pPr>
            <w:r w:rsidRPr="00972418">
              <w:t>Modulį gali vesti mokytojas</w:t>
            </w:r>
            <w:r w:rsidR="00493C1C" w:rsidRPr="00972418">
              <w:t>, turintis:</w:t>
            </w:r>
          </w:p>
          <w:p w14:paraId="4AB61448" w14:textId="77777777" w:rsidR="00493C1C" w:rsidRPr="00972418" w:rsidRDefault="00493C1C" w:rsidP="00AD79D8">
            <w:pPr>
              <w:widowControl w:val="0"/>
              <w:jc w:val="both"/>
            </w:pPr>
            <w:r w:rsidRPr="00972418">
              <w:t>1) Lietuvos Respublikos švietimo įstatyme ir Reikalavimų mokytojų kvalifikacijai apraše, patvirtintame Lietuvos Respublikos švietimo ir mokslo ministro 2014</w:t>
            </w:r>
            <w:r w:rsidR="00BA59C6" w:rsidRPr="00972418">
              <w:t> </w:t>
            </w:r>
            <w:r w:rsidRPr="00972418">
              <w:t>m. rugpjūčio 29</w:t>
            </w:r>
            <w:r w:rsidR="00BA59C6" w:rsidRPr="00972418">
              <w:t> </w:t>
            </w:r>
            <w:r w:rsidRPr="00972418">
              <w:t>d. įsakymu Nr. V-774 „Dėl Reikalavimų mokytojų kvalifikacijai aprašo patvirtinimo“, nustatytą išsilavinimą ir kvalifikaciją;</w:t>
            </w:r>
          </w:p>
          <w:p w14:paraId="43580029" w14:textId="77777777" w:rsidR="00D6294F" w:rsidRPr="00972418" w:rsidRDefault="00493C1C" w:rsidP="00AD79D8">
            <w:pPr>
              <w:widowControl w:val="0"/>
              <w:jc w:val="both"/>
            </w:pPr>
            <w:r w:rsidRPr="00972418">
              <w:t xml:space="preserve">2) </w:t>
            </w:r>
            <w:r w:rsidR="00EA7687" w:rsidRPr="00972418">
              <w:rPr>
                <w:bCs/>
              </w:rPr>
              <w:t>turizmo ir poilsio</w:t>
            </w:r>
            <w:r w:rsidR="00EA7687" w:rsidRPr="00972418">
              <w:t xml:space="preserve"> studijų krypties ar lygiavertį išsilavinimą arba </w:t>
            </w:r>
            <w:r w:rsidR="00EA7687" w:rsidRPr="00972418">
              <w:rPr>
                <w:bCs/>
                <w:lang w:eastAsia="en-US"/>
              </w:rPr>
              <w:t>vidurinį išsilavinimą</w:t>
            </w:r>
            <w:r w:rsidR="00EA7687" w:rsidRPr="00972418">
              <w:t xml:space="preserve"> ir viešbučio darbuotojo ar lygiavertę kvalifikaciją, ne mažesnę kaip </w:t>
            </w:r>
            <w:r w:rsidR="00CA0779" w:rsidRPr="00972418">
              <w:t xml:space="preserve">3 metų profesinės veiklos apgyvendinimo paslaugų sektoriuje patirtį </w:t>
            </w:r>
            <w:r w:rsidR="00EA7687" w:rsidRPr="00972418">
              <w:rPr>
                <w:bCs/>
              </w:rPr>
              <w:t xml:space="preserve">ir pedagoginių ir psichologinių žinių kurso </w:t>
            </w:r>
            <w:r w:rsidR="00EA7687" w:rsidRPr="00972418">
              <w:t>baigimo pažymėjimą</w:t>
            </w:r>
            <w:r w:rsidR="00EA7687" w:rsidRPr="00972418">
              <w:rPr>
                <w:shd w:val="clear" w:color="auto" w:fill="FFFFFF"/>
              </w:rPr>
              <w:t>.</w:t>
            </w:r>
          </w:p>
        </w:tc>
      </w:tr>
    </w:tbl>
    <w:p w14:paraId="65F9C3DC" w14:textId="77777777" w:rsidR="00047190" w:rsidRPr="00972418" w:rsidRDefault="00047190" w:rsidP="00AD79D8">
      <w:pPr>
        <w:widowControl w:val="0"/>
      </w:pPr>
    </w:p>
    <w:p w14:paraId="5023141B" w14:textId="77777777" w:rsidR="008E35F1" w:rsidRPr="00972418" w:rsidRDefault="008E35F1" w:rsidP="00AD79D8">
      <w:pPr>
        <w:widowControl w:val="0"/>
        <w:rPr>
          <w:b/>
        </w:rPr>
      </w:pPr>
      <w:r w:rsidRPr="00972418">
        <w:rPr>
          <w:b/>
        </w:rPr>
        <w:br w:type="page"/>
      </w:r>
    </w:p>
    <w:p w14:paraId="591388A1" w14:textId="77777777" w:rsidR="00526753" w:rsidRPr="00972418" w:rsidRDefault="008E35F1" w:rsidP="00AD79D8">
      <w:pPr>
        <w:widowControl w:val="0"/>
        <w:jc w:val="center"/>
        <w:rPr>
          <w:b/>
        </w:rPr>
      </w:pPr>
      <w:r w:rsidRPr="00972418">
        <w:rPr>
          <w:b/>
        </w:rPr>
        <w:lastRenderedPageBreak/>
        <w:t>6</w:t>
      </w:r>
      <w:r w:rsidR="006F2A1E" w:rsidRPr="00972418">
        <w:rPr>
          <w:b/>
        </w:rPr>
        <w:t>.2. KVALIFIKACIJĄ SUDARANČIOMS KOMPETENCIJOMS ĮGYTI SKIRTI MODULIAI</w:t>
      </w:r>
    </w:p>
    <w:p w14:paraId="1F3B1409" w14:textId="77777777" w:rsidR="006F2A1E" w:rsidRPr="00972418" w:rsidRDefault="006F2A1E" w:rsidP="00AD79D8">
      <w:pPr>
        <w:widowControl w:val="0"/>
      </w:pPr>
    </w:p>
    <w:p w14:paraId="608B84FD" w14:textId="77777777" w:rsidR="00FB2768" w:rsidRPr="00972418" w:rsidRDefault="008E35F1" w:rsidP="00AD79D8">
      <w:pPr>
        <w:widowControl w:val="0"/>
        <w:jc w:val="center"/>
        <w:rPr>
          <w:b/>
        </w:rPr>
      </w:pPr>
      <w:r w:rsidRPr="00972418">
        <w:rPr>
          <w:b/>
        </w:rPr>
        <w:t>6</w:t>
      </w:r>
      <w:r w:rsidR="00F029E1" w:rsidRPr="00972418">
        <w:rPr>
          <w:b/>
        </w:rPr>
        <w:t xml:space="preserve">.2.1. </w:t>
      </w:r>
      <w:r w:rsidR="00FB2768" w:rsidRPr="00972418">
        <w:rPr>
          <w:b/>
        </w:rPr>
        <w:t>Privalomieji</w:t>
      </w:r>
      <w:r w:rsidR="006F2A1E" w:rsidRPr="00972418">
        <w:rPr>
          <w:b/>
        </w:rPr>
        <w:t xml:space="preserve"> moduliai</w:t>
      </w:r>
    </w:p>
    <w:p w14:paraId="562C75D1" w14:textId="77777777" w:rsidR="006F2A1E" w:rsidRPr="00972418" w:rsidRDefault="006F2A1E" w:rsidP="00AD79D8">
      <w:pPr>
        <w:widowControl w:val="0"/>
      </w:pPr>
    </w:p>
    <w:p w14:paraId="6D1AC458" w14:textId="77777777" w:rsidR="0076044A" w:rsidRPr="00972418" w:rsidRDefault="0076044A" w:rsidP="00AD79D8">
      <w:pPr>
        <w:widowControl w:val="0"/>
        <w:rPr>
          <w:b/>
        </w:rPr>
      </w:pPr>
      <w:r w:rsidRPr="00972418">
        <w:rPr>
          <w:b/>
        </w:rPr>
        <w:t>Modulio pavadinimas</w:t>
      </w:r>
      <w:r w:rsidR="004154AE" w:rsidRPr="00972418">
        <w:rPr>
          <w:b/>
        </w:rPr>
        <w:t xml:space="preserve"> –</w:t>
      </w:r>
      <w:r w:rsidRPr="00972418">
        <w:rPr>
          <w:rFonts w:eastAsia="Calibri"/>
          <w:b/>
          <w:lang w:eastAsia="en-US"/>
        </w:rPr>
        <w:t xml:space="preserve"> </w:t>
      </w:r>
      <w:r w:rsidR="004154AE" w:rsidRPr="00972418">
        <w:rPr>
          <w:rFonts w:eastAsia="Calibri"/>
          <w:b/>
          <w:lang w:eastAsia="en-US"/>
        </w:rPr>
        <w:t>„</w:t>
      </w:r>
      <w:r w:rsidRPr="00972418">
        <w:rPr>
          <w:rFonts w:eastAsia="Calibri"/>
          <w:b/>
          <w:lang w:eastAsia="en-US"/>
        </w:rPr>
        <w:t>Svečių priėmimas apgyvendinimo paslaugas teikiančioje įmonėje</w:t>
      </w:r>
      <w:r w:rsidR="004154AE" w:rsidRPr="00972418">
        <w:rPr>
          <w:rFonts w:eastAsia="Calibri"/>
          <w:b/>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5339F9" w:rsidRPr="00972418" w14:paraId="03A9C39A" w14:textId="77777777" w:rsidTr="005339F9">
        <w:trPr>
          <w:trHeight w:val="57"/>
        </w:trPr>
        <w:tc>
          <w:tcPr>
            <w:tcW w:w="947" w:type="pct"/>
          </w:tcPr>
          <w:p w14:paraId="14CD2705" w14:textId="77777777" w:rsidR="00526753" w:rsidRPr="00972418" w:rsidRDefault="00745553" w:rsidP="00AD79D8">
            <w:pPr>
              <w:pStyle w:val="Betarp"/>
              <w:widowControl w:val="0"/>
            </w:pPr>
            <w:r w:rsidRPr="00972418">
              <w:t>Valstybinis kodas</w:t>
            </w:r>
          </w:p>
        </w:tc>
        <w:tc>
          <w:tcPr>
            <w:tcW w:w="4053" w:type="pct"/>
            <w:gridSpan w:val="2"/>
          </w:tcPr>
          <w:p w14:paraId="5F013359" w14:textId="77777777" w:rsidR="00526753" w:rsidRPr="00972418" w:rsidRDefault="00370A2D" w:rsidP="00AD79D8">
            <w:pPr>
              <w:pStyle w:val="Betarp"/>
              <w:widowControl w:val="0"/>
            </w:pPr>
            <w:r w:rsidRPr="00972418">
              <w:t>4101371</w:t>
            </w:r>
          </w:p>
        </w:tc>
      </w:tr>
      <w:tr w:rsidR="00972418" w:rsidRPr="00972418" w14:paraId="0C742203" w14:textId="77777777" w:rsidTr="005339F9">
        <w:trPr>
          <w:trHeight w:val="57"/>
        </w:trPr>
        <w:tc>
          <w:tcPr>
            <w:tcW w:w="947" w:type="pct"/>
          </w:tcPr>
          <w:p w14:paraId="7A839B93" w14:textId="77777777" w:rsidR="00146A86" w:rsidRPr="00972418" w:rsidRDefault="00146A86" w:rsidP="00AD79D8">
            <w:pPr>
              <w:pStyle w:val="Betarp"/>
              <w:widowControl w:val="0"/>
            </w:pPr>
            <w:r w:rsidRPr="00972418">
              <w:t>Modulio LTKS lygis</w:t>
            </w:r>
          </w:p>
        </w:tc>
        <w:tc>
          <w:tcPr>
            <w:tcW w:w="4053" w:type="pct"/>
            <w:gridSpan w:val="2"/>
          </w:tcPr>
          <w:p w14:paraId="0FE95A26" w14:textId="77777777" w:rsidR="00146A86" w:rsidRPr="00972418" w:rsidRDefault="00146A86" w:rsidP="00AD79D8">
            <w:pPr>
              <w:pStyle w:val="Betarp"/>
              <w:widowControl w:val="0"/>
            </w:pPr>
            <w:r w:rsidRPr="00972418">
              <w:t>IV</w:t>
            </w:r>
          </w:p>
        </w:tc>
      </w:tr>
      <w:tr w:rsidR="00972418" w:rsidRPr="00972418" w14:paraId="5DCA989B" w14:textId="77777777" w:rsidTr="005339F9">
        <w:trPr>
          <w:trHeight w:val="57"/>
        </w:trPr>
        <w:tc>
          <w:tcPr>
            <w:tcW w:w="947" w:type="pct"/>
          </w:tcPr>
          <w:p w14:paraId="60A39178" w14:textId="77777777" w:rsidR="00146A86" w:rsidRPr="00972418" w:rsidRDefault="00146A86" w:rsidP="00AD79D8">
            <w:pPr>
              <w:pStyle w:val="Betarp"/>
              <w:widowControl w:val="0"/>
            </w:pPr>
            <w:r w:rsidRPr="00972418">
              <w:t>Apimtis mokymosi kreditais</w:t>
            </w:r>
          </w:p>
        </w:tc>
        <w:tc>
          <w:tcPr>
            <w:tcW w:w="4053" w:type="pct"/>
            <w:gridSpan w:val="2"/>
          </w:tcPr>
          <w:p w14:paraId="16FED383" w14:textId="77777777" w:rsidR="00146A86" w:rsidRPr="00972418" w:rsidRDefault="00146A86" w:rsidP="00AD79D8">
            <w:pPr>
              <w:pStyle w:val="Betarp"/>
              <w:widowControl w:val="0"/>
            </w:pPr>
            <w:r w:rsidRPr="00972418">
              <w:t>10</w:t>
            </w:r>
          </w:p>
        </w:tc>
      </w:tr>
      <w:tr w:rsidR="00972418" w:rsidRPr="00972418" w14:paraId="30F344D6" w14:textId="77777777" w:rsidTr="005339F9">
        <w:trPr>
          <w:trHeight w:val="57"/>
        </w:trPr>
        <w:tc>
          <w:tcPr>
            <w:tcW w:w="947" w:type="pct"/>
          </w:tcPr>
          <w:p w14:paraId="5747BF8D"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68CFF1DD" w14:textId="77777777" w:rsidR="00E65039" w:rsidRPr="00972418" w:rsidRDefault="00E65039" w:rsidP="00AD79D8">
            <w:pPr>
              <w:pStyle w:val="Betarp"/>
              <w:widowControl w:val="0"/>
            </w:pPr>
            <w:r w:rsidRPr="00972418">
              <w:t>Netaikoma</w:t>
            </w:r>
          </w:p>
        </w:tc>
      </w:tr>
      <w:tr w:rsidR="00972418" w:rsidRPr="00972418" w14:paraId="311B277E" w14:textId="77777777" w:rsidTr="005339F9">
        <w:trPr>
          <w:trHeight w:val="57"/>
        </w:trPr>
        <w:tc>
          <w:tcPr>
            <w:tcW w:w="947" w:type="pct"/>
            <w:shd w:val="clear" w:color="auto" w:fill="D9D9D9" w:themeFill="background1" w:themeFillShade="D9"/>
          </w:tcPr>
          <w:p w14:paraId="33D33942" w14:textId="77777777" w:rsidR="00526753" w:rsidRPr="00972418" w:rsidRDefault="00745553" w:rsidP="00AD79D8">
            <w:pPr>
              <w:pStyle w:val="Betarp"/>
              <w:widowControl w:val="0"/>
              <w:rPr>
                <w:bCs/>
                <w:iCs/>
              </w:rPr>
            </w:pPr>
            <w:r w:rsidRPr="00972418">
              <w:t>Kompetencijos</w:t>
            </w:r>
          </w:p>
        </w:tc>
        <w:tc>
          <w:tcPr>
            <w:tcW w:w="1129" w:type="pct"/>
            <w:shd w:val="clear" w:color="auto" w:fill="D9D9D9" w:themeFill="background1" w:themeFillShade="D9"/>
          </w:tcPr>
          <w:p w14:paraId="3BA21187" w14:textId="77777777" w:rsidR="00526753" w:rsidRPr="00972418" w:rsidRDefault="00526753" w:rsidP="00AD79D8">
            <w:pPr>
              <w:pStyle w:val="Betarp"/>
              <w:widowControl w:val="0"/>
              <w:rPr>
                <w:bCs/>
                <w:iCs/>
              </w:rPr>
            </w:pPr>
            <w:r w:rsidRPr="00972418">
              <w:rPr>
                <w:bCs/>
                <w:iCs/>
              </w:rPr>
              <w:t>Mokymosi rezultatai</w:t>
            </w:r>
          </w:p>
        </w:tc>
        <w:tc>
          <w:tcPr>
            <w:tcW w:w="2924" w:type="pct"/>
            <w:shd w:val="clear" w:color="auto" w:fill="D9D9D9" w:themeFill="background1" w:themeFillShade="D9"/>
          </w:tcPr>
          <w:p w14:paraId="224F3285" w14:textId="77777777" w:rsidR="00526753" w:rsidRPr="00972418" w:rsidRDefault="00526753" w:rsidP="00AD79D8">
            <w:pPr>
              <w:pStyle w:val="Betarp"/>
              <w:widowControl w:val="0"/>
              <w:rPr>
                <w:bCs/>
                <w:iCs/>
              </w:rPr>
            </w:pPr>
            <w:r w:rsidRPr="00972418">
              <w:rPr>
                <w:bCs/>
                <w:iCs/>
              </w:rPr>
              <w:t>Rekomenduojamas turinys mokymosi rezultatams pasiekti</w:t>
            </w:r>
          </w:p>
        </w:tc>
      </w:tr>
      <w:tr w:rsidR="005339F9" w:rsidRPr="00972418" w14:paraId="33E24CBF" w14:textId="77777777" w:rsidTr="005339F9">
        <w:trPr>
          <w:trHeight w:val="57"/>
        </w:trPr>
        <w:tc>
          <w:tcPr>
            <w:tcW w:w="947" w:type="pct"/>
            <w:vMerge w:val="restart"/>
          </w:tcPr>
          <w:p w14:paraId="3E33432B" w14:textId="77777777" w:rsidR="009C68F3" w:rsidRPr="00972418" w:rsidRDefault="00526753" w:rsidP="00AD79D8">
            <w:pPr>
              <w:pStyle w:val="Betarp"/>
              <w:widowControl w:val="0"/>
            </w:pPr>
            <w:r w:rsidRPr="00972418">
              <w:t xml:space="preserve">1. </w:t>
            </w:r>
            <w:r w:rsidR="006A16F8" w:rsidRPr="00972418">
              <w:t>Priimti svečius</w:t>
            </w:r>
            <w:r w:rsidR="00FF2961" w:rsidRPr="00972418">
              <w:t>.</w:t>
            </w:r>
          </w:p>
        </w:tc>
        <w:tc>
          <w:tcPr>
            <w:tcW w:w="1129" w:type="pct"/>
          </w:tcPr>
          <w:p w14:paraId="5F964E70" w14:textId="77777777" w:rsidR="00BC68D7" w:rsidRPr="00972418" w:rsidRDefault="006E36AF" w:rsidP="00AD79D8">
            <w:pPr>
              <w:pStyle w:val="Betarp"/>
              <w:widowControl w:val="0"/>
            </w:pPr>
            <w:r w:rsidRPr="00972418">
              <w:t>1.1.</w:t>
            </w:r>
            <w:r w:rsidR="009E6184" w:rsidRPr="00972418">
              <w:t xml:space="preserve"> Išmanyti</w:t>
            </w:r>
            <w:r w:rsidRPr="00972418">
              <w:t xml:space="preserve"> apgyvendinimo </w:t>
            </w:r>
            <w:r w:rsidR="006F2A1E" w:rsidRPr="00972418">
              <w:t xml:space="preserve">paslaugas teikiančių </w:t>
            </w:r>
            <w:r w:rsidRPr="00972418">
              <w:t>įmonių klasifikavimo reikalavimus</w:t>
            </w:r>
            <w:r w:rsidR="006F2A1E" w:rsidRPr="00972418">
              <w:t>.</w:t>
            </w:r>
          </w:p>
        </w:tc>
        <w:tc>
          <w:tcPr>
            <w:tcW w:w="2924" w:type="pct"/>
          </w:tcPr>
          <w:p w14:paraId="6FB861BC" w14:textId="77777777" w:rsidR="006E36AF" w:rsidRPr="00972418" w:rsidRDefault="00832839" w:rsidP="00AD79D8">
            <w:pPr>
              <w:pStyle w:val="Betarp"/>
              <w:widowControl w:val="0"/>
              <w:rPr>
                <w:b/>
                <w:i/>
              </w:rPr>
            </w:pPr>
            <w:r w:rsidRPr="00972418">
              <w:rPr>
                <w:b/>
              </w:rPr>
              <w:t>Tema.</w:t>
            </w:r>
            <w:r w:rsidRPr="00972418">
              <w:t xml:space="preserve"> </w:t>
            </w:r>
            <w:r w:rsidR="006016A2" w:rsidRPr="00972418">
              <w:rPr>
                <w:b/>
                <w:i/>
              </w:rPr>
              <w:t>A</w:t>
            </w:r>
            <w:r w:rsidR="006E36AF" w:rsidRPr="00972418">
              <w:rPr>
                <w:b/>
                <w:i/>
              </w:rPr>
              <w:t xml:space="preserve">pgyvendinimo </w:t>
            </w:r>
            <w:r w:rsidR="006F2A1E" w:rsidRPr="00972418">
              <w:rPr>
                <w:b/>
                <w:i/>
              </w:rPr>
              <w:t xml:space="preserve">paslaugas teikiančių </w:t>
            </w:r>
            <w:r w:rsidR="006E36AF" w:rsidRPr="00972418">
              <w:rPr>
                <w:b/>
                <w:i/>
              </w:rPr>
              <w:t xml:space="preserve">įmonių </w:t>
            </w:r>
            <w:r w:rsidR="006016A2" w:rsidRPr="00972418">
              <w:rPr>
                <w:b/>
                <w:i/>
              </w:rPr>
              <w:t>klasifikavimo reikalavimai</w:t>
            </w:r>
          </w:p>
          <w:p w14:paraId="0E160A28" w14:textId="77777777" w:rsidR="00BC68D7" w:rsidRPr="00972418" w:rsidRDefault="00BC68D7" w:rsidP="00AD79D8">
            <w:pPr>
              <w:widowControl w:val="0"/>
              <w:numPr>
                <w:ilvl w:val="0"/>
                <w:numId w:val="1"/>
              </w:numPr>
              <w:ind w:left="0" w:firstLine="0"/>
            </w:pPr>
            <w:r w:rsidRPr="00972418">
              <w:rPr>
                <w:shd w:val="clear" w:color="auto" w:fill="FFFFFF"/>
              </w:rPr>
              <w:t>Apgyvendinimo paslaugų įmonių klasifikavimas pagal Pasaulio Turizmo o</w:t>
            </w:r>
            <w:r w:rsidR="00450A95" w:rsidRPr="00972418">
              <w:rPr>
                <w:shd w:val="clear" w:color="auto" w:fill="FFFFFF"/>
              </w:rPr>
              <w:t>rganizacijos (PTO) reikalavimus</w:t>
            </w:r>
          </w:p>
          <w:p w14:paraId="47921AD8" w14:textId="77777777" w:rsidR="006E36AF" w:rsidRPr="00972418" w:rsidRDefault="006E36AF" w:rsidP="00AD79D8">
            <w:pPr>
              <w:widowControl w:val="0"/>
              <w:numPr>
                <w:ilvl w:val="0"/>
                <w:numId w:val="1"/>
              </w:numPr>
              <w:ind w:left="0" w:firstLine="0"/>
            </w:pPr>
            <w:r w:rsidRPr="00972418">
              <w:t xml:space="preserve">Lietuvoje </w:t>
            </w:r>
            <w:r w:rsidR="006502B9" w:rsidRPr="00972418">
              <w:t>galiojan</w:t>
            </w:r>
            <w:r w:rsidR="00C80629" w:rsidRPr="00972418">
              <w:t>tys</w:t>
            </w:r>
            <w:r w:rsidR="006502B9" w:rsidRPr="00972418">
              <w:t xml:space="preserve"> klasifikavimo reikalavim</w:t>
            </w:r>
            <w:r w:rsidR="00C80629" w:rsidRPr="00972418">
              <w:t>ai</w:t>
            </w:r>
            <w:r w:rsidR="00481ACB" w:rsidRPr="00972418">
              <w:t>, keliam</w:t>
            </w:r>
            <w:r w:rsidR="00C80629" w:rsidRPr="00972418">
              <w:t>i</w:t>
            </w:r>
            <w:r w:rsidRPr="00972418">
              <w:t xml:space="preserve"> visų kategorijų apgyvendinimo</w:t>
            </w:r>
            <w:r w:rsidR="006F2A1E" w:rsidRPr="00972418">
              <w:t xml:space="preserve"> paslaugas teikiančioms</w:t>
            </w:r>
            <w:r w:rsidR="00C80629" w:rsidRPr="00972418">
              <w:t xml:space="preserve"> įmonėms</w:t>
            </w:r>
          </w:p>
          <w:p w14:paraId="27A554AE" w14:textId="77777777" w:rsidR="00C03A86" w:rsidRPr="00972418" w:rsidRDefault="00C80629" w:rsidP="00AD79D8">
            <w:pPr>
              <w:widowControl w:val="0"/>
              <w:numPr>
                <w:ilvl w:val="0"/>
                <w:numId w:val="1"/>
              </w:numPr>
              <w:ind w:left="0" w:firstLine="0"/>
            </w:pPr>
            <w:r w:rsidRPr="00972418">
              <w:t>Apgyv</w:t>
            </w:r>
            <w:r w:rsidR="00835F45" w:rsidRPr="00972418">
              <w:t>endinimo</w:t>
            </w:r>
            <w:r w:rsidR="006F2A1E" w:rsidRPr="00972418">
              <w:t xml:space="preserve"> paslaugas teikianči</w:t>
            </w:r>
            <w:r w:rsidRPr="00972418">
              <w:t>ų</w:t>
            </w:r>
            <w:r w:rsidR="00835F45" w:rsidRPr="00972418">
              <w:t xml:space="preserve"> įmon</w:t>
            </w:r>
            <w:r w:rsidRPr="00972418">
              <w:t>ių</w:t>
            </w:r>
            <w:r w:rsidR="00835F45" w:rsidRPr="00972418">
              <w:t xml:space="preserve"> </w:t>
            </w:r>
            <w:r w:rsidRPr="00972418">
              <w:t>klasifikavimas kitose šalyse</w:t>
            </w:r>
          </w:p>
          <w:p w14:paraId="40795FC5" w14:textId="77777777" w:rsidR="00C03A86" w:rsidRPr="00972418" w:rsidRDefault="00C80629" w:rsidP="00AD79D8">
            <w:pPr>
              <w:widowControl w:val="0"/>
              <w:numPr>
                <w:ilvl w:val="0"/>
                <w:numId w:val="1"/>
              </w:numPr>
              <w:ind w:left="0" w:firstLine="0"/>
            </w:pPr>
            <w:r w:rsidRPr="00972418">
              <w:rPr>
                <w:shd w:val="clear" w:color="auto" w:fill="FFFFFF"/>
              </w:rPr>
              <w:t>Reikalavimai</w:t>
            </w:r>
            <w:r w:rsidR="006E74D6" w:rsidRPr="00972418">
              <w:t xml:space="preserve"> kambarių įrangai ir priemonėms</w:t>
            </w:r>
            <w:r w:rsidR="00D1521F" w:rsidRPr="00972418">
              <w:t xml:space="preserve"> </w:t>
            </w:r>
            <w:r w:rsidR="005B7925" w:rsidRPr="00972418">
              <w:t>skirting</w:t>
            </w:r>
            <w:r w:rsidR="00D1521F" w:rsidRPr="00972418">
              <w:t>ų</w:t>
            </w:r>
            <w:r w:rsidR="005B7925" w:rsidRPr="00972418">
              <w:t xml:space="preserve"> </w:t>
            </w:r>
            <w:r w:rsidR="007E09D7" w:rsidRPr="00972418">
              <w:t>kategorijų apgyvendinimo paslaugas teikiančioms įmonė</w:t>
            </w:r>
            <w:r w:rsidRPr="00972418">
              <w:t>ms</w:t>
            </w:r>
          </w:p>
          <w:p w14:paraId="5E52BB8E" w14:textId="77777777" w:rsidR="00432692" w:rsidRPr="00972418" w:rsidRDefault="00341605" w:rsidP="00AD79D8">
            <w:pPr>
              <w:widowControl w:val="0"/>
              <w:rPr>
                <w:b/>
                <w:i/>
                <w:iCs/>
              </w:rPr>
            </w:pPr>
            <w:r w:rsidRPr="00972418">
              <w:rPr>
                <w:b/>
              </w:rPr>
              <w:t>Tema.</w:t>
            </w:r>
            <w:r w:rsidRPr="00972418">
              <w:t xml:space="preserve"> </w:t>
            </w:r>
            <w:r w:rsidR="00321B1B" w:rsidRPr="00972418">
              <w:rPr>
                <w:b/>
                <w:i/>
              </w:rPr>
              <w:t>Apgyvendinimo</w:t>
            </w:r>
            <w:r w:rsidR="000F3059" w:rsidRPr="00972418">
              <w:rPr>
                <w:b/>
                <w:i/>
              </w:rPr>
              <w:t xml:space="preserve"> </w:t>
            </w:r>
            <w:r w:rsidR="00321B1B" w:rsidRPr="00972418">
              <w:rPr>
                <w:b/>
                <w:i/>
              </w:rPr>
              <w:t xml:space="preserve">paslaugas teikiančių įmonių </w:t>
            </w:r>
            <w:r w:rsidR="00432692" w:rsidRPr="00972418">
              <w:rPr>
                <w:b/>
                <w:i/>
                <w:iCs/>
              </w:rPr>
              <w:t>turto nuosavybės ir valdymo formos</w:t>
            </w:r>
          </w:p>
          <w:p w14:paraId="6E85309C" w14:textId="77777777" w:rsidR="00E773B3" w:rsidRPr="00972418" w:rsidRDefault="006327C0" w:rsidP="00AD79D8">
            <w:pPr>
              <w:widowControl w:val="0"/>
              <w:numPr>
                <w:ilvl w:val="0"/>
                <w:numId w:val="1"/>
              </w:numPr>
              <w:ind w:left="0" w:firstLine="0"/>
            </w:pPr>
            <w:r w:rsidRPr="00972418">
              <w:t>Tarptautinių tinklų valdymo formo</w:t>
            </w:r>
            <w:r w:rsidR="00E773B3" w:rsidRPr="00972418">
              <w:t>s</w:t>
            </w:r>
            <w:r w:rsidRPr="00972418">
              <w:t>,</w:t>
            </w:r>
            <w:r w:rsidR="00E773B3" w:rsidRPr="00972418">
              <w:t xml:space="preserve"> privalum</w:t>
            </w:r>
            <w:r w:rsidRPr="00972418">
              <w:t>ai</w:t>
            </w:r>
            <w:r w:rsidR="00E773B3" w:rsidRPr="00972418">
              <w:t xml:space="preserve"> </w:t>
            </w:r>
            <w:r w:rsidR="00432692" w:rsidRPr="00972418">
              <w:t>bei</w:t>
            </w:r>
            <w:r w:rsidR="00E773B3" w:rsidRPr="00972418">
              <w:t xml:space="preserve"> t</w:t>
            </w:r>
            <w:r w:rsidR="00432692" w:rsidRPr="00972418">
              <w:t>r</w:t>
            </w:r>
            <w:r w:rsidRPr="00972418">
              <w:t>ūkumai</w:t>
            </w:r>
          </w:p>
          <w:p w14:paraId="148CD58A" w14:textId="77777777" w:rsidR="00341605" w:rsidRPr="00972418" w:rsidRDefault="006327C0" w:rsidP="00AD79D8">
            <w:pPr>
              <w:widowControl w:val="0"/>
              <w:numPr>
                <w:ilvl w:val="0"/>
                <w:numId w:val="1"/>
              </w:numPr>
              <w:ind w:left="0" w:firstLine="0"/>
              <w:rPr>
                <w:rFonts w:eastAsia="Calibri"/>
              </w:rPr>
            </w:pPr>
            <w:r w:rsidRPr="00972418">
              <w:t>A</w:t>
            </w:r>
            <w:r w:rsidR="00341605" w:rsidRPr="00972418">
              <w:t>pgyvendinimo įmon</w:t>
            </w:r>
            <w:r w:rsidRPr="00972418">
              <w:t>ė</w:t>
            </w:r>
            <w:r w:rsidR="00341605" w:rsidRPr="00972418">
              <w:t>s Lietuvoje, priklaus</w:t>
            </w:r>
            <w:r w:rsidR="000D6774" w:rsidRPr="00972418">
              <w:t>ančios</w:t>
            </w:r>
            <w:r w:rsidR="00341605" w:rsidRPr="00972418">
              <w:t xml:space="preserve"> tarptautiniams tinklams</w:t>
            </w:r>
            <w:r w:rsidR="0025142E" w:rsidRPr="00972418">
              <w:t>,</w:t>
            </w:r>
            <w:r w:rsidR="00341605" w:rsidRPr="00972418">
              <w:t xml:space="preserve"> ir j</w:t>
            </w:r>
            <w:r w:rsidR="0025142E" w:rsidRPr="00972418">
              <w:t>o</w:t>
            </w:r>
            <w:r w:rsidRPr="00972418">
              <w:t>ms keliami reikalavimai</w:t>
            </w:r>
          </w:p>
        </w:tc>
      </w:tr>
      <w:tr w:rsidR="005339F9" w:rsidRPr="00972418" w14:paraId="15339A2C" w14:textId="77777777" w:rsidTr="005339F9">
        <w:trPr>
          <w:trHeight w:val="57"/>
        </w:trPr>
        <w:tc>
          <w:tcPr>
            <w:tcW w:w="947" w:type="pct"/>
            <w:vMerge/>
          </w:tcPr>
          <w:p w14:paraId="664355AD" w14:textId="77777777" w:rsidR="006E74D6" w:rsidRPr="00972418" w:rsidRDefault="006E74D6" w:rsidP="00AD79D8">
            <w:pPr>
              <w:pStyle w:val="Betarp"/>
              <w:widowControl w:val="0"/>
            </w:pPr>
          </w:p>
        </w:tc>
        <w:tc>
          <w:tcPr>
            <w:tcW w:w="1129" w:type="pct"/>
          </w:tcPr>
          <w:p w14:paraId="7C622805" w14:textId="77777777" w:rsidR="006E74D6" w:rsidRPr="00972418" w:rsidRDefault="006E74D6" w:rsidP="00AD79D8">
            <w:pPr>
              <w:pStyle w:val="Betarp"/>
              <w:widowControl w:val="0"/>
            </w:pPr>
            <w:r w:rsidRPr="00972418">
              <w:t xml:space="preserve">1.2. </w:t>
            </w:r>
            <w:r w:rsidR="009E6184" w:rsidRPr="00972418">
              <w:t>Išmanyti</w:t>
            </w:r>
            <w:r w:rsidR="00C23DD8" w:rsidRPr="00972418">
              <w:t xml:space="preserve"> svetingumo principus</w:t>
            </w:r>
            <w:r w:rsidR="00CF770E" w:rsidRPr="00972418">
              <w:t>.</w:t>
            </w:r>
          </w:p>
        </w:tc>
        <w:tc>
          <w:tcPr>
            <w:tcW w:w="2924" w:type="pct"/>
          </w:tcPr>
          <w:p w14:paraId="056C5AF0" w14:textId="77777777" w:rsidR="00C23DD8" w:rsidRPr="00972418" w:rsidRDefault="006E74D6" w:rsidP="00AD79D8">
            <w:pPr>
              <w:pStyle w:val="Betarp"/>
              <w:widowControl w:val="0"/>
            </w:pPr>
            <w:r w:rsidRPr="00972418">
              <w:rPr>
                <w:b/>
              </w:rPr>
              <w:t xml:space="preserve">Tema. </w:t>
            </w:r>
            <w:r w:rsidR="00C23DD8" w:rsidRPr="00972418">
              <w:rPr>
                <w:b/>
                <w:i/>
              </w:rPr>
              <w:t>Sve</w:t>
            </w:r>
            <w:r w:rsidR="00A06773" w:rsidRPr="00972418">
              <w:rPr>
                <w:b/>
                <w:i/>
              </w:rPr>
              <w:t>čių aptarnavi</w:t>
            </w:r>
            <w:r w:rsidR="00C23DD8" w:rsidRPr="00972418">
              <w:rPr>
                <w:b/>
                <w:i/>
              </w:rPr>
              <w:t xml:space="preserve">mo </w:t>
            </w:r>
            <w:r w:rsidR="00CF770E" w:rsidRPr="00972418">
              <w:rPr>
                <w:b/>
                <w:i/>
              </w:rPr>
              <w:t>etapai</w:t>
            </w:r>
          </w:p>
          <w:p w14:paraId="4CDF64D8" w14:textId="77777777" w:rsidR="00C23DD8" w:rsidRPr="00972418" w:rsidRDefault="006327C0" w:rsidP="00AD79D8">
            <w:pPr>
              <w:widowControl w:val="0"/>
              <w:numPr>
                <w:ilvl w:val="0"/>
                <w:numId w:val="1"/>
              </w:numPr>
              <w:ind w:left="0" w:firstLine="0"/>
              <w:rPr>
                <w:rFonts w:eastAsia="Calibri"/>
              </w:rPr>
            </w:pPr>
            <w:r w:rsidRPr="00972418">
              <w:rPr>
                <w:rFonts w:eastAsia="Calibri"/>
              </w:rPr>
              <w:t xml:space="preserve">Pagrindiniai </w:t>
            </w:r>
            <w:r w:rsidR="00A06773" w:rsidRPr="00972418">
              <w:rPr>
                <w:rFonts w:eastAsia="Calibri"/>
              </w:rPr>
              <w:t xml:space="preserve">svečių aptarnavimo </w:t>
            </w:r>
            <w:r w:rsidR="00C23DD8" w:rsidRPr="00972418">
              <w:rPr>
                <w:rFonts w:eastAsia="Calibri"/>
              </w:rPr>
              <w:t>etap</w:t>
            </w:r>
            <w:r w:rsidRPr="00972418">
              <w:rPr>
                <w:rFonts w:eastAsia="Calibri"/>
              </w:rPr>
              <w:t>ai</w:t>
            </w:r>
          </w:p>
          <w:p w14:paraId="21C9939B" w14:textId="77777777" w:rsidR="00C03A86" w:rsidRPr="00972418" w:rsidRDefault="007325D1" w:rsidP="00AD79D8">
            <w:pPr>
              <w:widowControl w:val="0"/>
              <w:numPr>
                <w:ilvl w:val="0"/>
                <w:numId w:val="1"/>
              </w:numPr>
              <w:ind w:left="0" w:firstLine="0"/>
              <w:rPr>
                <w:rFonts w:eastAsia="Calibri"/>
              </w:rPr>
            </w:pPr>
            <w:r w:rsidRPr="00972418">
              <w:rPr>
                <w:rFonts w:eastAsia="Calibri"/>
              </w:rPr>
              <w:t>D</w:t>
            </w:r>
            <w:r w:rsidR="00C23DD8" w:rsidRPr="00972418">
              <w:rPr>
                <w:rFonts w:eastAsia="Calibri"/>
              </w:rPr>
              <w:t>arbuotojų veiksm</w:t>
            </w:r>
            <w:r w:rsidR="006327C0" w:rsidRPr="00972418">
              <w:rPr>
                <w:rFonts w:eastAsia="Calibri"/>
              </w:rPr>
              <w:t>ai</w:t>
            </w:r>
            <w:r w:rsidR="00C23DD8" w:rsidRPr="00972418">
              <w:rPr>
                <w:rFonts w:eastAsia="Calibri"/>
              </w:rPr>
              <w:t xml:space="preserve"> atskirais </w:t>
            </w:r>
            <w:r w:rsidR="00966C5A" w:rsidRPr="00972418">
              <w:rPr>
                <w:rFonts w:eastAsia="Calibri"/>
              </w:rPr>
              <w:t xml:space="preserve">svečių aptarnavimo </w:t>
            </w:r>
            <w:r w:rsidR="00C23DD8" w:rsidRPr="00972418">
              <w:rPr>
                <w:rFonts w:eastAsia="Calibri"/>
              </w:rPr>
              <w:t xml:space="preserve">etapais: </w:t>
            </w:r>
            <w:r w:rsidR="00966C5A" w:rsidRPr="00972418">
              <w:rPr>
                <w:rFonts w:eastAsia="Calibri"/>
              </w:rPr>
              <w:t xml:space="preserve">per </w:t>
            </w:r>
            <w:r w:rsidR="00C23DD8" w:rsidRPr="00972418">
              <w:rPr>
                <w:rFonts w:eastAsia="Calibri"/>
              </w:rPr>
              <w:t>pirm</w:t>
            </w:r>
            <w:r w:rsidR="00966C5A" w:rsidRPr="00972418">
              <w:rPr>
                <w:rFonts w:eastAsia="Calibri"/>
              </w:rPr>
              <w:t>ąsias</w:t>
            </w:r>
            <w:r w:rsidR="00C23DD8" w:rsidRPr="00972418">
              <w:rPr>
                <w:rFonts w:eastAsia="Calibri"/>
              </w:rPr>
              <w:t xml:space="preserve"> penki</w:t>
            </w:r>
            <w:r w:rsidR="00966C5A" w:rsidRPr="00972418">
              <w:rPr>
                <w:rFonts w:eastAsia="Calibri"/>
              </w:rPr>
              <w:t>a</w:t>
            </w:r>
            <w:r w:rsidR="00C23DD8" w:rsidRPr="00972418">
              <w:rPr>
                <w:rFonts w:eastAsia="Calibri"/>
              </w:rPr>
              <w:t>s minut</w:t>
            </w:r>
            <w:r w:rsidR="00966C5A" w:rsidRPr="00972418">
              <w:rPr>
                <w:rFonts w:eastAsia="Calibri"/>
              </w:rPr>
              <w:t>e</w:t>
            </w:r>
            <w:r w:rsidR="00C23DD8" w:rsidRPr="00972418">
              <w:rPr>
                <w:rFonts w:eastAsia="Calibri"/>
              </w:rPr>
              <w:t>s, viešnag</w:t>
            </w:r>
            <w:r w:rsidR="00966C5A" w:rsidRPr="00972418">
              <w:rPr>
                <w:rFonts w:eastAsia="Calibri"/>
              </w:rPr>
              <w:t>ės</w:t>
            </w:r>
            <w:r w:rsidR="006327C0" w:rsidRPr="00972418">
              <w:rPr>
                <w:rFonts w:eastAsia="Calibri"/>
              </w:rPr>
              <w:t xml:space="preserve"> metu ir svečiui</w:t>
            </w:r>
            <w:r w:rsidR="00C23DD8" w:rsidRPr="00972418">
              <w:rPr>
                <w:rFonts w:eastAsia="Calibri"/>
              </w:rPr>
              <w:t xml:space="preserve"> išvyk</w:t>
            </w:r>
            <w:r w:rsidR="00966C5A" w:rsidRPr="00972418">
              <w:rPr>
                <w:rFonts w:eastAsia="Calibri"/>
              </w:rPr>
              <w:t>stant</w:t>
            </w:r>
          </w:p>
          <w:p w14:paraId="1FB77EAC" w14:textId="77777777" w:rsidR="00C23DD8" w:rsidRPr="00972418" w:rsidRDefault="00162C6B" w:rsidP="00AD79D8">
            <w:pPr>
              <w:widowControl w:val="0"/>
              <w:rPr>
                <w:i/>
              </w:rPr>
            </w:pPr>
            <w:r w:rsidRPr="00972418">
              <w:rPr>
                <w:b/>
              </w:rPr>
              <w:t xml:space="preserve">Tema. </w:t>
            </w:r>
            <w:r w:rsidRPr="00972418">
              <w:rPr>
                <w:b/>
                <w:i/>
              </w:rPr>
              <w:t xml:space="preserve">Svečių </w:t>
            </w:r>
            <w:r w:rsidR="002C7BA1" w:rsidRPr="00972418">
              <w:rPr>
                <w:b/>
                <w:i/>
              </w:rPr>
              <w:t xml:space="preserve">lūkesčiai ir </w:t>
            </w:r>
            <w:r w:rsidRPr="00972418">
              <w:rPr>
                <w:b/>
                <w:i/>
              </w:rPr>
              <w:t>aptarna</w:t>
            </w:r>
            <w:r w:rsidR="002C7BA1" w:rsidRPr="00972418">
              <w:rPr>
                <w:b/>
                <w:i/>
              </w:rPr>
              <w:t>vimo kokybė</w:t>
            </w:r>
          </w:p>
          <w:p w14:paraId="06E8F455" w14:textId="77777777" w:rsidR="002C7BA1" w:rsidRPr="00972418" w:rsidRDefault="002F281D" w:rsidP="00AD79D8">
            <w:pPr>
              <w:widowControl w:val="0"/>
              <w:numPr>
                <w:ilvl w:val="0"/>
                <w:numId w:val="1"/>
              </w:numPr>
              <w:ind w:left="0" w:firstLine="0"/>
            </w:pPr>
            <w:r w:rsidRPr="00972418">
              <w:t>Svečių lūkesčių šaltiniai</w:t>
            </w:r>
          </w:p>
          <w:p w14:paraId="56D8939C" w14:textId="77777777" w:rsidR="002C7BA1" w:rsidRPr="00972418" w:rsidRDefault="002C7BA1" w:rsidP="00AD79D8">
            <w:pPr>
              <w:widowControl w:val="0"/>
              <w:numPr>
                <w:ilvl w:val="0"/>
                <w:numId w:val="1"/>
              </w:numPr>
              <w:ind w:left="0" w:firstLine="0"/>
            </w:pPr>
            <w:r w:rsidRPr="00972418">
              <w:t>Aptarnavi</w:t>
            </w:r>
            <w:r w:rsidR="002F281D" w:rsidRPr="00972418">
              <w:t>mo kokybės vertinimo kriterijai</w:t>
            </w:r>
          </w:p>
          <w:p w14:paraId="2DD824E5" w14:textId="77777777" w:rsidR="00162C6B" w:rsidRPr="00972418" w:rsidRDefault="002C7BA1" w:rsidP="00AD79D8">
            <w:pPr>
              <w:widowControl w:val="0"/>
              <w:numPr>
                <w:ilvl w:val="0"/>
                <w:numId w:val="1"/>
              </w:numPr>
              <w:ind w:left="0" w:firstLine="0"/>
            </w:pPr>
            <w:r w:rsidRPr="00972418">
              <w:t>Dėmesio s</w:t>
            </w:r>
            <w:r w:rsidR="002F281D" w:rsidRPr="00972418">
              <w:t>večiams rodymo (lepinimo) būdai</w:t>
            </w:r>
          </w:p>
          <w:p w14:paraId="0BC9CD1C" w14:textId="77777777" w:rsidR="00E76C56" w:rsidRPr="00972418" w:rsidRDefault="00C23DD8" w:rsidP="00AD79D8">
            <w:pPr>
              <w:pStyle w:val="Betarp"/>
              <w:widowControl w:val="0"/>
              <w:rPr>
                <w:i/>
              </w:rPr>
            </w:pPr>
            <w:r w:rsidRPr="00972418">
              <w:rPr>
                <w:b/>
              </w:rPr>
              <w:t>Tema.</w:t>
            </w:r>
            <w:r w:rsidRPr="00972418">
              <w:t xml:space="preserve"> </w:t>
            </w:r>
            <w:r w:rsidR="00F60B47" w:rsidRPr="00972418">
              <w:rPr>
                <w:b/>
                <w:i/>
              </w:rPr>
              <w:t xml:space="preserve">Probleminės, </w:t>
            </w:r>
            <w:r w:rsidRPr="00972418">
              <w:rPr>
                <w:b/>
                <w:i/>
              </w:rPr>
              <w:t xml:space="preserve">netipinės situacijos aptarnaujant </w:t>
            </w:r>
            <w:r w:rsidR="00E76C56" w:rsidRPr="00972418">
              <w:rPr>
                <w:b/>
                <w:i/>
              </w:rPr>
              <w:t>svečius</w:t>
            </w:r>
            <w:r w:rsidR="00F60B47" w:rsidRPr="00972418">
              <w:rPr>
                <w:b/>
                <w:i/>
              </w:rPr>
              <w:t xml:space="preserve"> ir jų sprendimo būdai</w:t>
            </w:r>
          </w:p>
          <w:p w14:paraId="0A83C255" w14:textId="77777777" w:rsidR="00AD79D8" w:rsidRPr="00972418" w:rsidRDefault="00960EF6" w:rsidP="00AD79D8">
            <w:pPr>
              <w:widowControl w:val="0"/>
              <w:numPr>
                <w:ilvl w:val="0"/>
                <w:numId w:val="1"/>
              </w:numPr>
              <w:ind w:left="0" w:firstLine="0"/>
            </w:pPr>
            <w:r w:rsidRPr="00972418">
              <w:rPr>
                <w:rFonts w:eastAsia="Calibri"/>
              </w:rPr>
              <w:t>Sveč</w:t>
            </w:r>
            <w:r w:rsidRPr="00972418">
              <w:t>i</w:t>
            </w:r>
            <w:r w:rsidR="005D3817" w:rsidRPr="00972418">
              <w:t>ų</w:t>
            </w:r>
            <w:r w:rsidRPr="00972418">
              <w:t xml:space="preserve"> </w:t>
            </w:r>
            <w:r w:rsidR="00C23DD8" w:rsidRPr="00972418">
              <w:t xml:space="preserve">nepasitenkinimo </w:t>
            </w:r>
            <w:r w:rsidR="00A46199" w:rsidRPr="00972418">
              <w:t xml:space="preserve">priežastys </w:t>
            </w:r>
            <w:r w:rsidR="00E856C6" w:rsidRPr="00972418">
              <w:t xml:space="preserve">ir </w:t>
            </w:r>
            <w:r w:rsidR="005D3817" w:rsidRPr="00972418">
              <w:t xml:space="preserve">jų </w:t>
            </w:r>
            <w:r w:rsidRPr="00972418">
              <w:t>sprendimo būdai</w:t>
            </w:r>
          </w:p>
          <w:p w14:paraId="1E34589C" w14:textId="00A30F04" w:rsidR="006E74D6" w:rsidRPr="00972418" w:rsidRDefault="00F4336E" w:rsidP="00AD79D8">
            <w:pPr>
              <w:widowControl w:val="0"/>
              <w:numPr>
                <w:ilvl w:val="0"/>
                <w:numId w:val="1"/>
              </w:numPr>
              <w:ind w:left="0" w:firstLine="0"/>
              <w:rPr>
                <w:b/>
              </w:rPr>
            </w:pPr>
            <w:r w:rsidRPr="00972418">
              <w:lastRenderedPageBreak/>
              <w:t>Netipines</w:t>
            </w:r>
            <w:r w:rsidRPr="00972418">
              <w:rPr>
                <w:rFonts w:eastAsia="Calibri"/>
              </w:rPr>
              <w:t xml:space="preserve"> </w:t>
            </w:r>
            <w:r w:rsidR="00C23DD8" w:rsidRPr="00972418">
              <w:rPr>
                <w:rFonts w:eastAsia="Calibri"/>
              </w:rPr>
              <w:t>situacij</w:t>
            </w:r>
            <w:r w:rsidRPr="00972418">
              <w:rPr>
                <w:rFonts w:eastAsia="Calibri"/>
              </w:rPr>
              <w:t>o</w:t>
            </w:r>
            <w:r w:rsidR="00C23DD8" w:rsidRPr="00972418">
              <w:rPr>
                <w:rFonts w:eastAsia="Calibri"/>
              </w:rPr>
              <w:t>s</w:t>
            </w:r>
            <w:r w:rsidRPr="00972418">
              <w:rPr>
                <w:rFonts w:eastAsia="Calibri"/>
              </w:rPr>
              <w:t xml:space="preserve"> ir jų sprendimo būdai</w:t>
            </w:r>
          </w:p>
          <w:p w14:paraId="5A29FD29" w14:textId="77777777" w:rsidR="005D3817" w:rsidRPr="00972418" w:rsidRDefault="001F72E2" w:rsidP="00AD79D8">
            <w:pPr>
              <w:widowControl w:val="0"/>
              <w:numPr>
                <w:ilvl w:val="0"/>
                <w:numId w:val="1"/>
              </w:numPr>
              <w:ind w:left="0" w:firstLine="0"/>
              <w:rPr>
                <w:rFonts w:eastAsia="Calibri"/>
              </w:rPr>
            </w:pPr>
            <w:r w:rsidRPr="00972418">
              <w:t>Svečių</w:t>
            </w:r>
            <w:r w:rsidRPr="00972418">
              <w:rPr>
                <w:rFonts w:eastAsia="Calibri"/>
              </w:rPr>
              <w:t xml:space="preserve"> nuomonės tyrimas ir</w:t>
            </w:r>
            <w:r w:rsidR="00902CE9" w:rsidRPr="00972418">
              <w:rPr>
                <w:rFonts w:eastAsia="Calibri"/>
              </w:rPr>
              <w:t xml:space="preserve"> jo</w:t>
            </w:r>
            <w:r w:rsidRPr="00972418">
              <w:rPr>
                <w:rFonts w:eastAsia="Calibri"/>
              </w:rPr>
              <w:t xml:space="preserve"> įtaka paslaugų kokybei</w:t>
            </w:r>
          </w:p>
        </w:tc>
      </w:tr>
      <w:tr w:rsidR="005339F9" w:rsidRPr="00972418" w14:paraId="62D6438F" w14:textId="77777777" w:rsidTr="005339F9">
        <w:trPr>
          <w:trHeight w:val="57"/>
        </w:trPr>
        <w:tc>
          <w:tcPr>
            <w:tcW w:w="947" w:type="pct"/>
            <w:vMerge/>
          </w:tcPr>
          <w:p w14:paraId="1A965116" w14:textId="77777777" w:rsidR="005C35B5" w:rsidRPr="00972418" w:rsidRDefault="005C35B5" w:rsidP="00AD79D8">
            <w:pPr>
              <w:pStyle w:val="Betarp"/>
              <w:widowControl w:val="0"/>
            </w:pPr>
          </w:p>
        </w:tc>
        <w:tc>
          <w:tcPr>
            <w:tcW w:w="1129" w:type="pct"/>
          </w:tcPr>
          <w:p w14:paraId="198A67F7" w14:textId="77777777" w:rsidR="005C35B5" w:rsidRPr="00972418" w:rsidRDefault="005C35B5" w:rsidP="00AD79D8">
            <w:pPr>
              <w:pStyle w:val="Betarp"/>
              <w:widowControl w:val="0"/>
            </w:pPr>
            <w:r w:rsidRPr="00972418">
              <w:t xml:space="preserve">1.3. Sutikti </w:t>
            </w:r>
            <w:r w:rsidR="00776F25" w:rsidRPr="00972418">
              <w:t xml:space="preserve">ir apgyvendinti </w:t>
            </w:r>
            <w:r w:rsidRPr="00972418">
              <w:t>svečius pagal apgyvendinimo paslaugas teikiančios įmonės tipą, kategoriją.</w:t>
            </w:r>
          </w:p>
        </w:tc>
        <w:tc>
          <w:tcPr>
            <w:tcW w:w="2924" w:type="pct"/>
          </w:tcPr>
          <w:p w14:paraId="14B42F83" w14:textId="77777777" w:rsidR="005C35B5" w:rsidRPr="00972418" w:rsidRDefault="005C35B5" w:rsidP="00AD79D8">
            <w:pPr>
              <w:pStyle w:val="Betarp"/>
              <w:widowControl w:val="0"/>
            </w:pPr>
            <w:r w:rsidRPr="00972418">
              <w:rPr>
                <w:b/>
              </w:rPr>
              <w:t>Tema.</w:t>
            </w:r>
            <w:r w:rsidRPr="00972418">
              <w:t xml:space="preserve"> </w:t>
            </w:r>
            <w:r w:rsidRPr="00972418">
              <w:rPr>
                <w:b/>
                <w:i/>
              </w:rPr>
              <w:t>Svečių tipai ir jų poreikiai</w:t>
            </w:r>
          </w:p>
          <w:p w14:paraId="7EB7791E" w14:textId="77777777" w:rsidR="005C35B5" w:rsidRPr="00972418" w:rsidRDefault="005C35B5" w:rsidP="00AD79D8">
            <w:pPr>
              <w:widowControl w:val="0"/>
              <w:numPr>
                <w:ilvl w:val="0"/>
                <w:numId w:val="1"/>
              </w:numPr>
              <w:ind w:left="0" w:firstLine="0"/>
              <w:rPr>
                <w:rFonts w:eastAsia="Calibri"/>
              </w:rPr>
            </w:pPr>
            <w:r w:rsidRPr="00972418">
              <w:t>Apgyvendinimo paslaugų vartotojų segmentavimas</w:t>
            </w:r>
          </w:p>
          <w:p w14:paraId="547844C1" w14:textId="77777777" w:rsidR="005C35B5" w:rsidRPr="00972418" w:rsidRDefault="005C35B5" w:rsidP="00AD79D8">
            <w:pPr>
              <w:widowControl w:val="0"/>
              <w:numPr>
                <w:ilvl w:val="0"/>
                <w:numId w:val="1"/>
              </w:numPr>
              <w:ind w:left="0" w:firstLine="0"/>
              <w:rPr>
                <w:rFonts w:eastAsia="Calibri"/>
              </w:rPr>
            </w:pPr>
            <w:r w:rsidRPr="00972418">
              <w:t>Skirtingų tipų svečių poreikiai</w:t>
            </w:r>
          </w:p>
          <w:p w14:paraId="7D583CBE" w14:textId="77777777" w:rsidR="00AD79D8" w:rsidRPr="00972418" w:rsidRDefault="005C35B5" w:rsidP="00AD79D8">
            <w:pPr>
              <w:pStyle w:val="Betarp"/>
              <w:widowControl w:val="0"/>
              <w:rPr>
                <w:b/>
                <w:i/>
              </w:rPr>
            </w:pPr>
            <w:r w:rsidRPr="00972418">
              <w:rPr>
                <w:b/>
              </w:rPr>
              <w:t xml:space="preserve">Tema. </w:t>
            </w:r>
            <w:r w:rsidR="00776F25" w:rsidRPr="00972418">
              <w:rPr>
                <w:b/>
                <w:i/>
              </w:rPr>
              <w:t>Svečių sutikimas</w:t>
            </w:r>
          </w:p>
          <w:p w14:paraId="2FA81BF8" w14:textId="7BC2DAFE" w:rsidR="005C35B5" w:rsidRPr="00972418" w:rsidRDefault="005C35B5" w:rsidP="00AD79D8">
            <w:pPr>
              <w:widowControl w:val="0"/>
              <w:numPr>
                <w:ilvl w:val="0"/>
                <w:numId w:val="1"/>
              </w:numPr>
              <w:ind w:left="0" w:firstLine="0"/>
            </w:pPr>
            <w:r w:rsidRPr="00972418">
              <w:t>Svečių poreikių nustatymas</w:t>
            </w:r>
          </w:p>
          <w:p w14:paraId="45C200AF" w14:textId="77777777" w:rsidR="005C35B5" w:rsidRPr="00972418" w:rsidRDefault="005C35B5" w:rsidP="00AD79D8">
            <w:pPr>
              <w:widowControl w:val="0"/>
              <w:numPr>
                <w:ilvl w:val="0"/>
                <w:numId w:val="1"/>
              </w:numPr>
              <w:ind w:left="0" w:firstLine="0"/>
            </w:pPr>
            <w:r w:rsidRPr="00972418">
              <w:t>Išankstinė informacija apie atvykstančio svečio poreikius ir pageidavimus viešnagės laikotarpiui</w:t>
            </w:r>
          </w:p>
          <w:p w14:paraId="6D15EB41" w14:textId="77777777" w:rsidR="005C35B5" w:rsidRPr="00972418" w:rsidRDefault="005C35B5" w:rsidP="00AD79D8">
            <w:pPr>
              <w:pStyle w:val="Betarp"/>
              <w:widowControl w:val="0"/>
            </w:pPr>
            <w:r w:rsidRPr="00972418">
              <w:rPr>
                <w:b/>
              </w:rPr>
              <w:t>Tema.</w:t>
            </w:r>
            <w:r w:rsidRPr="00972418">
              <w:t xml:space="preserve"> </w:t>
            </w:r>
            <w:r w:rsidRPr="00972418">
              <w:rPr>
                <w:b/>
                <w:i/>
              </w:rPr>
              <w:t>Svečių apgyvendinimas</w:t>
            </w:r>
          </w:p>
          <w:p w14:paraId="554B5D7A" w14:textId="77777777" w:rsidR="005C35B5" w:rsidRPr="00972418" w:rsidRDefault="005C35B5" w:rsidP="00AD79D8">
            <w:pPr>
              <w:widowControl w:val="0"/>
              <w:numPr>
                <w:ilvl w:val="0"/>
                <w:numId w:val="1"/>
              </w:numPr>
              <w:ind w:left="0" w:firstLine="0"/>
              <w:rPr>
                <w:rFonts w:eastAsia="Calibri"/>
              </w:rPr>
            </w:pPr>
            <w:r w:rsidRPr="00972418">
              <w:rPr>
                <w:rFonts w:eastAsia="Calibri"/>
              </w:rPr>
              <w:t>Registracijos tarnybos funkcijos ir darbo pobūdis</w:t>
            </w:r>
          </w:p>
          <w:p w14:paraId="252A9B2F" w14:textId="77777777" w:rsidR="005C35B5" w:rsidRPr="00972418" w:rsidRDefault="00A6725B" w:rsidP="00AD79D8">
            <w:pPr>
              <w:widowControl w:val="0"/>
              <w:numPr>
                <w:ilvl w:val="0"/>
                <w:numId w:val="1"/>
              </w:numPr>
              <w:ind w:left="0" w:firstLine="0"/>
              <w:rPr>
                <w:rFonts w:eastAsia="Calibri"/>
              </w:rPr>
            </w:pPr>
            <w:r w:rsidRPr="00972418">
              <w:rPr>
                <w:rFonts w:eastAsia="Calibri"/>
              </w:rPr>
              <w:t>Svečių apgyvendinimo d</w:t>
            </w:r>
            <w:r w:rsidR="006E0002" w:rsidRPr="00972418">
              <w:rPr>
                <w:rFonts w:eastAsia="Calibri"/>
              </w:rPr>
              <w:t>okumentų pildymas (</w:t>
            </w:r>
            <w:r w:rsidR="004A2140" w:rsidRPr="00972418">
              <w:rPr>
                <w:rFonts w:eastAsia="Calibri"/>
              </w:rPr>
              <w:t>sveči</w:t>
            </w:r>
            <w:r w:rsidR="009838F5" w:rsidRPr="00972418">
              <w:rPr>
                <w:rFonts w:eastAsia="Calibri"/>
              </w:rPr>
              <w:t>o</w:t>
            </w:r>
            <w:r w:rsidR="004A2140" w:rsidRPr="00972418">
              <w:rPr>
                <w:rFonts w:eastAsia="Calibri"/>
              </w:rPr>
              <w:t xml:space="preserve"> </w:t>
            </w:r>
            <w:r w:rsidR="006E0002" w:rsidRPr="00972418">
              <w:rPr>
                <w:rFonts w:eastAsia="Calibri"/>
              </w:rPr>
              <w:t>r</w:t>
            </w:r>
            <w:r w:rsidR="005C35B5" w:rsidRPr="00972418">
              <w:rPr>
                <w:rFonts w:eastAsia="Calibri"/>
              </w:rPr>
              <w:t>egistracijos kortel</w:t>
            </w:r>
            <w:r w:rsidR="004A2140" w:rsidRPr="00972418">
              <w:rPr>
                <w:rFonts w:eastAsia="Calibri"/>
              </w:rPr>
              <w:t>ė,</w:t>
            </w:r>
            <w:r w:rsidR="005C35B5" w:rsidRPr="00972418">
              <w:rPr>
                <w:rFonts w:eastAsia="Calibri"/>
              </w:rPr>
              <w:t xml:space="preserve"> </w:t>
            </w:r>
            <w:r w:rsidR="004A2140" w:rsidRPr="00972418">
              <w:rPr>
                <w:rFonts w:eastAsia="Calibri"/>
              </w:rPr>
              <w:t>rezervacijos blank</w:t>
            </w:r>
            <w:r w:rsidR="00CD6C45" w:rsidRPr="00972418">
              <w:rPr>
                <w:rFonts w:eastAsia="Calibri"/>
              </w:rPr>
              <w:t>as</w:t>
            </w:r>
            <w:r w:rsidR="004A2140" w:rsidRPr="00972418">
              <w:rPr>
                <w:rFonts w:eastAsia="Calibri"/>
              </w:rPr>
              <w:t>)</w:t>
            </w:r>
          </w:p>
          <w:p w14:paraId="703E1FA9" w14:textId="77777777" w:rsidR="001F72E2" w:rsidRPr="00972418" w:rsidRDefault="005C35B5" w:rsidP="00AD79D8">
            <w:pPr>
              <w:widowControl w:val="0"/>
              <w:numPr>
                <w:ilvl w:val="0"/>
                <w:numId w:val="1"/>
              </w:numPr>
              <w:ind w:left="0" w:firstLine="0"/>
              <w:rPr>
                <w:rFonts w:eastAsia="Calibri"/>
              </w:rPr>
            </w:pPr>
            <w:r w:rsidRPr="00972418">
              <w:rPr>
                <w:rFonts w:eastAsia="Calibri"/>
              </w:rPr>
              <w:t>Raktų</w:t>
            </w:r>
            <w:r w:rsidR="001F72E2" w:rsidRPr="00972418">
              <w:rPr>
                <w:rFonts w:eastAsia="Calibri"/>
              </w:rPr>
              <w:t xml:space="preserve"> išdavimas</w:t>
            </w:r>
          </w:p>
          <w:p w14:paraId="68F46C0C" w14:textId="77777777" w:rsidR="005C35B5" w:rsidRPr="00972418" w:rsidRDefault="001F72E2" w:rsidP="00AD79D8">
            <w:pPr>
              <w:widowControl w:val="0"/>
              <w:numPr>
                <w:ilvl w:val="0"/>
                <w:numId w:val="1"/>
              </w:numPr>
              <w:ind w:left="0" w:firstLine="0"/>
              <w:rPr>
                <w:rFonts w:eastAsia="Calibri"/>
              </w:rPr>
            </w:pPr>
            <w:r w:rsidRPr="00972418">
              <w:rPr>
                <w:rFonts w:eastAsia="Calibri"/>
              </w:rPr>
              <w:t xml:space="preserve">Bagažo </w:t>
            </w:r>
            <w:r w:rsidR="005C35B5" w:rsidRPr="00972418">
              <w:rPr>
                <w:rFonts w:eastAsia="Calibri"/>
              </w:rPr>
              <w:t>pristatym</w:t>
            </w:r>
            <w:r w:rsidRPr="00972418">
              <w:rPr>
                <w:rFonts w:eastAsia="Calibri"/>
              </w:rPr>
              <w:t>as</w:t>
            </w:r>
          </w:p>
          <w:p w14:paraId="72FC02F6" w14:textId="77777777" w:rsidR="005C35B5" w:rsidRPr="00972418" w:rsidRDefault="005C35B5" w:rsidP="00AD79D8">
            <w:pPr>
              <w:widowControl w:val="0"/>
            </w:pPr>
            <w:r w:rsidRPr="00972418">
              <w:rPr>
                <w:b/>
              </w:rPr>
              <w:t>Tema.</w:t>
            </w:r>
            <w:r w:rsidRPr="00972418">
              <w:t xml:space="preserve"> </w:t>
            </w:r>
            <w:r w:rsidR="00642400" w:rsidRPr="00972418">
              <w:rPr>
                <w:b/>
                <w:i/>
              </w:rPr>
              <w:t>N</w:t>
            </w:r>
            <w:r w:rsidR="009B566F" w:rsidRPr="00972418">
              <w:rPr>
                <w:b/>
                <w:i/>
              </w:rPr>
              <w:t>egalią turin</w:t>
            </w:r>
            <w:r w:rsidR="00642400" w:rsidRPr="00972418">
              <w:rPr>
                <w:b/>
                <w:i/>
              </w:rPr>
              <w:t>čių svečių priėmimas ir apgyvendinimas</w:t>
            </w:r>
          </w:p>
          <w:p w14:paraId="24CDCB46" w14:textId="77777777" w:rsidR="005C35B5" w:rsidRPr="00972418" w:rsidRDefault="005C35B5" w:rsidP="00AD79D8">
            <w:pPr>
              <w:widowControl w:val="0"/>
              <w:numPr>
                <w:ilvl w:val="0"/>
                <w:numId w:val="1"/>
              </w:numPr>
              <w:ind w:left="0" w:firstLine="0"/>
              <w:rPr>
                <w:rFonts w:eastAsia="Calibri"/>
              </w:rPr>
            </w:pPr>
            <w:r w:rsidRPr="00972418">
              <w:rPr>
                <w:rFonts w:eastAsia="Calibri"/>
              </w:rPr>
              <w:t>Negalią turinčių svečių minimalius poreikius tenkinančios paslaugos</w:t>
            </w:r>
          </w:p>
          <w:p w14:paraId="5EA00FA4" w14:textId="77777777" w:rsidR="005C35B5" w:rsidRPr="00972418" w:rsidRDefault="005C35B5" w:rsidP="00AD79D8">
            <w:pPr>
              <w:widowControl w:val="0"/>
              <w:numPr>
                <w:ilvl w:val="0"/>
                <w:numId w:val="1"/>
              </w:numPr>
              <w:ind w:left="0" w:firstLine="0"/>
              <w:rPr>
                <w:rFonts w:eastAsia="Calibri"/>
              </w:rPr>
            </w:pPr>
            <w:r w:rsidRPr="00972418">
              <w:rPr>
                <w:rFonts w:eastAsia="Calibri"/>
              </w:rPr>
              <w:t>Patalpų įrengimas ir įranga skirta negalią turintiems svečiams</w:t>
            </w:r>
          </w:p>
          <w:p w14:paraId="22E2CC20" w14:textId="77777777" w:rsidR="005C35B5" w:rsidRPr="00972418" w:rsidRDefault="00642400" w:rsidP="00AD79D8">
            <w:pPr>
              <w:widowControl w:val="0"/>
              <w:numPr>
                <w:ilvl w:val="0"/>
                <w:numId w:val="1"/>
              </w:numPr>
              <w:ind w:left="0" w:firstLine="0"/>
              <w:rPr>
                <w:rFonts w:eastAsia="Calibri"/>
              </w:rPr>
            </w:pPr>
            <w:r w:rsidRPr="00972418">
              <w:rPr>
                <w:rFonts w:eastAsia="Calibri"/>
              </w:rPr>
              <w:t xml:space="preserve">Pagalba </w:t>
            </w:r>
            <w:r w:rsidRPr="00972418">
              <w:t xml:space="preserve">negalią turintiems svečiams </w:t>
            </w:r>
            <w:r w:rsidR="001F72E2" w:rsidRPr="00972418">
              <w:t>(</w:t>
            </w:r>
            <w:r w:rsidR="005C35B5" w:rsidRPr="00972418">
              <w:rPr>
                <w:rFonts w:eastAsia="Calibri"/>
              </w:rPr>
              <w:t>palydėjimas į kambarį</w:t>
            </w:r>
            <w:r w:rsidR="001F72E2" w:rsidRPr="00972418">
              <w:rPr>
                <w:rFonts w:eastAsia="Calibri"/>
              </w:rPr>
              <w:t>, bagažo pristatymas</w:t>
            </w:r>
            <w:r w:rsidR="0025669B" w:rsidRPr="00972418">
              <w:rPr>
                <w:rFonts w:eastAsia="Calibri"/>
              </w:rPr>
              <w:t xml:space="preserve"> ir pan.)</w:t>
            </w:r>
          </w:p>
        </w:tc>
      </w:tr>
      <w:tr w:rsidR="00972418" w:rsidRPr="00972418" w14:paraId="3DF54C2A" w14:textId="77777777" w:rsidTr="005339F9">
        <w:trPr>
          <w:trHeight w:val="57"/>
        </w:trPr>
        <w:tc>
          <w:tcPr>
            <w:tcW w:w="947" w:type="pct"/>
            <w:vMerge/>
          </w:tcPr>
          <w:p w14:paraId="7DF4E37C" w14:textId="77777777" w:rsidR="001E3642" w:rsidRPr="00972418" w:rsidRDefault="001E3642" w:rsidP="00AD79D8">
            <w:pPr>
              <w:pStyle w:val="Betarp"/>
              <w:widowControl w:val="0"/>
            </w:pPr>
          </w:p>
        </w:tc>
        <w:tc>
          <w:tcPr>
            <w:tcW w:w="1129" w:type="pct"/>
            <w:tcBorders>
              <w:bottom w:val="nil"/>
            </w:tcBorders>
          </w:tcPr>
          <w:p w14:paraId="6AED8520" w14:textId="77777777" w:rsidR="000E35D4" w:rsidRPr="00972418" w:rsidRDefault="000D02BA" w:rsidP="00AD79D8">
            <w:pPr>
              <w:pStyle w:val="Betarp"/>
              <w:widowControl w:val="0"/>
            </w:pPr>
            <w:r w:rsidRPr="00972418">
              <w:t>1.</w:t>
            </w:r>
            <w:r w:rsidR="00942743" w:rsidRPr="00972418">
              <w:t>4</w:t>
            </w:r>
            <w:r w:rsidRPr="00972418">
              <w:t xml:space="preserve">. </w:t>
            </w:r>
            <w:r w:rsidR="00D11064" w:rsidRPr="00972418">
              <w:t>Dirbti kompiuterinėmis apgyvendinimo įmonių valdymo programomis.</w:t>
            </w:r>
          </w:p>
        </w:tc>
        <w:tc>
          <w:tcPr>
            <w:tcW w:w="2924" w:type="pct"/>
            <w:tcBorders>
              <w:bottom w:val="nil"/>
            </w:tcBorders>
          </w:tcPr>
          <w:p w14:paraId="2C4C8AB0" w14:textId="77777777" w:rsidR="000D02BA" w:rsidRPr="00972418" w:rsidRDefault="000D02BA" w:rsidP="00AD79D8">
            <w:pPr>
              <w:pStyle w:val="Betarp"/>
              <w:widowControl w:val="0"/>
            </w:pPr>
            <w:r w:rsidRPr="00972418">
              <w:rPr>
                <w:b/>
              </w:rPr>
              <w:t xml:space="preserve">Tema. </w:t>
            </w:r>
            <w:r w:rsidRPr="00972418">
              <w:rPr>
                <w:b/>
                <w:i/>
              </w:rPr>
              <w:t>Kompiuterinės apgyvendinimo įmonių valdymo programos</w:t>
            </w:r>
          </w:p>
          <w:p w14:paraId="46EE16D6" w14:textId="77777777" w:rsidR="0053535E" w:rsidRPr="00972418" w:rsidRDefault="0053535E" w:rsidP="00AD79D8">
            <w:pPr>
              <w:widowControl w:val="0"/>
              <w:numPr>
                <w:ilvl w:val="0"/>
                <w:numId w:val="1"/>
              </w:numPr>
              <w:ind w:left="0" w:firstLine="0"/>
              <w:rPr>
                <w:rFonts w:eastAsia="Calibri"/>
              </w:rPr>
            </w:pPr>
            <w:r w:rsidRPr="00972418">
              <w:rPr>
                <w:rFonts w:eastAsia="Calibri"/>
                <w:bCs/>
              </w:rPr>
              <w:t>A</w:t>
            </w:r>
            <w:r w:rsidRPr="00972418">
              <w:t>pgyvendinimo paslaugas teikiančių įmonių</w:t>
            </w:r>
            <w:r w:rsidRPr="00972418">
              <w:rPr>
                <w:rFonts w:eastAsia="Calibri"/>
                <w:bCs/>
              </w:rPr>
              <w:t xml:space="preserve"> valdymo program</w:t>
            </w:r>
            <w:r w:rsidR="00E57281" w:rsidRPr="00972418">
              <w:rPr>
                <w:rFonts w:eastAsia="Calibri"/>
                <w:bCs/>
              </w:rPr>
              <w:t>o</w:t>
            </w:r>
            <w:r w:rsidR="002F281D" w:rsidRPr="00972418">
              <w:rPr>
                <w:rFonts w:eastAsia="Calibri"/>
                <w:bCs/>
              </w:rPr>
              <w:t>s</w:t>
            </w:r>
          </w:p>
          <w:p w14:paraId="689B24AD" w14:textId="77777777" w:rsidR="0053535E" w:rsidRPr="00972418" w:rsidRDefault="00E57281" w:rsidP="00AD79D8">
            <w:pPr>
              <w:widowControl w:val="0"/>
              <w:numPr>
                <w:ilvl w:val="0"/>
                <w:numId w:val="1"/>
              </w:numPr>
              <w:ind w:left="0" w:firstLine="0"/>
              <w:rPr>
                <w:rFonts w:eastAsia="Calibri"/>
              </w:rPr>
            </w:pPr>
            <w:r w:rsidRPr="00972418">
              <w:rPr>
                <w:rFonts w:eastAsia="Calibri"/>
              </w:rPr>
              <w:t>S</w:t>
            </w:r>
            <w:r w:rsidR="0053535E" w:rsidRPr="00972418">
              <w:rPr>
                <w:rFonts w:eastAsia="Calibri"/>
              </w:rPr>
              <w:t>večių</w:t>
            </w:r>
            <w:r w:rsidRPr="00972418">
              <w:rPr>
                <w:rFonts w:eastAsia="Calibri"/>
              </w:rPr>
              <w:t xml:space="preserve"> </w:t>
            </w:r>
            <w:r w:rsidR="0053535E" w:rsidRPr="00972418">
              <w:rPr>
                <w:rFonts w:eastAsia="Calibri"/>
              </w:rPr>
              <w:t>apgyvendinimo procedūr</w:t>
            </w:r>
            <w:r w:rsidRPr="00972418">
              <w:rPr>
                <w:rFonts w:eastAsia="Calibri"/>
              </w:rPr>
              <w:t>ų atlikimas</w:t>
            </w:r>
            <w:r w:rsidR="0053535E" w:rsidRPr="00972418">
              <w:rPr>
                <w:rFonts w:eastAsia="Calibri"/>
              </w:rPr>
              <w:t xml:space="preserve"> (</w:t>
            </w:r>
            <w:r w:rsidR="006E0002" w:rsidRPr="00972418">
              <w:rPr>
                <w:rFonts w:eastAsia="Calibri"/>
              </w:rPr>
              <w:t>išankstinio apgyvendinimo paslaugų užsakymo (rezervavimo) registravimas</w:t>
            </w:r>
            <w:r w:rsidR="00A6725B" w:rsidRPr="00972418">
              <w:rPr>
                <w:rFonts w:eastAsia="Calibri"/>
              </w:rPr>
              <w:t>,</w:t>
            </w:r>
            <w:r w:rsidR="006E0002" w:rsidRPr="00972418">
              <w:rPr>
                <w:rFonts w:eastAsia="Calibri"/>
              </w:rPr>
              <w:t xml:space="preserve"> </w:t>
            </w:r>
            <w:r w:rsidRPr="00972418">
              <w:rPr>
                <w:rFonts w:eastAsia="Calibri"/>
              </w:rPr>
              <w:t xml:space="preserve">informacijos apie atvykusį svečią radimas, </w:t>
            </w:r>
            <w:r w:rsidR="0053535E" w:rsidRPr="00972418">
              <w:rPr>
                <w:rFonts w:eastAsia="Calibri"/>
              </w:rPr>
              <w:t>neatvykimų apdorojimas, apgyvendinimo anuliavimas, svečių apgyvendinimas, kambarių užimtumo planavimas), naudojantis apgyvendinimo paslaugas teikiančių įmo</w:t>
            </w:r>
            <w:r w:rsidR="002F281D" w:rsidRPr="00972418">
              <w:rPr>
                <w:rFonts w:eastAsia="Calibri"/>
              </w:rPr>
              <w:t>nių valdymo programa</w:t>
            </w:r>
          </w:p>
          <w:p w14:paraId="3C391277" w14:textId="77777777" w:rsidR="00C03A86" w:rsidRPr="00972418" w:rsidRDefault="000D02BA" w:rsidP="00AD79D8">
            <w:pPr>
              <w:widowControl w:val="0"/>
              <w:rPr>
                <w:sz w:val="23"/>
                <w:szCs w:val="23"/>
              </w:rPr>
            </w:pPr>
            <w:r w:rsidRPr="00972418">
              <w:rPr>
                <w:b/>
              </w:rPr>
              <w:t>Tema.</w:t>
            </w:r>
            <w:r w:rsidR="00C03A86" w:rsidRPr="00972418">
              <w:rPr>
                <w:b/>
              </w:rPr>
              <w:t xml:space="preserve"> </w:t>
            </w:r>
            <w:r w:rsidRPr="00972418">
              <w:rPr>
                <w:b/>
                <w:i/>
              </w:rPr>
              <w:t>Apgyvendinimo paslaug</w:t>
            </w:r>
            <w:r w:rsidR="005D3817" w:rsidRPr="00972418">
              <w:rPr>
                <w:b/>
                <w:i/>
              </w:rPr>
              <w:t>ų</w:t>
            </w:r>
            <w:r w:rsidRPr="00972418">
              <w:rPr>
                <w:b/>
                <w:i/>
              </w:rPr>
              <w:t xml:space="preserve"> </w:t>
            </w:r>
            <w:r w:rsidR="002F76FD" w:rsidRPr="00972418">
              <w:rPr>
                <w:b/>
                <w:i/>
              </w:rPr>
              <w:t>viešinimo</w:t>
            </w:r>
            <w:r w:rsidR="00D90A13" w:rsidRPr="00972418">
              <w:rPr>
                <w:rFonts w:eastAsia="Calibri"/>
              </w:rPr>
              <w:t xml:space="preserve"> </w:t>
            </w:r>
            <w:r w:rsidR="00D90A13" w:rsidRPr="00972418">
              <w:rPr>
                <w:b/>
                <w:i/>
              </w:rPr>
              <w:t>būdai ir</w:t>
            </w:r>
            <w:r w:rsidRPr="00972418">
              <w:rPr>
                <w:b/>
                <w:i/>
              </w:rPr>
              <w:t xml:space="preserve"> priemonės</w:t>
            </w:r>
          </w:p>
          <w:p w14:paraId="4397ED05" w14:textId="77777777" w:rsidR="0053535E" w:rsidRPr="00972418" w:rsidRDefault="005E5BD8" w:rsidP="00AD79D8">
            <w:pPr>
              <w:widowControl w:val="0"/>
              <w:numPr>
                <w:ilvl w:val="0"/>
                <w:numId w:val="1"/>
              </w:numPr>
              <w:ind w:left="0" w:firstLine="0"/>
              <w:rPr>
                <w:rFonts w:eastAsia="Calibri"/>
              </w:rPr>
            </w:pPr>
            <w:r w:rsidRPr="00972418">
              <w:rPr>
                <w:rFonts w:eastAsia="Calibri"/>
              </w:rPr>
              <w:t>A</w:t>
            </w:r>
            <w:r w:rsidR="0053535E" w:rsidRPr="00972418">
              <w:rPr>
                <w:rFonts w:eastAsia="Calibri"/>
              </w:rPr>
              <w:t>pgyvendinimo paslaugas teikianči</w:t>
            </w:r>
            <w:r w:rsidRPr="00972418">
              <w:rPr>
                <w:rFonts w:eastAsia="Calibri"/>
              </w:rPr>
              <w:t>os</w:t>
            </w:r>
            <w:r w:rsidR="0053535E" w:rsidRPr="00972418">
              <w:rPr>
                <w:rFonts w:eastAsia="Calibri"/>
              </w:rPr>
              <w:t xml:space="preserve"> įmon</w:t>
            </w:r>
            <w:r w:rsidRPr="00972418">
              <w:rPr>
                <w:rFonts w:eastAsia="Calibri"/>
              </w:rPr>
              <w:t>ės viešinimo būdai</w:t>
            </w:r>
          </w:p>
          <w:p w14:paraId="3B8C13AC" w14:textId="77777777" w:rsidR="0053535E" w:rsidRPr="00972418" w:rsidRDefault="005E5BD8" w:rsidP="00AD79D8">
            <w:pPr>
              <w:widowControl w:val="0"/>
              <w:numPr>
                <w:ilvl w:val="0"/>
                <w:numId w:val="1"/>
              </w:numPr>
              <w:ind w:left="0" w:firstLine="0"/>
              <w:rPr>
                <w:rFonts w:eastAsia="Calibri"/>
              </w:rPr>
            </w:pPr>
            <w:r w:rsidRPr="00972418">
              <w:rPr>
                <w:rFonts w:eastAsia="Calibri"/>
              </w:rPr>
              <w:t xml:space="preserve">Įvairių </w:t>
            </w:r>
            <w:r w:rsidR="00DE24CB" w:rsidRPr="00972418">
              <w:rPr>
                <w:rFonts w:eastAsia="Calibri"/>
              </w:rPr>
              <w:t>viešinimo</w:t>
            </w:r>
            <w:r w:rsidR="0053535E" w:rsidRPr="00972418">
              <w:rPr>
                <w:rFonts w:eastAsia="Calibri"/>
              </w:rPr>
              <w:t xml:space="preserve"> priemonių efektyvum</w:t>
            </w:r>
            <w:r w:rsidRPr="00972418">
              <w:rPr>
                <w:rFonts w:eastAsia="Calibri"/>
              </w:rPr>
              <w:t>as</w:t>
            </w:r>
          </w:p>
        </w:tc>
      </w:tr>
      <w:tr w:rsidR="005339F9" w:rsidRPr="00972418" w14:paraId="1F1B64ED" w14:textId="77777777" w:rsidTr="005339F9">
        <w:trPr>
          <w:trHeight w:val="57"/>
        </w:trPr>
        <w:tc>
          <w:tcPr>
            <w:tcW w:w="947" w:type="pct"/>
            <w:vMerge w:val="restart"/>
          </w:tcPr>
          <w:p w14:paraId="44FB30F8" w14:textId="7F86463C" w:rsidR="009C68F3" w:rsidRPr="00972418" w:rsidRDefault="001E3642" w:rsidP="00972418">
            <w:pPr>
              <w:pStyle w:val="Betarp"/>
              <w:widowControl w:val="0"/>
            </w:pPr>
            <w:r w:rsidRPr="00972418">
              <w:t>2. Teikti informaciją svečiui apie galimas papildomas paslaugas įmonėje</w:t>
            </w:r>
            <w:r w:rsidR="0018505C" w:rsidRPr="00972418">
              <w:t>.</w:t>
            </w:r>
          </w:p>
        </w:tc>
        <w:tc>
          <w:tcPr>
            <w:tcW w:w="1129" w:type="pct"/>
            <w:tcBorders>
              <w:bottom w:val="nil"/>
            </w:tcBorders>
          </w:tcPr>
          <w:p w14:paraId="3E0BE2B4" w14:textId="77777777" w:rsidR="001E3642" w:rsidRPr="00972418" w:rsidRDefault="001E3642" w:rsidP="00AD79D8">
            <w:pPr>
              <w:pStyle w:val="Betarp"/>
              <w:widowControl w:val="0"/>
            </w:pPr>
            <w:r w:rsidRPr="00972418">
              <w:t xml:space="preserve">2.1. </w:t>
            </w:r>
            <w:r w:rsidR="007645BF" w:rsidRPr="00972418">
              <w:t xml:space="preserve">Išmanyti apgyvendinimo </w:t>
            </w:r>
            <w:r w:rsidR="001F239A" w:rsidRPr="00972418">
              <w:t xml:space="preserve">paslaugas teikiančiose </w:t>
            </w:r>
            <w:r w:rsidR="007645BF" w:rsidRPr="00972418">
              <w:t>įmonėse teikiamas paslaugas</w:t>
            </w:r>
            <w:r w:rsidR="001F239A" w:rsidRPr="00972418">
              <w:t>.</w:t>
            </w:r>
          </w:p>
        </w:tc>
        <w:tc>
          <w:tcPr>
            <w:tcW w:w="2924" w:type="pct"/>
            <w:tcBorders>
              <w:bottom w:val="nil"/>
            </w:tcBorders>
          </w:tcPr>
          <w:p w14:paraId="0D23A7E0" w14:textId="77777777" w:rsidR="008D7DAD" w:rsidRPr="00972418" w:rsidRDefault="004C0F3B" w:rsidP="00AD79D8">
            <w:pPr>
              <w:pStyle w:val="Betarp"/>
              <w:widowControl w:val="0"/>
              <w:rPr>
                <w:b/>
              </w:rPr>
            </w:pPr>
            <w:r w:rsidRPr="00972418">
              <w:rPr>
                <w:b/>
              </w:rPr>
              <w:t>Tema</w:t>
            </w:r>
            <w:r w:rsidR="0018505C" w:rsidRPr="00972418">
              <w:rPr>
                <w:b/>
              </w:rPr>
              <w:t>.</w:t>
            </w:r>
            <w:r w:rsidRPr="00972418">
              <w:rPr>
                <w:b/>
              </w:rPr>
              <w:t xml:space="preserve"> </w:t>
            </w:r>
            <w:r w:rsidR="008D7DAD" w:rsidRPr="00972418">
              <w:rPr>
                <w:b/>
                <w:i/>
              </w:rPr>
              <w:t xml:space="preserve">Apgyvendinimo </w:t>
            </w:r>
            <w:r w:rsidR="001F239A" w:rsidRPr="00972418">
              <w:rPr>
                <w:b/>
                <w:i/>
              </w:rPr>
              <w:t xml:space="preserve">paslaugas teikiančiose </w:t>
            </w:r>
            <w:r w:rsidR="008D7DAD" w:rsidRPr="00972418">
              <w:rPr>
                <w:b/>
                <w:i/>
              </w:rPr>
              <w:t>įmonėse teikiamos paslaugos</w:t>
            </w:r>
            <w:r w:rsidR="002D692F" w:rsidRPr="00972418">
              <w:rPr>
                <w:rFonts w:eastAsia="Calibri"/>
                <w:b/>
                <w:i/>
              </w:rPr>
              <w:t xml:space="preserve"> ir jų organizavimas</w:t>
            </w:r>
          </w:p>
          <w:p w14:paraId="26F6B714" w14:textId="77777777" w:rsidR="002D692F" w:rsidRPr="00972418" w:rsidRDefault="002D692F" w:rsidP="00AD79D8">
            <w:pPr>
              <w:widowControl w:val="0"/>
              <w:numPr>
                <w:ilvl w:val="0"/>
                <w:numId w:val="1"/>
              </w:numPr>
              <w:ind w:left="0" w:firstLine="0"/>
              <w:rPr>
                <w:rFonts w:eastAsia="Calibri"/>
              </w:rPr>
            </w:pPr>
            <w:r w:rsidRPr="00972418">
              <w:rPr>
                <w:rFonts w:eastAsia="Calibri"/>
              </w:rPr>
              <w:t>Skirtingų apgyvendinimo įmonių teikiamų paslaugų įvairovė</w:t>
            </w:r>
          </w:p>
          <w:p w14:paraId="70347BE8" w14:textId="77777777" w:rsidR="00AD79D8" w:rsidRPr="00972418" w:rsidRDefault="002D692F" w:rsidP="00AD79D8">
            <w:pPr>
              <w:widowControl w:val="0"/>
              <w:numPr>
                <w:ilvl w:val="0"/>
                <w:numId w:val="1"/>
              </w:numPr>
              <w:ind w:left="0" w:firstLine="0"/>
              <w:rPr>
                <w:rFonts w:eastAsia="Calibri"/>
              </w:rPr>
            </w:pPr>
            <w:r w:rsidRPr="00972418">
              <w:rPr>
                <w:rFonts w:eastAsia="Calibri"/>
              </w:rPr>
              <w:t>Populiariausios paslaugos pagal įmonių tipus</w:t>
            </w:r>
          </w:p>
          <w:p w14:paraId="26BE9DBD" w14:textId="3D1F2E00" w:rsidR="004C0F3B" w:rsidRPr="00972418" w:rsidRDefault="008D7DAD" w:rsidP="00AD79D8">
            <w:pPr>
              <w:pStyle w:val="Betarp"/>
              <w:widowControl w:val="0"/>
              <w:rPr>
                <w:b/>
                <w:i/>
              </w:rPr>
            </w:pPr>
            <w:r w:rsidRPr="00972418">
              <w:rPr>
                <w:b/>
              </w:rPr>
              <w:t xml:space="preserve">Tema. </w:t>
            </w:r>
            <w:r w:rsidR="000D02BA" w:rsidRPr="00972418">
              <w:rPr>
                <w:b/>
                <w:i/>
              </w:rPr>
              <w:t>Svečio</w:t>
            </w:r>
            <w:r w:rsidR="004C0F3B" w:rsidRPr="00972418">
              <w:rPr>
                <w:b/>
                <w:i/>
              </w:rPr>
              <w:t xml:space="preserve"> viešėjimo cikl</w:t>
            </w:r>
            <w:r w:rsidR="00407E35" w:rsidRPr="00972418">
              <w:rPr>
                <w:b/>
                <w:i/>
              </w:rPr>
              <w:t>as</w:t>
            </w:r>
            <w:r w:rsidR="004C0F3B" w:rsidRPr="00972418">
              <w:rPr>
                <w:b/>
                <w:i/>
              </w:rPr>
              <w:t xml:space="preserve"> ir jo reikšmė teikiant informaciją</w:t>
            </w:r>
          </w:p>
          <w:p w14:paraId="7834FDA2" w14:textId="77777777" w:rsidR="00BD15F6" w:rsidRPr="00972418" w:rsidRDefault="00BD15F6" w:rsidP="00AD79D8">
            <w:pPr>
              <w:widowControl w:val="0"/>
              <w:numPr>
                <w:ilvl w:val="0"/>
                <w:numId w:val="1"/>
              </w:numPr>
              <w:ind w:left="0" w:firstLine="0"/>
              <w:rPr>
                <w:rFonts w:eastAsia="Calibri"/>
              </w:rPr>
            </w:pPr>
            <w:r w:rsidRPr="00972418">
              <w:rPr>
                <w:rFonts w:eastAsia="Calibri"/>
              </w:rPr>
              <w:lastRenderedPageBreak/>
              <w:t>Svečio viešėjimo ciklas</w:t>
            </w:r>
          </w:p>
          <w:p w14:paraId="50BE2221" w14:textId="77777777" w:rsidR="00A40C17" w:rsidRPr="00972418" w:rsidRDefault="003C7028" w:rsidP="00AD79D8">
            <w:pPr>
              <w:widowControl w:val="0"/>
              <w:numPr>
                <w:ilvl w:val="0"/>
                <w:numId w:val="1"/>
              </w:numPr>
              <w:ind w:left="0" w:firstLine="0"/>
              <w:rPr>
                <w:rFonts w:eastAsia="Calibri"/>
              </w:rPr>
            </w:pPr>
            <w:r w:rsidRPr="00972418">
              <w:rPr>
                <w:rFonts w:eastAsia="Calibri"/>
              </w:rPr>
              <w:t>S</w:t>
            </w:r>
            <w:r w:rsidR="0053535E" w:rsidRPr="00972418">
              <w:rPr>
                <w:rFonts w:eastAsia="Calibri"/>
              </w:rPr>
              <w:t>večių</w:t>
            </w:r>
            <w:r w:rsidRPr="00972418">
              <w:rPr>
                <w:rFonts w:eastAsia="Calibri"/>
              </w:rPr>
              <w:t xml:space="preserve"> </w:t>
            </w:r>
            <w:r w:rsidR="00A40C17" w:rsidRPr="00972418">
              <w:rPr>
                <w:rFonts w:eastAsia="Calibri"/>
              </w:rPr>
              <w:t>poreikiai atskirais svečių viešėjimo ciklo etapais: iki atvykimo į apgyvendinimo paslaugas teikiančią įmonę; atvykimo metu; viešėjimo metu; išvykimo metu</w:t>
            </w:r>
          </w:p>
          <w:p w14:paraId="52FE3331" w14:textId="77777777" w:rsidR="0053535E" w:rsidRPr="00972418" w:rsidRDefault="00BD15F6" w:rsidP="00AD79D8">
            <w:pPr>
              <w:widowControl w:val="0"/>
              <w:numPr>
                <w:ilvl w:val="0"/>
                <w:numId w:val="1"/>
              </w:numPr>
              <w:ind w:left="0" w:firstLine="0"/>
              <w:rPr>
                <w:rFonts w:eastAsia="Calibri"/>
              </w:rPr>
            </w:pPr>
            <w:r w:rsidRPr="00972418">
              <w:rPr>
                <w:rFonts w:eastAsia="Calibri"/>
              </w:rPr>
              <w:t>Informacijos s</w:t>
            </w:r>
            <w:r w:rsidR="0053535E" w:rsidRPr="00972418">
              <w:rPr>
                <w:rFonts w:eastAsia="Calibri"/>
              </w:rPr>
              <w:t>veči</w:t>
            </w:r>
            <w:r w:rsidRPr="00972418">
              <w:rPr>
                <w:rFonts w:eastAsia="Calibri"/>
              </w:rPr>
              <w:t>ui teikimas</w:t>
            </w:r>
            <w:r w:rsidR="0053535E" w:rsidRPr="00972418">
              <w:rPr>
                <w:rFonts w:eastAsia="Calibri"/>
              </w:rPr>
              <w:t xml:space="preserve"> apie jam priklausančias paslaugas</w:t>
            </w:r>
            <w:r w:rsidR="005B66D7" w:rsidRPr="00972418">
              <w:rPr>
                <w:rFonts w:eastAsia="Calibri"/>
              </w:rPr>
              <w:t xml:space="preserve"> </w:t>
            </w:r>
            <w:r w:rsidR="007009B0" w:rsidRPr="00972418">
              <w:rPr>
                <w:rFonts w:eastAsia="Calibri"/>
              </w:rPr>
              <w:t>visa</w:t>
            </w:r>
            <w:r w:rsidR="005B66D7" w:rsidRPr="00972418">
              <w:rPr>
                <w:rFonts w:eastAsia="Calibri"/>
              </w:rPr>
              <w:t>is sveči</w:t>
            </w:r>
            <w:r w:rsidR="007009B0" w:rsidRPr="00972418">
              <w:rPr>
                <w:rFonts w:eastAsia="Calibri"/>
              </w:rPr>
              <w:t>o</w:t>
            </w:r>
            <w:r w:rsidR="002F281D" w:rsidRPr="00972418">
              <w:rPr>
                <w:rFonts w:eastAsia="Calibri"/>
              </w:rPr>
              <w:t xml:space="preserve"> viešėjimo ciklo etapais</w:t>
            </w:r>
          </w:p>
          <w:p w14:paraId="2B2CE64F" w14:textId="77777777" w:rsidR="001E3642" w:rsidRPr="00972418" w:rsidRDefault="001E3642" w:rsidP="00AD79D8">
            <w:pPr>
              <w:pStyle w:val="Betarp"/>
              <w:widowControl w:val="0"/>
              <w:rPr>
                <w:i/>
              </w:rPr>
            </w:pPr>
            <w:r w:rsidRPr="00972418">
              <w:rPr>
                <w:b/>
              </w:rPr>
              <w:t xml:space="preserve">Tema. </w:t>
            </w:r>
            <w:r w:rsidR="00C770F8" w:rsidRPr="00972418">
              <w:rPr>
                <w:b/>
                <w:i/>
              </w:rPr>
              <w:t xml:space="preserve">Profesinės kalbos </w:t>
            </w:r>
            <w:r w:rsidR="004F4D73" w:rsidRPr="00972418">
              <w:rPr>
                <w:b/>
                <w:i/>
              </w:rPr>
              <w:t>ypatumai</w:t>
            </w:r>
          </w:p>
          <w:p w14:paraId="72A2CC87" w14:textId="77777777" w:rsidR="00477EC2" w:rsidRPr="00972418" w:rsidRDefault="00477EC2" w:rsidP="00AD79D8">
            <w:pPr>
              <w:widowControl w:val="0"/>
              <w:numPr>
                <w:ilvl w:val="0"/>
                <w:numId w:val="1"/>
              </w:numPr>
              <w:ind w:left="0" w:firstLine="0"/>
              <w:rPr>
                <w:rFonts w:eastAsia="Calibri"/>
              </w:rPr>
            </w:pPr>
            <w:r w:rsidRPr="00972418">
              <w:rPr>
                <w:rFonts w:eastAsia="Calibri"/>
                <w:iCs/>
              </w:rPr>
              <w:t>V</w:t>
            </w:r>
            <w:r w:rsidR="0053535E" w:rsidRPr="00972418">
              <w:rPr>
                <w:rFonts w:eastAsia="Calibri"/>
                <w:iCs/>
              </w:rPr>
              <w:t>iešbučio</w:t>
            </w:r>
            <w:r w:rsidR="0053535E" w:rsidRPr="00972418">
              <w:t xml:space="preserve"> darbuotoj</w:t>
            </w:r>
            <w:r w:rsidRPr="00972418">
              <w:t xml:space="preserve">o </w:t>
            </w:r>
            <w:r w:rsidR="0053535E" w:rsidRPr="00972418">
              <w:t>profesi</w:t>
            </w:r>
            <w:r w:rsidRPr="00972418">
              <w:t>niai</w:t>
            </w:r>
            <w:r w:rsidR="0053535E" w:rsidRPr="00972418">
              <w:t xml:space="preserve"> termin</w:t>
            </w:r>
            <w:r w:rsidRPr="00972418">
              <w:t>ai ir</w:t>
            </w:r>
            <w:r w:rsidR="0053535E" w:rsidRPr="00972418">
              <w:t xml:space="preserve"> </w:t>
            </w:r>
            <w:r w:rsidR="002F281D" w:rsidRPr="00972418">
              <w:t xml:space="preserve">taisyklinga </w:t>
            </w:r>
            <w:r w:rsidR="00D33B6A" w:rsidRPr="00972418">
              <w:t xml:space="preserve">jų </w:t>
            </w:r>
            <w:r w:rsidR="002F281D" w:rsidRPr="00972418">
              <w:t>vartosena</w:t>
            </w:r>
          </w:p>
          <w:p w14:paraId="220CE0B7" w14:textId="77777777" w:rsidR="0053535E" w:rsidRPr="00972418" w:rsidRDefault="00384F8F" w:rsidP="00AD79D8">
            <w:pPr>
              <w:widowControl w:val="0"/>
              <w:numPr>
                <w:ilvl w:val="0"/>
                <w:numId w:val="1"/>
              </w:numPr>
              <w:ind w:left="0" w:firstLine="0"/>
            </w:pPr>
            <w:r w:rsidRPr="00972418">
              <w:rPr>
                <w:rFonts w:eastAsia="Calibri"/>
              </w:rPr>
              <w:t>Dažniausi</w:t>
            </w:r>
            <w:r w:rsidRPr="00972418">
              <w:t xml:space="preserve"> </w:t>
            </w:r>
            <w:r w:rsidR="0053535E" w:rsidRPr="00972418">
              <w:t>leksikos normų pažeidimai</w:t>
            </w:r>
            <w:r w:rsidR="0053535E" w:rsidRPr="00972418">
              <w:rPr>
                <w:rFonts w:eastAsia="Calibri"/>
              </w:rPr>
              <w:t xml:space="preserve"> </w:t>
            </w:r>
            <w:r w:rsidR="0053535E" w:rsidRPr="00972418">
              <w:t>bendraujant su svečiais</w:t>
            </w:r>
          </w:p>
          <w:p w14:paraId="46158112" w14:textId="77777777" w:rsidR="00C03A86" w:rsidRPr="00972418" w:rsidRDefault="001E3642" w:rsidP="00AD79D8">
            <w:pPr>
              <w:widowControl w:val="0"/>
              <w:autoSpaceDE w:val="0"/>
              <w:autoSpaceDN w:val="0"/>
              <w:adjustRightInd w:val="0"/>
            </w:pPr>
            <w:r w:rsidRPr="00972418">
              <w:rPr>
                <w:b/>
              </w:rPr>
              <w:t xml:space="preserve">Tema. </w:t>
            </w:r>
            <w:r w:rsidR="001A571D" w:rsidRPr="00972418">
              <w:rPr>
                <w:b/>
                <w:i/>
              </w:rPr>
              <w:t>Užsienio kalbos</w:t>
            </w:r>
            <w:r w:rsidR="00A27140" w:rsidRPr="00972418">
              <w:rPr>
                <w:b/>
                <w:i/>
              </w:rPr>
              <w:t xml:space="preserve"> vartojimas </w:t>
            </w:r>
            <w:r w:rsidRPr="00972418">
              <w:rPr>
                <w:b/>
                <w:i/>
              </w:rPr>
              <w:t>aptarnaujant svečius</w:t>
            </w:r>
          </w:p>
          <w:p w14:paraId="0549A099" w14:textId="77777777" w:rsidR="00610346" w:rsidRPr="00972418" w:rsidRDefault="00610346" w:rsidP="00AD79D8">
            <w:pPr>
              <w:widowControl w:val="0"/>
              <w:numPr>
                <w:ilvl w:val="0"/>
                <w:numId w:val="1"/>
              </w:numPr>
              <w:ind w:left="0" w:firstLine="0"/>
            </w:pPr>
            <w:r w:rsidRPr="00972418">
              <w:rPr>
                <w:rFonts w:eastAsia="Calibri"/>
                <w:iCs/>
              </w:rPr>
              <w:t xml:space="preserve">Viešbučio </w:t>
            </w:r>
            <w:r w:rsidRPr="00972418">
              <w:t xml:space="preserve">darbuotojo profesinių terminų užsienio kalba taisyklinga </w:t>
            </w:r>
            <w:r w:rsidR="002F281D" w:rsidRPr="00972418">
              <w:t>vartosena</w:t>
            </w:r>
          </w:p>
          <w:p w14:paraId="3E4BE785" w14:textId="3D576936" w:rsidR="00610346" w:rsidRPr="00972418" w:rsidRDefault="00610346" w:rsidP="00AD79D8">
            <w:pPr>
              <w:widowControl w:val="0"/>
              <w:numPr>
                <w:ilvl w:val="0"/>
                <w:numId w:val="1"/>
              </w:numPr>
              <w:ind w:left="0" w:firstLine="0"/>
            </w:pPr>
            <w:r w:rsidRPr="00972418">
              <w:rPr>
                <w:rFonts w:eastAsia="Calibri"/>
              </w:rPr>
              <w:t>B</w:t>
            </w:r>
            <w:r w:rsidR="0053535E" w:rsidRPr="00972418">
              <w:rPr>
                <w:rFonts w:eastAsia="Calibri"/>
              </w:rPr>
              <w:t>endravim</w:t>
            </w:r>
            <w:r w:rsidRPr="00972418">
              <w:rPr>
                <w:rFonts w:eastAsia="Calibri"/>
              </w:rPr>
              <w:t>as</w:t>
            </w:r>
            <w:r w:rsidR="0053535E" w:rsidRPr="00972418">
              <w:rPr>
                <w:rFonts w:eastAsia="Calibri"/>
              </w:rPr>
              <w:t xml:space="preserve"> su svečiais</w:t>
            </w:r>
            <w:r w:rsidRPr="00972418">
              <w:rPr>
                <w:rFonts w:eastAsia="Calibri"/>
              </w:rPr>
              <w:t xml:space="preserve"> užsienio kalba (</w:t>
            </w:r>
            <w:r w:rsidR="0053535E" w:rsidRPr="00972418">
              <w:rPr>
                <w:rFonts w:eastAsia="Calibri"/>
              </w:rPr>
              <w:t>prisistatym</w:t>
            </w:r>
            <w:r w:rsidRPr="00972418">
              <w:rPr>
                <w:rFonts w:eastAsia="Calibri"/>
              </w:rPr>
              <w:t>as</w:t>
            </w:r>
            <w:r w:rsidR="0053535E" w:rsidRPr="00972418">
              <w:rPr>
                <w:rFonts w:eastAsia="Calibri"/>
              </w:rPr>
              <w:t>, susipažinim</w:t>
            </w:r>
            <w:r w:rsidRPr="00972418">
              <w:rPr>
                <w:rFonts w:eastAsia="Calibri"/>
              </w:rPr>
              <w:t>as</w:t>
            </w:r>
            <w:r w:rsidR="0053535E" w:rsidRPr="00972418">
              <w:rPr>
                <w:rFonts w:eastAsia="Calibri"/>
              </w:rPr>
              <w:t xml:space="preserve">, </w:t>
            </w:r>
            <w:r w:rsidR="003B4608" w:rsidRPr="00972418">
              <w:rPr>
                <w:rFonts w:eastAsia="Calibri"/>
              </w:rPr>
              <w:t>kreipimasis</w:t>
            </w:r>
            <w:r w:rsidR="0053535E" w:rsidRPr="00972418">
              <w:rPr>
                <w:rFonts w:eastAsia="Calibri"/>
              </w:rPr>
              <w:t xml:space="preserve"> ir pan.</w:t>
            </w:r>
            <w:r w:rsidR="002F281D" w:rsidRPr="00972418">
              <w:rPr>
                <w:rFonts w:eastAsia="Calibri"/>
              </w:rPr>
              <w:t>)</w:t>
            </w:r>
          </w:p>
          <w:p w14:paraId="681CAD2C" w14:textId="77777777" w:rsidR="0053535E" w:rsidRPr="00972418" w:rsidRDefault="00610346" w:rsidP="00AD79D8">
            <w:pPr>
              <w:widowControl w:val="0"/>
              <w:numPr>
                <w:ilvl w:val="0"/>
                <w:numId w:val="1"/>
              </w:numPr>
              <w:ind w:left="0" w:firstLine="0"/>
            </w:pPr>
            <w:r w:rsidRPr="00972418">
              <w:rPr>
                <w:rFonts w:eastAsia="Calibri"/>
              </w:rPr>
              <w:t xml:space="preserve">Svetingumo </w:t>
            </w:r>
            <w:r w:rsidR="0053535E" w:rsidRPr="00972418">
              <w:rPr>
                <w:rFonts w:eastAsia="Calibri"/>
              </w:rPr>
              <w:t>paslaug</w:t>
            </w:r>
            <w:r w:rsidRPr="00972418">
              <w:rPr>
                <w:rFonts w:eastAsia="Calibri"/>
              </w:rPr>
              <w:t>ų pristatymas užsienio kalba</w:t>
            </w:r>
          </w:p>
        </w:tc>
      </w:tr>
      <w:tr w:rsidR="005339F9" w:rsidRPr="00972418" w14:paraId="617B645E" w14:textId="77777777" w:rsidTr="005339F9">
        <w:trPr>
          <w:trHeight w:val="57"/>
        </w:trPr>
        <w:tc>
          <w:tcPr>
            <w:tcW w:w="947" w:type="pct"/>
            <w:vMerge/>
          </w:tcPr>
          <w:p w14:paraId="1DA6542E" w14:textId="77777777" w:rsidR="002A16C3" w:rsidRPr="00972418" w:rsidRDefault="002A16C3" w:rsidP="00AD79D8">
            <w:pPr>
              <w:pStyle w:val="Betarp"/>
              <w:widowControl w:val="0"/>
            </w:pPr>
          </w:p>
        </w:tc>
        <w:tc>
          <w:tcPr>
            <w:tcW w:w="1129" w:type="pct"/>
            <w:tcBorders>
              <w:bottom w:val="nil"/>
            </w:tcBorders>
          </w:tcPr>
          <w:p w14:paraId="2C8498D0" w14:textId="77777777" w:rsidR="002A16C3" w:rsidRPr="00972418" w:rsidRDefault="002A16C3" w:rsidP="00AD79D8">
            <w:pPr>
              <w:pStyle w:val="Betarp"/>
              <w:widowControl w:val="0"/>
            </w:pPr>
            <w:r w:rsidRPr="00972418">
              <w:t xml:space="preserve">2.2. </w:t>
            </w:r>
            <w:r w:rsidR="00161E20" w:rsidRPr="00972418">
              <w:t>Apibūdinti</w:t>
            </w:r>
            <w:r w:rsidRPr="00972418">
              <w:t xml:space="preserve"> miesto lankytinas vietas ir</w:t>
            </w:r>
            <w:r w:rsidR="00C03A86" w:rsidRPr="00972418">
              <w:t xml:space="preserve"> </w:t>
            </w:r>
            <w:r w:rsidRPr="00972418">
              <w:t>krašto tradicijas</w:t>
            </w:r>
            <w:r w:rsidR="00407E35" w:rsidRPr="00972418">
              <w:t>.</w:t>
            </w:r>
          </w:p>
        </w:tc>
        <w:tc>
          <w:tcPr>
            <w:tcW w:w="2924" w:type="pct"/>
            <w:tcBorders>
              <w:bottom w:val="nil"/>
            </w:tcBorders>
          </w:tcPr>
          <w:p w14:paraId="2673E3B8" w14:textId="77777777" w:rsidR="007645BF" w:rsidRPr="00972418" w:rsidRDefault="000F3059" w:rsidP="00AD79D8">
            <w:pPr>
              <w:pStyle w:val="Betarp"/>
              <w:widowControl w:val="0"/>
            </w:pPr>
            <w:r w:rsidRPr="00972418">
              <w:rPr>
                <w:b/>
              </w:rPr>
              <w:t>Te</w:t>
            </w:r>
            <w:r w:rsidR="002A16C3" w:rsidRPr="00972418">
              <w:rPr>
                <w:b/>
              </w:rPr>
              <w:t xml:space="preserve">ma. </w:t>
            </w:r>
            <w:r w:rsidR="002A16C3" w:rsidRPr="00972418">
              <w:rPr>
                <w:b/>
                <w:i/>
              </w:rPr>
              <w:t>Lankytini objektai</w:t>
            </w:r>
            <w:r w:rsidR="00683AEA" w:rsidRPr="00972418">
              <w:rPr>
                <w:b/>
                <w:i/>
              </w:rPr>
              <w:t xml:space="preserve"> ir vietovės</w:t>
            </w:r>
          </w:p>
          <w:p w14:paraId="6F5B55BE" w14:textId="77777777" w:rsidR="0053535E" w:rsidRPr="00972418" w:rsidRDefault="0053535E" w:rsidP="00AD79D8">
            <w:pPr>
              <w:widowControl w:val="0"/>
              <w:numPr>
                <w:ilvl w:val="0"/>
                <w:numId w:val="1"/>
              </w:numPr>
              <w:ind w:left="0" w:firstLine="0"/>
              <w:rPr>
                <w:rFonts w:eastAsia="Calibri"/>
              </w:rPr>
            </w:pPr>
            <w:r w:rsidRPr="00972418">
              <w:rPr>
                <w:rFonts w:eastAsia="Calibri"/>
              </w:rPr>
              <w:t>Lietuvos turizmo ištekli</w:t>
            </w:r>
            <w:r w:rsidR="005967DB" w:rsidRPr="00972418">
              <w:rPr>
                <w:rFonts w:eastAsia="Calibri"/>
              </w:rPr>
              <w:t>ai</w:t>
            </w:r>
            <w:r w:rsidR="006A321F" w:rsidRPr="00972418">
              <w:rPr>
                <w:rFonts w:eastAsia="Calibri"/>
              </w:rPr>
              <w:t xml:space="preserve"> (</w:t>
            </w:r>
            <w:r w:rsidR="006A321F" w:rsidRPr="00972418">
              <w:t xml:space="preserve">objektai (gamtos, kultūros, mokslo, religijos, pramogų ir kiti) ir </w:t>
            </w:r>
            <w:r w:rsidR="003B6E91" w:rsidRPr="00972418">
              <w:t>vietovės</w:t>
            </w:r>
            <w:r w:rsidR="006A321F" w:rsidRPr="00972418">
              <w:t>)</w:t>
            </w:r>
          </w:p>
          <w:p w14:paraId="409D7BAF" w14:textId="77777777" w:rsidR="0053535E" w:rsidRPr="00972418" w:rsidRDefault="005967DB" w:rsidP="00AD79D8">
            <w:pPr>
              <w:widowControl w:val="0"/>
              <w:numPr>
                <w:ilvl w:val="0"/>
                <w:numId w:val="1"/>
              </w:numPr>
              <w:ind w:left="0" w:firstLine="0"/>
              <w:rPr>
                <w:rFonts w:eastAsia="Calibri"/>
              </w:rPr>
            </w:pPr>
            <w:r w:rsidRPr="00972418">
              <w:rPr>
                <w:rFonts w:eastAsia="Calibri"/>
              </w:rPr>
              <w:t>Regiono</w:t>
            </w:r>
            <w:r w:rsidR="0053535E" w:rsidRPr="00972418">
              <w:rPr>
                <w:rFonts w:eastAsia="Calibri"/>
              </w:rPr>
              <w:t xml:space="preserve"> lankytin</w:t>
            </w:r>
            <w:r w:rsidRPr="00972418">
              <w:rPr>
                <w:rFonts w:eastAsia="Calibri"/>
              </w:rPr>
              <w:t>i</w:t>
            </w:r>
            <w:r w:rsidR="0053535E" w:rsidRPr="00972418">
              <w:rPr>
                <w:rFonts w:eastAsia="Calibri"/>
              </w:rPr>
              <w:t xml:space="preserve"> objekt</w:t>
            </w:r>
            <w:r w:rsidRPr="00972418">
              <w:rPr>
                <w:rFonts w:eastAsia="Calibri"/>
              </w:rPr>
              <w:t>ai</w:t>
            </w:r>
            <w:r w:rsidR="0053535E" w:rsidRPr="00972418">
              <w:rPr>
                <w:rFonts w:eastAsia="Calibri"/>
              </w:rPr>
              <w:t>, istorin</w:t>
            </w:r>
            <w:r w:rsidRPr="00972418">
              <w:rPr>
                <w:rFonts w:eastAsia="Calibri"/>
              </w:rPr>
              <w:t>ė</w:t>
            </w:r>
            <w:r w:rsidR="0053535E" w:rsidRPr="00972418">
              <w:rPr>
                <w:rFonts w:eastAsia="Calibri"/>
              </w:rPr>
              <w:t>s, kultūrin</w:t>
            </w:r>
            <w:r w:rsidRPr="00972418">
              <w:rPr>
                <w:rFonts w:eastAsia="Calibri"/>
              </w:rPr>
              <w:t>ė</w:t>
            </w:r>
            <w:r w:rsidR="0053535E" w:rsidRPr="00972418">
              <w:rPr>
                <w:rFonts w:eastAsia="Calibri"/>
              </w:rPr>
              <w:t>s bei architektūrin</w:t>
            </w:r>
            <w:r w:rsidRPr="00972418">
              <w:rPr>
                <w:rFonts w:eastAsia="Calibri"/>
              </w:rPr>
              <w:t>ė</w:t>
            </w:r>
            <w:r w:rsidR="0053535E" w:rsidRPr="00972418">
              <w:rPr>
                <w:rFonts w:eastAsia="Calibri"/>
              </w:rPr>
              <w:t>s vertyb</w:t>
            </w:r>
            <w:r w:rsidRPr="00972418">
              <w:rPr>
                <w:rFonts w:eastAsia="Calibri"/>
              </w:rPr>
              <w:t>ė</w:t>
            </w:r>
            <w:r w:rsidR="002F281D" w:rsidRPr="00972418">
              <w:rPr>
                <w:rFonts w:eastAsia="Calibri"/>
              </w:rPr>
              <w:t>s</w:t>
            </w:r>
          </w:p>
          <w:p w14:paraId="103C49CB" w14:textId="77777777" w:rsidR="0053535E" w:rsidRPr="00972418" w:rsidRDefault="005967DB" w:rsidP="00AD79D8">
            <w:pPr>
              <w:widowControl w:val="0"/>
              <w:numPr>
                <w:ilvl w:val="0"/>
                <w:numId w:val="1"/>
              </w:numPr>
              <w:ind w:left="0" w:firstLine="0"/>
              <w:rPr>
                <w:rFonts w:eastAsia="Calibri"/>
              </w:rPr>
            </w:pPr>
            <w:r w:rsidRPr="00972418">
              <w:rPr>
                <w:rFonts w:eastAsia="Calibri"/>
              </w:rPr>
              <w:t xml:space="preserve">Maršrutų sudarymas </w:t>
            </w:r>
            <w:r w:rsidR="0053535E" w:rsidRPr="00972418">
              <w:rPr>
                <w:rFonts w:eastAsia="Calibri"/>
              </w:rPr>
              <w:t>žinomiausi</w:t>
            </w:r>
            <w:r w:rsidRPr="00972418">
              <w:rPr>
                <w:rFonts w:eastAsia="Calibri"/>
              </w:rPr>
              <w:t>ų</w:t>
            </w:r>
            <w:r w:rsidR="0053535E" w:rsidRPr="00972418">
              <w:rPr>
                <w:rFonts w:eastAsia="Calibri"/>
              </w:rPr>
              <w:t xml:space="preserve"> objekt</w:t>
            </w:r>
            <w:r w:rsidRPr="00972418">
              <w:rPr>
                <w:rFonts w:eastAsia="Calibri"/>
              </w:rPr>
              <w:t>ų</w:t>
            </w:r>
            <w:r w:rsidR="0053535E" w:rsidRPr="00972418">
              <w:rPr>
                <w:rFonts w:eastAsia="Calibri"/>
              </w:rPr>
              <w:t xml:space="preserve"> lanky</w:t>
            </w:r>
            <w:r w:rsidR="002F281D" w:rsidRPr="00972418">
              <w:rPr>
                <w:rFonts w:eastAsia="Calibri"/>
              </w:rPr>
              <w:t>mui</w:t>
            </w:r>
          </w:p>
          <w:p w14:paraId="56271E76" w14:textId="77777777" w:rsidR="002A16C3" w:rsidRPr="00972418" w:rsidRDefault="000F3059" w:rsidP="00AD79D8">
            <w:pPr>
              <w:pStyle w:val="Betarp"/>
              <w:widowControl w:val="0"/>
              <w:rPr>
                <w:b/>
              </w:rPr>
            </w:pPr>
            <w:r w:rsidRPr="00972418">
              <w:rPr>
                <w:b/>
              </w:rPr>
              <w:t>Te</w:t>
            </w:r>
            <w:r w:rsidR="002A16C3" w:rsidRPr="00972418">
              <w:rPr>
                <w:b/>
              </w:rPr>
              <w:t xml:space="preserve">ma. </w:t>
            </w:r>
            <w:r w:rsidR="002A16C3" w:rsidRPr="00972418">
              <w:rPr>
                <w:b/>
                <w:i/>
              </w:rPr>
              <w:t>Krašto tradicijos</w:t>
            </w:r>
            <w:r w:rsidR="007E1B29" w:rsidRPr="00972418">
              <w:rPr>
                <w:b/>
                <w:i/>
              </w:rPr>
              <w:t xml:space="preserve"> ir papročiai</w:t>
            </w:r>
          </w:p>
          <w:p w14:paraId="736D01CB" w14:textId="77777777" w:rsidR="00776F5D" w:rsidRPr="00972418" w:rsidRDefault="00514F71" w:rsidP="00AD79D8">
            <w:pPr>
              <w:widowControl w:val="0"/>
              <w:numPr>
                <w:ilvl w:val="0"/>
                <w:numId w:val="1"/>
              </w:numPr>
              <w:ind w:left="0" w:firstLine="0"/>
            </w:pPr>
            <w:r w:rsidRPr="00972418">
              <w:t>K</w:t>
            </w:r>
            <w:r w:rsidR="00776F5D" w:rsidRPr="00972418">
              <w:t>rašto kultūros ir papročių reikšm</w:t>
            </w:r>
            <w:r w:rsidRPr="00972418">
              <w:t>ė</w:t>
            </w:r>
            <w:r w:rsidR="002F281D" w:rsidRPr="00972418">
              <w:t xml:space="preserve"> turizmo versle</w:t>
            </w:r>
          </w:p>
          <w:p w14:paraId="1E574E38" w14:textId="77777777" w:rsidR="002A16C3" w:rsidRPr="00972418" w:rsidRDefault="00514F71" w:rsidP="00AD79D8">
            <w:pPr>
              <w:widowControl w:val="0"/>
              <w:numPr>
                <w:ilvl w:val="0"/>
                <w:numId w:val="1"/>
              </w:numPr>
              <w:ind w:left="0" w:firstLine="0"/>
              <w:rPr>
                <w:b/>
              </w:rPr>
            </w:pPr>
            <w:r w:rsidRPr="00972418">
              <w:t>R</w:t>
            </w:r>
            <w:r w:rsidR="00776F5D" w:rsidRPr="00972418">
              <w:t>egioniniai</w:t>
            </w:r>
            <w:r w:rsidR="007009B0" w:rsidRPr="00972418">
              <w:t>,</w:t>
            </w:r>
            <w:r w:rsidRPr="00972418">
              <w:t xml:space="preserve"> </w:t>
            </w:r>
            <w:r w:rsidR="00776F5D" w:rsidRPr="00972418">
              <w:t>krašto kultūros papročiai</w:t>
            </w:r>
            <w:r w:rsidRPr="00972418">
              <w:t xml:space="preserve"> ir </w:t>
            </w:r>
            <w:r w:rsidR="002F281D" w:rsidRPr="00972418">
              <w:t>tradicijos</w:t>
            </w:r>
          </w:p>
        </w:tc>
      </w:tr>
      <w:tr w:rsidR="005339F9" w:rsidRPr="00972418" w14:paraId="4B0D43FF" w14:textId="77777777" w:rsidTr="005339F9">
        <w:trPr>
          <w:trHeight w:val="57"/>
        </w:trPr>
        <w:tc>
          <w:tcPr>
            <w:tcW w:w="947" w:type="pct"/>
            <w:vMerge/>
          </w:tcPr>
          <w:p w14:paraId="3041E394" w14:textId="77777777" w:rsidR="009B4262" w:rsidRPr="00972418" w:rsidRDefault="009B4262" w:rsidP="00AD79D8">
            <w:pPr>
              <w:pStyle w:val="Betarp"/>
              <w:widowControl w:val="0"/>
            </w:pPr>
          </w:p>
        </w:tc>
        <w:tc>
          <w:tcPr>
            <w:tcW w:w="1129" w:type="pct"/>
            <w:tcBorders>
              <w:bottom w:val="nil"/>
            </w:tcBorders>
          </w:tcPr>
          <w:p w14:paraId="01B71583" w14:textId="77777777" w:rsidR="009B4262" w:rsidRPr="00972418" w:rsidRDefault="002A16C3" w:rsidP="00AD79D8">
            <w:pPr>
              <w:widowControl w:val="0"/>
            </w:pPr>
            <w:r w:rsidRPr="00972418">
              <w:t>2.3</w:t>
            </w:r>
            <w:r w:rsidR="009B4262" w:rsidRPr="00972418">
              <w:t>.</w:t>
            </w:r>
            <w:r w:rsidR="00A27140" w:rsidRPr="00972418">
              <w:t xml:space="preserve"> </w:t>
            </w:r>
            <w:r w:rsidR="000E35D4" w:rsidRPr="00972418">
              <w:t>T</w:t>
            </w:r>
            <w:r w:rsidR="00873E83" w:rsidRPr="00972418">
              <w:t xml:space="preserve">eikti informaciją svečiui apie </w:t>
            </w:r>
            <w:r w:rsidR="00A758EA" w:rsidRPr="00972418">
              <w:t>apgyvendinimo</w:t>
            </w:r>
            <w:r w:rsidR="00407E35" w:rsidRPr="00972418">
              <w:t xml:space="preserve"> pasla</w:t>
            </w:r>
            <w:r w:rsidR="00325D90" w:rsidRPr="00972418">
              <w:t>ugas</w:t>
            </w:r>
            <w:r w:rsidR="00C03A86" w:rsidRPr="00972418">
              <w:t xml:space="preserve"> </w:t>
            </w:r>
            <w:r w:rsidR="00325D90" w:rsidRPr="00972418">
              <w:t xml:space="preserve">teikiančioje </w:t>
            </w:r>
            <w:r w:rsidR="00A758EA" w:rsidRPr="00972418">
              <w:t xml:space="preserve">įmonėje </w:t>
            </w:r>
            <w:r w:rsidR="008E6232" w:rsidRPr="00972418">
              <w:t>teikiamas</w:t>
            </w:r>
            <w:r w:rsidR="00873E83" w:rsidRPr="00972418">
              <w:t xml:space="preserve"> paslaugas</w:t>
            </w:r>
            <w:r w:rsidR="00A27140" w:rsidRPr="00972418">
              <w:t>.</w:t>
            </w:r>
          </w:p>
        </w:tc>
        <w:tc>
          <w:tcPr>
            <w:tcW w:w="2924" w:type="pct"/>
            <w:tcBorders>
              <w:bottom w:val="nil"/>
            </w:tcBorders>
          </w:tcPr>
          <w:p w14:paraId="164B8EFA" w14:textId="77777777" w:rsidR="00555D3A" w:rsidRPr="00972418" w:rsidRDefault="00555D3A" w:rsidP="00AD79D8">
            <w:pPr>
              <w:widowControl w:val="0"/>
              <w:rPr>
                <w:rFonts w:eastAsia="Calibri"/>
              </w:rPr>
            </w:pPr>
            <w:r w:rsidRPr="00972418">
              <w:rPr>
                <w:rFonts w:eastAsia="Calibri"/>
                <w:b/>
              </w:rPr>
              <w:t>Tema.</w:t>
            </w:r>
            <w:r w:rsidRPr="00972418">
              <w:rPr>
                <w:rFonts w:eastAsia="Calibri"/>
              </w:rPr>
              <w:t xml:space="preserve"> </w:t>
            </w:r>
            <w:r w:rsidRPr="00972418">
              <w:rPr>
                <w:rFonts w:eastAsia="Calibri"/>
                <w:b/>
                <w:i/>
              </w:rPr>
              <w:t>Pagrindinė paslauga – apgyvendinimas</w:t>
            </w:r>
          </w:p>
          <w:p w14:paraId="17D98359" w14:textId="77777777" w:rsidR="00776F5D" w:rsidRPr="00972418" w:rsidRDefault="00374F8F" w:rsidP="00AD79D8">
            <w:pPr>
              <w:widowControl w:val="0"/>
              <w:numPr>
                <w:ilvl w:val="0"/>
                <w:numId w:val="1"/>
              </w:numPr>
              <w:ind w:left="0" w:firstLine="0"/>
              <w:rPr>
                <w:rFonts w:eastAsia="Calibri"/>
              </w:rPr>
            </w:pPr>
            <w:r w:rsidRPr="00972418">
              <w:rPr>
                <w:rFonts w:eastAsia="Calibri"/>
              </w:rPr>
              <w:t>D</w:t>
            </w:r>
            <w:r w:rsidR="00776F5D" w:rsidRPr="00972418">
              <w:rPr>
                <w:rFonts w:eastAsia="Calibri"/>
              </w:rPr>
              <w:t>okument</w:t>
            </w:r>
            <w:r w:rsidRPr="00972418">
              <w:rPr>
                <w:rFonts w:eastAsia="Calibri"/>
              </w:rPr>
              <w:t>ai</w:t>
            </w:r>
            <w:r w:rsidR="00776F5D" w:rsidRPr="00972418">
              <w:rPr>
                <w:rFonts w:eastAsia="Calibri"/>
              </w:rPr>
              <w:t xml:space="preserve">, </w:t>
            </w:r>
            <w:r w:rsidR="00E2786B" w:rsidRPr="00972418">
              <w:rPr>
                <w:rFonts w:eastAsia="Calibri"/>
              </w:rPr>
              <w:t xml:space="preserve">teisės aktai </w:t>
            </w:r>
            <w:r w:rsidRPr="00972418">
              <w:rPr>
                <w:rFonts w:eastAsia="Calibri"/>
              </w:rPr>
              <w:t xml:space="preserve">reglamentuojantys </w:t>
            </w:r>
            <w:r w:rsidR="00776F5D" w:rsidRPr="00972418">
              <w:rPr>
                <w:rFonts w:eastAsia="Calibri"/>
              </w:rPr>
              <w:t>reikalavim</w:t>
            </w:r>
            <w:r w:rsidR="00E2786B" w:rsidRPr="00972418">
              <w:rPr>
                <w:rFonts w:eastAsia="Calibri"/>
              </w:rPr>
              <w:t xml:space="preserve">us </w:t>
            </w:r>
            <w:r w:rsidR="00776F5D" w:rsidRPr="00972418">
              <w:rPr>
                <w:rFonts w:eastAsia="Calibri"/>
              </w:rPr>
              <w:t>visų kategorijų apgyvendinimo paslaugas teikiančių įmonių apgyvendinimo patalpoms ir kambarių įrangai</w:t>
            </w:r>
          </w:p>
          <w:p w14:paraId="7C58F86E" w14:textId="77777777" w:rsidR="00776F5D" w:rsidRPr="00972418" w:rsidRDefault="007009B0" w:rsidP="00AD79D8">
            <w:pPr>
              <w:widowControl w:val="0"/>
              <w:numPr>
                <w:ilvl w:val="0"/>
                <w:numId w:val="1"/>
              </w:numPr>
              <w:ind w:left="0" w:firstLine="0"/>
              <w:rPr>
                <w:rFonts w:eastAsia="Calibri"/>
              </w:rPr>
            </w:pPr>
            <w:r w:rsidRPr="00972418">
              <w:rPr>
                <w:rFonts w:eastAsia="Calibri"/>
              </w:rPr>
              <w:t>K</w:t>
            </w:r>
            <w:r w:rsidR="00776F5D" w:rsidRPr="00972418">
              <w:rPr>
                <w:rFonts w:eastAsia="Calibri"/>
              </w:rPr>
              <w:t>ambarių</w:t>
            </w:r>
            <w:r w:rsidRPr="00972418">
              <w:rPr>
                <w:rFonts w:eastAsia="Calibri"/>
              </w:rPr>
              <w:t xml:space="preserve"> </w:t>
            </w:r>
            <w:r w:rsidR="00776F5D" w:rsidRPr="00972418">
              <w:rPr>
                <w:rFonts w:eastAsia="Calibri"/>
              </w:rPr>
              <w:t xml:space="preserve">tipai </w:t>
            </w:r>
            <w:r w:rsidRPr="00972418">
              <w:rPr>
                <w:rFonts w:eastAsia="Calibri"/>
              </w:rPr>
              <w:t xml:space="preserve">ir skirtingų kategorijų kambarių </w:t>
            </w:r>
            <w:r w:rsidR="00776F5D" w:rsidRPr="00972418">
              <w:rPr>
                <w:rFonts w:eastAsia="Calibri"/>
              </w:rPr>
              <w:t>ypatum</w:t>
            </w:r>
            <w:r w:rsidRPr="00972418">
              <w:rPr>
                <w:rFonts w:eastAsia="Calibri"/>
              </w:rPr>
              <w:t>ai</w:t>
            </w:r>
          </w:p>
          <w:p w14:paraId="7DC1B962" w14:textId="77777777" w:rsidR="00776F5D" w:rsidRPr="00972418" w:rsidRDefault="007009B0" w:rsidP="00AD79D8">
            <w:pPr>
              <w:widowControl w:val="0"/>
              <w:numPr>
                <w:ilvl w:val="0"/>
                <w:numId w:val="1"/>
              </w:numPr>
              <w:ind w:left="0" w:firstLine="0"/>
              <w:rPr>
                <w:rFonts w:eastAsia="Calibri"/>
              </w:rPr>
            </w:pPr>
            <w:r w:rsidRPr="00972418">
              <w:rPr>
                <w:rFonts w:eastAsia="Calibri"/>
              </w:rPr>
              <w:t xml:space="preserve">Kambarių </w:t>
            </w:r>
            <w:r w:rsidR="00776F5D" w:rsidRPr="00972418">
              <w:rPr>
                <w:rFonts w:eastAsia="Calibri"/>
              </w:rPr>
              <w:t>įreng</w:t>
            </w:r>
            <w:r w:rsidRPr="00972418">
              <w:rPr>
                <w:rFonts w:eastAsia="Calibri"/>
              </w:rPr>
              <w:t xml:space="preserve">imo reikalavimai </w:t>
            </w:r>
            <w:r w:rsidR="00776F5D" w:rsidRPr="00972418">
              <w:rPr>
                <w:rFonts w:eastAsia="Calibri"/>
              </w:rPr>
              <w:t xml:space="preserve">svečiams, turintiems </w:t>
            </w:r>
            <w:r w:rsidRPr="00972418">
              <w:rPr>
                <w:rFonts w:eastAsia="Calibri"/>
              </w:rPr>
              <w:t xml:space="preserve">įvairią </w:t>
            </w:r>
            <w:r w:rsidR="002F281D" w:rsidRPr="00972418">
              <w:rPr>
                <w:rFonts w:eastAsia="Calibri"/>
              </w:rPr>
              <w:t>negalią</w:t>
            </w:r>
          </w:p>
          <w:p w14:paraId="0DAE7453" w14:textId="77777777" w:rsidR="00776F5D" w:rsidRPr="00972418" w:rsidRDefault="00EE24A7" w:rsidP="00AD79D8">
            <w:pPr>
              <w:widowControl w:val="0"/>
              <w:numPr>
                <w:ilvl w:val="0"/>
                <w:numId w:val="1"/>
              </w:numPr>
              <w:ind w:left="0" w:firstLine="0"/>
              <w:rPr>
                <w:rFonts w:eastAsia="Calibri"/>
              </w:rPr>
            </w:pPr>
            <w:r w:rsidRPr="00972418">
              <w:rPr>
                <w:rFonts w:eastAsia="Calibri"/>
              </w:rPr>
              <w:t>Pasiūlymų rengimas svečiams</w:t>
            </w:r>
            <w:r w:rsidR="00776F5D" w:rsidRPr="00972418">
              <w:rPr>
                <w:rFonts w:eastAsia="Calibri"/>
              </w:rPr>
              <w:t xml:space="preserve"> atsižvelgiant į jų poreikius (verslininkui, turistui, šeimai su vaikais</w:t>
            </w:r>
            <w:r w:rsidRPr="00972418">
              <w:rPr>
                <w:rFonts w:eastAsia="Calibri"/>
              </w:rPr>
              <w:t>, grupei</w:t>
            </w:r>
            <w:r w:rsidR="00AC4A0E" w:rsidRPr="00972418">
              <w:rPr>
                <w:rFonts w:eastAsia="Calibri"/>
              </w:rPr>
              <w:t xml:space="preserve"> ir t.</w:t>
            </w:r>
            <w:r w:rsidR="002F281D" w:rsidRPr="00972418">
              <w:rPr>
                <w:rFonts w:eastAsia="Calibri"/>
              </w:rPr>
              <w:t>t.)</w:t>
            </w:r>
          </w:p>
          <w:p w14:paraId="1B333FBF" w14:textId="77777777" w:rsidR="00555D3A" w:rsidRPr="00972418" w:rsidRDefault="00555D3A" w:rsidP="00AD79D8">
            <w:pPr>
              <w:widowControl w:val="0"/>
              <w:rPr>
                <w:rFonts w:eastAsia="Calibri"/>
              </w:rPr>
            </w:pPr>
            <w:r w:rsidRPr="00972418">
              <w:rPr>
                <w:rFonts w:eastAsia="Calibri"/>
                <w:b/>
              </w:rPr>
              <w:t>Tema.</w:t>
            </w:r>
            <w:r w:rsidRPr="00972418">
              <w:rPr>
                <w:rFonts w:eastAsia="Calibri"/>
              </w:rPr>
              <w:t xml:space="preserve"> </w:t>
            </w:r>
            <w:r w:rsidRPr="00972418">
              <w:rPr>
                <w:rFonts w:eastAsia="Calibri"/>
                <w:b/>
                <w:i/>
              </w:rPr>
              <w:t xml:space="preserve">Maitinimo paslaugos </w:t>
            </w:r>
            <w:r w:rsidR="00A758EA" w:rsidRPr="00972418">
              <w:rPr>
                <w:rFonts w:eastAsia="Calibri"/>
                <w:b/>
                <w:i/>
              </w:rPr>
              <w:t xml:space="preserve">apgyvendinimo </w:t>
            </w:r>
            <w:r w:rsidR="00D9073E" w:rsidRPr="00972418">
              <w:rPr>
                <w:rFonts w:eastAsia="Calibri"/>
                <w:b/>
                <w:i/>
              </w:rPr>
              <w:t xml:space="preserve">paslaugas teikiančioje </w:t>
            </w:r>
            <w:r w:rsidR="00A758EA" w:rsidRPr="00972418">
              <w:rPr>
                <w:rFonts w:eastAsia="Calibri"/>
                <w:b/>
                <w:i/>
              </w:rPr>
              <w:t>įmonėje</w:t>
            </w:r>
            <w:r w:rsidRPr="00972418">
              <w:rPr>
                <w:rFonts w:eastAsia="Calibri"/>
                <w:b/>
                <w:i/>
              </w:rPr>
              <w:t xml:space="preserve"> ir jų organizavimo ypatumai</w:t>
            </w:r>
          </w:p>
          <w:p w14:paraId="5D29A0E0" w14:textId="77777777" w:rsidR="00FA4C35" w:rsidRPr="00972418" w:rsidRDefault="00F354BB" w:rsidP="00AD79D8">
            <w:pPr>
              <w:widowControl w:val="0"/>
              <w:numPr>
                <w:ilvl w:val="0"/>
                <w:numId w:val="1"/>
              </w:numPr>
              <w:ind w:left="0" w:firstLine="0"/>
              <w:rPr>
                <w:rFonts w:eastAsia="Calibri"/>
              </w:rPr>
            </w:pPr>
            <w:r w:rsidRPr="00972418">
              <w:rPr>
                <w:rFonts w:eastAsia="Calibri"/>
              </w:rPr>
              <w:t>M</w:t>
            </w:r>
            <w:r w:rsidR="00776F5D" w:rsidRPr="00972418">
              <w:rPr>
                <w:rFonts w:eastAsia="Calibri"/>
              </w:rPr>
              <w:t>aitinimo</w:t>
            </w:r>
            <w:r w:rsidRPr="00972418">
              <w:rPr>
                <w:rFonts w:eastAsia="Calibri"/>
              </w:rPr>
              <w:t xml:space="preserve"> </w:t>
            </w:r>
            <w:r w:rsidR="00776F5D" w:rsidRPr="00972418">
              <w:rPr>
                <w:rFonts w:eastAsia="Calibri"/>
              </w:rPr>
              <w:t>paslaug</w:t>
            </w:r>
            <w:r w:rsidRPr="00972418">
              <w:rPr>
                <w:rFonts w:eastAsia="Calibri"/>
              </w:rPr>
              <w:t>os</w:t>
            </w:r>
            <w:r w:rsidR="00776F5D" w:rsidRPr="00972418">
              <w:rPr>
                <w:rFonts w:eastAsia="Calibri"/>
              </w:rPr>
              <w:t xml:space="preserve"> ir jų organizavim</w:t>
            </w:r>
            <w:r w:rsidR="00FA4C35" w:rsidRPr="00972418">
              <w:rPr>
                <w:rFonts w:eastAsia="Calibri"/>
              </w:rPr>
              <w:t>as</w:t>
            </w:r>
          </w:p>
          <w:p w14:paraId="07CDD4F0" w14:textId="77777777" w:rsidR="00776F5D" w:rsidRPr="00972418" w:rsidRDefault="00FA4C35" w:rsidP="00AD79D8">
            <w:pPr>
              <w:widowControl w:val="0"/>
              <w:numPr>
                <w:ilvl w:val="0"/>
                <w:numId w:val="1"/>
              </w:numPr>
              <w:ind w:left="0" w:firstLine="0"/>
              <w:rPr>
                <w:rFonts w:eastAsia="Calibri"/>
              </w:rPr>
            </w:pPr>
            <w:r w:rsidRPr="00972418">
              <w:rPr>
                <w:rFonts w:eastAsia="Calibri"/>
              </w:rPr>
              <w:t xml:space="preserve">Užsienio svečių maitinimo </w:t>
            </w:r>
            <w:r w:rsidR="00776F5D" w:rsidRPr="00972418">
              <w:rPr>
                <w:rFonts w:eastAsia="Calibri"/>
              </w:rPr>
              <w:t>ypatum</w:t>
            </w:r>
            <w:r w:rsidR="00F354BB" w:rsidRPr="00972418">
              <w:rPr>
                <w:rFonts w:eastAsia="Calibri"/>
              </w:rPr>
              <w:t>ai</w:t>
            </w:r>
          </w:p>
          <w:p w14:paraId="2C8A30C4" w14:textId="77777777" w:rsidR="00AD79D8" w:rsidRPr="00972418" w:rsidRDefault="00F354BB" w:rsidP="00AD79D8">
            <w:pPr>
              <w:widowControl w:val="0"/>
              <w:numPr>
                <w:ilvl w:val="0"/>
                <w:numId w:val="1"/>
              </w:numPr>
              <w:ind w:left="0" w:firstLine="0"/>
              <w:rPr>
                <w:rFonts w:eastAsia="Calibri"/>
              </w:rPr>
            </w:pPr>
            <w:r w:rsidRPr="00972418">
              <w:rPr>
                <w:rFonts w:eastAsia="Calibri"/>
              </w:rPr>
              <w:t>Pusryčių pateikimo</w:t>
            </w:r>
            <w:r w:rsidR="00DB22AE" w:rsidRPr="00972418">
              <w:rPr>
                <w:rFonts w:eastAsia="Calibri"/>
              </w:rPr>
              <w:t xml:space="preserve"> </w:t>
            </w:r>
            <w:r w:rsidRPr="00972418">
              <w:rPr>
                <w:rFonts w:eastAsia="Calibri"/>
              </w:rPr>
              <w:t>fo</w:t>
            </w:r>
            <w:r w:rsidR="002F281D" w:rsidRPr="00972418">
              <w:rPr>
                <w:rFonts w:eastAsia="Calibri"/>
              </w:rPr>
              <w:t>rmos ir rūšys</w:t>
            </w:r>
          </w:p>
          <w:p w14:paraId="5DFF4A31" w14:textId="28825F2E" w:rsidR="00F354BB" w:rsidRPr="00972418" w:rsidRDefault="00F354BB" w:rsidP="00AD79D8">
            <w:pPr>
              <w:widowControl w:val="0"/>
              <w:numPr>
                <w:ilvl w:val="0"/>
                <w:numId w:val="1"/>
              </w:numPr>
              <w:ind w:left="0" w:firstLine="0"/>
              <w:rPr>
                <w:rFonts w:eastAsia="Calibri"/>
              </w:rPr>
            </w:pPr>
            <w:r w:rsidRPr="00972418">
              <w:rPr>
                <w:rFonts w:eastAsia="Calibri"/>
              </w:rPr>
              <w:t>Pusryčių</w:t>
            </w:r>
            <w:r w:rsidR="002F281D" w:rsidRPr="00972418">
              <w:rPr>
                <w:rFonts w:eastAsia="Calibri"/>
              </w:rPr>
              <w:t xml:space="preserve"> asortimento sudarymo principai</w:t>
            </w:r>
          </w:p>
          <w:p w14:paraId="2398809F" w14:textId="77777777" w:rsidR="00F354BB" w:rsidRPr="00972418" w:rsidRDefault="00F354BB" w:rsidP="00AD79D8">
            <w:pPr>
              <w:widowControl w:val="0"/>
              <w:numPr>
                <w:ilvl w:val="0"/>
                <w:numId w:val="1"/>
              </w:numPr>
              <w:ind w:left="0" w:firstLine="0"/>
              <w:rPr>
                <w:rFonts w:eastAsia="Calibri"/>
              </w:rPr>
            </w:pPr>
            <w:r w:rsidRPr="00972418">
              <w:rPr>
                <w:rFonts w:eastAsia="Calibri"/>
              </w:rPr>
              <w:t xml:space="preserve">Kitos maitinimo organizavimo formos </w:t>
            </w:r>
            <w:r w:rsidR="00776F5D" w:rsidRPr="00972418">
              <w:rPr>
                <w:rFonts w:eastAsia="Calibri"/>
              </w:rPr>
              <w:t xml:space="preserve">įvairiose apgyvendinimo paslaugas teikiančiose </w:t>
            </w:r>
            <w:r w:rsidR="00776F5D" w:rsidRPr="00972418">
              <w:rPr>
                <w:rFonts w:eastAsia="Calibri"/>
              </w:rPr>
              <w:lastRenderedPageBreak/>
              <w:t>įmonėse</w:t>
            </w:r>
          </w:p>
          <w:p w14:paraId="7D8ADD33" w14:textId="77777777" w:rsidR="00776F5D" w:rsidRPr="00972418" w:rsidRDefault="004B5A89" w:rsidP="00AD79D8">
            <w:pPr>
              <w:widowControl w:val="0"/>
              <w:numPr>
                <w:ilvl w:val="0"/>
                <w:numId w:val="1"/>
              </w:numPr>
              <w:ind w:left="0" w:firstLine="0"/>
              <w:rPr>
                <w:rFonts w:eastAsia="Calibri"/>
              </w:rPr>
            </w:pPr>
            <w:r w:rsidRPr="00972418">
              <w:rPr>
                <w:rFonts w:eastAsia="Calibri"/>
              </w:rPr>
              <w:t xml:space="preserve">Informacijos apie maitinimo paslaugas teikimas svečiams </w:t>
            </w:r>
            <w:r w:rsidR="00776F5D" w:rsidRPr="00972418">
              <w:rPr>
                <w:rFonts w:eastAsia="Calibri"/>
              </w:rPr>
              <w:t>valstybine ir užsienio kalbomis</w:t>
            </w:r>
          </w:p>
          <w:p w14:paraId="05B97C8D" w14:textId="77777777" w:rsidR="00555D3A" w:rsidRPr="00972418" w:rsidRDefault="00555D3A" w:rsidP="00AD79D8">
            <w:pPr>
              <w:widowControl w:val="0"/>
              <w:rPr>
                <w:rFonts w:eastAsia="Calibri"/>
              </w:rPr>
            </w:pPr>
            <w:r w:rsidRPr="00972418">
              <w:rPr>
                <w:rFonts w:eastAsia="Calibri"/>
                <w:b/>
              </w:rPr>
              <w:t>Tema</w:t>
            </w:r>
            <w:r w:rsidR="00922492" w:rsidRPr="00972418">
              <w:rPr>
                <w:rFonts w:eastAsia="Calibri"/>
              </w:rPr>
              <w:t>.</w:t>
            </w:r>
            <w:r w:rsidRPr="00972418">
              <w:rPr>
                <w:rFonts w:eastAsia="Calibri"/>
              </w:rPr>
              <w:t xml:space="preserve"> </w:t>
            </w:r>
            <w:r w:rsidRPr="00972418">
              <w:rPr>
                <w:rFonts w:eastAsia="Calibri"/>
                <w:b/>
                <w:i/>
              </w:rPr>
              <w:t>Papildomos paslaugos</w:t>
            </w:r>
            <w:r w:rsidR="00973BC0" w:rsidRPr="00972418">
              <w:rPr>
                <w:rFonts w:eastAsia="Calibri"/>
                <w:b/>
                <w:i/>
              </w:rPr>
              <w:t xml:space="preserve"> apgyvendinimo paslaugas teikiančioje įmonėje</w:t>
            </w:r>
          </w:p>
          <w:p w14:paraId="09C692A1" w14:textId="77777777" w:rsidR="008938C1" w:rsidRPr="00972418" w:rsidRDefault="008938C1" w:rsidP="00AD79D8">
            <w:pPr>
              <w:widowControl w:val="0"/>
              <w:numPr>
                <w:ilvl w:val="0"/>
                <w:numId w:val="1"/>
              </w:numPr>
              <w:ind w:left="0" w:firstLine="0"/>
              <w:rPr>
                <w:rFonts w:eastAsia="Calibri"/>
              </w:rPr>
            </w:pPr>
            <w:r w:rsidRPr="00972418">
              <w:rPr>
                <w:rFonts w:eastAsia="Calibri"/>
              </w:rPr>
              <w:t>Papildomos paslaugos ir jų plėtojimo kryptys: paslaugų modifikavimas, naujų paslaugų kūrimas ir kt</w:t>
            </w:r>
            <w:r w:rsidR="002F281D" w:rsidRPr="00972418">
              <w:rPr>
                <w:rFonts w:eastAsia="Calibri"/>
              </w:rPr>
              <w:t>.</w:t>
            </w:r>
          </w:p>
          <w:p w14:paraId="4242DD71" w14:textId="77777777" w:rsidR="008938C1" w:rsidRPr="00972418" w:rsidRDefault="008938C1" w:rsidP="00AD79D8">
            <w:pPr>
              <w:widowControl w:val="0"/>
              <w:numPr>
                <w:ilvl w:val="0"/>
                <w:numId w:val="1"/>
              </w:numPr>
              <w:ind w:left="0" w:firstLine="0"/>
              <w:rPr>
                <w:rFonts w:eastAsia="Calibri"/>
              </w:rPr>
            </w:pPr>
            <w:r w:rsidRPr="00972418">
              <w:rPr>
                <w:rFonts w:eastAsia="Calibri"/>
              </w:rPr>
              <w:t>Paslaugos teikiamos kambariuose</w:t>
            </w:r>
          </w:p>
          <w:p w14:paraId="420395B2" w14:textId="77777777" w:rsidR="00776F5D" w:rsidRPr="00972418" w:rsidRDefault="008938C1" w:rsidP="00AD79D8">
            <w:pPr>
              <w:widowControl w:val="0"/>
              <w:numPr>
                <w:ilvl w:val="0"/>
                <w:numId w:val="1"/>
              </w:numPr>
              <w:ind w:left="0" w:firstLine="0"/>
              <w:rPr>
                <w:rFonts w:eastAsia="Calibri"/>
              </w:rPr>
            </w:pPr>
            <w:r w:rsidRPr="00972418">
              <w:rPr>
                <w:rFonts w:eastAsia="Calibri"/>
              </w:rPr>
              <w:t>P</w:t>
            </w:r>
            <w:r w:rsidR="00776F5D" w:rsidRPr="00972418">
              <w:rPr>
                <w:rFonts w:eastAsia="Calibri"/>
              </w:rPr>
              <w:t>apildom</w:t>
            </w:r>
            <w:r w:rsidRPr="00972418">
              <w:rPr>
                <w:rFonts w:eastAsia="Calibri"/>
              </w:rPr>
              <w:t>o</w:t>
            </w:r>
            <w:r w:rsidR="00776F5D" w:rsidRPr="00972418">
              <w:rPr>
                <w:rFonts w:eastAsia="Calibri"/>
              </w:rPr>
              <w:t>s</w:t>
            </w:r>
            <w:r w:rsidRPr="00972418">
              <w:rPr>
                <w:rFonts w:eastAsia="Calibri"/>
              </w:rPr>
              <w:t xml:space="preserve"> </w:t>
            </w:r>
            <w:r w:rsidR="00776F5D" w:rsidRPr="00972418">
              <w:rPr>
                <w:rFonts w:eastAsia="Calibri"/>
              </w:rPr>
              <w:t>buitin</w:t>
            </w:r>
            <w:r w:rsidRPr="00972418">
              <w:rPr>
                <w:rFonts w:eastAsia="Calibri"/>
              </w:rPr>
              <w:t>ė</w:t>
            </w:r>
            <w:r w:rsidR="00776F5D" w:rsidRPr="00972418">
              <w:rPr>
                <w:rFonts w:eastAsia="Calibri"/>
              </w:rPr>
              <w:t>s</w:t>
            </w:r>
            <w:r w:rsidR="00BF7852" w:rsidRPr="00972418">
              <w:rPr>
                <w:rFonts w:eastAsia="Calibri"/>
              </w:rPr>
              <w:t>, skalbimo ir lyginimo</w:t>
            </w:r>
            <w:r w:rsidR="00776F5D" w:rsidRPr="00972418">
              <w:rPr>
                <w:rFonts w:eastAsia="Calibri"/>
              </w:rPr>
              <w:t xml:space="preserve"> paslaug</w:t>
            </w:r>
            <w:r w:rsidRPr="00972418">
              <w:rPr>
                <w:rFonts w:eastAsia="Calibri"/>
              </w:rPr>
              <w:t>o</w:t>
            </w:r>
            <w:r w:rsidR="00776F5D" w:rsidRPr="00972418">
              <w:rPr>
                <w:rFonts w:eastAsia="Calibri"/>
              </w:rPr>
              <w:t>s</w:t>
            </w:r>
          </w:p>
          <w:p w14:paraId="42329EDC" w14:textId="77777777" w:rsidR="0035072A" w:rsidRPr="00972418" w:rsidRDefault="0035072A" w:rsidP="00AD79D8">
            <w:pPr>
              <w:widowControl w:val="0"/>
              <w:numPr>
                <w:ilvl w:val="0"/>
                <w:numId w:val="1"/>
              </w:numPr>
              <w:ind w:left="0" w:firstLine="0"/>
              <w:rPr>
                <w:rFonts w:eastAsia="Calibri"/>
              </w:rPr>
            </w:pPr>
            <w:r w:rsidRPr="00972418">
              <w:rPr>
                <w:rFonts w:eastAsia="Calibri"/>
              </w:rPr>
              <w:t>Kitos</w:t>
            </w:r>
            <w:r w:rsidR="002F281D" w:rsidRPr="00972418">
              <w:rPr>
                <w:rFonts w:eastAsia="Calibri"/>
              </w:rPr>
              <w:t xml:space="preserve"> papildomos paslaugos</w:t>
            </w:r>
            <w:r w:rsidR="00A2431C" w:rsidRPr="00972418">
              <w:rPr>
                <w:rFonts w:eastAsia="Calibri"/>
              </w:rPr>
              <w:t xml:space="preserve"> (</w:t>
            </w:r>
            <w:r w:rsidR="00A2431C" w:rsidRPr="00972418">
              <w:rPr>
                <w:rFonts w:eastAsia="MinionPro-Regular"/>
              </w:rPr>
              <w:t>paslaugos svečių laisvalaikiui, pramogoms ir pan.)</w:t>
            </w:r>
          </w:p>
          <w:p w14:paraId="39F4A370" w14:textId="77777777" w:rsidR="00776F5D" w:rsidRPr="00972418" w:rsidRDefault="00E620AA" w:rsidP="00AD79D8">
            <w:pPr>
              <w:widowControl w:val="0"/>
              <w:numPr>
                <w:ilvl w:val="0"/>
                <w:numId w:val="1"/>
              </w:numPr>
              <w:ind w:left="0" w:firstLine="0"/>
              <w:rPr>
                <w:rFonts w:eastAsia="Calibri"/>
              </w:rPr>
            </w:pPr>
            <w:r w:rsidRPr="00972418">
              <w:rPr>
                <w:rFonts w:eastAsia="Calibri"/>
              </w:rPr>
              <w:t xml:space="preserve">Svečių, turinčių skirtingų poreikių ir tikslų, informavimas apie teikiamas papildomas </w:t>
            </w:r>
            <w:r w:rsidR="002F281D" w:rsidRPr="00972418">
              <w:rPr>
                <w:rFonts w:eastAsia="Calibri"/>
              </w:rPr>
              <w:t>paslaugas</w:t>
            </w:r>
          </w:p>
        </w:tc>
      </w:tr>
      <w:tr w:rsidR="00972418" w:rsidRPr="00972418" w14:paraId="4342463E" w14:textId="77777777" w:rsidTr="005339F9">
        <w:trPr>
          <w:trHeight w:val="57"/>
        </w:trPr>
        <w:tc>
          <w:tcPr>
            <w:tcW w:w="947" w:type="pct"/>
            <w:vMerge/>
          </w:tcPr>
          <w:p w14:paraId="722B00AE" w14:textId="77777777" w:rsidR="009B4262" w:rsidRPr="00972418" w:rsidRDefault="009B4262" w:rsidP="00AD79D8">
            <w:pPr>
              <w:pStyle w:val="Betarp"/>
              <w:widowControl w:val="0"/>
            </w:pPr>
          </w:p>
        </w:tc>
        <w:tc>
          <w:tcPr>
            <w:tcW w:w="1129" w:type="pct"/>
            <w:tcBorders>
              <w:bottom w:val="nil"/>
            </w:tcBorders>
          </w:tcPr>
          <w:p w14:paraId="74AFFAF6" w14:textId="77777777" w:rsidR="00352AE2" w:rsidRPr="00972418" w:rsidRDefault="002A16C3" w:rsidP="00AD79D8">
            <w:pPr>
              <w:pStyle w:val="Betarp"/>
              <w:widowControl w:val="0"/>
            </w:pPr>
            <w:r w:rsidRPr="00972418">
              <w:t>2.4</w:t>
            </w:r>
            <w:r w:rsidR="00873E83" w:rsidRPr="00972418">
              <w:t>.</w:t>
            </w:r>
            <w:r w:rsidR="00AC5108" w:rsidRPr="00972418">
              <w:t xml:space="preserve"> </w:t>
            </w:r>
            <w:r w:rsidR="004C0F3B" w:rsidRPr="00972418">
              <w:t>Teikti informaciją svečiui apie miesto lankytinas vietas, krašto tradicijas</w:t>
            </w:r>
            <w:r w:rsidR="00580B25" w:rsidRPr="00972418">
              <w:t>.</w:t>
            </w:r>
          </w:p>
        </w:tc>
        <w:tc>
          <w:tcPr>
            <w:tcW w:w="2924" w:type="pct"/>
            <w:tcBorders>
              <w:bottom w:val="nil"/>
            </w:tcBorders>
          </w:tcPr>
          <w:p w14:paraId="3F05E139" w14:textId="77777777" w:rsidR="00416359" w:rsidRPr="00972418" w:rsidRDefault="00416359" w:rsidP="00AD79D8">
            <w:pPr>
              <w:widowControl w:val="0"/>
            </w:pPr>
            <w:r w:rsidRPr="00972418">
              <w:rPr>
                <w:b/>
              </w:rPr>
              <w:t>Tema</w:t>
            </w:r>
            <w:r w:rsidR="00AC5108" w:rsidRPr="00972418">
              <w:rPr>
                <w:b/>
              </w:rPr>
              <w:t>.</w:t>
            </w:r>
            <w:r w:rsidRPr="00972418">
              <w:rPr>
                <w:b/>
              </w:rPr>
              <w:t xml:space="preserve"> </w:t>
            </w:r>
            <w:r w:rsidRPr="00972418">
              <w:rPr>
                <w:b/>
                <w:i/>
              </w:rPr>
              <w:t>Lank</w:t>
            </w:r>
            <w:r w:rsidR="00FF3D2D" w:rsidRPr="00972418">
              <w:rPr>
                <w:b/>
                <w:i/>
              </w:rPr>
              <w:t>yt</w:t>
            </w:r>
            <w:r w:rsidRPr="00972418">
              <w:rPr>
                <w:b/>
                <w:i/>
              </w:rPr>
              <w:t>ini objektai, renginiai</w:t>
            </w:r>
          </w:p>
          <w:p w14:paraId="13DA0702" w14:textId="77777777" w:rsidR="00776F5D" w:rsidRPr="00972418" w:rsidRDefault="00776F5D" w:rsidP="00AD79D8">
            <w:pPr>
              <w:widowControl w:val="0"/>
              <w:numPr>
                <w:ilvl w:val="0"/>
                <w:numId w:val="1"/>
              </w:numPr>
              <w:ind w:left="0" w:firstLine="0"/>
              <w:rPr>
                <w:rFonts w:eastAsia="Calibri"/>
              </w:rPr>
            </w:pPr>
            <w:r w:rsidRPr="00972418">
              <w:rPr>
                <w:rFonts w:eastAsia="Calibri"/>
              </w:rPr>
              <w:t>Pa</w:t>
            </w:r>
            <w:r w:rsidR="00702C05" w:rsidRPr="00972418">
              <w:rPr>
                <w:rFonts w:eastAsia="Calibri"/>
              </w:rPr>
              <w:t xml:space="preserve">grindinės </w:t>
            </w:r>
            <w:r w:rsidRPr="00972418">
              <w:rPr>
                <w:rFonts w:eastAsia="Calibri"/>
              </w:rPr>
              <w:t>informacij</w:t>
            </w:r>
            <w:r w:rsidR="00702C05" w:rsidRPr="00972418">
              <w:rPr>
                <w:rFonts w:eastAsia="Calibri"/>
              </w:rPr>
              <w:t>os</w:t>
            </w:r>
            <w:r w:rsidRPr="00972418">
              <w:rPr>
                <w:rFonts w:eastAsia="Calibri"/>
              </w:rPr>
              <w:t xml:space="preserve"> apie lankytinus objektus </w:t>
            </w:r>
            <w:r w:rsidR="00702C05" w:rsidRPr="00972418">
              <w:rPr>
                <w:rFonts w:eastAsia="Calibri"/>
              </w:rPr>
              <w:t xml:space="preserve">pateikimas svečiams </w:t>
            </w:r>
            <w:r w:rsidR="002F281D" w:rsidRPr="00972418">
              <w:rPr>
                <w:rFonts w:eastAsia="Calibri"/>
              </w:rPr>
              <w:t>valstybine ir užsienio kalbomis</w:t>
            </w:r>
          </w:p>
          <w:p w14:paraId="77E873A6" w14:textId="77777777" w:rsidR="00776F5D" w:rsidRPr="00972418" w:rsidRDefault="00702C05" w:rsidP="00AD79D8">
            <w:pPr>
              <w:widowControl w:val="0"/>
              <w:numPr>
                <w:ilvl w:val="0"/>
                <w:numId w:val="1"/>
              </w:numPr>
              <w:ind w:left="0" w:firstLine="0"/>
              <w:rPr>
                <w:rFonts w:eastAsia="Calibri"/>
              </w:rPr>
            </w:pPr>
            <w:r w:rsidRPr="00972418">
              <w:rPr>
                <w:rFonts w:eastAsia="Calibri"/>
              </w:rPr>
              <w:t xml:space="preserve">Svečių </w:t>
            </w:r>
            <w:r w:rsidR="00776F5D" w:rsidRPr="00972418">
              <w:rPr>
                <w:rFonts w:eastAsia="Calibri"/>
              </w:rPr>
              <w:t>informa</w:t>
            </w:r>
            <w:r w:rsidRPr="00972418">
              <w:rPr>
                <w:rFonts w:eastAsia="Calibri"/>
              </w:rPr>
              <w:t>vimas</w:t>
            </w:r>
            <w:r w:rsidR="00776F5D" w:rsidRPr="00972418">
              <w:rPr>
                <w:rFonts w:eastAsia="Calibri"/>
              </w:rPr>
              <w:t xml:space="preserve"> apie vykstančius renginius, pateikiant trumpiausią maršrutą nuo pasirinktos apgyvendinimo paslaugas teikiančios įmonės, kurioje gyvena svečias, iki vietos, kuri</w:t>
            </w:r>
            <w:r w:rsidR="002F281D" w:rsidRPr="00972418">
              <w:rPr>
                <w:rFonts w:eastAsia="Calibri"/>
              </w:rPr>
              <w:t>oje vyksta renginys (renginiai)</w:t>
            </w:r>
          </w:p>
          <w:p w14:paraId="47076073" w14:textId="77777777" w:rsidR="00416359" w:rsidRPr="00972418" w:rsidRDefault="00416359" w:rsidP="00AD79D8">
            <w:pPr>
              <w:pStyle w:val="Betarp"/>
              <w:widowControl w:val="0"/>
              <w:rPr>
                <w:i/>
              </w:rPr>
            </w:pPr>
            <w:r w:rsidRPr="00972418">
              <w:rPr>
                <w:b/>
              </w:rPr>
              <w:t>Tema</w:t>
            </w:r>
            <w:r w:rsidR="00580B25" w:rsidRPr="00972418">
              <w:rPr>
                <w:b/>
              </w:rPr>
              <w:t>.</w:t>
            </w:r>
            <w:r w:rsidRPr="00972418">
              <w:rPr>
                <w:b/>
              </w:rPr>
              <w:t xml:space="preserve"> </w:t>
            </w:r>
            <w:r w:rsidRPr="00972418">
              <w:rPr>
                <w:b/>
                <w:i/>
              </w:rPr>
              <w:t>Krašto papročiai, tradicijos</w:t>
            </w:r>
          </w:p>
          <w:p w14:paraId="463D75C7" w14:textId="77777777" w:rsidR="00776F5D" w:rsidRPr="00972418" w:rsidRDefault="00C0747A" w:rsidP="00AD79D8">
            <w:pPr>
              <w:widowControl w:val="0"/>
              <w:numPr>
                <w:ilvl w:val="0"/>
                <w:numId w:val="1"/>
              </w:numPr>
              <w:ind w:left="0" w:firstLine="0"/>
              <w:rPr>
                <w:rFonts w:eastAsia="Calibri"/>
              </w:rPr>
            </w:pPr>
            <w:r w:rsidRPr="00972418">
              <w:rPr>
                <w:rFonts w:eastAsia="Calibri"/>
              </w:rPr>
              <w:t>Bendravimas su svečiu apie</w:t>
            </w:r>
            <w:r w:rsidR="00776F5D" w:rsidRPr="00972418">
              <w:rPr>
                <w:rFonts w:eastAsia="Calibri"/>
              </w:rPr>
              <w:t xml:space="preserve"> krašto papročius, tradicijas, gamtos ir architektūros paminklus</w:t>
            </w:r>
            <w:r w:rsidRPr="00972418">
              <w:rPr>
                <w:rFonts w:eastAsia="Calibri"/>
              </w:rPr>
              <w:t xml:space="preserve"> </w:t>
            </w:r>
            <w:r w:rsidR="002F281D" w:rsidRPr="00972418">
              <w:rPr>
                <w:rFonts w:eastAsia="Calibri"/>
              </w:rPr>
              <w:t>valstybine ir užsienio kalbomis</w:t>
            </w:r>
          </w:p>
          <w:p w14:paraId="379A8A07" w14:textId="77777777" w:rsidR="00776F5D" w:rsidRPr="00972418" w:rsidRDefault="00C0747A" w:rsidP="00AD79D8">
            <w:pPr>
              <w:widowControl w:val="0"/>
              <w:numPr>
                <w:ilvl w:val="0"/>
                <w:numId w:val="1"/>
              </w:numPr>
              <w:ind w:left="0" w:firstLine="0"/>
              <w:rPr>
                <w:sz w:val="22"/>
                <w:szCs w:val="22"/>
              </w:rPr>
            </w:pPr>
            <w:r w:rsidRPr="00972418">
              <w:rPr>
                <w:rFonts w:eastAsia="Calibri"/>
              </w:rPr>
              <w:t xml:space="preserve">Svečių informavimas apie </w:t>
            </w:r>
            <w:r w:rsidR="00776F5D" w:rsidRPr="00972418">
              <w:rPr>
                <w:rFonts w:eastAsia="Calibri"/>
              </w:rPr>
              <w:t>regiono istorinį, etnografinį paveldą, g</w:t>
            </w:r>
            <w:r w:rsidR="002F281D" w:rsidRPr="00972418">
              <w:rPr>
                <w:rFonts w:eastAsia="Calibri"/>
              </w:rPr>
              <w:t>amtinius rekreacinius išteklius</w:t>
            </w:r>
          </w:p>
        </w:tc>
      </w:tr>
      <w:tr w:rsidR="00972418" w:rsidRPr="00972418" w14:paraId="7163C392" w14:textId="77777777" w:rsidTr="005339F9">
        <w:trPr>
          <w:trHeight w:val="57"/>
        </w:trPr>
        <w:tc>
          <w:tcPr>
            <w:tcW w:w="947" w:type="pct"/>
          </w:tcPr>
          <w:p w14:paraId="6C4911CE" w14:textId="77777777" w:rsidR="001E3642" w:rsidRPr="00972418" w:rsidRDefault="001E3642" w:rsidP="00AD79D8">
            <w:pPr>
              <w:pStyle w:val="Betarp"/>
              <w:widowControl w:val="0"/>
              <w:rPr>
                <w:highlight w:val="yellow"/>
              </w:rPr>
            </w:pPr>
            <w:r w:rsidRPr="00972418">
              <w:t>Mokymosi pasiekimų vertinimo kriterijai</w:t>
            </w:r>
          </w:p>
        </w:tc>
        <w:tc>
          <w:tcPr>
            <w:tcW w:w="4053" w:type="pct"/>
            <w:gridSpan w:val="2"/>
          </w:tcPr>
          <w:p w14:paraId="75624D09" w14:textId="77777777" w:rsidR="008507CB" w:rsidRPr="00972418" w:rsidRDefault="00C134FA" w:rsidP="00AD79D8">
            <w:pPr>
              <w:pStyle w:val="Betarp"/>
              <w:widowControl w:val="0"/>
              <w:jc w:val="both"/>
              <w:rPr>
                <w:lang w:eastAsia="en-US"/>
              </w:rPr>
            </w:pPr>
            <w:r w:rsidRPr="00972418">
              <w:t>Apibūdinti apgyvendinimo paslaugas teikiančių įmonių klasifikavimo reikalavimai</w:t>
            </w:r>
            <w:r w:rsidR="0004085D" w:rsidRPr="00972418">
              <w:t xml:space="preserve">, svetingumo principai, </w:t>
            </w:r>
            <w:r w:rsidRPr="00972418">
              <w:t>svečių tip</w:t>
            </w:r>
            <w:r w:rsidR="0004085D" w:rsidRPr="00972418">
              <w:t>ai</w:t>
            </w:r>
            <w:r w:rsidRPr="00972418">
              <w:t xml:space="preserve"> ir jų poreiki</w:t>
            </w:r>
            <w:r w:rsidR="0004085D" w:rsidRPr="00972418">
              <w:t>ai</w:t>
            </w:r>
            <w:r w:rsidRPr="00972418">
              <w:t>.</w:t>
            </w:r>
            <w:r w:rsidR="0004085D" w:rsidRPr="00972418">
              <w:t xml:space="preserve"> Svečiai sutikti laikantis svetingumo reikalavimų, jiems pasiūlytos ir suteiktos paslaugos pagal apgyvendinimo paslaugas teikiančios įmonės tipą, kategoriją. Suteikta reikalinga pagalba svečiams, turintiems negalią. Be klaidų užpildyta svečio registracijos kortelė apgyvendinimo paslaugas teikiančių įmonių programoje ir registracijos kortelėje. Išsamiai, sklandžiai, savarankiškai naudojant papildomą medžiagą, nedarant klaidų suteikta informacija svečiui apie apgyvendinimo paslaugas teikiančioje įmonėje teikiamas paslaugas.</w:t>
            </w:r>
            <w:r w:rsidR="00091A8E" w:rsidRPr="00972418">
              <w:t xml:space="preserve"> </w:t>
            </w:r>
            <w:r w:rsidRPr="00972418">
              <w:t>Apibūdint</w:t>
            </w:r>
            <w:r w:rsidR="0004085D" w:rsidRPr="00972418">
              <w:t>os</w:t>
            </w:r>
            <w:r w:rsidRPr="00972418">
              <w:t xml:space="preserve"> miesto lankytin</w:t>
            </w:r>
            <w:r w:rsidR="0004085D" w:rsidRPr="00972418">
              <w:t>o</w:t>
            </w:r>
            <w:r w:rsidRPr="00972418">
              <w:t>s viet</w:t>
            </w:r>
            <w:r w:rsidR="0004085D" w:rsidRPr="00972418">
              <w:t>o</w:t>
            </w:r>
            <w:r w:rsidRPr="00972418">
              <w:t>s ir krašto tradicij</w:t>
            </w:r>
            <w:r w:rsidR="0004085D" w:rsidRPr="00972418">
              <w:t>o</w:t>
            </w:r>
            <w:r w:rsidRPr="00972418">
              <w:t>s.</w:t>
            </w:r>
            <w:r w:rsidR="001C3786" w:rsidRPr="00972418">
              <w:t xml:space="preserve"> </w:t>
            </w:r>
            <w:r w:rsidR="00DC6816" w:rsidRPr="00972418">
              <w:t>Suteikta</w:t>
            </w:r>
            <w:r w:rsidRPr="00972418">
              <w:t xml:space="preserve"> informacij</w:t>
            </w:r>
            <w:r w:rsidR="00DC6816" w:rsidRPr="00972418">
              <w:t>a</w:t>
            </w:r>
            <w:r w:rsidRPr="00972418">
              <w:t xml:space="preserve"> svečiui apie miesto lankytinas vietas, krašto tradicijas</w:t>
            </w:r>
            <w:r w:rsidR="009E315A" w:rsidRPr="00972418">
              <w:t>,</w:t>
            </w:r>
            <w:r w:rsidR="00352AE2" w:rsidRPr="00972418">
              <w:rPr>
                <w:lang w:eastAsia="en-US"/>
              </w:rPr>
              <w:t xml:space="preserve"> gamtos ir architektūros paminklus.</w:t>
            </w:r>
            <w:r w:rsidR="00352AE2" w:rsidRPr="00972418">
              <w:t xml:space="preserve"> </w:t>
            </w:r>
            <w:r w:rsidR="00F33F6E" w:rsidRPr="00972418">
              <w:rPr>
                <w:lang w:eastAsia="en-US"/>
              </w:rPr>
              <w:t>Sudarytas</w:t>
            </w:r>
            <w:r w:rsidR="00352AE2" w:rsidRPr="00972418">
              <w:rPr>
                <w:lang w:eastAsia="en-US"/>
              </w:rPr>
              <w:t xml:space="preserve"> maršrut</w:t>
            </w:r>
            <w:r w:rsidR="00F33F6E" w:rsidRPr="00972418">
              <w:rPr>
                <w:lang w:eastAsia="en-US"/>
              </w:rPr>
              <w:t>as</w:t>
            </w:r>
            <w:r w:rsidR="00352AE2" w:rsidRPr="00972418">
              <w:rPr>
                <w:lang w:eastAsia="en-US"/>
              </w:rPr>
              <w:t xml:space="preserve"> žinomiausiems objektams aplankyti apgyvendinimo paslaugas teikiančios įmonės ap</w:t>
            </w:r>
            <w:r w:rsidR="00F33F6E" w:rsidRPr="00972418">
              <w:rPr>
                <w:lang w:eastAsia="en-US"/>
              </w:rPr>
              <w:t>ylinkėse</w:t>
            </w:r>
            <w:r w:rsidR="00352AE2" w:rsidRPr="00972418">
              <w:rPr>
                <w:lang w:eastAsia="en-US"/>
              </w:rPr>
              <w:t>.</w:t>
            </w:r>
          </w:p>
          <w:p w14:paraId="19C8F4E6" w14:textId="77777777" w:rsidR="00D36EC2" w:rsidRPr="00972418" w:rsidRDefault="00D36EC2" w:rsidP="00AD79D8">
            <w:pPr>
              <w:pStyle w:val="Betarp"/>
              <w:widowControl w:val="0"/>
              <w:jc w:val="both"/>
              <w:rPr>
                <w:lang w:eastAsia="en-US"/>
              </w:rPr>
            </w:pPr>
            <w:r w:rsidRPr="00972418">
              <w:t>Dirbant laikytasi darbuotojų saugos ir sveikatos, darbo higienos, asmens higienos, priešgaisrinės, elektros saugos, aplinkosaugos reikalavimų. Baigus darbą, sutvarkytos darbo priemonės, darbo vieta.</w:t>
            </w:r>
          </w:p>
        </w:tc>
      </w:tr>
      <w:tr w:rsidR="00972418" w:rsidRPr="00972418" w14:paraId="34B02028" w14:textId="77777777" w:rsidTr="005339F9">
        <w:trPr>
          <w:trHeight w:val="57"/>
        </w:trPr>
        <w:tc>
          <w:tcPr>
            <w:tcW w:w="947" w:type="pct"/>
          </w:tcPr>
          <w:p w14:paraId="4A238003" w14:textId="77777777" w:rsidR="00810AE8" w:rsidRPr="00972418" w:rsidRDefault="00810AE8" w:rsidP="00AD79D8">
            <w:pPr>
              <w:pStyle w:val="Betarp"/>
              <w:widowControl w:val="0"/>
            </w:pPr>
            <w:r w:rsidRPr="00972418">
              <w:t>Reikalavimai mokymui skirtiems metodiniams ir materialiesiems ištekliams</w:t>
            </w:r>
          </w:p>
        </w:tc>
        <w:tc>
          <w:tcPr>
            <w:tcW w:w="4053" w:type="pct"/>
            <w:gridSpan w:val="2"/>
          </w:tcPr>
          <w:p w14:paraId="488B684E"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6991C0F6" w14:textId="77777777" w:rsidR="00264DBB" w:rsidRPr="00972418" w:rsidRDefault="00264DBB" w:rsidP="00AD79D8">
            <w:pPr>
              <w:pStyle w:val="Sraopastraipa"/>
              <w:widowControl w:val="0"/>
              <w:numPr>
                <w:ilvl w:val="0"/>
                <w:numId w:val="64"/>
              </w:numPr>
              <w:ind w:left="0" w:firstLine="0"/>
              <w:rPr>
                <w:rFonts w:eastAsia="Calibri"/>
              </w:rPr>
            </w:pPr>
            <w:r w:rsidRPr="00972418">
              <w:rPr>
                <w:rFonts w:eastAsia="Calibri"/>
              </w:rPr>
              <w:t xml:space="preserve">Vadovėliai </w:t>
            </w:r>
            <w:r w:rsidRPr="00972418">
              <w:rPr>
                <w:lang w:eastAsia="en-US"/>
              </w:rPr>
              <w:t xml:space="preserve">ir kita </w:t>
            </w:r>
            <w:r w:rsidRPr="00972418">
              <w:rPr>
                <w:rFonts w:eastAsia="Calibri"/>
              </w:rPr>
              <w:t>mokomoji medžiaga</w:t>
            </w:r>
          </w:p>
          <w:p w14:paraId="3A3696FC" w14:textId="77777777" w:rsidR="00F42CF4" w:rsidRPr="00972418" w:rsidRDefault="00F42CF4" w:rsidP="00AD79D8">
            <w:pPr>
              <w:pStyle w:val="Sraopastraipa"/>
              <w:widowControl w:val="0"/>
              <w:numPr>
                <w:ilvl w:val="0"/>
                <w:numId w:val="64"/>
              </w:numPr>
              <w:ind w:left="0" w:firstLine="0"/>
              <w:rPr>
                <w:rFonts w:eastAsia="Calibri"/>
              </w:rPr>
            </w:pPr>
            <w:r w:rsidRPr="00972418">
              <w:rPr>
                <w:rFonts w:eastAsia="Calibri"/>
              </w:rPr>
              <w:t>Testas turimiems gebėjimams vertinti</w:t>
            </w:r>
          </w:p>
          <w:p w14:paraId="49678E2E" w14:textId="77777777" w:rsidR="00407523" w:rsidRPr="00972418" w:rsidRDefault="00407523" w:rsidP="00AD79D8">
            <w:pPr>
              <w:pStyle w:val="Betarp"/>
              <w:widowControl w:val="0"/>
              <w:numPr>
                <w:ilvl w:val="0"/>
                <w:numId w:val="62"/>
              </w:numPr>
              <w:ind w:left="0" w:firstLine="0"/>
              <w:rPr>
                <w:rFonts w:eastAsia="Calibri"/>
              </w:rPr>
            </w:pPr>
            <w:r w:rsidRPr="00972418">
              <w:rPr>
                <w:rFonts w:eastAsia="Calibri"/>
              </w:rPr>
              <w:t>Teisės aktai, reglamentuojantys darbuotojų saugos ir sveikatos reikalavimus</w:t>
            </w:r>
          </w:p>
          <w:p w14:paraId="04F418F2" w14:textId="77777777" w:rsidR="003A5698" w:rsidRPr="00972418" w:rsidRDefault="003031DB" w:rsidP="00AD79D8">
            <w:pPr>
              <w:pStyle w:val="Sraopastraipa"/>
              <w:widowControl w:val="0"/>
              <w:numPr>
                <w:ilvl w:val="0"/>
                <w:numId w:val="64"/>
              </w:numPr>
              <w:snapToGrid w:val="0"/>
              <w:ind w:left="0" w:firstLine="0"/>
            </w:pPr>
            <w:r w:rsidRPr="00972418">
              <w:rPr>
                <w:bCs/>
              </w:rPr>
              <w:lastRenderedPageBreak/>
              <w:t>Apgyvendinimo paslaugų teikimą reglamentuojantys teisės aktai</w:t>
            </w:r>
            <w:r w:rsidRPr="00972418">
              <w:rPr>
                <w:lang w:eastAsia="en-US"/>
              </w:rPr>
              <w:t xml:space="preserve"> </w:t>
            </w:r>
            <w:r w:rsidR="001A4A36" w:rsidRPr="00972418">
              <w:rPr>
                <w:lang w:eastAsia="en-US"/>
              </w:rPr>
              <w:t>(</w:t>
            </w:r>
            <w:r w:rsidR="00442AC5" w:rsidRPr="00972418">
              <w:rPr>
                <w:lang w:eastAsia="en-US"/>
              </w:rPr>
              <w:t>Lietuvos Respublikos</w:t>
            </w:r>
            <w:r w:rsidR="003006E4" w:rsidRPr="00972418">
              <w:t xml:space="preserve"> </w:t>
            </w:r>
            <w:r w:rsidR="00442AC5" w:rsidRPr="00972418">
              <w:t>t</w:t>
            </w:r>
            <w:r w:rsidR="003006E4" w:rsidRPr="00972418">
              <w:t>urizmo įstatymas</w:t>
            </w:r>
            <w:bookmarkStart w:id="3" w:name="data_menuo"/>
            <w:bookmarkStart w:id="4" w:name="data_diena"/>
            <w:bookmarkStart w:id="5" w:name="dok_nr"/>
            <w:bookmarkEnd w:id="3"/>
            <w:bookmarkEnd w:id="4"/>
            <w:bookmarkEnd w:id="5"/>
            <w:r w:rsidR="001A4A36" w:rsidRPr="00972418">
              <w:t xml:space="preserve">, </w:t>
            </w:r>
            <w:r w:rsidR="003A5698" w:rsidRPr="00972418">
              <w:t>Viešbučių klasifikavimo reikalavimai</w:t>
            </w:r>
            <w:r w:rsidR="001A4A36" w:rsidRPr="00972418">
              <w:t xml:space="preserve"> ir kt.)</w:t>
            </w:r>
          </w:p>
          <w:p w14:paraId="4FF15282" w14:textId="741105E8" w:rsidR="00C55836" w:rsidRPr="00972418" w:rsidRDefault="008D7760" w:rsidP="00AD79D8">
            <w:pPr>
              <w:pStyle w:val="Sraopastraipa"/>
              <w:widowControl w:val="0"/>
              <w:numPr>
                <w:ilvl w:val="0"/>
                <w:numId w:val="64"/>
              </w:numPr>
              <w:snapToGrid w:val="0"/>
              <w:ind w:left="0" w:firstLine="0"/>
            </w:pPr>
            <w:r w:rsidRPr="00972418">
              <w:t>Lietuvos higienos norma HN 118:2011 „Apgyvendinimo paslaugų sveikatos saugos reikalavimai“</w:t>
            </w:r>
          </w:p>
          <w:p w14:paraId="4C1C8FA4" w14:textId="456DF991" w:rsidR="004679BD" w:rsidRPr="00972418" w:rsidRDefault="004679BD" w:rsidP="00AD79D8">
            <w:pPr>
              <w:pStyle w:val="Sraopastraipa"/>
              <w:widowControl w:val="0"/>
              <w:numPr>
                <w:ilvl w:val="0"/>
                <w:numId w:val="64"/>
              </w:numPr>
              <w:snapToGrid w:val="0"/>
              <w:ind w:left="0" w:firstLine="0"/>
            </w:pPr>
            <w:r w:rsidRPr="00972418">
              <w:rPr>
                <w:rFonts w:eastAsia="Calibri"/>
                <w:lang w:eastAsia="en-US"/>
              </w:rPr>
              <w:t>Teisės aktai, reglamentuojantys atliekų tvarkymą</w:t>
            </w:r>
          </w:p>
          <w:p w14:paraId="0C131246" w14:textId="77777777" w:rsidR="003031DB" w:rsidRPr="00972418" w:rsidRDefault="003031DB" w:rsidP="00AD79D8">
            <w:pPr>
              <w:pStyle w:val="Sraopastraipa"/>
              <w:widowControl w:val="0"/>
              <w:numPr>
                <w:ilvl w:val="0"/>
                <w:numId w:val="64"/>
              </w:numPr>
              <w:snapToGrid w:val="0"/>
              <w:ind w:left="0" w:firstLine="0"/>
            </w:pPr>
            <w:r w:rsidRPr="00972418">
              <w:rPr>
                <w:rFonts w:eastAsia="Calibri"/>
              </w:rPr>
              <w:t>Kelionių gidai, lankstinukai, žemėlapiai</w:t>
            </w:r>
          </w:p>
          <w:p w14:paraId="481F8B60"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0166FAD5" w14:textId="77777777" w:rsidR="002165CA" w:rsidRPr="00972418" w:rsidRDefault="00D9073E" w:rsidP="00AD79D8">
            <w:pPr>
              <w:pStyle w:val="Sraopastraipa"/>
              <w:widowControl w:val="0"/>
              <w:numPr>
                <w:ilvl w:val="0"/>
                <w:numId w:val="64"/>
              </w:numPr>
              <w:ind w:left="0" w:firstLine="0"/>
            </w:pPr>
            <w:r w:rsidRPr="00972418">
              <w:rPr>
                <w:rFonts w:eastAsia="Calibri"/>
              </w:rPr>
              <w:t>Techninės</w:t>
            </w:r>
            <w:r w:rsidRPr="00972418">
              <w:t xml:space="preserve"> priemonės mokymo(</w:t>
            </w:r>
            <w:proofErr w:type="spellStart"/>
            <w:r w:rsidRPr="00972418">
              <w:t>si</w:t>
            </w:r>
            <w:proofErr w:type="spellEnd"/>
            <w:r w:rsidRPr="00972418">
              <w:t>) medžiagai iliustruoti, vizualizuoti, pristatyti</w:t>
            </w:r>
          </w:p>
          <w:p w14:paraId="0C5D7613" w14:textId="77777777" w:rsidR="00AD79D8" w:rsidRPr="00972418" w:rsidRDefault="0051346B" w:rsidP="00AD79D8">
            <w:pPr>
              <w:pStyle w:val="Sraopastraipa"/>
              <w:widowControl w:val="0"/>
              <w:numPr>
                <w:ilvl w:val="0"/>
                <w:numId w:val="64"/>
              </w:numPr>
              <w:ind w:left="0" w:firstLine="0"/>
            </w:pPr>
            <w:r w:rsidRPr="00972418">
              <w:t>Kompiuterinės apgyvendinimo įmonių valdymo programos</w:t>
            </w:r>
          </w:p>
          <w:p w14:paraId="1019BC42" w14:textId="4C7DACDD" w:rsidR="0051346B" w:rsidRPr="00972418" w:rsidRDefault="006D3CF2" w:rsidP="00AD79D8">
            <w:pPr>
              <w:pStyle w:val="Sraopastraipa"/>
              <w:widowControl w:val="0"/>
              <w:numPr>
                <w:ilvl w:val="0"/>
                <w:numId w:val="64"/>
              </w:numPr>
              <w:ind w:left="0" w:firstLine="0"/>
            </w:pPr>
            <w:r w:rsidRPr="00972418">
              <w:t>Sveči</w:t>
            </w:r>
            <w:r w:rsidR="003031DB" w:rsidRPr="00972418">
              <w:t>o registracijos kortelė</w:t>
            </w:r>
            <w:r w:rsidR="0051346B" w:rsidRPr="00972418">
              <w:t>s</w:t>
            </w:r>
            <w:r w:rsidR="003031DB" w:rsidRPr="00972418">
              <w:t>, rezervacijos blank</w:t>
            </w:r>
            <w:r w:rsidR="001D3E3F" w:rsidRPr="00972418">
              <w:t>ų</w:t>
            </w:r>
            <w:r w:rsidR="0051346B" w:rsidRPr="00972418">
              <w:t xml:space="preserve"> pavyzdžiai</w:t>
            </w:r>
          </w:p>
        </w:tc>
      </w:tr>
      <w:tr w:rsidR="00972418" w:rsidRPr="00972418" w14:paraId="77E573B7" w14:textId="77777777" w:rsidTr="005339F9">
        <w:trPr>
          <w:trHeight w:val="57"/>
        </w:trPr>
        <w:tc>
          <w:tcPr>
            <w:tcW w:w="947" w:type="pct"/>
          </w:tcPr>
          <w:p w14:paraId="4343EE39" w14:textId="77777777" w:rsidR="001104EB" w:rsidRPr="00972418" w:rsidRDefault="001104EB" w:rsidP="00AD79D8">
            <w:pPr>
              <w:pStyle w:val="Betarp"/>
              <w:widowControl w:val="0"/>
            </w:pPr>
            <w:r w:rsidRPr="00972418">
              <w:lastRenderedPageBreak/>
              <w:t>Reikalavimai teorinio ir praktinio mokymo vietai</w:t>
            </w:r>
          </w:p>
        </w:tc>
        <w:tc>
          <w:tcPr>
            <w:tcW w:w="4053" w:type="pct"/>
            <w:gridSpan w:val="2"/>
          </w:tcPr>
          <w:p w14:paraId="3130FED7" w14:textId="77777777" w:rsidR="001104EB" w:rsidRPr="00972418" w:rsidRDefault="001104EB" w:rsidP="00AD79D8">
            <w:pPr>
              <w:widowControl w:val="0"/>
              <w:jc w:val="both"/>
              <w:rPr>
                <w:strike/>
              </w:rPr>
            </w:pPr>
            <w:r w:rsidRPr="00972418">
              <w:t>Klasė ar kita mokymui(</w:t>
            </w:r>
            <w:proofErr w:type="spellStart"/>
            <w:r w:rsidRPr="00972418">
              <w:t>si</w:t>
            </w:r>
            <w:proofErr w:type="spellEnd"/>
            <w:r w:rsidRPr="00972418">
              <w:t>) pritaikyta patalpa su techninėmis priemonėmis (kompiuteriu, vaizdo projektoriumi) mokymo(</w:t>
            </w:r>
            <w:proofErr w:type="spellStart"/>
            <w:r w:rsidRPr="00972418">
              <w:t>si</w:t>
            </w:r>
            <w:proofErr w:type="spellEnd"/>
            <w:r w:rsidRPr="00972418">
              <w:t>) medžiagai pateikti.</w:t>
            </w:r>
          </w:p>
          <w:p w14:paraId="3960B195" w14:textId="77777777" w:rsidR="001104EB" w:rsidRPr="00972418" w:rsidRDefault="001104EB" w:rsidP="00AD79D8">
            <w:pPr>
              <w:widowControl w:val="0"/>
              <w:jc w:val="both"/>
            </w:pPr>
            <w:r w:rsidRPr="00972418">
              <w:t>Praktinio mokymo klasė (patalpa), aprūpinta priemonėmis svečių sutikimui, apgyvendinimui ir informacijos teikimui: kompiuteriu, apgyvendinimo paslaugas teikiančių įmonių valdymo programa, įrengta svečių priėmimo sutikimo vieta (registracijos stalu).</w:t>
            </w:r>
          </w:p>
        </w:tc>
      </w:tr>
      <w:tr w:rsidR="00972418" w:rsidRPr="00972418" w14:paraId="7FADE970" w14:textId="77777777" w:rsidTr="005339F9">
        <w:trPr>
          <w:trHeight w:val="57"/>
        </w:trPr>
        <w:tc>
          <w:tcPr>
            <w:tcW w:w="947" w:type="pct"/>
          </w:tcPr>
          <w:p w14:paraId="2D84E1C0" w14:textId="77777777" w:rsidR="00810AE8" w:rsidRPr="00972418" w:rsidRDefault="00810AE8" w:rsidP="00AD79D8">
            <w:pPr>
              <w:pStyle w:val="Betarp"/>
              <w:widowControl w:val="0"/>
            </w:pPr>
            <w:r w:rsidRPr="00972418">
              <w:t>Reikalavimai mokytoj</w:t>
            </w:r>
            <w:r w:rsidR="00A367C7" w:rsidRPr="00972418">
              <w:t>ų</w:t>
            </w:r>
            <w:r w:rsidRPr="00972418">
              <w:t xml:space="preserve"> dalykiniam pasirengimui (dalykinei kvalifikacijai)</w:t>
            </w:r>
          </w:p>
        </w:tc>
        <w:tc>
          <w:tcPr>
            <w:tcW w:w="4053" w:type="pct"/>
            <w:gridSpan w:val="2"/>
          </w:tcPr>
          <w:p w14:paraId="65894EFC" w14:textId="77777777" w:rsidR="00493C1C" w:rsidRPr="00972418" w:rsidRDefault="00493C1C" w:rsidP="00AD79D8">
            <w:pPr>
              <w:widowControl w:val="0"/>
              <w:jc w:val="both"/>
            </w:pPr>
            <w:r w:rsidRPr="00972418">
              <w:t>Modulį gali vesti mokytojas, turintis:</w:t>
            </w:r>
          </w:p>
          <w:p w14:paraId="3781F9F0" w14:textId="77777777" w:rsidR="00493C1C" w:rsidRPr="00972418" w:rsidRDefault="00493C1C" w:rsidP="00AD79D8">
            <w:pPr>
              <w:widowControl w:val="0"/>
              <w:jc w:val="both"/>
            </w:pPr>
            <w:r w:rsidRPr="00972418">
              <w:t>1) Lietuvos Respublikos švietimo įstatyme ir Reikalavimų mokytojų kvalifikacijai apraše, patvirtintame Lietuvos Respublikos švietimo ir mokslo ministro 2014</w:t>
            </w:r>
            <w:r w:rsidR="00035C43" w:rsidRPr="00972418">
              <w:t> </w:t>
            </w:r>
            <w:r w:rsidRPr="00972418">
              <w:t>m. rugpjūčio 29</w:t>
            </w:r>
            <w:r w:rsidR="00035C43" w:rsidRPr="00972418">
              <w:t> </w:t>
            </w:r>
            <w:r w:rsidRPr="00972418">
              <w:t>d. įsakymu Nr. V-774 „Dėl Reikalavimų mokytojų kvalifikacijai aprašo patvirtinimo“, nustatytą išsilavinimą ir kvalifikaciją;</w:t>
            </w:r>
          </w:p>
          <w:p w14:paraId="2A97B3CC" w14:textId="77777777" w:rsidR="00FD3339" w:rsidRPr="00972418" w:rsidRDefault="00493C1C" w:rsidP="00AD79D8">
            <w:pPr>
              <w:widowControl w:val="0"/>
              <w:jc w:val="both"/>
            </w:pPr>
            <w:r w:rsidRPr="00972418">
              <w:t xml:space="preserve">2) </w:t>
            </w:r>
            <w:r w:rsidR="00FD3339" w:rsidRPr="00972418">
              <w:rPr>
                <w:bCs/>
              </w:rPr>
              <w:t>turizmo ir poilsio</w:t>
            </w:r>
            <w:r w:rsidR="00FD3339" w:rsidRPr="00972418">
              <w:t xml:space="preserve"> studijų krypties ar lygiavertį išsilavinimą arba </w:t>
            </w:r>
            <w:r w:rsidR="00FD3339" w:rsidRPr="00972418">
              <w:rPr>
                <w:bCs/>
                <w:lang w:eastAsia="en-US"/>
              </w:rPr>
              <w:t>vidurinį išsilavinimą</w:t>
            </w:r>
            <w:r w:rsidR="00FD3339" w:rsidRPr="00972418">
              <w:t xml:space="preserve"> ir viešbučio darbuotojo ar lygiavertę kvalifikaciją, ne mažesnę kaip 3 metų profesinės veiklos apgyvendinimo paslaugų sektoriuje patirtį </w:t>
            </w:r>
            <w:r w:rsidR="00FD3339" w:rsidRPr="00972418">
              <w:rPr>
                <w:bCs/>
              </w:rPr>
              <w:t xml:space="preserve">ir pedagoginių ir psichologinių žinių kurso </w:t>
            </w:r>
            <w:r w:rsidR="00FD3339" w:rsidRPr="00972418">
              <w:t>baigimo pažymėjimą</w:t>
            </w:r>
            <w:r w:rsidR="00FD3339" w:rsidRPr="00972418">
              <w:rPr>
                <w:shd w:val="clear" w:color="auto" w:fill="FFFFFF"/>
              </w:rPr>
              <w:t>.</w:t>
            </w:r>
          </w:p>
        </w:tc>
      </w:tr>
    </w:tbl>
    <w:p w14:paraId="42C6D796" w14:textId="77777777" w:rsidR="001661B1" w:rsidRPr="00972418" w:rsidRDefault="001661B1" w:rsidP="00AD79D8">
      <w:pPr>
        <w:widowControl w:val="0"/>
      </w:pPr>
    </w:p>
    <w:p w14:paraId="6E1831B3" w14:textId="77777777" w:rsidR="00810AE8" w:rsidRPr="00972418" w:rsidRDefault="00810AE8" w:rsidP="00AD79D8">
      <w:pPr>
        <w:widowControl w:val="0"/>
      </w:pPr>
    </w:p>
    <w:p w14:paraId="731A0488" w14:textId="77777777" w:rsidR="00FB2768" w:rsidRPr="00972418" w:rsidRDefault="0076044A" w:rsidP="00AD79D8">
      <w:pPr>
        <w:pStyle w:val="Default"/>
        <w:widowControl w:val="0"/>
        <w:rPr>
          <w:color w:val="auto"/>
        </w:rPr>
      </w:pPr>
      <w:r w:rsidRPr="00972418">
        <w:rPr>
          <w:b/>
          <w:color w:val="auto"/>
        </w:rPr>
        <w:t>Modulio pavadinimas</w:t>
      </w:r>
      <w:r w:rsidR="006D3C3D" w:rsidRPr="00972418">
        <w:rPr>
          <w:b/>
          <w:color w:val="auto"/>
        </w:rPr>
        <w:t xml:space="preserve"> –</w:t>
      </w:r>
      <w:r w:rsidRPr="00972418">
        <w:rPr>
          <w:b/>
          <w:color w:val="auto"/>
        </w:rPr>
        <w:t xml:space="preserve"> </w:t>
      </w:r>
      <w:r w:rsidR="006D3C3D" w:rsidRPr="00972418">
        <w:rPr>
          <w:b/>
          <w:color w:val="auto"/>
        </w:rPr>
        <w:t>„</w:t>
      </w:r>
      <w:r w:rsidRPr="00972418">
        <w:rPr>
          <w:b/>
          <w:color w:val="auto"/>
        </w:rPr>
        <w:t xml:space="preserve">Apskaitos proceso </w:t>
      </w:r>
      <w:r w:rsidR="008305A8" w:rsidRPr="00972418">
        <w:rPr>
          <w:b/>
          <w:color w:val="auto"/>
        </w:rPr>
        <w:t xml:space="preserve">vykdymas </w:t>
      </w:r>
      <w:r w:rsidRPr="00972418">
        <w:rPr>
          <w:b/>
          <w:color w:val="auto"/>
        </w:rPr>
        <w:t>apgyvendinimo paslaugas teikiančioje įmonėje</w:t>
      </w:r>
      <w:r w:rsidR="00BC55AD" w:rsidRPr="00972418">
        <w:rPr>
          <w:b/>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5339F9" w:rsidRPr="00972418" w14:paraId="12315CEF" w14:textId="77777777" w:rsidTr="0030268F">
        <w:trPr>
          <w:trHeight w:val="57"/>
        </w:trPr>
        <w:tc>
          <w:tcPr>
            <w:tcW w:w="947" w:type="pct"/>
          </w:tcPr>
          <w:p w14:paraId="23B94AAE" w14:textId="77777777" w:rsidR="005F1F22" w:rsidRPr="00972418" w:rsidRDefault="00745553" w:rsidP="00AD79D8">
            <w:pPr>
              <w:pStyle w:val="Betarp"/>
              <w:widowControl w:val="0"/>
            </w:pPr>
            <w:r w:rsidRPr="00972418">
              <w:t>Valstybinis kodas</w:t>
            </w:r>
          </w:p>
        </w:tc>
        <w:tc>
          <w:tcPr>
            <w:tcW w:w="4053" w:type="pct"/>
            <w:gridSpan w:val="2"/>
          </w:tcPr>
          <w:p w14:paraId="354AA2CD" w14:textId="4352193D" w:rsidR="005F1F22" w:rsidRPr="00972418" w:rsidRDefault="000E136F" w:rsidP="00AD79D8">
            <w:pPr>
              <w:pStyle w:val="Betarp"/>
              <w:widowControl w:val="0"/>
            </w:pPr>
            <w:r w:rsidRPr="00E12625">
              <w:rPr>
                <w:rFonts w:eastAsia="Calibri"/>
              </w:rPr>
              <w:t>410131392</w:t>
            </w:r>
          </w:p>
        </w:tc>
      </w:tr>
      <w:tr w:rsidR="005339F9" w:rsidRPr="00972418" w14:paraId="0481BAE1" w14:textId="77777777" w:rsidTr="0030268F">
        <w:trPr>
          <w:trHeight w:val="57"/>
        </w:trPr>
        <w:tc>
          <w:tcPr>
            <w:tcW w:w="947" w:type="pct"/>
          </w:tcPr>
          <w:p w14:paraId="635639FC" w14:textId="77777777" w:rsidR="00146A86" w:rsidRPr="00972418" w:rsidRDefault="00146A86" w:rsidP="00AD79D8">
            <w:pPr>
              <w:pStyle w:val="Betarp"/>
              <w:widowControl w:val="0"/>
            </w:pPr>
            <w:r w:rsidRPr="00972418">
              <w:t>Modulio LTKS lygis</w:t>
            </w:r>
          </w:p>
        </w:tc>
        <w:tc>
          <w:tcPr>
            <w:tcW w:w="4053" w:type="pct"/>
            <w:gridSpan w:val="2"/>
          </w:tcPr>
          <w:p w14:paraId="23097502" w14:textId="77777777" w:rsidR="00146A86" w:rsidRPr="00972418" w:rsidRDefault="00146A86" w:rsidP="00AD79D8">
            <w:pPr>
              <w:pStyle w:val="Betarp"/>
              <w:widowControl w:val="0"/>
            </w:pPr>
            <w:r w:rsidRPr="00972418">
              <w:t>IV</w:t>
            </w:r>
          </w:p>
        </w:tc>
      </w:tr>
      <w:tr w:rsidR="005339F9" w:rsidRPr="00972418" w14:paraId="6F44341C" w14:textId="77777777" w:rsidTr="0030268F">
        <w:trPr>
          <w:trHeight w:val="57"/>
        </w:trPr>
        <w:tc>
          <w:tcPr>
            <w:tcW w:w="947" w:type="pct"/>
          </w:tcPr>
          <w:p w14:paraId="0254C7BA" w14:textId="77777777" w:rsidR="00146A86" w:rsidRPr="00972418" w:rsidRDefault="00146A86" w:rsidP="00AD79D8">
            <w:pPr>
              <w:pStyle w:val="Betarp"/>
              <w:widowControl w:val="0"/>
            </w:pPr>
            <w:r w:rsidRPr="00972418">
              <w:t>Apimtis mokymosi kreditais</w:t>
            </w:r>
          </w:p>
        </w:tc>
        <w:tc>
          <w:tcPr>
            <w:tcW w:w="4053" w:type="pct"/>
            <w:gridSpan w:val="2"/>
          </w:tcPr>
          <w:p w14:paraId="1D0ADF7A" w14:textId="77777777" w:rsidR="00146A86" w:rsidRPr="00972418" w:rsidRDefault="00146A86" w:rsidP="00AD79D8">
            <w:pPr>
              <w:pStyle w:val="Betarp"/>
              <w:widowControl w:val="0"/>
            </w:pPr>
            <w:r w:rsidRPr="00972418">
              <w:t>5</w:t>
            </w:r>
          </w:p>
        </w:tc>
      </w:tr>
      <w:tr w:rsidR="005339F9" w:rsidRPr="00972418" w14:paraId="09D8391F" w14:textId="77777777" w:rsidTr="0030268F">
        <w:trPr>
          <w:trHeight w:val="57"/>
        </w:trPr>
        <w:tc>
          <w:tcPr>
            <w:tcW w:w="947" w:type="pct"/>
          </w:tcPr>
          <w:p w14:paraId="59597614"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02F4BEE2" w14:textId="77777777" w:rsidR="00E65039" w:rsidRPr="00972418" w:rsidRDefault="00E65039" w:rsidP="00AD79D8">
            <w:pPr>
              <w:pStyle w:val="Betarp"/>
              <w:widowControl w:val="0"/>
            </w:pPr>
            <w:r w:rsidRPr="00972418">
              <w:t>Netaikoma</w:t>
            </w:r>
          </w:p>
        </w:tc>
      </w:tr>
      <w:tr w:rsidR="005339F9" w:rsidRPr="00972418" w14:paraId="6873DEB2" w14:textId="77777777" w:rsidTr="0030268F">
        <w:trPr>
          <w:trHeight w:val="57"/>
        </w:trPr>
        <w:tc>
          <w:tcPr>
            <w:tcW w:w="947" w:type="pct"/>
            <w:shd w:val="clear" w:color="auto" w:fill="D9D9D9"/>
          </w:tcPr>
          <w:p w14:paraId="6B37714F" w14:textId="77777777" w:rsidR="005F1F22" w:rsidRPr="00972418" w:rsidRDefault="00745553" w:rsidP="00AD79D8">
            <w:pPr>
              <w:pStyle w:val="Betarp"/>
              <w:widowControl w:val="0"/>
              <w:rPr>
                <w:bCs/>
                <w:iCs/>
              </w:rPr>
            </w:pPr>
            <w:r w:rsidRPr="00972418">
              <w:t>Kompetencijos</w:t>
            </w:r>
          </w:p>
        </w:tc>
        <w:tc>
          <w:tcPr>
            <w:tcW w:w="1129" w:type="pct"/>
            <w:shd w:val="clear" w:color="auto" w:fill="D9D9D9"/>
          </w:tcPr>
          <w:p w14:paraId="7E0C976A" w14:textId="77777777" w:rsidR="005F1F22" w:rsidRPr="00972418" w:rsidRDefault="005F1F22" w:rsidP="00AD79D8">
            <w:pPr>
              <w:pStyle w:val="Betarp"/>
              <w:widowControl w:val="0"/>
              <w:rPr>
                <w:bCs/>
                <w:iCs/>
              </w:rPr>
            </w:pPr>
            <w:r w:rsidRPr="00972418">
              <w:rPr>
                <w:bCs/>
                <w:iCs/>
              </w:rPr>
              <w:t>Mokymosi rezultatai</w:t>
            </w:r>
          </w:p>
        </w:tc>
        <w:tc>
          <w:tcPr>
            <w:tcW w:w="2924" w:type="pct"/>
            <w:shd w:val="clear" w:color="auto" w:fill="D9D9D9"/>
          </w:tcPr>
          <w:p w14:paraId="6C549E63" w14:textId="77777777" w:rsidR="005F1F22" w:rsidRPr="00972418" w:rsidRDefault="005F1F22" w:rsidP="00AD79D8">
            <w:pPr>
              <w:pStyle w:val="Betarp"/>
              <w:widowControl w:val="0"/>
              <w:rPr>
                <w:bCs/>
                <w:iCs/>
              </w:rPr>
            </w:pPr>
            <w:r w:rsidRPr="00972418">
              <w:rPr>
                <w:bCs/>
                <w:iCs/>
              </w:rPr>
              <w:t>Rekomenduojamas turinys mokymosi rezultatams pasiekti</w:t>
            </w:r>
          </w:p>
        </w:tc>
      </w:tr>
      <w:tr w:rsidR="005339F9" w:rsidRPr="00972418" w14:paraId="601DF9F2" w14:textId="77777777" w:rsidTr="0030268F">
        <w:trPr>
          <w:trHeight w:val="57"/>
        </w:trPr>
        <w:tc>
          <w:tcPr>
            <w:tcW w:w="947" w:type="pct"/>
            <w:vMerge w:val="restart"/>
          </w:tcPr>
          <w:p w14:paraId="54E11D2A" w14:textId="0128658F" w:rsidR="009C68F3" w:rsidRPr="00972418" w:rsidRDefault="00135E13" w:rsidP="00AD79D8">
            <w:pPr>
              <w:pStyle w:val="Betarp"/>
              <w:widowControl w:val="0"/>
            </w:pPr>
            <w:r w:rsidRPr="00972418">
              <w:t>1. Vykdyti ūkio priemonių ir finansinių dokumentų apskaitą</w:t>
            </w:r>
            <w:r w:rsidR="00580B25" w:rsidRPr="00972418">
              <w:t>.</w:t>
            </w:r>
          </w:p>
        </w:tc>
        <w:tc>
          <w:tcPr>
            <w:tcW w:w="1129" w:type="pct"/>
          </w:tcPr>
          <w:p w14:paraId="429A6E3A" w14:textId="7A227A17" w:rsidR="005F1F22" w:rsidRPr="00972418" w:rsidRDefault="005F1F22" w:rsidP="00AD79D8">
            <w:pPr>
              <w:widowControl w:val="0"/>
            </w:pPr>
            <w:r w:rsidRPr="00972418">
              <w:t>1.1.</w:t>
            </w:r>
            <w:r w:rsidR="00A35B11" w:rsidRPr="00972418">
              <w:t xml:space="preserve"> </w:t>
            </w:r>
            <w:r w:rsidR="00635855" w:rsidRPr="00972418">
              <w:t xml:space="preserve">Išmanyti apgyvendinimo </w:t>
            </w:r>
            <w:r w:rsidR="004C54BA" w:rsidRPr="00972418">
              <w:t xml:space="preserve">paslaugas teikiančių </w:t>
            </w:r>
            <w:r w:rsidR="00635855" w:rsidRPr="00972418">
              <w:t xml:space="preserve">įmonių apskaitos </w:t>
            </w:r>
            <w:r w:rsidR="004C54BA" w:rsidRPr="00972418">
              <w:t>principus</w:t>
            </w:r>
            <w:r w:rsidR="00580B25" w:rsidRPr="00972418">
              <w:t>.</w:t>
            </w:r>
          </w:p>
        </w:tc>
        <w:tc>
          <w:tcPr>
            <w:tcW w:w="2924" w:type="pct"/>
          </w:tcPr>
          <w:p w14:paraId="0BE9F11C" w14:textId="77777777" w:rsidR="00C03A86" w:rsidRPr="00972418" w:rsidRDefault="00C81C2F" w:rsidP="00AD79D8">
            <w:pPr>
              <w:pStyle w:val="Default"/>
              <w:widowControl w:val="0"/>
              <w:rPr>
                <w:color w:val="auto"/>
                <w:sz w:val="23"/>
                <w:szCs w:val="23"/>
              </w:rPr>
            </w:pPr>
            <w:r w:rsidRPr="00972418">
              <w:rPr>
                <w:b/>
                <w:color w:val="auto"/>
              </w:rPr>
              <w:t>Tema.</w:t>
            </w:r>
            <w:r w:rsidR="00C03A86" w:rsidRPr="00972418">
              <w:rPr>
                <w:color w:val="auto"/>
              </w:rPr>
              <w:t xml:space="preserve"> </w:t>
            </w:r>
            <w:r w:rsidR="00074519" w:rsidRPr="00972418">
              <w:rPr>
                <w:b/>
                <w:i/>
                <w:color w:val="auto"/>
                <w:sz w:val="23"/>
                <w:szCs w:val="23"/>
              </w:rPr>
              <w:t>Apskaitos pagrindai</w:t>
            </w:r>
          </w:p>
          <w:p w14:paraId="341B6486" w14:textId="77777777" w:rsidR="00A91EE9" w:rsidRPr="00972418" w:rsidRDefault="00A91EE9" w:rsidP="00AD79D8">
            <w:pPr>
              <w:pStyle w:val="Sraopastraipa1"/>
              <w:widowControl w:val="0"/>
              <w:numPr>
                <w:ilvl w:val="0"/>
                <w:numId w:val="55"/>
              </w:numPr>
              <w:spacing w:after="0" w:line="240" w:lineRule="auto"/>
              <w:ind w:left="0" w:firstLine="0"/>
              <w:rPr>
                <w:rFonts w:ascii="Times New Roman" w:hAnsi="Times New Roman" w:cs="Times New Roman"/>
                <w:sz w:val="24"/>
                <w:szCs w:val="24"/>
              </w:rPr>
            </w:pPr>
            <w:r w:rsidRPr="00972418">
              <w:rPr>
                <w:rFonts w:ascii="Times New Roman" w:hAnsi="Times New Roman" w:cs="Times New Roman"/>
                <w:sz w:val="24"/>
                <w:szCs w:val="24"/>
              </w:rPr>
              <w:t>Apskaitos sąvoka, uždaviniai, įmonių apskaitai keliami reikalavimai</w:t>
            </w:r>
          </w:p>
          <w:p w14:paraId="505FAC48" w14:textId="77777777" w:rsidR="00A91EE9" w:rsidRPr="00972418" w:rsidRDefault="00A91EE9" w:rsidP="00AD79D8">
            <w:pPr>
              <w:pStyle w:val="Sraopastraipa1"/>
              <w:widowControl w:val="0"/>
              <w:numPr>
                <w:ilvl w:val="0"/>
                <w:numId w:val="55"/>
              </w:numPr>
              <w:spacing w:after="0" w:line="240" w:lineRule="auto"/>
              <w:ind w:left="0" w:firstLine="0"/>
              <w:rPr>
                <w:rFonts w:ascii="Times New Roman" w:hAnsi="Times New Roman" w:cs="Times New Roman"/>
                <w:sz w:val="24"/>
                <w:szCs w:val="24"/>
              </w:rPr>
            </w:pPr>
            <w:r w:rsidRPr="00972418">
              <w:rPr>
                <w:rFonts w:ascii="Times New Roman" w:hAnsi="Times New Roman" w:cs="Times New Roman"/>
                <w:sz w:val="24"/>
                <w:szCs w:val="24"/>
              </w:rPr>
              <w:t>Apskaitos organizavimas ir jos tikslai</w:t>
            </w:r>
          </w:p>
          <w:p w14:paraId="3DBEB8F0" w14:textId="77777777" w:rsidR="00A91EE9" w:rsidRPr="00972418" w:rsidRDefault="00A91EE9" w:rsidP="00AD79D8">
            <w:pPr>
              <w:pStyle w:val="Sraopastraipa1"/>
              <w:widowControl w:val="0"/>
              <w:numPr>
                <w:ilvl w:val="0"/>
                <w:numId w:val="55"/>
              </w:numPr>
              <w:spacing w:after="0" w:line="240" w:lineRule="auto"/>
              <w:ind w:left="0" w:firstLine="0"/>
              <w:rPr>
                <w:rFonts w:ascii="Times New Roman" w:hAnsi="Times New Roman" w:cs="Times New Roman"/>
              </w:rPr>
            </w:pPr>
            <w:r w:rsidRPr="00972418">
              <w:rPr>
                <w:rFonts w:ascii="Times New Roman" w:hAnsi="Times New Roman" w:cs="Times New Roman"/>
                <w:sz w:val="24"/>
                <w:szCs w:val="24"/>
              </w:rPr>
              <w:t>Apskaitos vykdytojų pareigos ir teisinė atsakomybė</w:t>
            </w:r>
          </w:p>
          <w:p w14:paraId="01C02356" w14:textId="77777777" w:rsidR="00084FB3" w:rsidRPr="00972418" w:rsidRDefault="00A91EE9" w:rsidP="00AD79D8">
            <w:pPr>
              <w:pStyle w:val="Sraopastraipa1"/>
              <w:widowControl w:val="0"/>
              <w:numPr>
                <w:ilvl w:val="0"/>
                <w:numId w:val="55"/>
              </w:numPr>
              <w:spacing w:after="0" w:line="240" w:lineRule="auto"/>
              <w:ind w:left="0" w:firstLine="0"/>
              <w:rPr>
                <w:rFonts w:ascii="Times New Roman" w:hAnsi="Times New Roman" w:cs="Times New Roman"/>
              </w:rPr>
            </w:pPr>
            <w:r w:rsidRPr="00972418">
              <w:rPr>
                <w:rFonts w:ascii="Times New Roman" w:hAnsi="Times New Roman" w:cs="Times New Roman"/>
                <w:sz w:val="24"/>
                <w:szCs w:val="24"/>
              </w:rPr>
              <w:lastRenderedPageBreak/>
              <w:t>Materialinės atsakomybės sutarčių sudarymas</w:t>
            </w:r>
          </w:p>
          <w:p w14:paraId="74665CF0" w14:textId="73494BCA" w:rsidR="00084FB3" w:rsidRPr="00972418" w:rsidRDefault="00084FB3" w:rsidP="00AD79D8">
            <w:pPr>
              <w:pStyle w:val="Default"/>
              <w:widowControl w:val="0"/>
              <w:rPr>
                <w:color w:val="auto"/>
                <w:highlight w:val="yellow"/>
              </w:rPr>
            </w:pPr>
            <w:r w:rsidRPr="00972418">
              <w:rPr>
                <w:b/>
                <w:color w:val="auto"/>
              </w:rPr>
              <w:t>Tema.</w:t>
            </w:r>
            <w:r w:rsidRPr="00972418">
              <w:rPr>
                <w:color w:val="auto"/>
              </w:rPr>
              <w:t xml:space="preserve"> </w:t>
            </w:r>
            <w:r w:rsidRPr="00972418">
              <w:rPr>
                <w:b/>
                <w:i/>
                <w:color w:val="auto"/>
              </w:rPr>
              <w:t>Apskaitos principai</w:t>
            </w:r>
            <w:r w:rsidRPr="00972418">
              <w:rPr>
                <w:rFonts w:eastAsia="Times New Roman"/>
                <w:b/>
                <w:i/>
                <w:color w:val="auto"/>
                <w:lang w:eastAsia="lt-LT"/>
              </w:rPr>
              <w:t xml:space="preserve"> </w:t>
            </w:r>
            <w:r w:rsidRPr="00972418">
              <w:rPr>
                <w:b/>
                <w:i/>
                <w:color w:val="auto"/>
              </w:rPr>
              <w:t>apgyvendinimo</w:t>
            </w:r>
            <w:r w:rsidR="00C107F4" w:rsidRPr="00972418">
              <w:rPr>
                <w:b/>
                <w:i/>
                <w:color w:val="auto"/>
              </w:rPr>
              <w:t xml:space="preserve"> paslaugas teikiančiose įmonėse</w:t>
            </w:r>
          </w:p>
          <w:p w14:paraId="0FFDF80D" w14:textId="54C511AD" w:rsidR="00441603" w:rsidRPr="00972418" w:rsidRDefault="001C78DE" w:rsidP="00AD79D8">
            <w:pPr>
              <w:pStyle w:val="Default"/>
              <w:widowControl w:val="0"/>
              <w:numPr>
                <w:ilvl w:val="0"/>
                <w:numId w:val="56"/>
              </w:numPr>
              <w:ind w:left="0" w:firstLine="0"/>
              <w:rPr>
                <w:color w:val="auto"/>
              </w:rPr>
            </w:pPr>
            <w:r w:rsidRPr="00972418">
              <w:rPr>
                <w:color w:val="auto"/>
              </w:rPr>
              <w:t>Apskaitos vedimą reglamentuojantys teisės aktai</w:t>
            </w:r>
          </w:p>
          <w:p w14:paraId="1B45C121" w14:textId="04293774" w:rsidR="00A91EE9" w:rsidRPr="00972418" w:rsidRDefault="00441603" w:rsidP="00AD79D8">
            <w:pPr>
              <w:pStyle w:val="Default"/>
              <w:widowControl w:val="0"/>
              <w:numPr>
                <w:ilvl w:val="0"/>
                <w:numId w:val="56"/>
              </w:numPr>
              <w:ind w:left="0" w:firstLine="0"/>
              <w:rPr>
                <w:color w:val="auto"/>
              </w:rPr>
            </w:pPr>
            <w:r w:rsidRPr="00972418">
              <w:rPr>
                <w:color w:val="auto"/>
              </w:rPr>
              <w:t>Piniginio mato, atsargumo, neutralumo principai apgyvendinimo paslaugas teikiančiose įmonėse</w:t>
            </w:r>
          </w:p>
        </w:tc>
      </w:tr>
      <w:tr w:rsidR="005339F9" w:rsidRPr="00972418" w14:paraId="5E40CF2E" w14:textId="77777777" w:rsidTr="0030268F">
        <w:trPr>
          <w:trHeight w:val="57"/>
        </w:trPr>
        <w:tc>
          <w:tcPr>
            <w:tcW w:w="947" w:type="pct"/>
            <w:vMerge/>
          </w:tcPr>
          <w:p w14:paraId="31126E5D" w14:textId="77777777" w:rsidR="00B2558A" w:rsidRPr="00972418" w:rsidRDefault="00B2558A" w:rsidP="00AD79D8">
            <w:pPr>
              <w:pStyle w:val="Betarp"/>
              <w:widowControl w:val="0"/>
            </w:pPr>
          </w:p>
        </w:tc>
        <w:tc>
          <w:tcPr>
            <w:tcW w:w="1129" w:type="pct"/>
          </w:tcPr>
          <w:p w14:paraId="41CEA30C" w14:textId="0A7C5140" w:rsidR="00B2558A" w:rsidRPr="00972418" w:rsidRDefault="00B2558A" w:rsidP="00AD79D8">
            <w:pPr>
              <w:pStyle w:val="Default"/>
              <w:widowControl w:val="0"/>
              <w:rPr>
                <w:color w:val="auto"/>
              </w:rPr>
            </w:pPr>
            <w:r w:rsidRPr="00972418">
              <w:rPr>
                <w:color w:val="auto"/>
              </w:rPr>
              <w:t>1.2.</w:t>
            </w:r>
            <w:r w:rsidR="004C54BA" w:rsidRPr="00972418">
              <w:rPr>
                <w:color w:val="auto"/>
              </w:rPr>
              <w:t xml:space="preserve"> </w:t>
            </w:r>
            <w:r w:rsidR="00635855" w:rsidRPr="00972418">
              <w:rPr>
                <w:color w:val="auto"/>
              </w:rPr>
              <w:t>Tvarkyti</w:t>
            </w:r>
            <w:r w:rsidR="00B22AB0" w:rsidRPr="00972418">
              <w:rPr>
                <w:color w:val="auto"/>
              </w:rPr>
              <w:t xml:space="preserve"> ūkinės veiklos</w:t>
            </w:r>
            <w:r w:rsidR="004E1A4F" w:rsidRPr="00972418">
              <w:rPr>
                <w:color w:val="auto"/>
              </w:rPr>
              <w:t xml:space="preserve"> </w:t>
            </w:r>
            <w:r w:rsidR="00B22AB0" w:rsidRPr="00972418">
              <w:rPr>
                <w:color w:val="auto"/>
              </w:rPr>
              <w:t>dokumentus, ataskaitas</w:t>
            </w:r>
            <w:r w:rsidR="004C54BA" w:rsidRPr="00972418">
              <w:rPr>
                <w:color w:val="auto"/>
              </w:rPr>
              <w:t>.</w:t>
            </w:r>
          </w:p>
        </w:tc>
        <w:tc>
          <w:tcPr>
            <w:tcW w:w="2924" w:type="pct"/>
          </w:tcPr>
          <w:p w14:paraId="25053E45" w14:textId="77777777" w:rsidR="00B2558A" w:rsidRPr="00972418" w:rsidRDefault="00B2558A" w:rsidP="00AD79D8">
            <w:pPr>
              <w:pStyle w:val="Sraopastraipa1"/>
              <w:widowControl w:val="0"/>
              <w:spacing w:after="0" w:line="240" w:lineRule="auto"/>
              <w:ind w:left="0"/>
              <w:rPr>
                <w:rFonts w:ascii="Times New Roman" w:hAnsi="Times New Roman" w:cs="Times New Roman"/>
                <w:b/>
                <w:i/>
                <w:sz w:val="24"/>
                <w:szCs w:val="24"/>
              </w:rPr>
            </w:pPr>
            <w:r w:rsidRPr="00972418">
              <w:rPr>
                <w:rFonts w:ascii="Times New Roman" w:hAnsi="Times New Roman" w:cs="Times New Roman"/>
                <w:b/>
                <w:sz w:val="24"/>
                <w:szCs w:val="24"/>
              </w:rPr>
              <w:t xml:space="preserve">Tema. </w:t>
            </w:r>
            <w:r w:rsidRPr="00972418">
              <w:rPr>
                <w:rFonts w:ascii="Times New Roman" w:hAnsi="Times New Roman" w:cs="Times New Roman"/>
                <w:b/>
                <w:i/>
                <w:sz w:val="24"/>
                <w:szCs w:val="24"/>
              </w:rPr>
              <w:t xml:space="preserve">Apgyvendinimo </w:t>
            </w:r>
            <w:r w:rsidR="004C54BA" w:rsidRPr="00972418">
              <w:rPr>
                <w:rFonts w:ascii="Times New Roman" w:hAnsi="Times New Roman" w:cs="Times New Roman"/>
                <w:b/>
                <w:i/>
                <w:sz w:val="24"/>
                <w:szCs w:val="24"/>
              </w:rPr>
              <w:t xml:space="preserve">paslaugas teikiančių </w:t>
            </w:r>
            <w:r w:rsidRPr="00972418">
              <w:rPr>
                <w:rFonts w:ascii="Times New Roman" w:hAnsi="Times New Roman" w:cs="Times New Roman"/>
                <w:b/>
                <w:i/>
                <w:sz w:val="24"/>
                <w:szCs w:val="24"/>
              </w:rPr>
              <w:t>įmonių ūkyje naudojamų priemonių apskaita</w:t>
            </w:r>
          </w:p>
          <w:p w14:paraId="4ADC52FE" w14:textId="77777777" w:rsidR="00A91EE9" w:rsidRPr="00972418" w:rsidRDefault="00A91EE9" w:rsidP="00AD79D8">
            <w:pPr>
              <w:pStyle w:val="Default"/>
              <w:widowControl w:val="0"/>
              <w:numPr>
                <w:ilvl w:val="0"/>
                <w:numId w:val="56"/>
              </w:numPr>
              <w:ind w:left="0" w:firstLine="0"/>
              <w:rPr>
                <w:color w:val="auto"/>
              </w:rPr>
            </w:pPr>
            <w:r w:rsidRPr="00972418">
              <w:rPr>
                <w:color w:val="auto"/>
              </w:rPr>
              <w:t>Įmonių ūkyje naudojamų priemonių apskaitos paskirtis, jos rūšys bei principai</w:t>
            </w:r>
          </w:p>
          <w:p w14:paraId="6A11F081" w14:textId="19583206" w:rsidR="00A91EE9" w:rsidRPr="00972418" w:rsidRDefault="00A91EE9" w:rsidP="00AD79D8">
            <w:pPr>
              <w:widowControl w:val="0"/>
              <w:numPr>
                <w:ilvl w:val="0"/>
                <w:numId w:val="55"/>
              </w:numPr>
              <w:ind w:left="0" w:firstLine="0"/>
            </w:pPr>
            <w:r w:rsidRPr="00972418">
              <w:t xml:space="preserve">Apgyvendinimo paslaugas teikiančių įmonių </w:t>
            </w:r>
            <w:r w:rsidR="005A382B" w:rsidRPr="00972418">
              <w:t>ūky</w:t>
            </w:r>
            <w:r w:rsidR="0060128B" w:rsidRPr="00972418">
              <w:t>je naudojamų priemonių apskaita</w:t>
            </w:r>
          </w:p>
          <w:p w14:paraId="69777E0B" w14:textId="77777777" w:rsidR="00A91EE9" w:rsidRPr="00972418" w:rsidRDefault="00A91EE9" w:rsidP="00AD79D8">
            <w:pPr>
              <w:widowControl w:val="0"/>
              <w:numPr>
                <w:ilvl w:val="0"/>
                <w:numId w:val="55"/>
              </w:numPr>
              <w:autoSpaceDE w:val="0"/>
              <w:autoSpaceDN w:val="0"/>
              <w:adjustRightInd w:val="0"/>
              <w:ind w:left="0" w:firstLine="0"/>
              <w:rPr>
                <w:b/>
              </w:rPr>
            </w:pPr>
            <w:r w:rsidRPr="00972418">
              <w:t xml:space="preserve">Ūkinės veiklos ataskaitos apie inventoriaus ir kitų priemonių likučius mėnesio </w:t>
            </w:r>
            <w:r w:rsidR="00F274B2" w:rsidRPr="00972418">
              <w:t xml:space="preserve">ir </w:t>
            </w:r>
            <w:r w:rsidRPr="00972418">
              <w:t>metų pabaigoje parengimas</w:t>
            </w:r>
          </w:p>
          <w:p w14:paraId="15700120" w14:textId="77777777" w:rsidR="00C03A86" w:rsidRPr="00972418" w:rsidRDefault="00B2558A" w:rsidP="00AD79D8">
            <w:pPr>
              <w:pStyle w:val="Sraopastraipa1"/>
              <w:widowControl w:val="0"/>
              <w:spacing w:after="0" w:line="240" w:lineRule="auto"/>
              <w:ind w:left="0"/>
              <w:rPr>
                <w:rFonts w:ascii="Times New Roman" w:hAnsi="Times New Roman" w:cs="Times New Roman"/>
                <w:b/>
                <w:i/>
                <w:sz w:val="24"/>
                <w:szCs w:val="24"/>
              </w:rPr>
            </w:pPr>
            <w:r w:rsidRPr="00972418">
              <w:rPr>
                <w:rFonts w:ascii="Times New Roman" w:hAnsi="Times New Roman" w:cs="Times New Roman"/>
                <w:b/>
                <w:sz w:val="24"/>
                <w:szCs w:val="24"/>
              </w:rPr>
              <w:t xml:space="preserve">Tema. </w:t>
            </w:r>
            <w:r w:rsidR="00FC1B6C" w:rsidRPr="00972418">
              <w:rPr>
                <w:rFonts w:ascii="Times New Roman" w:hAnsi="Times New Roman" w:cs="Times New Roman"/>
                <w:b/>
                <w:i/>
                <w:sz w:val="24"/>
                <w:szCs w:val="24"/>
              </w:rPr>
              <w:t xml:space="preserve">Kambarių priežiūros ūkyje </w:t>
            </w:r>
            <w:r w:rsidRPr="00972418">
              <w:rPr>
                <w:rFonts w:ascii="Times New Roman" w:hAnsi="Times New Roman" w:cs="Times New Roman"/>
                <w:b/>
                <w:i/>
                <w:sz w:val="24"/>
                <w:szCs w:val="24"/>
              </w:rPr>
              <w:t>naudojamų priemonių apskaita</w:t>
            </w:r>
          </w:p>
          <w:p w14:paraId="52CFA493" w14:textId="77777777" w:rsidR="00A91EE9" w:rsidRPr="00972418" w:rsidRDefault="00A91EE9" w:rsidP="00AD79D8">
            <w:pPr>
              <w:widowControl w:val="0"/>
              <w:numPr>
                <w:ilvl w:val="0"/>
                <w:numId w:val="55"/>
              </w:numPr>
              <w:autoSpaceDE w:val="0"/>
              <w:autoSpaceDN w:val="0"/>
              <w:adjustRightInd w:val="0"/>
              <w:ind w:left="0" w:firstLine="0"/>
            </w:pPr>
            <w:r w:rsidRPr="00972418">
              <w:t>Apgyvendinimo skyriuje naudojamų reikalingų priemonių plano sudarymas</w:t>
            </w:r>
          </w:p>
          <w:p w14:paraId="718DE361" w14:textId="77777777" w:rsidR="00A91EE9" w:rsidRPr="00972418" w:rsidRDefault="00F61808" w:rsidP="00AD79D8">
            <w:pPr>
              <w:widowControl w:val="0"/>
              <w:numPr>
                <w:ilvl w:val="0"/>
                <w:numId w:val="55"/>
              </w:numPr>
              <w:autoSpaceDE w:val="0"/>
              <w:autoSpaceDN w:val="0"/>
              <w:adjustRightInd w:val="0"/>
              <w:ind w:left="0" w:firstLine="0"/>
            </w:pPr>
            <w:r w:rsidRPr="00972418">
              <w:t>A</w:t>
            </w:r>
            <w:r w:rsidR="00A91EE9" w:rsidRPr="00972418">
              <w:t>pgyvendinimo skyriaus ūkio apskait</w:t>
            </w:r>
            <w:r w:rsidRPr="00972418">
              <w:t>os tvarkymas</w:t>
            </w:r>
          </w:p>
          <w:p w14:paraId="2BE1DAB9" w14:textId="77777777" w:rsidR="00A91EE9" w:rsidRPr="00972418" w:rsidRDefault="00F61808" w:rsidP="00AD79D8">
            <w:pPr>
              <w:widowControl w:val="0"/>
              <w:numPr>
                <w:ilvl w:val="0"/>
                <w:numId w:val="55"/>
              </w:numPr>
              <w:autoSpaceDE w:val="0"/>
              <w:autoSpaceDN w:val="0"/>
              <w:adjustRightInd w:val="0"/>
              <w:ind w:left="0" w:firstLine="0"/>
              <w:rPr>
                <w:b/>
              </w:rPr>
            </w:pPr>
            <w:r w:rsidRPr="00972418">
              <w:t xml:space="preserve">Inventoriaus </w:t>
            </w:r>
            <w:r w:rsidR="00A91EE9" w:rsidRPr="00972418">
              <w:t>ir kitų priemonių likuči</w:t>
            </w:r>
            <w:r w:rsidRPr="00972418">
              <w:t>ų skaičiavimas</w:t>
            </w:r>
          </w:p>
        </w:tc>
      </w:tr>
      <w:tr w:rsidR="005339F9" w:rsidRPr="00972418" w14:paraId="0C1659AB" w14:textId="77777777" w:rsidTr="0030268F">
        <w:trPr>
          <w:trHeight w:val="57"/>
        </w:trPr>
        <w:tc>
          <w:tcPr>
            <w:tcW w:w="947" w:type="pct"/>
            <w:vMerge/>
          </w:tcPr>
          <w:p w14:paraId="2DE403A5" w14:textId="77777777" w:rsidR="00B35D67" w:rsidRPr="00972418" w:rsidRDefault="00B35D67" w:rsidP="00AD79D8">
            <w:pPr>
              <w:pStyle w:val="Betarp"/>
              <w:widowControl w:val="0"/>
            </w:pPr>
          </w:p>
        </w:tc>
        <w:tc>
          <w:tcPr>
            <w:tcW w:w="1129" w:type="pct"/>
          </w:tcPr>
          <w:p w14:paraId="581848E8" w14:textId="77777777" w:rsidR="00B35D67" w:rsidRPr="00972418" w:rsidRDefault="00B2558A" w:rsidP="00AD79D8">
            <w:pPr>
              <w:widowControl w:val="0"/>
            </w:pPr>
            <w:r w:rsidRPr="00972418">
              <w:t>1.3</w:t>
            </w:r>
            <w:r w:rsidR="00B35D67" w:rsidRPr="00972418">
              <w:t>. Tvarkyti</w:t>
            </w:r>
            <w:r w:rsidR="00C03A86" w:rsidRPr="00972418">
              <w:t xml:space="preserve"> </w:t>
            </w:r>
            <w:r w:rsidR="00E04962" w:rsidRPr="00972418">
              <w:t xml:space="preserve">apgyvendinimo </w:t>
            </w:r>
            <w:r w:rsidR="004C54BA" w:rsidRPr="00972418">
              <w:t xml:space="preserve">paslaugas teikiančių </w:t>
            </w:r>
            <w:r w:rsidR="00E04962" w:rsidRPr="00972418">
              <w:t xml:space="preserve">įmonių </w:t>
            </w:r>
            <w:r w:rsidR="00B35D67" w:rsidRPr="00972418">
              <w:t>ūkio dokumentus</w:t>
            </w:r>
            <w:r w:rsidR="001E3935" w:rsidRPr="00972418">
              <w:t xml:space="preserve"> kompiuterinėmis programomis.</w:t>
            </w:r>
          </w:p>
        </w:tc>
        <w:tc>
          <w:tcPr>
            <w:tcW w:w="2924" w:type="pct"/>
          </w:tcPr>
          <w:p w14:paraId="6702F3D8" w14:textId="77777777" w:rsidR="00B35D67" w:rsidRPr="00972418" w:rsidRDefault="00B35D67" w:rsidP="00AD79D8">
            <w:pPr>
              <w:widowControl w:val="0"/>
              <w:autoSpaceDE w:val="0"/>
              <w:autoSpaceDN w:val="0"/>
              <w:adjustRightInd w:val="0"/>
              <w:rPr>
                <w:b/>
                <w:i/>
              </w:rPr>
            </w:pPr>
            <w:r w:rsidRPr="00972418">
              <w:rPr>
                <w:b/>
              </w:rPr>
              <w:t>Tema.</w:t>
            </w:r>
            <w:r w:rsidRPr="00972418">
              <w:t xml:space="preserve"> </w:t>
            </w:r>
            <w:r w:rsidR="00C919D7" w:rsidRPr="00972418">
              <w:rPr>
                <w:b/>
                <w:i/>
              </w:rPr>
              <w:t>Apgyvendinimo paslaugas teikiančių įmonių</w:t>
            </w:r>
            <w:r w:rsidR="00C919D7" w:rsidRPr="00972418">
              <w:t xml:space="preserve"> </w:t>
            </w:r>
            <w:r w:rsidR="00C919D7" w:rsidRPr="00972418">
              <w:rPr>
                <w:b/>
                <w:i/>
              </w:rPr>
              <w:t xml:space="preserve">dokumentai </w:t>
            </w:r>
            <w:r w:rsidR="008A2B69" w:rsidRPr="00972418">
              <w:rPr>
                <w:b/>
                <w:i/>
              </w:rPr>
              <w:t>ir jų tvarkymas</w:t>
            </w:r>
          </w:p>
          <w:p w14:paraId="055A9AD9" w14:textId="77777777" w:rsidR="006E68DA" w:rsidRPr="00972418" w:rsidRDefault="00B91F74" w:rsidP="00AD79D8">
            <w:pPr>
              <w:widowControl w:val="0"/>
              <w:numPr>
                <w:ilvl w:val="0"/>
                <w:numId w:val="39"/>
              </w:numPr>
              <w:ind w:left="0" w:firstLine="0"/>
            </w:pPr>
            <w:r w:rsidRPr="00972418">
              <w:t xml:space="preserve">Kambarių </w:t>
            </w:r>
            <w:r w:rsidR="006E68DA" w:rsidRPr="00972418">
              <w:t>priežiūros ūk</w:t>
            </w:r>
            <w:r w:rsidRPr="00972418">
              <w:t>io</w:t>
            </w:r>
            <w:r w:rsidR="006E68DA" w:rsidRPr="00972418">
              <w:t xml:space="preserve"> </w:t>
            </w:r>
            <w:r w:rsidRPr="00972418">
              <w:t xml:space="preserve">dokumentai </w:t>
            </w:r>
            <w:r w:rsidR="006E68DA" w:rsidRPr="00972418">
              <w:t>ir jų pildymo tvark</w:t>
            </w:r>
            <w:r w:rsidRPr="00972418">
              <w:t>a</w:t>
            </w:r>
          </w:p>
          <w:p w14:paraId="16402743" w14:textId="77777777" w:rsidR="006E68DA" w:rsidRPr="00972418" w:rsidRDefault="00B91F74" w:rsidP="00AD79D8">
            <w:pPr>
              <w:pStyle w:val="Default"/>
              <w:widowControl w:val="0"/>
              <w:numPr>
                <w:ilvl w:val="0"/>
                <w:numId w:val="39"/>
              </w:numPr>
              <w:ind w:left="0" w:firstLine="0"/>
              <w:rPr>
                <w:color w:val="auto"/>
              </w:rPr>
            </w:pPr>
            <w:r w:rsidRPr="00972418">
              <w:rPr>
                <w:color w:val="auto"/>
              </w:rPr>
              <w:t>P</w:t>
            </w:r>
            <w:r w:rsidR="006E68DA" w:rsidRPr="00972418">
              <w:rPr>
                <w:color w:val="auto"/>
              </w:rPr>
              <w:t>irmini</w:t>
            </w:r>
            <w:r w:rsidRPr="00972418">
              <w:rPr>
                <w:color w:val="auto"/>
              </w:rPr>
              <w:t xml:space="preserve">ai </w:t>
            </w:r>
            <w:r w:rsidR="006E68DA" w:rsidRPr="00972418">
              <w:rPr>
                <w:color w:val="auto"/>
              </w:rPr>
              <w:t>pirkimo ir pardavimo apskaitos dokument</w:t>
            </w:r>
            <w:r w:rsidRPr="00972418">
              <w:rPr>
                <w:color w:val="auto"/>
              </w:rPr>
              <w:t>ai</w:t>
            </w:r>
            <w:r w:rsidR="006E68DA" w:rsidRPr="00972418">
              <w:rPr>
                <w:color w:val="auto"/>
              </w:rPr>
              <w:t xml:space="preserve"> ir jų pildym</w:t>
            </w:r>
            <w:r w:rsidRPr="00972418">
              <w:rPr>
                <w:color w:val="auto"/>
              </w:rPr>
              <w:t>as</w:t>
            </w:r>
          </w:p>
          <w:p w14:paraId="11E77C2D" w14:textId="77777777" w:rsidR="006E68DA" w:rsidRPr="00972418" w:rsidRDefault="00B91F74" w:rsidP="00AD79D8">
            <w:pPr>
              <w:widowControl w:val="0"/>
              <w:numPr>
                <w:ilvl w:val="0"/>
                <w:numId w:val="39"/>
              </w:numPr>
              <w:ind w:left="0" w:firstLine="0"/>
            </w:pPr>
            <w:r w:rsidRPr="00972418">
              <w:t xml:space="preserve">Kambarių </w:t>
            </w:r>
            <w:r w:rsidR="006E68DA" w:rsidRPr="00972418">
              <w:t>ūkio dokument</w:t>
            </w:r>
            <w:r w:rsidRPr="00972418">
              <w:t>ų (</w:t>
            </w:r>
            <w:r w:rsidR="006E68DA" w:rsidRPr="00972418">
              <w:t>patalynės ir inventoriaus registracijos knyga; baldų ir įrenginių inventorizacijos knyga; dingusių daiktų registracijos knyga; atsitikimų registracijos knyga; nuolatinių ir ypatingų svečių poreikių registracijos knyga ir kt.</w:t>
            </w:r>
            <w:r w:rsidRPr="00972418">
              <w:t>) tvarkymas</w:t>
            </w:r>
          </w:p>
          <w:p w14:paraId="089A112E" w14:textId="77777777" w:rsidR="00C03A86" w:rsidRPr="00972418" w:rsidRDefault="00B35D67" w:rsidP="00AD79D8">
            <w:pPr>
              <w:widowControl w:val="0"/>
            </w:pPr>
            <w:r w:rsidRPr="00972418">
              <w:rPr>
                <w:b/>
              </w:rPr>
              <w:t xml:space="preserve">Tema. </w:t>
            </w:r>
            <w:r w:rsidR="00637FA2" w:rsidRPr="00972418">
              <w:rPr>
                <w:b/>
                <w:i/>
              </w:rPr>
              <w:t>Atsiskaitymas su tiekėjais</w:t>
            </w:r>
          </w:p>
          <w:p w14:paraId="7BCEEECE" w14:textId="77777777" w:rsidR="006E68DA" w:rsidRPr="00972418" w:rsidRDefault="00B91F74" w:rsidP="00AD79D8">
            <w:pPr>
              <w:widowControl w:val="0"/>
              <w:numPr>
                <w:ilvl w:val="0"/>
                <w:numId w:val="41"/>
              </w:numPr>
              <w:ind w:left="0" w:firstLine="0"/>
            </w:pPr>
            <w:r w:rsidRPr="00972418">
              <w:t>A</w:t>
            </w:r>
            <w:r w:rsidR="006E68DA" w:rsidRPr="00972418">
              <w:t>pskait</w:t>
            </w:r>
            <w:r w:rsidRPr="00972418">
              <w:t>os</w:t>
            </w:r>
            <w:r w:rsidR="006E68DA" w:rsidRPr="00972418">
              <w:t xml:space="preserve"> už prekes ir paslaugas</w:t>
            </w:r>
            <w:r w:rsidRPr="00972418">
              <w:t xml:space="preserve"> tvarkymas</w:t>
            </w:r>
          </w:p>
          <w:p w14:paraId="6851A9DA" w14:textId="77777777" w:rsidR="006E68DA" w:rsidRPr="00972418" w:rsidRDefault="006E68DA" w:rsidP="00AD79D8">
            <w:pPr>
              <w:widowControl w:val="0"/>
              <w:numPr>
                <w:ilvl w:val="0"/>
                <w:numId w:val="41"/>
              </w:numPr>
              <w:ind w:left="0" w:firstLine="0"/>
            </w:pPr>
            <w:r w:rsidRPr="00972418">
              <w:t>Prek</w:t>
            </w:r>
            <w:r w:rsidR="00B91F74" w:rsidRPr="00972418">
              <w:t>ių</w:t>
            </w:r>
            <w:r w:rsidRPr="00972418">
              <w:t xml:space="preserve"> iš tiekėjo </w:t>
            </w:r>
            <w:r w:rsidR="00B91F74" w:rsidRPr="00972418">
              <w:t xml:space="preserve">priėmimo </w:t>
            </w:r>
            <w:r w:rsidRPr="00972418">
              <w:t>pagal sąskaitas faktūras</w:t>
            </w:r>
            <w:r w:rsidR="00B91F74" w:rsidRPr="00972418">
              <w:t xml:space="preserve"> </w:t>
            </w:r>
            <w:r w:rsidR="0035072A" w:rsidRPr="00972418">
              <w:t xml:space="preserve">dokumentų </w:t>
            </w:r>
            <w:r w:rsidR="00B91F74" w:rsidRPr="00972418">
              <w:t>tvarkymas</w:t>
            </w:r>
          </w:p>
          <w:p w14:paraId="22596C91" w14:textId="77777777" w:rsidR="00C03A86" w:rsidRPr="00972418" w:rsidRDefault="00B81C87" w:rsidP="00AD79D8">
            <w:pPr>
              <w:widowControl w:val="0"/>
              <w:rPr>
                <w:b/>
                <w:i/>
              </w:rPr>
            </w:pPr>
            <w:r w:rsidRPr="00972418">
              <w:rPr>
                <w:b/>
              </w:rPr>
              <w:t xml:space="preserve">Tema. </w:t>
            </w:r>
            <w:r w:rsidRPr="00972418">
              <w:rPr>
                <w:b/>
                <w:i/>
              </w:rPr>
              <w:t>Apgyvendinimo paslaugas teikiančių įmonių valdymo programos</w:t>
            </w:r>
          </w:p>
          <w:p w14:paraId="05CDC730" w14:textId="77777777" w:rsidR="006E68DA" w:rsidRPr="00972418" w:rsidRDefault="006E68DA" w:rsidP="00AD79D8">
            <w:pPr>
              <w:pStyle w:val="Default"/>
              <w:widowControl w:val="0"/>
              <w:numPr>
                <w:ilvl w:val="0"/>
                <w:numId w:val="51"/>
              </w:numPr>
              <w:ind w:left="0" w:firstLine="0"/>
              <w:rPr>
                <w:color w:val="auto"/>
              </w:rPr>
            </w:pPr>
            <w:r w:rsidRPr="00972418">
              <w:rPr>
                <w:color w:val="auto"/>
              </w:rPr>
              <w:t>Apgyvendinimo paslaugas teikiančių įmonių valdymo programų procedūr</w:t>
            </w:r>
            <w:r w:rsidR="00B91F74" w:rsidRPr="00972418">
              <w:rPr>
                <w:color w:val="auto"/>
              </w:rPr>
              <w:t>os</w:t>
            </w:r>
            <w:r w:rsidRPr="00972418">
              <w:rPr>
                <w:color w:val="auto"/>
              </w:rPr>
              <w:t>, susijusi</w:t>
            </w:r>
            <w:r w:rsidR="00B91F74" w:rsidRPr="00972418">
              <w:rPr>
                <w:color w:val="auto"/>
              </w:rPr>
              <w:t>o</w:t>
            </w:r>
            <w:r w:rsidRPr="00972418">
              <w:rPr>
                <w:color w:val="auto"/>
              </w:rPr>
              <w:t>s su apskaita</w:t>
            </w:r>
          </w:p>
          <w:p w14:paraId="0A8B4F45" w14:textId="77777777" w:rsidR="006E68DA" w:rsidRPr="00972418" w:rsidRDefault="00B91F74" w:rsidP="00AD79D8">
            <w:pPr>
              <w:pStyle w:val="Default"/>
              <w:widowControl w:val="0"/>
              <w:numPr>
                <w:ilvl w:val="0"/>
                <w:numId w:val="51"/>
              </w:numPr>
              <w:ind w:left="0" w:firstLine="0"/>
              <w:rPr>
                <w:color w:val="auto"/>
              </w:rPr>
            </w:pPr>
            <w:r w:rsidRPr="00972418">
              <w:rPr>
                <w:color w:val="auto"/>
              </w:rPr>
              <w:t>M</w:t>
            </w:r>
            <w:r w:rsidR="006E68DA" w:rsidRPr="00972418">
              <w:rPr>
                <w:color w:val="auto"/>
              </w:rPr>
              <w:t>aitinimo įmonių</w:t>
            </w:r>
            <w:r w:rsidR="00776F5D" w:rsidRPr="00972418">
              <w:rPr>
                <w:color w:val="auto"/>
              </w:rPr>
              <w:t>/padalinių</w:t>
            </w:r>
            <w:r w:rsidR="006E68DA" w:rsidRPr="00972418">
              <w:rPr>
                <w:color w:val="auto"/>
              </w:rPr>
              <w:t xml:space="preserve"> valdymo program</w:t>
            </w:r>
            <w:r w:rsidRPr="00972418">
              <w:rPr>
                <w:color w:val="auto"/>
              </w:rPr>
              <w:t>o</w:t>
            </w:r>
            <w:r w:rsidR="006E68DA" w:rsidRPr="00972418">
              <w:rPr>
                <w:color w:val="auto"/>
              </w:rPr>
              <w:t xml:space="preserve">s, jų </w:t>
            </w:r>
            <w:r w:rsidR="00914362" w:rsidRPr="00972418">
              <w:rPr>
                <w:color w:val="auto"/>
              </w:rPr>
              <w:t>galimybės</w:t>
            </w:r>
          </w:p>
          <w:p w14:paraId="3DBDBF38" w14:textId="77777777" w:rsidR="006E68DA" w:rsidRPr="00972418" w:rsidRDefault="00B91F74" w:rsidP="00AD79D8">
            <w:pPr>
              <w:pStyle w:val="Default"/>
              <w:widowControl w:val="0"/>
              <w:numPr>
                <w:ilvl w:val="0"/>
                <w:numId w:val="51"/>
              </w:numPr>
              <w:ind w:left="0" w:firstLine="0"/>
              <w:rPr>
                <w:bCs/>
                <w:color w:val="auto"/>
              </w:rPr>
            </w:pPr>
            <w:r w:rsidRPr="00972418">
              <w:rPr>
                <w:color w:val="auto"/>
              </w:rPr>
              <w:t>S</w:t>
            </w:r>
            <w:r w:rsidR="006E68DA" w:rsidRPr="00972418">
              <w:rPr>
                <w:color w:val="auto"/>
              </w:rPr>
              <w:t>ąskaitų rašymo procedūr</w:t>
            </w:r>
            <w:r w:rsidRPr="00972418">
              <w:rPr>
                <w:color w:val="auto"/>
              </w:rPr>
              <w:t xml:space="preserve">os </w:t>
            </w:r>
            <w:r w:rsidR="006E68DA" w:rsidRPr="00972418">
              <w:rPr>
                <w:color w:val="auto"/>
              </w:rPr>
              <w:t>(s</w:t>
            </w:r>
            <w:r w:rsidR="006E68DA" w:rsidRPr="00972418">
              <w:rPr>
                <w:bCs/>
                <w:color w:val="auto"/>
              </w:rPr>
              <w:t>ąskaitų įrašai, įrašų įterpimas, paslaugų įrašų peržiūrėjimas, paslaugos koregavimas, įrašo anuliavimas, kasos operacijos, einamosios sąskaitos tvarkymas, sąskaitų išrašymas)</w:t>
            </w:r>
            <w:r w:rsidRPr="00972418">
              <w:rPr>
                <w:color w:val="auto"/>
              </w:rPr>
              <w:t xml:space="preserve"> atlikimas, dirbant su apgyvendinimo paslaugas teikiančių įmonių valdymo programomis</w:t>
            </w:r>
          </w:p>
          <w:p w14:paraId="3F928B2B" w14:textId="77777777" w:rsidR="00B81C87" w:rsidRPr="00972418" w:rsidRDefault="00B81C87" w:rsidP="00AD79D8">
            <w:pPr>
              <w:widowControl w:val="0"/>
              <w:autoSpaceDE w:val="0"/>
              <w:autoSpaceDN w:val="0"/>
              <w:adjustRightInd w:val="0"/>
              <w:rPr>
                <w:rFonts w:eastAsia="Calibri"/>
                <w:bCs/>
                <w:iCs/>
              </w:rPr>
            </w:pPr>
            <w:r w:rsidRPr="00972418">
              <w:rPr>
                <w:rFonts w:eastAsia="Calibri"/>
                <w:b/>
                <w:bCs/>
              </w:rPr>
              <w:t xml:space="preserve">Tema. </w:t>
            </w:r>
            <w:r w:rsidRPr="00972418">
              <w:rPr>
                <w:rFonts w:eastAsia="Calibri"/>
                <w:b/>
                <w:bCs/>
                <w:i/>
                <w:iCs/>
              </w:rPr>
              <w:t>Darbas su kasos aparatais</w:t>
            </w:r>
          </w:p>
          <w:p w14:paraId="39ECAD2A" w14:textId="77777777" w:rsidR="006E68DA" w:rsidRPr="00972418" w:rsidRDefault="00060D85" w:rsidP="00AD79D8">
            <w:pPr>
              <w:widowControl w:val="0"/>
              <w:numPr>
                <w:ilvl w:val="0"/>
                <w:numId w:val="54"/>
              </w:numPr>
              <w:autoSpaceDE w:val="0"/>
              <w:autoSpaceDN w:val="0"/>
              <w:adjustRightInd w:val="0"/>
              <w:ind w:left="0" w:firstLine="0"/>
              <w:rPr>
                <w:rFonts w:eastAsia="Calibri"/>
              </w:rPr>
            </w:pPr>
            <w:r w:rsidRPr="00972418">
              <w:rPr>
                <w:rFonts w:eastAsia="Calibri"/>
              </w:rPr>
              <w:t>K</w:t>
            </w:r>
            <w:r w:rsidR="006E68DA" w:rsidRPr="00972418">
              <w:rPr>
                <w:rFonts w:eastAsia="Calibri"/>
              </w:rPr>
              <w:t>asos aparato naudojimo taisykl</w:t>
            </w:r>
            <w:r w:rsidRPr="00972418">
              <w:rPr>
                <w:rFonts w:eastAsia="Calibri"/>
              </w:rPr>
              <w:t>ė</w:t>
            </w:r>
            <w:r w:rsidR="006E68DA" w:rsidRPr="00972418">
              <w:rPr>
                <w:rFonts w:eastAsia="Calibri"/>
              </w:rPr>
              <w:t>s ir kasos knygos pildymo reikalavim</w:t>
            </w:r>
            <w:r w:rsidRPr="00972418">
              <w:rPr>
                <w:rFonts w:eastAsia="Calibri"/>
              </w:rPr>
              <w:t>ai</w:t>
            </w:r>
          </w:p>
          <w:p w14:paraId="7C4BF7CE" w14:textId="77777777" w:rsidR="006E68DA" w:rsidRPr="00972418" w:rsidRDefault="00060D85" w:rsidP="00AD79D8">
            <w:pPr>
              <w:widowControl w:val="0"/>
              <w:numPr>
                <w:ilvl w:val="0"/>
                <w:numId w:val="54"/>
              </w:numPr>
              <w:autoSpaceDE w:val="0"/>
              <w:autoSpaceDN w:val="0"/>
              <w:adjustRightInd w:val="0"/>
              <w:ind w:left="0" w:firstLine="0"/>
              <w:rPr>
                <w:rFonts w:eastAsia="Calibri"/>
              </w:rPr>
            </w:pPr>
            <w:r w:rsidRPr="00972418">
              <w:rPr>
                <w:rFonts w:eastAsia="Calibri"/>
              </w:rPr>
              <w:t>D</w:t>
            </w:r>
            <w:r w:rsidR="006E68DA" w:rsidRPr="00972418">
              <w:rPr>
                <w:rFonts w:eastAsia="Calibri"/>
              </w:rPr>
              <w:t>arbo dienos pradžios, darbo dienos eigos ir pabaigos operacij</w:t>
            </w:r>
            <w:r w:rsidRPr="00972418">
              <w:rPr>
                <w:rFonts w:eastAsia="Calibri"/>
              </w:rPr>
              <w:t xml:space="preserve">ų vykdymas </w:t>
            </w:r>
            <w:r w:rsidR="006E68DA" w:rsidRPr="00972418">
              <w:rPr>
                <w:rFonts w:eastAsia="Calibri"/>
              </w:rPr>
              <w:t xml:space="preserve">su kasos </w:t>
            </w:r>
            <w:r w:rsidR="006E68DA" w:rsidRPr="00972418">
              <w:rPr>
                <w:rFonts w:eastAsia="Calibri"/>
              </w:rPr>
              <w:lastRenderedPageBreak/>
              <w:t>aparatu</w:t>
            </w:r>
          </w:p>
          <w:p w14:paraId="5F799643" w14:textId="77777777" w:rsidR="00060D85" w:rsidRPr="00972418" w:rsidRDefault="00060D85" w:rsidP="00AD79D8">
            <w:pPr>
              <w:widowControl w:val="0"/>
              <w:numPr>
                <w:ilvl w:val="0"/>
                <w:numId w:val="41"/>
              </w:numPr>
              <w:ind w:left="0" w:firstLine="0"/>
            </w:pPr>
            <w:r w:rsidRPr="00972418">
              <w:rPr>
                <w:rFonts w:eastAsia="Calibri"/>
              </w:rPr>
              <w:t xml:space="preserve">Kasos </w:t>
            </w:r>
            <w:r w:rsidR="006E68DA" w:rsidRPr="00972418">
              <w:rPr>
                <w:rFonts w:eastAsia="Calibri"/>
              </w:rPr>
              <w:t>knyg</w:t>
            </w:r>
            <w:r w:rsidRPr="00972418">
              <w:rPr>
                <w:rFonts w:eastAsia="Calibri"/>
              </w:rPr>
              <w:t>os</w:t>
            </w:r>
            <w:r w:rsidR="006E68DA" w:rsidRPr="00972418">
              <w:rPr>
                <w:rFonts w:eastAsia="Calibri"/>
              </w:rPr>
              <w:t xml:space="preserve"> darbo pradžioje, darbo pabaigoje </w:t>
            </w:r>
            <w:r w:rsidRPr="00972418">
              <w:rPr>
                <w:rFonts w:eastAsia="Calibri"/>
              </w:rPr>
              <w:t>pildymas</w:t>
            </w:r>
          </w:p>
          <w:p w14:paraId="6053444A" w14:textId="77777777" w:rsidR="006E68DA" w:rsidRPr="00972418" w:rsidRDefault="00060D85" w:rsidP="00AD79D8">
            <w:pPr>
              <w:widowControl w:val="0"/>
              <w:numPr>
                <w:ilvl w:val="0"/>
                <w:numId w:val="41"/>
              </w:numPr>
              <w:ind w:left="0" w:firstLine="0"/>
            </w:pPr>
            <w:r w:rsidRPr="00972418">
              <w:rPr>
                <w:rFonts w:eastAsia="Calibri"/>
              </w:rPr>
              <w:t>M</w:t>
            </w:r>
            <w:r w:rsidR="006E68DA" w:rsidRPr="00972418">
              <w:rPr>
                <w:rFonts w:eastAsia="Calibri"/>
              </w:rPr>
              <w:t>ėnesio ataskait</w:t>
            </w:r>
            <w:r w:rsidRPr="00972418">
              <w:rPr>
                <w:rFonts w:eastAsia="Calibri"/>
              </w:rPr>
              <w:t>os</w:t>
            </w:r>
            <w:r w:rsidR="006E68DA" w:rsidRPr="00972418">
              <w:rPr>
                <w:rFonts w:eastAsia="Calibri"/>
              </w:rPr>
              <w:t xml:space="preserve"> pagal kasos knyg</w:t>
            </w:r>
            <w:r w:rsidRPr="00972418">
              <w:rPr>
                <w:rFonts w:eastAsia="Calibri"/>
              </w:rPr>
              <w:t>ą</w:t>
            </w:r>
            <w:r w:rsidR="006E68DA" w:rsidRPr="00972418">
              <w:rPr>
                <w:rFonts w:eastAsia="Calibri"/>
              </w:rPr>
              <w:t xml:space="preserve"> </w:t>
            </w:r>
            <w:r w:rsidRPr="00972418">
              <w:rPr>
                <w:rFonts w:eastAsia="Calibri"/>
              </w:rPr>
              <w:t>parengimas</w:t>
            </w:r>
          </w:p>
        </w:tc>
      </w:tr>
      <w:tr w:rsidR="005339F9" w:rsidRPr="00972418" w14:paraId="197FAFEE" w14:textId="77777777" w:rsidTr="0030268F">
        <w:trPr>
          <w:trHeight w:val="57"/>
        </w:trPr>
        <w:tc>
          <w:tcPr>
            <w:tcW w:w="947" w:type="pct"/>
            <w:vMerge w:val="restart"/>
          </w:tcPr>
          <w:p w14:paraId="3FB797BB" w14:textId="77777777" w:rsidR="009C68F3" w:rsidRPr="00972418" w:rsidRDefault="005F463B" w:rsidP="00AD79D8">
            <w:pPr>
              <w:pStyle w:val="Betarp"/>
              <w:widowControl w:val="0"/>
            </w:pPr>
            <w:r w:rsidRPr="00972418">
              <w:lastRenderedPageBreak/>
              <w:t>2. Vykdyti materialinių vertybių apskaitą.</w:t>
            </w:r>
          </w:p>
        </w:tc>
        <w:tc>
          <w:tcPr>
            <w:tcW w:w="1129" w:type="pct"/>
          </w:tcPr>
          <w:p w14:paraId="7975AD7F" w14:textId="77777777" w:rsidR="005F463B" w:rsidRPr="00972418" w:rsidRDefault="005F463B" w:rsidP="00AD79D8">
            <w:pPr>
              <w:pStyle w:val="Betarp"/>
              <w:widowControl w:val="0"/>
            </w:pPr>
            <w:r w:rsidRPr="00972418">
              <w:t>2.1. Išmanyti</w:t>
            </w:r>
            <w:r w:rsidR="00C03A86" w:rsidRPr="00972418">
              <w:t xml:space="preserve"> </w:t>
            </w:r>
            <w:r w:rsidRPr="00972418">
              <w:t>materialinių vertybių apskaitos principus.</w:t>
            </w:r>
          </w:p>
        </w:tc>
        <w:tc>
          <w:tcPr>
            <w:tcW w:w="2924" w:type="pct"/>
          </w:tcPr>
          <w:p w14:paraId="1CC93213" w14:textId="77777777" w:rsidR="001E61D0" w:rsidRPr="00972418" w:rsidRDefault="00A32DDA" w:rsidP="00AD79D8">
            <w:pPr>
              <w:pStyle w:val="Default"/>
              <w:widowControl w:val="0"/>
              <w:rPr>
                <w:b/>
                <w:i/>
                <w:color w:val="auto"/>
              </w:rPr>
            </w:pPr>
            <w:r w:rsidRPr="00972418">
              <w:rPr>
                <w:b/>
                <w:color w:val="auto"/>
              </w:rPr>
              <w:t>Tema</w:t>
            </w:r>
            <w:r w:rsidRPr="00972418">
              <w:rPr>
                <w:b/>
                <w:i/>
                <w:color w:val="auto"/>
              </w:rPr>
              <w:t xml:space="preserve">. </w:t>
            </w:r>
            <w:r w:rsidR="001E61D0" w:rsidRPr="00972418">
              <w:rPr>
                <w:b/>
                <w:i/>
                <w:color w:val="auto"/>
              </w:rPr>
              <w:t>Materialinių vertybių gavimo, išdavimo,</w:t>
            </w:r>
            <w:r w:rsidR="001E61D0" w:rsidRPr="00972418">
              <w:rPr>
                <w:rFonts w:eastAsia="Times New Roman"/>
                <w:b/>
                <w:i/>
                <w:color w:val="auto"/>
                <w:lang w:eastAsia="lt-LT"/>
              </w:rPr>
              <w:t xml:space="preserve"> </w:t>
            </w:r>
            <w:r w:rsidR="001E61D0" w:rsidRPr="00972418">
              <w:rPr>
                <w:b/>
                <w:i/>
                <w:color w:val="auto"/>
              </w:rPr>
              <w:t>saugojimo ir sandėliavimo reikalavimai apgyvendinimo paslaugas teikiančiose įmonėse</w:t>
            </w:r>
          </w:p>
          <w:p w14:paraId="18302608" w14:textId="77777777" w:rsidR="00A32DDA" w:rsidRPr="00972418" w:rsidRDefault="001E61D0" w:rsidP="00AD79D8">
            <w:pPr>
              <w:pStyle w:val="Default"/>
              <w:widowControl w:val="0"/>
              <w:numPr>
                <w:ilvl w:val="0"/>
                <w:numId w:val="45"/>
              </w:numPr>
              <w:ind w:left="0" w:firstLine="0"/>
              <w:rPr>
                <w:color w:val="auto"/>
              </w:rPr>
            </w:pPr>
            <w:r w:rsidRPr="00972418">
              <w:rPr>
                <w:color w:val="auto"/>
              </w:rPr>
              <w:t>Materialinių vertybių gavimo bei išdavimo tvarka</w:t>
            </w:r>
          </w:p>
          <w:p w14:paraId="22A2C4E7" w14:textId="77777777" w:rsidR="001E61D0" w:rsidRPr="00972418" w:rsidRDefault="001E61D0" w:rsidP="00AD79D8">
            <w:pPr>
              <w:pStyle w:val="Default"/>
              <w:widowControl w:val="0"/>
              <w:numPr>
                <w:ilvl w:val="0"/>
                <w:numId w:val="45"/>
              </w:numPr>
              <w:ind w:left="0" w:firstLine="0"/>
              <w:rPr>
                <w:color w:val="auto"/>
              </w:rPr>
            </w:pPr>
            <w:r w:rsidRPr="00972418">
              <w:rPr>
                <w:color w:val="auto"/>
              </w:rPr>
              <w:t>Materialinių vertybių saugojimo bei sandėliavimo tvarka</w:t>
            </w:r>
          </w:p>
          <w:p w14:paraId="5A74F28A" w14:textId="77777777" w:rsidR="005F463B" w:rsidRPr="00972418" w:rsidRDefault="005F463B" w:rsidP="00AD79D8">
            <w:pPr>
              <w:pStyle w:val="Default"/>
              <w:widowControl w:val="0"/>
              <w:rPr>
                <w:color w:val="auto"/>
              </w:rPr>
            </w:pPr>
            <w:r w:rsidRPr="00972418">
              <w:rPr>
                <w:b/>
                <w:bCs/>
                <w:color w:val="auto"/>
              </w:rPr>
              <w:t>Tema</w:t>
            </w:r>
            <w:r w:rsidRPr="00972418">
              <w:rPr>
                <w:color w:val="auto"/>
              </w:rPr>
              <w:t xml:space="preserve">. </w:t>
            </w:r>
            <w:r w:rsidRPr="00972418">
              <w:rPr>
                <w:b/>
                <w:i/>
                <w:color w:val="auto"/>
              </w:rPr>
              <w:t xml:space="preserve">Materialinių vertybių </w:t>
            </w:r>
            <w:r w:rsidR="00AD00E4" w:rsidRPr="00972418">
              <w:rPr>
                <w:b/>
                <w:i/>
                <w:color w:val="auto"/>
              </w:rPr>
              <w:t>apskaitos principai</w:t>
            </w:r>
          </w:p>
          <w:p w14:paraId="1F84067A" w14:textId="77777777" w:rsidR="00060D85" w:rsidRPr="00972418" w:rsidRDefault="00060D85" w:rsidP="00AD79D8">
            <w:pPr>
              <w:pStyle w:val="Default"/>
              <w:widowControl w:val="0"/>
              <w:numPr>
                <w:ilvl w:val="0"/>
                <w:numId w:val="45"/>
              </w:numPr>
              <w:ind w:left="0" w:firstLine="0"/>
              <w:rPr>
                <w:color w:val="auto"/>
              </w:rPr>
            </w:pPr>
            <w:r w:rsidRPr="00972418">
              <w:rPr>
                <w:color w:val="auto"/>
              </w:rPr>
              <w:t>M</w:t>
            </w:r>
            <w:r w:rsidR="00476579" w:rsidRPr="00972418">
              <w:rPr>
                <w:color w:val="auto"/>
              </w:rPr>
              <w:t>aterialinės atsakomybės form</w:t>
            </w:r>
            <w:r w:rsidRPr="00972418">
              <w:rPr>
                <w:color w:val="auto"/>
              </w:rPr>
              <w:t>o</w:t>
            </w:r>
            <w:r w:rsidR="00476579" w:rsidRPr="00972418">
              <w:rPr>
                <w:color w:val="auto"/>
              </w:rPr>
              <w:t>s</w:t>
            </w:r>
          </w:p>
          <w:p w14:paraId="2E250E92" w14:textId="77777777" w:rsidR="00476579" w:rsidRPr="00972418" w:rsidRDefault="00060D85" w:rsidP="00AD79D8">
            <w:pPr>
              <w:pStyle w:val="Default"/>
              <w:widowControl w:val="0"/>
              <w:numPr>
                <w:ilvl w:val="0"/>
                <w:numId w:val="45"/>
              </w:numPr>
              <w:ind w:left="0" w:firstLine="0"/>
              <w:rPr>
                <w:color w:val="auto"/>
              </w:rPr>
            </w:pPr>
            <w:r w:rsidRPr="00972418">
              <w:rPr>
                <w:color w:val="auto"/>
              </w:rPr>
              <w:t>Materialinių vertybių dokumentai</w:t>
            </w:r>
            <w:r w:rsidR="00264345" w:rsidRPr="00972418">
              <w:rPr>
                <w:color w:val="auto"/>
              </w:rPr>
              <w:t xml:space="preserve"> (priėmimo, saugojimo, sandėliavimo ir išdavimo)</w:t>
            </w:r>
          </w:p>
          <w:p w14:paraId="4C9CC034" w14:textId="77777777" w:rsidR="00476579" w:rsidRPr="00972418" w:rsidRDefault="00060D85" w:rsidP="00AD79D8">
            <w:pPr>
              <w:pStyle w:val="Default"/>
              <w:widowControl w:val="0"/>
              <w:numPr>
                <w:ilvl w:val="0"/>
                <w:numId w:val="45"/>
              </w:numPr>
              <w:ind w:left="0" w:firstLine="0"/>
              <w:rPr>
                <w:color w:val="auto"/>
              </w:rPr>
            </w:pPr>
            <w:r w:rsidRPr="00972418">
              <w:rPr>
                <w:color w:val="auto"/>
              </w:rPr>
              <w:t>M</w:t>
            </w:r>
            <w:r w:rsidR="00476579" w:rsidRPr="00972418">
              <w:rPr>
                <w:color w:val="auto"/>
              </w:rPr>
              <w:t>aterialinių vertybių gavimo bei išdavimo ataskait</w:t>
            </w:r>
            <w:r w:rsidRPr="00972418">
              <w:rPr>
                <w:color w:val="auto"/>
              </w:rPr>
              <w:t>os rengimas</w:t>
            </w:r>
          </w:p>
        </w:tc>
      </w:tr>
      <w:tr w:rsidR="005339F9" w:rsidRPr="00972418" w14:paraId="54E9B481" w14:textId="77777777" w:rsidTr="0030268F">
        <w:trPr>
          <w:trHeight w:val="57"/>
        </w:trPr>
        <w:tc>
          <w:tcPr>
            <w:tcW w:w="947" w:type="pct"/>
            <w:vMerge/>
          </w:tcPr>
          <w:p w14:paraId="62431CDC" w14:textId="77777777" w:rsidR="005F463B" w:rsidRPr="00972418" w:rsidRDefault="005F463B" w:rsidP="00AD79D8">
            <w:pPr>
              <w:pStyle w:val="Betarp"/>
              <w:widowControl w:val="0"/>
            </w:pPr>
          </w:p>
        </w:tc>
        <w:tc>
          <w:tcPr>
            <w:tcW w:w="1129" w:type="pct"/>
          </w:tcPr>
          <w:p w14:paraId="1847CD07" w14:textId="77777777" w:rsidR="005F463B" w:rsidRPr="00972418" w:rsidRDefault="005F463B" w:rsidP="00AD79D8">
            <w:pPr>
              <w:pStyle w:val="Betarp"/>
              <w:widowControl w:val="0"/>
            </w:pPr>
            <w:r w:rsidRPr="00972418">
              <w:t>2.2. Atlikti materialinių vertybių poreikių analizę</w:t>
            </w:r>
            <w:r w:rsidR="00B90D3B" w:rsidRPr="00972418">
              <w:t>.</w:t>
            </w:r>
          </w:p>
        </w:tc>
        <w:tc>
          <w:tcPr>
            <w:tcW w:w="2924" w:type="pct"/>
          </w:tcPr>
          <w:p w14:paraId="255B17DD" w14:textId="77777777" w:rsidR="005F463B" w:rsidRPr="00972418" w:rsidRDefault="005F463B" w:rsidP="00AD79D8">
            <w:pPr>
              <w:pStyle w:val="Default"/>
              <w:widowControl w:val="0"/>
              <w:rPr>
                <w:color w:val="auto"/>
              </w:rPr>
            </w:pPr>
            <w:r w:rsidRPr="00972418">
              <w:rPr>
                <w:b/>
                <w:bCs/>
                <w:color w:val="auto"/>
              </w:rPr>
              <w:t>Tema</w:t>
            </w:r>
            <w:r w:rsidRPr="00972418">
              <w:rPr>
                <w:color w:val="auto"/>
              </w:rPr>
              <w:t xml:space="preserve">. </w:t>
            </w:r>
            <w:r w:rsidRPr="00972418">
              <w:rPr>
                <w:b/>
                <w:i/>
                <w:color w:val="auto"/>
              </w:rPr>
              <w:t>Apgyvendinimo paslaugas teikiančių įmonių materialinių vertybių kainodara</w:t>
            </w:r>
          </w:p>
          <w:p w14:paraId="53CEB142" w14:textId="77777777" w:rsidR="00060D85" w:rsidRPr="00972418" w:rsidRDefault="00060D85" w:rsidP="00AD79D8">
            <w:pPr>
              <w:pStyle w:val="Default"/>
              <w:widowControl w:val="0"/>
              <w:numPr>
                <w:ilvl w:val="0"/>
                <w:numId w:val="45"/>
              </w:numPr>
              <w:ind w:left="0" w:firstLine="0"/>
              <w:rPr>
                <w:color w:val="auto"/>
              </w:rPr>
            </w:pPr>
            <w:r w:rsidRPr="00972418">
              <w:rPr>
                <w:color w:val="auto"/>
              </w:rPr>
              <w:t>P</w:t>
            </w:r>
            <w:r w:rsidR="00476579" w:rsidRPr="00972418">
              <w:rPr>
                <w:color w:val="auto"/>
              </w:rPr>
              <w:t>aslaugų kainų nustatym</w:t>
            </w:r>
            <w:r w:rsidRPr="00972418">
              <w:rPr>
                <w:color w:val="auto"/>
              </w:rPr>
              <w:t>as</w:t>
            </w:r>
          </w:p>
          <w:p w14:paraId="4637396A" w14:textId="77777777" w:rsidR="00476579" w:rsidRPr="00972418" w:rsidRDefault="00060D85" w:rsidP="00AD79D8">
            <w:pPr>
              <w:pStyle w:val="Default"/>
              <w:widowControl w:val="0"/>
              <w:numPr>
                <w:ilvl w:val="0"/>
                <w:numId w:val="45"/>
              </w:numPr>
              <w:ind w:left="0" w:firstLine="0"/>
              <w:rPr>
                <w:color w:val="auto"/>
              </w:rPr>
            </w:pPr>
            <w:r w:rsidRPr="00972418">
              <w:rPr>
                <w:color w:val="auto"/>
              </w:rPr>
              <w:t>Paslaugų kainų</w:t>
            </w:r>
            <w:r w:rsidR="00476579" w:rsidRPr="00972418">
              <w:rPr>
                <w:color w:val="auto"/>
              </w:rPr>
              <w:t xml:space="preserve"> kitimo veiksni</w:t>
            </w:r>
            <w:r w:rsidRPr="00972418">
              <w:rPr>
                <w:color w:val="auto"/>
              </w:rPr>
              <w:t>ai</w:t>
            </w:r>
            <w:r w:rsidR="00476579" w:rsidRPr="00972418">
              <w:rPr>
                <w:color w:val="auto"/>
              </w:rPr>
              <w:t xml:space="preserve"> apgyvendinimo paslaugų sektoriuje</w:t>
            </w:r>
          </w:p>
          <w:p w14:paraId="1C77E247" w14:textId="77777777" w:rsidR="00DB54FF" w:rsidRPr="00972418" w:rsidRDefault="00060D85" w:rsidP="00AD79D8">
            <w:pPr>
              <w:pStyle w:val="Default"/>
              <w:widowControl w:val="0"/>
              <w:numPr>
                <w:ilvl w:val="0"/>
                <w:numId w:val="45"/>
              </w:numPr>
              <w:ind w:left="0" w:firstLine="0"/>
              <w:rPr>
                <w:color w:val="auto"/>
              </w:rPr>
            </w:pPr>
            <w:r w:rsidRPr="00972418">
              <w:rPr>
                <w:color w:val="auto"/>
              </w:rPr>
              <w:t xml:space="preserve">Paslaugų antkainio </w:t>
            </w:r>
            <w:r w:rsidR="003642BD" w:rsidRPr="00972418">
              <w:rPr>
                <w:color w:val="auto"/>
              </w:rPr>
              <w:t>s</w:t>
            </w:r>
            <w:r w:rsidRPr="00972418">
              <w:rPr>
                <w:color w:val="auto"/>
              </w:rPr>
              <w:t>kai</w:t>
            </w:r>
            <w:r w:rsidR="003642BD" w:rsidRPr="00972418">
              <w:rPr>
                <w:color w:val="auto"/>
              </w:rPr>
              <w:t>čiavimas įvertinant paslaugų kainas rinkoje</w:t>
            </w:r>
          </w:p>
          <w:p w14:paraId="1ADE9303" w14:textId="2789D304" w:rsidR="0070546C" w:rsidRPr="00972418" w:rsidRDefault="00DB54FF" w:rsidP="00AD79D8">
            <w:pPr>
              <w:pStyle w:val="Default"/>
              <w:widowControl w:val="0"/>
              <w:rPr>
                <w:i/>
                <w:color w:val="auto"/>
              </w:rPr>
            </w:pPr>
            <w:r w:rsidRPr="00972418">
              <w:rPr>
                <w:b/>
                <w:color w:val="auto"/>
              </w:rPr>
              <w:t>Tema</w:t>
            </w:r>
            <w:r w:rsidRPr="00972418">
              <w:rPr>
                <w:b/>
                <w:i/>
                <w:color w:val="auto"/>
              </w:rPr>
              <w:t>.</w:t>
            </w:r>
            <w:r w:rsidR="005D6144" w:rsidRPr="00972418">
              <w:rPr>
                <w:b/>
                <w:i/>
                <w:color w:val="auto"/>
              </w:rPr>
              <w:t xml:space="preserve"> </w:t>
            </w:r>
            <w:r w:rsidR="002B4FDA" w:rsidRPr="00972418">
              <w:rPr>
                <w:b/>
                <w:i/>
                <w:color w:val="auto"/>
              </w:rPr>
              <w:t>Materialinių vertybių poreikių analizė</w:t>
            </w:r>
          </w:p>
          <w:p w14:paraId="0DFAE634" w14:textId="734152E7" w:rsidR="00476579" w:rsidRPr="00972418" w:rsidRDefault="00804CB6" w:rsidP="00AD79D8">
            <w:pPr>
              <w:pStyle w:val="Default"/>
              <w:widowControl w:val="0"/>
              <w:numPr>
                <w:ilvl w:val="0"/>
                <w:numId w:val="45"/>
              </w:numPr>
              <w:ind w:left="0" w:firstLine="0"/>
              <w:rPr>
                <w:color w:val="auto"/>
              </w:rPr>
            </w:pPr>
            <w:r w:rsidRPr="00972418">
              <w:rPr>
                <w:color w:val="auto"/>
              </w:rPr>
              <w:t>Materialinių vertybių poreikio nustatymas pagal sezoniškumą</w:t>
            </w:r>
          </w:p>
          <w:p w14:paraId="49E398E2" w14:textId="34A3BCFE" w:rsidR="006D615D" w:rsidRPr="00972418" w:rsidRDefault="00804CB6" w:rsidP="00AD79D8">
            <w:pPr>
              <w:pStyle w:val="Default"/>
              <w:widowControl w:val="0"/>
              <w:numPr>
                <w:ilvl w:val="0"/>
                <w:numId w:val="45"/>
              </w:numPr>
              <w:ind w:left="0" w:firstLine="0"/>
              <w:rPr>
                <w:color w:val="auto"/>
              </w:rPr>
            </w:pPr>
            <w:r w:rsidRPr="00972418">
              <w:rPr>
                <w:color w:val="auto"/>
              </w:rPr>
              <w:t>Materialinių vertybių poreikio nustatymas pagal svečių kiekį</w:t>
            </w:r>
          </w:p>
        </w:tc>
      </w:tr>
      <w:tr w:rsidR="005339F9" w:rsidRPr="00972418" w14:paraId="54D07A90" w14:textId="77777777" w:rsidTr="0030268F">
        <w:trPr>
          <w:trHeight w:val="57"/>
        </w:trPr>
        <w:tc>
          <w:tcPr>
            <w:tcW w:w="947" w:type="pct"/>
            <w:vMerge/>
          </w:tcPr>
          <w:p w14:paraId="16287F21" w14:textId="77777777" w:rsidR="005F463B" w:rsidRPr="00972418" w:rsidRDefault="005F463B" w:rsidP="00AD79D8">
            <w:pPr>
              <w:pStyle w:val="Betarp"/>
              <w:widowControl w:val="0"/>
            </w:pPr>
          </w:p>
        </w:tc>
        <w:tc>
          <w:tcPr>
            <w:tcW w:w="1129" w:type="pct"/>
          </w:tcPr>
          <w:p w14:paraId="602AFA41" w14:textId="13057804" w:rsidR="005F463B" w:rsidRPr="00972418" w:rsidRDefault="005F463B" w:rsidP="00AD79D8">
            <w:pPr>
              <w:pStyle w:val="Betarp"/>
              <w:widowControl w:val="0"/>
            </w:pPr>
            <w:r w:rsidRPr="00972418">
              <w:t xml:space="preserve">2.3. Tvarkyti materialinių vertybių </w:t>
            </w:r>
            <w:r w:rsidR="00804CB6" w:rsidRPr="00972418">
              <w:t>apskaitos</w:t>
            </w:r>
            <w:r w:rsidR="00A32DDA" w:rsidRPr="00972418">
              <w:t xml:space="preserve"> </w:t>
            </w:r>
            <w:r w:rsidRPr="00972418">
              <w:t>dokumentus</w:t>
            </w:r>
            <w:r w:rsidR="009D691E" w:rsidRPr="00972418">
              <w:t xml:space="preserve"> kompiuterinėmis programomis</w:t>
            </w:r>
            <w:r w:rsidRPr="00972418">
              <w:t>.</w:t>
            </w:r>
          </w:p>
        </w:tc>
        <w:tc>
          <w:tcPr>
            <w:tcW w:w="2924" w:type="pct"/>
          </w:tcPr>
          <w:p w14:paraId="3DCE51FB" w14:textId="65D6351E" w:rsidR="00C03A86" w:rsidRPr="00972418" w:rsidRDefault="005F463B" w:rsidP="00AD79D8">
            <w:pPr>
              <w:pStyle w:val="Default"/>
              <w:widowControl w:val="0"/>
              <w:rPr>
                <w:i/>
                <w:color w:val="auto"/>
              </w:rPr>
            </w:pPr>
            <w:r w:rsidRPr="00972418">
              <w:rPr>
                <w:b/>
                <w:bCs/>
                <w:color w:val="auto"/>
              </w:rPr>
              <w:t>Tema</w:t>
            </w:r>
            <w:r w:rsidRPr="00972418">
              <w:rPr>
                <w:color w:val="auto"/>
              </w:rPr>
              <w:t xml:space="preserve">. </w:t>
            </w:r>
            <w:r w:rsidRPr="00972418">
              <w:rPr>
                <w:b/>
                <w:i/>
                <w:color w:val="auto"/>
              </w:rPr>
              <w:t>Materiali</w:t>
            </w:r>
            <w:r w:rsidR="003A7F3F" w:rsidRPr="00972418">
              <w:rPr>
                <w:b/>
                <w:i/>
                <w:color w:val="auto"/>
              </w:rPr>
              <w:t>ni</w:t>
            </w:r>
            <w:r w:rsidRPr="00972418">
              <w:rPr>
                <w:b/>
                <w:i/>
                <w:color w:val="auto"/>
              </w:rPr>
              <w:t>ų vertybių apskaitos dokumentai</w:t>
            </w:r>
          </w:p>
          <w:p w14:paraId="463A81FF" w14:textId="426B0A17" w:rsidR="009031FB" w:rsidRPr="00972418" w:rsidRDefault="003642BD" w:rsidP="00AD79D8">
            <w:pPr>
              <w:pStyle w:val="Default"/>
              <w:widowControl w:val="0"/>
              <w:numPr>
                <w:ilvl w:val="0"/>
                <w:numId w:val="38"/>
              </w:numPr>
              <w:ind w:left="0" w:firstLine="0"/>
              <w:rPr>
                <w:color w:val="auto"/>
              </w:rPr>
            </w:pPr>
            <w:r w:rsidRPr="00972418">
              <w:rPr>
                <w:color w:val="auto"/>
              </w:rPr>
              <w:t xml:space="preserve">Sąskaitos </w:t>
            </w:r>
            <w:r w:rsidR="009031FB" w:rsidRPr="00972418">
              <w:rPr>
                <w:color w:val="auto"/>
              </w:rPr>
              <w:t>faktūr</w:t>
            </w:r>
            <w:r w:rsidRPr="00972418">
              <w:rPr>
                <w:color w:val="auto"/>
              </w:rPr>
              <w:t xml:space="preserve">os </w:t>
            </w:r>
            <w:r w:rsidR="00804CB6" w:rsidRPr="00972418">
              <w:rPr>
                <w:color w:val="auto"/>
              </w:rPr>
              <w:t xml:space="preserve">ir jų </w:t>
            </w:r>
            <w:r w:rsidRPr="00972418">
              <w:rPr>
                <w:color w:val="auto"/>
              </w:rPr>
              <w:t>rekvizitai</w:t>
            </w:r>
          </w:p>
          <w:p w14:paraId="29D6B04F" w14:textId="6A9CC1BE" w:rsidR="008F1499" w:rsidRPr="00972418" w:rsidRDefault="00804CB6" w:rsidP="00AD79D8">
            <w:pPr>
              <w:pStyle w:val="Default"/>
              <w:widowControl w:val="0"/>
              <w:numPr>
                <w:ilvl w:val="0"/>
                <w:numId w:val="38"/>
              </w:numPr>
              <w:ind w:left="0" w:firstLine="0"/>
              <w:rPr>
                <w:color w:val="auto"/>
              </w:rPr>
            </w:pPr>
            <w:r w:rsidRPr="00972418">
              <w:rPr>
                <w:color w:val="auto"/>
              </w:rPr>
              <w:t>Išankstinio apmokėjimo sąskaitos</w:t>
            </w:r>
          </w:p>
          <w:p w14:paraId="78C1D387" w14:textId="3B735F57" w:rsidR="008F1499" w:rsidRPr="00972418" w:rsidRDefault="008F1499" w:rsidP="00AD79D8">
            <w:pPr>
              <w:pStyle w:val="Default"/>
              <w:widowControl w:val="0"/>
              <w:rPr>
                <w:color w:val="auto"/>
              </w:rPr>
            </w:pPr>
            <w:r w:rsidRPr="00972418">
              <w:rPr>
                <w:b/>
                <w:color w:val="auto"/>
              </w:rPr>
              <w:t>Tema</w:t>
            </w:r>
            <w:r w:rsidRPr="00972418">
              <w:rPr>
                <w:b/>
                <w:i/>
                <w:color w:val="auto"/>
              </w:rPr>
              <w:t xml:space="preserve">. Ūkinių </w:t>
            </w:r>
            <w:r w:rsidR="003B4608" w:rsidRPr="00972418">
              <w:rPr>
                <w:b/>
                <w:i/>
                <w:color w:val="auto"/>
              </w:rPr>
              <w:t>operacijų</w:t>
            </w:r>
            <w:r w:rsidRPr="00972418">
              <w:rPr>
                <w:b/>
                <w:i/>
                <w:color w:val="auto"/>
              </w:rPr>
              <w:t xml:space="preserve">, susijusių su materialinių vertybių užpajamavimu, perdavimu ir nurašymu, registravimas </w:t>
            </w:r>
            <w:r w:rsidR="00016C8D" w:rsidRPr="00972418">
              <w:rPr>
                <w:b/>
                <w:i/>
                <w:color w:val="auto"/>
              </w:rPr>
              <w:t>kompiuterinėmis programomis</w:t>
            </w:r>
          </w:p>
          <w:p w14:paraId="00F71B29" w14:textId="77777777" w:rsidR="00AD79D8" w:rsidRPr="00972418" w:rsidRDefault="003642BD" w:rsidP="00AD79D8">
            <w:pPr>
              <w:pStyle w:val="Default"/>
              <w:widowControl w:val="0"/>
              <w:numPr>
                <w:ilvl w:val="0"/>
                <w:numId w:val="38"/>
              </w:numPr>
              <w:ind w:left="0" w:firstLine="0"/>
              <w:rPr>
                <w:color w:val="auto"/>
              </w:rPr>
            </w:pPr>
            <w:r w:rsidRPr="00972418">
              <w:rPr>
                <w:color w:val="auto"/>
              </w:rPr>
              <w:t>M</w:t>
            </w:r>
            <w:r w:rsidR="009031FB" w:rsidRPr="00972418">
              <w:rPr>
                <w:color w:val="auto"/>
              </w:rPr>
              <w:t>aterialinių vertybių (prekių, žaliavų) užsakym</w:t>
            </w:r>
            <w:r w:rsidRPr="00972418">
              <w:rPr>
                <w:color w:val="auto"/>
              </w:rPr>
              <w:t>o planavimas ir parengimas</w:t>
            </w:r>
          </w:p>
          <w:p w14:paraId="12B1BC4B" w14:textId="77777777" w:rsidR="00AD79D8" w:rsidRPr="00972418" w:rsidRDefault="003642BD" w:rsidP="00AD79D8">
            <w:pPr>
              <w:pStyle w:val="Default"/>
              <w:widowControl w:val="0"/>
              <w:numPr>
                <w:ilvl w:val="0"/>
                <w:numId w:val="38"/>
              </w:numPr>
              <w:ind w:left="0" w:firstLine="0"/>
              <w:rPr>
                <w:color w:val="auto"/>
              </w:rPr>
            </w:pPr>
            <w:r w:rsidRPr="00972418">
              <w:rPr>
                <w:color w:val="auto"/>
              </w:rPr>
              <w:t>A</w:t>
            </w:r>
            <w:r w:rsidR="009031FB" w:rsidRPr="00972418">
              <w:rPr>
                <w:color w:val="auto"/>
              </w:rPr>
              <w:t>vanso apyskait</w:t>
            </w:r>
            <w:r w:rsidRPr="00972418">
              <w:rPr>
                <w:color w:val="auto"/>
              </w:rPr>
              <w:t>os</w:t>
            </w:r>
            <w:r w:rsidR="009031FB" w:rsidRPr="00972418">
              <w:rPr>
                <w:color w:val="auto"/>
              </w:rPr>
              <w:t xml:space="preserve"> už </w:t>
            </w:r>
            <w:r w:rsidR="00E01849" w:rsidRPr="00972418">
              <w:rPr>
                <w:color w:val="auto"/>
              </w:rPr>
              <w:t>sumokėtą</w:t>
            </w:r>
            <w:r w:rsidR="009031FB" w:rsidRPr="00972418">
              <w:rPr>
                <w:color w:val="auto"/>
              </w:rPr>
              <w:t xml:space="preserve"> avansą </w:t>
            </w:r>
            <w:r w:rsidR="00264345" w:rsidRPr="00972418">
              <w:rPr>
                <w:color w:val="auto"/>
              </w:rPr>
              <w:t xml:space="preserve">materialinėms vertybėms įsigyti </w:t>
            </w:r>
            <w:r w:rsidRPr="00972418">
              <w:rPr>
                <w:color w:val="auto"/>
              </w:rPr>
              <w:t>sudarymas</w:t>
            </w:r>
          </w:p>
          <w:p w14:paraId="6782E076" w14:textId="22D9A593" w:rsidR="00296055" w:rsidRPr="00972418" w:rsidRDefault="00F73F82" w:rsidP="00AD79D8">
            <w:pPr>
              <w:pStyle w:val="Default"/>
              <w:widowControl w:val="0"/>
              <w:numPr>
                <w:ilvl w:val="0"/>
                <w:numId w:val="38"/>
              </w:numPr>
              <w:ind w:left="0" w:firstLine="0"/>
              <w:rPr>
                <w:color w:val="auto"/>
              </w:rPr>
            </w:pPr>
            <w:r w:rsidRPr="00972418">
              <w:rPr>
                <w:color w:val="auto"/>
              </w:rPr>
              <w:t>Gautų materialinių vertybių (prekių, žaliavų) įforminimas</w:t>
            </w:r>
          </w:p>
          <w:p w14:paraId="34B3F2EB" w14:textId="01D02E06" w:rsidR="00804CB6" w:rsidRPr="00972418" w:rsidRDefault="00804CB6" w:rsidP="00AD79D8">
            <w:pPr>
              <w:pStyle w:val="Default"/>
              <w:widowControl w:val="0"/>
              <w:numPr>
                <w:ilvl w:val="0"/>
                <w:numId w:val="38"/>
              </w:numPr>
              <w:ind w:left="0" w:firstLine="0"/>
              <w:rPr>
                <w:color w:val="auto"/>
              </w:rPr>
            </w:pPr>
            <w:r w:rsidRPr="00972418">
              <w:rPr>
                <w:color w:val="auto"/>
              </w:rPr>
              <w:t>Taros ir kitų prekių bei žaliavų grąžinimo tiekėjams įforminimas</w:t>
            </w:r>
          </w:p>
        </w:tc>
      </w:tr>
      <w:tr w:rsidR="005339F9" w:rsidRPr="00972418" w14:paraId="24379B1A" w14:textId="77777777" w:rsidTr="0030268F">
        <w:trPr>
          <w:trHeight w:val="57"/>
        </w:trPr>
        <w:tc>
          <w:tcPr>
            <w:tcW w:w="947" w:type="pct"/>
            <w:vMerge/>
          </w:tcPr>
          <w:p w14:paraId="7D34F5C7" w14:textId="77777777" w:rsidR="005F463B" w:rsidRPr="00972418" w:rsidRDefault="005F463B" w:rsidP="00AD79D8">
            <w:pPr>
              <w:pStyle w:val="Betarp"/>
              <w:widowControl w:val="0"/>
            </w:pPr>
          </w:p>
        </w:tc>
        <w:tc>
          <w:tcPr>
            <w:tcW w:w="1129" w:type="pct"/>
          </w:tcPr>
          <w:p w14:paraId="439B3B48" w14:textId="77777777" w:rsidR="00A2277D" w:rsidRPr="00972418" w:rsidRDefault="005F463B" w:rsidP="00AD79D8">
            <w:pPr>
              <w:pStyle w:val="Betarp"/>
              <w:widowControl w:val="0"/>
            </w:pPr>
            <w:r w:rsidRPr="00972418">
              <w:t xml:space="preserve">2.4. Atlikti </w:t>
            </w:r>
            <w:r w:rsidR="002A4A03" w:rsidRPr="00972418">
              <w:t xml:space="preserve">materialinių vertybių </w:t>
            </w:r>
            <w:r w:rsidRPr="00972418">
              <w:t>inventorizaciją.</w:t>
            </w:r>
          </w:p>
        </w:tc>
        <w:tc>
          <w:tcPr>
            <w:tcW w:w="2924" w:type="pct"/>
          </w:tcPr>
          <w:p w14:paraId="45E92B6E" w14:textId="77777777" w:rsidR="005F463B" w:rsidRPr="00972418" w:rsidRDefault="005F463B" w:rsidP="00AD79D8">
            <w:pPr>
              <w:pStyle w:val="Default"/>
              <w:widowControl w:val="0"/>
              <w:rPr>
                <w:b/>
                <w:i/>
                <w:color w:val="auto"/>
              </w:rPr>
            </w:pPr>
            <w:r w:rsidRPr="00972418">
              <w:rPr>
                <w:b/>
                <w:color w:val="auto"/>
              </w:rPr>
              <w:t>Tema</w:t>
            </w:r>
            <w:r w:rsidRPr="00972418">
              <w:rPr>
                <w:b/>
                <w:i/>
                <w:color w:val="auto"/>
              </w:rPr>
              <w:t>. Materialinių vertybių inventorizacija</w:t>
            </w:r>
          </w:p>
          <w:p w14:paraId="6C12D50E" w14:textId="77777777" w:rsidR="009031FB" w:rsidRPr="00972418" w:rsidRDefault="001C037D" w:rsidP="00AD79D8">
            <w:pPr>
              <w:pStyle w:val="Default"/>
              <w:widowControl w:val="0"/>
              <w:numPr>
                <w:ilvl w:val="0"/>
                <w:numId w:val="38"/>
              </w:numPr>
              <w:ind w:left="0" w:firstLine="0"/>
              <w:rPr>
                <w:color w:val="auto"/>
              </w:rPr>
            </w:pPr>
            <w:r w:rsidRPr="00972418">
              <w:rPr>
                <w:color w:val="auto"/>
              </w:rPr>
              <w:t xml:space="preserve">Darbuotojų, atsakingų </w:t>
            </w:r>
            <w:r w:rsidR="009031FB" w:rsidRPr="00972418">
              <w:rPr>
                <w:color w:val="auto"/>
              </w:rPr>
              <w:t>už materialinių vertybių inventorizacijos atlikimą</w:t>
            </w:r>
            <w:r w:rsidRPr="00972418">
              <w:rPr>
                <w:color w:val="auto"/>
              </w:rPr>
              <w:t>,</w:t>
            </w:r>
            <w:r w:rsidR="009031FB" w:rsidRPr="00972418">
              <w:rPr>
                <w:color w:val="auto"/>
              </w:rPr>
              <w:t xml:space="preserve"> atsakomyb</w:t>
            </w:r>
            <w:r w:rsidR="004A7D62" w:rsidRPr="00972418">
              <w:rPr>
                <w:color w:val="auto"/>
              </w:rPr>
              <w:t>ė</w:t>
            </w:r>
            <w:r w:rsidR="009031FB" w:rsidRPr="00972418">
              <w:rPr>
                <w:color w:val="auto"/>
              </w:rPr>
              <w:t xml:space="preserve"> ir pareig</w:t>
            </w:r>
            <w:r w:rsidR="004A7D62" w:rsidRPr="00972418">
              <w:rPr>
                <w:color w:val="auto"/>
              </w:rPr>
              <w:t>o</w:t>
            </w:r>
            <w:r w:rsidR="009031FB" w:rsidRPr="00972418">
              <w:rPr>
                <w:color w:val="auto"/>
              </w:rPr>
              <w:t>s</w:t>
            </w:r>
          </w:p>
          <w:p w14:paraId="32687AD8" w14:textId="77777777" w:rsidR="009031FB" w:rsidRPr="00972418" w:rsidRDefault="004A7D62" w:rsidP="00AD79D8">
            <w:pPr>
              <w:pStyle w:val="Default"/>
              <w:widowControl w:val="0"/>
              <w:numPr>
                <w:ilvl w:val="0"/>
                <w:numId w:val="38"/>
              </w:numPr>
              <w:ind w:left="0" w:firstLine="0"/>
              <w:rPr>
                <w:color w:val="auto"/>
              </w:rPr>
            </w:pPr>
            <w:r w:rsidRPr="00972418">
              <w:rPr>
                <w:color w:val="auto"/>
              </w:rPr>
              <w:t xml:space="preserve">Periodinė </w:t>
            </w:r>
            <w:r w:rsidR="009031FB" w:rsidRPr="00972418">
              <w:rPr>
                <w:color w:val="auto"/>
              </w:rPr>
              <w:t xml:space="preserve">(pamainos, mėnesio) materialinių vertybių (prekių ir žaliavų) </w:t>
            </w:r>
            <w:r w:rsidR="00EB6D2A" w:rsidRPr="00972418">
              <w:rPr>
                <w:color w:val="auto"/>
              </w:rPr>
              <w:t xml:space="preserve">inventorizacija </w:t>
            </w:r>
            <w:r w:rsidRPr="00972418">
              <w:rPr>
                <w:color w:val="auto"/>
              </w:rPr>
              <w:t>ir dokumentų įforminimas</w:t>
            </w:r>
          </w:p>
          <w:p w14:paraId="0DD90E68" w14:textId="77777777" w:rsidR="00804CB6" w:rsidRPr="00972418" w:rsidRDefault="004A7D62" w:rsidP="00AD79D8">
            <w:pPr>
              <w:pStyle w:val="Default"/>
              <w:widowControl w:val="0"/>
              <w:numPr>
                <w:ilvl w:val="0"/>
                <w:numId w:val="38"/>
              </w:numPr>
              <w:ind w:left="0" w:firstLine="0"/>
              <w:rPr>
                <w:color w:val="auto"/>
              </w:rPr>
            </w:pPr>
            <w:r w:rsidRPr="00972418">
              <w:rPr>
                <w:color w:val="auto"/>
              </w:rPr>
              <w:t xml:space="preserve">Inventoriaus </w:t>
            </w:r>
            <w:r w:rsidR="009031FB" w:rsidRPr="00972418">
              <w:rPr>
                <w:color w:val="auto"/>
              </w:rPr>
              <w:t>ir kitų priemonių likuči</w:t>
            </w:r>
            <w:r w:rsidRPr="00972418">
              <w:rPr>
                <w:color w:val="auto"/>
              </w:rPr>
              <w:t>ų</w:t>
            </w:r>
            <w:r w:rsidR="009031FB" w:rsidRPr="00972418">
              <w:rPr>
                <w:color w:val="auto"/>
              </w:rPr>
              <w:t xml:space="preserve"> mėnesio </w:t>
            </w:r>
            <w:r w:rsidR="0054736E" w:rsidRPr="00972418">
              <w:rPr>
                <w:color w:val="auto"/>
              </w:rPr>
              <w:t xml:space="preserve">ir </w:t>
            </w:r>
            <w:r w:rsidR="009031FB" w:rsidRPr="00972418">
              <w:rPr>
                <w:color w:val="auto"/>
              </w:rPr>
              <w:t>metų pabaigoje</w:t>
            </w:r>
            <w:r w:rsidRPr="00972418">
              <w:rPr>
                <w:color w:val="auto"/>
              </w:rPr>
              <w:t xml:space="preserve"> </w:t>
            </w:r>
            <w:r w:rsidR="00804CB6" w:rsidRPr="00972418">
              <w:rPr>
                <w:color w:val="auto"/>
              </w:rPr>
              <w:t>inventorizacija</w:t>
            </w:r>
          </w:p>
          <w:p w14:paraId="1DE12413" w14:textId="530E347F" w:rsidR="009031FB" w:rsidRPr="00972418" w:rsidRDefault="00804CB6" w:rsidP="00AD79D8">
            <w:pPr>
              <w:pStyle w:val="Default"/>
              <w:widowControl w:val="0"/>
              <w:rPr>
                <w:color w:val="auto"/>
              </w:rPr>
            </w:pPr>
            <w:r w:rsidRPr="00972418">
              <w:rPr>
                <w:b/>
                <w:color w:val="auto"/>
              </w:rPr>
              <w:t>Tema.</w:t>
            </w:r>
            <w:r w:rsidRPr="00972418">
              <w:rPr>
                <w:color w:val="auto"/>
              </w:rPr>
              <w:t xml:space="preserve"> </w:t>
            </w:r>
            <w:r w:rsidR="004A7D62" w:rsidRPr="00972418">
              <w:rPr>
                <w:b/>
                <w:i/>
                <w:color w:val="auto"/>
              </w:rPr>
              <w:t xml:space="preserve">Materialinių </w:t>
            </w:r>
            <w:r w:rsidR="009031FB" w:rsidRPr="00972418">
              <w:rPr>
                <w:b/>
                <w:i/>
                <w:color w:val="auto"/>
              </w:rPr>
              <w:t>vertyb</w:t>
            </w:r>
            <w:r w:rsidR="004A7D62" w:rsidRPr="00972418">
              <w:rPr>
                <w:b/>
                <w:i/>
                <w:color w:val="auto"/>
              </w:rPr>
              <w:t>ių</w:t>
            </w:r>
            <w:r w:rsidR="009031FB" w:rsidRPr="00972418">
              <w:rPr>
                <w:b/>
                <w:i/>
                <w:color w:val="auto"/>
              </w:rPr>
              <w:t xml:space="preserve"> </w:t>
            </w:r>
            <w:r w:rsidR="00BD179F" w:rsidRPr="00972418">
              <w:rPr>
                <w:b/>
                <w:i/>
                <w:color w:val="auto"/>
              </w:rPr>
              <w:t>sandėliavimas</w:t>
            </w:r>
          </w:p>
          <w:p w14:paraId="290E6FBD" w14:textId="77777777" w:rsidR="00AD79D8" w:rsidRPr="00972418" w:rsidRDefault="00BD179F" w:rsidP="00AD79D8">
            <w:pPr>
              <w:pStyle w:val="Default"/>
              <w:widowControl w:val="0"/>
              <w:numPr>
                <w:ilvl w:val="0"/>
                <w:numId w:val="38"/>
              </w:numPr>
              <w:ind w:left="0" w:firstLine="0"/>
              <w:rPr>
                <w:color w:val="auto"/>
              </w:rPr>
            </w:pPr>
            <w:r w:rsidRPr="00972418">
              <w:rPr>
                <w:color w:val="auto"/>
              </w:rPr>
              <w:lastRenderedPageBreak/>
              <w:t>Materialinių vertybių sandėliavimo reikalavimai</w:t>
            </w:r>
          </w:p>
          <w:p w14:paraId="1D7B270A" w14:textId="47913797" w:rsidR="009031FB" w:rsidRPr="00972418" w:rsidRDefault="004A7D62" w:rsidP="00AD79D8">
            <w:pPr>
              <w:pStyle w:val="Default"/>
              <w:widowControl w:val="0"/>
              <w:numPr>
                <w:ilvl w:val="0"/>
                <w:numId w:val="38"/>
              </w:numPr>
              <w:ind w:left="0" w:firstLine="0"/>
              <w:rPr>
                <w:color w:val="auto"/>
              </w:rPr>
            </w:pPr>
            <w:r w:rsidRPr="00972418">
              <w:rPr>
                <w:color w:val="auto"/>
              </w:rPr>
              <w:t xml:space="preserve">Materialinių </w:t>
            </w:r>
            <w:r w:rsidR="009031FB" w:rsidRPr="00972418">
              <w:rPr>
                <w:color w:val="auto"/>
              </w:rPr>
              <w:t>vertybių nurašym</w:t>
            </w:r>
            <w:r w:rsidR="001C037D" w:rsidRPr="00972418">
              <w:rPr>
                <w:color w:val="auto"/>
              </w:rPr>
              <w:t>as</w:t>
            </w:r>
            <w:r w:rsidR="00BD179F" w:rsidRPr="00972418">
              <w:rPr>
                <w:color w:val="auto"/>
              </w:rPr>
              <w:t xml:space="preserve"> po inventorizacijos</w:t>
            </w:r>
          </w:p>
        </w:tc>
      </w:tr>
      <w:tr w:rsidR="005339F9" w:rsidRPr="00972418" w14:paraId="5C3FA6DF" w14:textId="77777777" w:rsidTr="0030268F">
        <w:trPr>
          <w:trHeight w:val="57"/>
        </w:trPr>
        <w:tc>
          <w:tcPr>
            <w:tcW w:w="947" w:type="pct"/>
          </w:tcPr>
          <w:p w14:paraId="0F0A2573" w14:textId="77777777" w:rsidR="005F1F22" w:rsidRPr="00972418" w:rsidRDefault="005F1F22" w:rsidP="00AD79D8">
            <w:pPr>
              <w:pStyle w:val="Betarp"/>
              <w:widowControl w:val="0"/>
              <w:rPr>
                <w:highlight w:val="yellow"/>
              </w:rPr>
            </w:pPr>
            <w:r w:rsidRPr="00972418">
              <w:lastRenderedPageBreak/>
              <w:t>Mokymosi pasiekimų vertinimo kriterijai</w:t>
            </w:r>
          </w:p>
        </w:tc>
        <w:tc>
          <w:tcPr>
            <w:tcW w:w="4053" w:type="pct"/>
            <w:gridSpan w:val="2"/>
          </w:tcPr>
          <w:p w14:paraId="4A020D63" w14:textId="77777777" w:rsidR="00AD79D8" w:rsidRPr="00972418" w:rsidRDefault="006E6262" w:rsidP="00AD79D8">
            <w:pPr>
              <w:pStyle w:val="Betarp"/>
              <w:widowControl w:val="0"/>
              <w:jc w:val="both"/>
            </w:pPr>
            <w:r w:rsidRPr="00972418">
              <w:t xml:space="preserve">Apibūdinti </w:t>
            </w:r>
            <w:r w:rsidR="001C78DE" w:rsidRPr="00972418">
              <w:t>materialinių vertybių</w:t>
            </w:r>
            <w:r w:rsidRPr="00972418">
              <w:t xml:space="preserve"> apskaitos principai. </w:t>
            </w:r>
            <w:r w:rsidR="00171AB7" w:rsidRPr="00972418">
              <w:t>S</w:t>
            </w:r>
            <w:r w:rsidR="00F23AD3" w:rsidRPr="00972418">
              <w:t>avarankiškai</w:t>
            </w:r>
            <w:r w:rsidR="00346C28" w:rsidRPr="00972418">
              <w:t xml:space="preserve">, </w:t>
            </w:r>
            <w:r w:rsidR="00F23AD3" w:rsidRPr="00972418">
              <w:t xml:space="preserve">be klaidų </w:t>
            </w:r>
            <w:r w:rsidR="00681811" w:rsidRPr="00972418">
              <w:t xml:space="preserve">užpildyti </w:t>
            </w:r>
            <w:r w:rsidR="00F23AD3" w:rsidRPr="00972418">
              <w:t>pagrindiniai apskaitos dokumentai. Sudarytos materialinių vertybių gavimo ir išdavimo ataskaitos, b</w:t>
            </w:r>
            <w:r w:rsidR="00725223" w:rsidRPr="00972418">
              <w:t xml:space="preserve">e klaidų </w:t>
            </w:r>
            <w:r w:rsidR="00171AB7" w:rsidRPr="00972418">
              <w:t xml:space="preserve">atlikta ir </w:t>
            </w:r>
            <w:r w:rsidR="00F23AD3" w:rsidRPr="00972418">
              <w:t>įforminta inventorizacija.</w:t>
            </w:r>
            <w:r w:rsidR="00725223" w:rsidRPr="00972418">
              <w:t xml:space="preserve"> </w:t>
            </w:r>
            <w:r w:rsidRPr="00972418">
              <w:t xml:space="preserve">Atlikta materialinių vertybių poreikių analizė. </w:t>
            </w:r>
            <w:r w:rsidR="00F23AD3" w:rsidRPr="00972418">
              <w:t xml:space="preserve">Teisingai užpildyti pirminiai apskaitos dokumentai apgyvendinimo </w:t>
            </w:r>
            <w:r w:rsidR="00FD3F07" w:rsidRPr="00972418">
              <w:t>paslaugas teikiančių</w:t>
            </w:r>
            <w:r w:rsidR="00993AF8" w:rsidRPr="00972418">
              <w:t xml:space="preserve"> </w:t>
            </w:r>
            <w:r w:rsidR="00F23AD3" w:rsidRPr="00972418">
              <w:t xml:space="preserve">įmonių valdymo programa. </w:t>
            </w:r>
            <w:r w:rsidR="00346C28" w:rsidRPr="00972418">
              <w:t>Savarankiškai</w:t>
            </w:r>
            <w:r w:rsidR="00A417B1" w:rsidRPr="00972418">
              <w:t xml:space="preserve"> ir</w:t>
            </w:r>
            <w:r w:rsidR="00346C28" w:rsidRPr="00972418">
              <w:t xml:space="preserve"> </w:t>
            </w:r>
            <w:r w:rsidR="0040621B" w:rsidRPr="00972418">
              <w:t>nedarant</w:t>
            </w:r>
            <w:r w:rsidR="00993AF8" w:rsidRPr="00972418">
              <w:t xml:space="preserve"> klaidų</w:t>
            </w:r>
            <w:r w:rsidR="00346C28" w:rsidRPr="00972418">
              <w:t xml:space="preserve"> </w:t>
            </w:r>
            <w:r w:rsidR="00993AF8" w:rsidRPr="00972418">
              <w:t xml:space="preserve">apskaičiuoti </w:t>
            </w:r>
            <w:r w:rsidR="00346C28" w:rsidRPr="00972418">
              <w:t xml:space="preserve">apgyvendinimo </w:t>
            </w:r>
            <w:r w:rsidR="00FD3F07" w:rsidRPr="00972418">
              <w:t>paslaugas teikiančios</w:t>
            </w:r>
            <w:r w:rsidR="00993AF8" w:rsidRPr="00972418">
              <w:t xml:space="preserve"> </w:t>
            </w:r>
            <w:r w:rsidR="00346C28" w:rsidRPr="00972418">
              <w:t>įmonės materialinių vertybių likučiai mėnesio pabaigai.</w:t>
            </w:r>
          </w:p>
          <w:p w14:paraId="2EAF34E3" w14:textId="29E17995" w:rsidR="00AB53BF" w:rsidRPr="00972418" w:rsidRDefault="00862746" w:rsidP="00AD79D8">
            <w:pPr>
              <w:pStyle w:val="Betarp"/>
              <w:widowControl w:val="0"/>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5339F9" w:rsidRPr="00972418" w14:paraId="316150A1" w14:textId="77777777" w:rsidTr="0030268F">
        <w:trPr>
          <w:trHeight w:val="57"/>
        </w:trPr>
        <w:tc>
          <w:tcPr>
            <w:tcW w:w="947" w:type="pct"/>
          </w:tcPr>
          <w:p w14:paraId="6844B85D" w14:textId="77777777" w:rsidR="00810AE8" w:rsidRPr="00972418" w:rsidRDefault="00810AE8" w:rsidP="00AD79D8">
            <w:pPr>
              <w:pStyle w:val="Betarp"/>
              <w:widowControl w:val="0"/>
            </w:pPr>
            <w:r w:rsidRPr="00972418">
              <w:t>Reikalavimai mokymui skirtiems metodiniams ir materialiesiems ištekliams</w:t>
            </w:r>
          </w:p>
        </w:tc>
        <w:tc>
          <w:tcPr>
            <w:tcW w:w="4053" w:type="pct"/>
            <w:gridSpan w:val="2"/>
          </w:tcPr>
          <w:p w14:paraId="2310AC12"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705F7DFC" w14:textId="77777777" w:rsidR="00F02423" w:rsidRPr="00972418" w:rsidRDefault="00F02423" w:rsidP="00AD79D8">
            <w:pPr>
              <w:pStyle w:val="Betarp"/>
              <w:widowControl w:val="0"/>
              <w:numPr>
                <w:ilvl w:val="0"/>
                <w:numId w:val="75"/>
              </w:numPr>
              <w:ind w:left="0" w:firstLine="0"/>
              <w:rPr>
                <w:rFonts w:eastAsia="Calibri"/>
              </w:rPr>
            </w:pPr>
            <w:r w:rsidRPr="00972418">
              <w:rPr>
                <w:rFonts w:eastAsia="Calibri"/>
              </w:rPr>
              <w:t xml:space="preserve">Vadovėliai </w:t>
            </w:r>
            <w:r w:rsidRPr="00972418">
              <w:rPr>
                <w:lang w:eastAsia="en-US"/>
              </w:rPr>
              <w:t>ir kita mokomoji medžiaga</w:t>
            </w:r>
          </w:p>
          <w:p w14:paraId="1EF6DF5A" w14:textId="5D098FF5" w:rsidR="00C03A86" w:rsidRPr="00972418" w:rsidRDefault="00810AE8" w:rsidP="00AD79D8">
            <w:pPr>
              <w:pStyle w:val="Sraopastraipa"/>
              <w:widowControl w:val="0"/>
              <w:numPr>
                <w:ilvl w:val="0"/>
                <w:numId w:val="65"/>
              </w:numPr>
              <w:ind w:left="0" w:firstLine="0"/>
            </w:pPr>
            <w:r w:rsidRPr="00972418">
              <w:rPr>
                <w:rFonts w:eastAsia="Calibri"/>
              </w:rPr>
              <w:t>Testas</w:t>
            </w:r>
            <w:r w:rsidRPr="00972418">
              <w:t xml:space="preserve"> turimiems ge</w:t>
            </w:r>
            <w:r w:rsidR="008416F9" w:rsidRPr="00972418">
              <w:t>bėjimams vertinti</w:t>
            </w:r>
          </w:p>
          <w:p w14:paraId="6523F914" w14:textId="77777777" w:rsidR="00AD79D8" w:rsidRPr="00972418" w:rsidRDefault="00B43A77" w:rsidP="00AD79D8">
            <w:pPr>
              <w:pStyle w:val="Sraopastraipa"/>
              <w:widowControl w:val="0"/>
              <w:numPr>
                <w:ilvl w:val="0"/>
                <w:numId w:val="65"/>
              </w:numPr>
              <w:ind w:left="0" w:firstLine="0"/>
            </w:pPr>
            <w:r w:rsidRPr="00972418">
              <w:rPr>
                <w:rFonts w:eastAsia="Calibri"/>
              </w:rPr>
              <w:t xml:space="preserve">Lietuvos Respublikos </w:t>
            </w:r>
            <w:r w:rsidR="00EF3348" w:rsidRPr="00972418">
              <w:rPr>
                <w:rFonts w:eastAsia="Calibri"/>
              </w:rPr>
              <w:t xml:space="preserve">finansinės apskaitos </w:t>
            </w:r>
            <w:r w:rsidRPr="00972418">
              <w:rPr>
                <w:rFonts w:eastAsia="Calibri"/>
              </w:rPr>
              <w:t>įstatymas</w:t>
            </w:r>
          </w:p>
          <w:p w14:paraId="29282721" w14:textId="4BC87B03" w:rsidR="0098336D" w:rsidRPr="00972418" w:rsidRDefault="00D10CAD" w:rsidP="00AD79D8">
            <w:pPr>
              <w:pStyle w:val="Betarp"/>
              <w:widowControl w:val="0"/>
              <w:numPr>
                <w:ilvl w:val="0"/>
                <w:numId w:val="75"/>
              </w:numPr>
              <w:ind w:left="0" w:firstLine="0"/>
              <w:rPr>
                <w:rFonts w:eastAsia="Calibri"/>
              </w:rPr>
            </w:pPr>
            <w:r w:rsidRPr="00972418">
              <w:t xml:space="preserve">Lietuvos Respublikos </w:t>
            </w:r>
            <w:r w:rsidR="0098336D" w:rsidRPr="00972418">
              <w:rPr>
                <w:rFonts w:eastAsia="Calibri"/>
              </w:rPr>
              <w:t>Vyriausybės</w:t>
            </w:r>
            <w:r w:rsidR="0098336D" w:rsidRPr="00972418">
              <w:t xml:space="preserve"> nutarimas „Dėl kasos aparatų diegimo ir naudoji</w:t>
            </w:r>
            <w:r w:rsidRPr="00972418">
              <w:t>mo tvarkos aprašo patvirtinimo“</w:t>
            </w:r>
          </w:p>
          <w:p w14:paraId="7AF727DC" w14:textId="5467EB66" w:rsidR="0098336D" w:rsidRPr="00972418" w:rsidRDefault="00D10CAD" w:rsidP="00AD79D8">
            <w:pPr>
              <w:pStyle w:val="Betarp"/>
              <w:widowControl w:val="0"/>
              <w:numPr>
                <w:ilvl w:val="0"/>
                <w:numId w:val="75"/>
              </w:numPr>
              <w:ind w:left="0" w:firstLine="0"/>
              <w:rPr>
                <w:rFonts w:eastAsia="Calibri"/>
              </w:rPr>
            </w:pPr>
            <w:r w:rsidRPr="00972418">
              <w:t xml:space="preserve">Lietuvos Respublikos Vyriausybės </w:t>
            </w:r>
            <w:r w:rsidR="0098336D" w:rsidRPr="00972418">
              <w:rPr>
                <w:rFonts w:eastAsia="Calibri"/>
              </w:rPr>
              <w:t>nutarimas</w:t>
            </w:r>
            <w:r w:rsidR="0098336D" w:rsidRPr="00972418">
              <w:t xml:space="preserve"> „Dėl inventoriz</w:t>
            </w:r>
            <w:r w:rsidRPr="00972418">
              <w:t>acijos taisyklių patvirtinimo“</w:t>
            </w:r>
          </w:p>
          <w:p w14:paraId="23C4D817" w14:textId="77777777" w:rsidR="00B43A77" w:rsidRPr="00972418" w:rsidRDefault="00B43A77" w:rsidP="00AD79D8">
            <w:pPr>
              <w:pStyle w:val="Sraopastraipa"/>
              <w:widowControl w:val="0"/>
              <w:numPr>
                <w:ilvl w:val="0"/>
                <w:numId w:val="65"/>
              </w:numPr>
              <w:ind w:left="0" w:firstLine="0"/>
              <w:rPr>
                <w:rFonts w:eastAsia="Calibri"/>
              </w:rPr>
            </w:pPr>
            <w:r w:rsidRPr="00972418">
              <w:rPr>
                <w:rFonts w:eastAsia="Calibri"/>
              </w:rPr>
              <w:t>Verslo apskaitos standartai (VAS)</w:t>
            </w:r>
          </w:p>
          <w:p w14:paraId="647DB34E" w14:textId="2E44B7AD" w:rsidR="00B43A77" w:rsidRPr="00972418" w:rsidRDefault="00B43A77" w:rsidP="00AD79D8">
            <w:pPr>
              <w:pStyle w:val="Sraopastraipa"/>
              <w:widowControl w:val="0"/>
              <w:numPr>
                <w:ilvl w:val="0"/>
                <w:numId w:val="65"/>
              </w:numPr>
              <w:ind w:left="0" w:firstLine="0"/>
              <w:rPr>
                <w:rFonts w:eastAsia="Calibri"/>
              </w:rPr>
            </w:pPr>
            <w:r w:rsidRPr="00972418">
              <w:rPr>
                <w:rFonts w:eastAsia="Calibri"/>
              </w:rPr>
              <w:t>Tarptautiniai apskaitos standartai (TAS)</w:t>
            </w:r>
          </w:p>
          <w:p w14:paraId="39DAA2E5" w14:textId="77777777" w:rsidR="0098336D" w:rsidRPr="00972418" w:rsidRDefault="0098336D" w:rsidP="00AD79D8">
            <w:pPr>
              <w:pStyle w:val="Betarp"/>
              <w:widowControl w:val="0"/>
              <w:numPr>
                <w:ilvl w:val="0"/>
                <w:numId w:val="75"/>
              </w:numPr>
              <w:ind w:left="0" w:firstLine="0"/>
              <w:rPr>
                <w:rFonts w:eastAsia="Calibri"/>
              </w:rPr>
            </w:pPr>
            <w:r w:rsidRPr="00972418">
              <w:rPr>
                <w:rFonts w:eastAsia="Calibri"/>
              </w:rPr>
              <w:t>Tarptautiniai finansinės atskaitomybės standartai (TFAS)</w:t>
            </w:r>
          </w:p>
          <w:p w14:paraId="1D474237" w14:textId="6235DD86" w:rsidR="0098336D" w:rsidRPr="00972418" w:rsidRDefault="0098336D" w:rsidP="00AD79D8">
            <w:pPr>
              <w:pStyle w:val="Betarp"/>
              <w:widowControl w:val="0"/>
              <w:numPr>
                <w:ilvl w:val="0"/>
                <w:numId w:val="75"/>
              </w:numPr>
              <w:ind w:left="0" w:firstLine="0"/>
              <w:rPr>
                <w:rFonts w:eastAsia="Calibri"/>
              </w:rPr>
            </w:pPr>
            <w:r w:rsidRPr="00972418">
              <w:rPr>
                <w:rFonts w:eastAsia="Calibri"/>
              </w:rPr>
              <w:t>Darbo</w:t>
            </w:r>
            <w:r w:rsidRPr="00972418">
              <w:t xml:space="preserve"> kodeksas</w:t>
            </w:r>
          </w:p>
          <w:p w14:paraId="626F4AF9" w14:textId="77777777" w:rsidR="00C03A86" w:rsidRPr="00972418" w:rsidRDefault="00810AE8" w:rsidP="00AD79D8">
            <w:pPr>
              <w:pStyle w:val="Betarp"/>
              <w:widowControl w:val="0"/>
              <w:numPr>
                <w:ilvl w:val="0"/>
                <w:numId w:val="75"/>
              </w:numPr>
              <w:ind w:left="0" w:firstLine="0"/>
              <w:rPr>
                <w:rFonts w:eastAsia="Calibri"/>
              </w:rPr>
            </w:pPr>
            <w:r w:rsidRPr="00972418">
              <w:rPr>
                <w:rFonts w:eastAsia="Calibri"/>
              </w:rPr>
              <w:t>Pirminių apskaitos dokumentų pavyz</w:t>
            </w:r>
            <w:r w:rsidR="007F4F04" w:rsidRPr="00972418">
              <w:rPr>
                <w:rFonts w:eastAsia="Calibri"/>
              </w:rPr>
              <w:t>džiai: PVM sąskaita faktūra</w:t>
            </w:r>
            <w:r w:rsidRPr="00972418">
              <w:rPr>
                <w:rFonts w:eastAsia="Calibri"/>
              </w:rPr>
              <w:t>, mokėjimo nurodymas, kasos pajamų orderiai, kasos išlaidų orderiai, grynųjų pinigų priėmimo kvitai</w:t>
            </w:r>
            <w:r w:rsidR="00DF0BC6" w:rsidRPr="00972418">
              <w:rPr>
                <w:rFonts w:eastAsia="Calibri"/>
              </w:rPr>
              <w:t>,</w:t>
            </w:r>
            <w:r w:rsidR="00FD3F07" w:rsidRPr="00972418">
              <w:rPr>
                <w:rFonts w:eastAsia="Calibri"/>
              </w:rPr>
              <w:t xml:space="preserve"> </w:t>
            </w:r>
            <w:r w:rsidR="00DF0BC6" w:rsidRPr="00972418">
              <w:rPr>
                <w:rFonts w:eastAsia="Calibri"/>
              </w:rPr>
              <w:t>i</w:t>
            </w:r>
            <w:r w:rsidRPr="00972418">
              <w:rPr>
                <w:rFonts w:eastAsia="Calibri"/>
              </w:rPr>
              <w:t>nventorizacijos aprašai</w:t>
            </w:r>
          </w:p>
          <w:p w14:paraId="0E3258E6" w14:textId="77777777" w:rsidR="00AD79D8" w:rsidRPr="00972418" w:rsidRDefault="00810AE8" w:rsidP="00AD79D8">
            <w:pPr>
              <w:pStyle w:val="Sraopastraipa"/>
              <w:widowControl w:val="0"/>
              <w:numPr>
                <w:ilvl w:val="0"/>
                <w:numId w:val="65"/>
              </w:numPr>
              <w:ind w:left="0" w:firstLine="0"/>
              <w:rPr>
                <w:rFonts w:eastAsia="Calibri"/>
              </w:rPr>
            </w:pPr>
            <w:r w:rsidRPr="00972418">
              <w:rPr>
                <w:rFonts w:eastAsia="Calibri"/>
              </w:rPr>
              <w:t xml:space="preserve">Sąskaitų planas darbui su apgyvendinimo </w:t>
            </w:r>
            <w:r w:rsidR="005F463B" w:rsidRPr="00972418">
              <w:rPr>
                <w:rFonts w:eastAsia="Calibri"/>
              </w:rPr>
              <w:t xml:space="preserve">paslaugas teikiančių </w:t>
            </w:r>
            <w:r w:rsidRPr="00972418">
              <w:rPr>
                <w:rFonts w:eastAsia="Calibri"/>
              </w:rPr>
              <w:t>įmonių valdymo programomis</w:t>
            </w:r>
          </w:p>
          <w:p w14:paraId="75F1C5FA" w14:textId="77777777" w:rsidR="00AD79D8" w:rsidRPr="00972418" w:rsidRDefault="00810AE8" w:rsidP="00AD79D8">
            <w:pPr>
              <w:pStyle w:val="Sraopastraipa"/>
              <w:widowControl w:val="0"/>
              <w:numPr>
                <w:ilvl w:val="0"/>
                <w:numId w:val="65"/>
              </w:numPr>
              <w:ind w:left="0" w:firstLine="0"/>
              <w:rPr>
                <w:rFonts w:eastAsia="Calibri"/>
              </w:rPr>
            </w:pPr>
            <w:r w:rsidRPr="00972418">
              <w:rPr>
                <w:rFonts w:eastAsia="Calibri"/>
              </w:rPr>
              <w:t>Apskaitos registrų pavyzdžiai</w:t>
            </w:r>
            <w:r w:rsidR="003A7317" w:rsidRPr="00972418">
              <w:rPr>
                <w:rFonts w:eastAsia="Calibri"/>
              </w:rPr>
              <w:t>:</w:t>
            </w:r>
            <w:r w:rsidRPr="00972418">
              <w:rPr>
                <w:rFonts w:eastAsia="Calibri"/>
              </w:rPr>
              <w:t xml:space="preserve"> bendrasis žurnalas,</w:t>
            </w:r>
            <w:r w:rsidR="00346B94" w:rsidRPr="00972418">
              <w:rPr>
                <w:rFonts w:eastAsia="Calibri"/>
              </w:rPr>
              <w:t xml:space="preserve"> specialieji apskaitos žurnalai</w:t>
            </w:r>
          </w:p>
          <w:p w14:paraId="5AE07918" w14:textId="3C892F8B"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5F94A53E" w14:textId="77777777" w:rsidR="00C03A86" w:rsidRPr="00972418" w:rsidRDefault="005F463B" w:rsidP="00AD79D8">
            <w:pPr>
              <w:pStyle w:val="Sraopastraipa"/>
              <w:widowControl w:val="0"/>
              <w:numPr>
                <w:ilvl w:val="0"/>
                <w:numId w:val="65"/>
              </w:numPr>
              <w:ind w:left="0" w:firstLine="0"/>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w:t>
            </w:r>
            <w:r w:rsidR="008416F9" w:rsidRPr="00972418">
              <w:rPr>
                <w:rFonts w:eastAsia="Calibri"/>
              </w:rPr>
              <w:t>ruoti, vizualizuoti, pristatyti</w:t>
            </w:r>
          </w:p>
          <w:p w14:paraId="4545D664" w14:textId="77777777" w:rsidR="002A4A03" w:rsidRPr="00972418" w:rsidRDefault="005F463B" w:rsidP="00AD79D8">
            <w:pPr>
              <w:pStyle w:val="Sraopastraipa"/>
              <w:widowControl w:val="0"/>
              <w:numPr>
                <w:ilvl w:val="0"/>
                <w:numId w:val="65"/>
              </w:numPr>
              <w:ind w:left="0" w:firstLine="0"/>
            </w:pPr>
            <w:r w:rsidRPr="00972418">
              <w:t>Apgyvendinimo paslaugas teikiančių įmonių valdymo programa arba programos mok</w:t>
            </w:r>
            <w:r w:rsidR="008416F9" w:rsidRPr="00972418">
              <w:t>omasis variantas</w:t>
            </w:r>
          </w:p>
          <w:p w14:paraId="0E997C9F" w14:textId="77777777" w:rsidR="00AD79D8" w:rsidRPr="00972418" w:rsidRDefault="002A4A03" w:rsidP="00AD79D8">
            <w:pPr>
              <w:pStyle w:val="Sraopastraipa"/>
              <w:widowControl w:val="0"/>
              <w:numPr>
                <w:ilvl w:val="0"/>
                <w:numId w:val="65"/>
              </w:numPr>
              <w:ind w:left="0" w:firstLine="0"/>
            </w:pPr>
            <w:r w:rsidRPr="00972418">
              <w:t>Pirminių apskaitos dokumentų blankai</w:t>
            </w:r>
          </w:p>
          <w:p w14:paraId="781F3E03" w14:textId="574509E5" w:rsidR="0098336D" w:rsidRPr="00972418" w:rsidRDefault="0098336D" w:rsidP="00AD79D8">
            <w:pPr>
              <w:pStyle w:val="Sraopastraipa"/>
              <w:widowControl w:val="0"/>
              <w:numPr>
                <w:ilvl w:val="0"/>
                <w:numId w:val="65"/>
              </w:numPr>
              <w:ind w:left="0" w:firstLine="0"/>
              <w:rPr>
                <w:rFonts w:eastAsia="Calibri"/>
              </w:rPr>
            </w:pPr>
            <w:r w:rsidRPr="00972418">
              <w:rPr>
                <w:rFonts w:eastAsia="Calibri"/>
              </w:rPr>
              <w:t>Apskaitos e-dokumentų blankai</w:t>
            </w:r>
          </w:p>
          <w:p w14:paraId="139AEA36" w14:textId="77E31CB1" w:rsidR="0098336D" w:rsidRPr="00972418" w:rsidRDefault="002A4A03" w:rsidP="00AD79D8">
            <w:pPr>
              <w:pStyle w:val="Sraopastraipa"/>
              <w:widowControl w:val="0"/>
              <w:numPr>
                <w:ilvl w:val="0"/>
                <w:numId w:val="65"/>
              </w:numPr>
              <w:ind w:left="0" w:firstLine="0"/>
              <w:rPr>
                <w:rFonts w:eastAsia="Calibri"/>
                <w:i/>
              </w:rPr>
            </w:pPr>
            <w:r w:rsidRPr="00972418">
              <w:t>S</w:t>
            </w:r>
            <w:r w:rsidR="008416F9" w:rsidRPr="00972418">
              <w:t>kaičiuotuvai</w:t>
            </w:r>
            <w:r w:rsidR="0098336D" w:rsidRPr="00972418">
              <w:t>, valiutų kurso skaičiuoklė</w:t>
            </w:r>
          </w:p>
        </w:tc>
      </w:tr>
      <w:tr w:rsidR="005339F9" w:rsidRPr="00972418" w14:paraId="3C0D423B" w14:textId="77777777" w:rsidTr="0030268F">
        <w:trPr>
          <w:trHeight w:val="57"/>
        </w:trPr>
        <w:tc>
          <w:tcPr>
            <w:tcW w:w="947" w:type="pct"/>
          </w:tcPr>
          <w:p w14:paraId="05B1F033" w14:textId="77777777" w:rsidR="00810AE8" w:rsidRPr="00972418" w:rsidRDefault="00810AE8" w:rsidP="00AD79D8">
            <w:pPr>
              <w:pStyle w:val="Betarp"/>
              <w:widowControl w:val="0"/>
            </w:pPr>
            <w:r w:rsidRPr="00972418">
              <w:t>Reikalavimai teorinio ir praktinio mokymo vietai</w:t>
            </w:r>
          </w:p>
        </w:tc>
        <w:tc>
          <w:tcPr>
            <w:tcW w:w="4053" w:type="pct"/>
            <w:gridSpan w:val="2"/>
          </w:tcPr>
          <w:p w14:paraId="3E139592" w14:textId="77777777" w:rsidR="00810AE8" w:rsidRPr="00972418" w:rsidRDefault="00FD3F07" w:rsidP="00AD79D8">
            <w:pPr>
              <w:widowControl w:val="0"/>
              <w:jc w:val="both"/>
            </w:pPr>
            <w:r w:rsidRPr="00972418">
              <w:t>Klasė ar kita mokymui</w:t>
            </w:r>
            <w:r w:rsidR="003A7317" w:rsidRPr="00972418">
              <w:t>(</w:t>
            </w:r>
            <w:proofErr w:type="spellStart"/>
            <w:r w:rsidRPr="00972418">
              <w:t>si</w:t>
            </w:r>
            <w:proofErr w:type="spellEnd"/>
            <w:r w:rsidR="003A7317" w:rsidRPr="00972418">
              <w:t>)</w:t>
            </w:r>
            <w:r w:rsidRPr="00972418">
              <w:t xml:space="preserve"> pritaikyta patalpa su techninėmis priemonėmis </w:t>
            </w:r>
            <w:r w:rsidR="003A7317" w:rsidRPr="00972418">
              <w:t xml:space="preserve">(kompiuteriu, vaizdo projektoriumi, apgyvendinimo paslaugas teikiančių įmonių valdymo programa) </w:t>
            </w:r>
            <w:r w:rsidRPr="00972418">
              <w:t>mokymo(</w:t>
            </w:r>
            <w:proofErr w:type="spellStart"/>
            <w:r w:rsidRPr="00972418">
              <w:t>si</w:t>
            </w:r>
            <w:proofErr w:type="spellEnd"/>
            <w:r w:rsidRPr="00972418">
              <w:t>) medžiagai pateikti</w:t>
            </w:r>
            <w:r w:rsidR="0054390E" w:rsidRPr="00972418">
              <w:t>.</w:t>
            </w:r>
          </w:p>
          <w:p w14:paraId="1ECF0147" w14:textId="77777777" w:rsidR="009E5C6E" w:rsidRPr="00972418" w:rsidRDefault="009309B3" w:rsidP="00AD79D8">
            <w:pPr>
              <w:pStyle w:val="Sraopastraipa"/>
              <w:widowControl w:val="0"/>
              <w:ind w:left="0"/>
              <w:jc w:val="both"/>
            </w:pPr>
            <w:r w:rsidRPr="00972418">
              <w:t>Praktinio mokymo klasė (patalpa), aprūpinta</w:t>
            </w:r>
            <w:r w:rsidR="00B67768" w:rsidRPr="00972418">
              <w:t xml:space="preserve"> kompiuteriais</w:t>
            </w:r>
            <w:r w:rsidR="00216647" w:rsidRPr="00972418">
              <w:t xml:space="preserve">, </w:t>
            </w:r>
            <w:r w:rsidR="00AB53BF" w:rsidRPr="00972418">
              <w:t>apgyvendinimo paslaugas tei</w:t>
            </w:r>
            <w:r w:rsidR="00216647" w:rsidRPr="00972418">
              <w:t xml:space="preserve">kiančių įmonių valdymo programa, </w:t>
            </w:r>
            <w:r w:rsidR="00105558" w:rsidRPr="00972418">
              <w:rPr>
                <w:rFonts w:eastAsia="Calibri"/>
                <w:bCs/>
                <w:iCs/>
              </w:rPr>
              <w:t>kasos aparatais</w:t>
            </w:r>
            <w:r w:rsidR="00105558" w:rsidRPr="00972418">
              <w:t xml:space="preserve">, </w:t>
            </w:r>
            <w:r w:rsidR="00216647" w:rsidRPr="00972418">
              <w:t>biuro technika (</w:t>
            </w:r>
            <w:r w:rsidR="009E5C6E" w:rsidRPr="00972418">
              <w:t>spausdintuvu</w:t>
            </w:r>
            <w:r w:rsidR="00216647" w:rsidRPr="00972418">
              <w:t xml:space="preserve">, </w:t>
            </w:r>
            <w:r w:rsidR="009E5C6E" w:rsidRPr="00972418">
              <w:t>skeneriu, skaičiuotuvais), pirminių apskaitos dokumentų blankais</w:t>
            </w:r>
            <w:r w:rsidR="00041D34" w:rsidRPr="00972418">
              <w:t>.</w:t>
            </w:r>
          </w:p>
        </w:tc>
      </w:tr>
      <w:tr w:rsidR="005339F9" w:rsidRPr="00972418" w14:paraId="0AD5828B" w14:textId="77777777" w:rsidTr="0030268F">
        <w:trPr>
          <w:trHeight w:val="57"/>
        </w:trPr>
        <w:tc>
          <w:tcPr>
            <w:tcW w:w="947" w:type="pct"/>
          </w:tcPr>
          <w:p w14:paraId="07C55A0B" w14:textId="77777777" w:rsidR="00810AE8" w:rsidRPr="00972418" w:rsidRDefault="00810AE8" w:rsidP="00AD79D8">
            <w:pPr>
              <w:pStyle w:val="Betarp"/>
              <w:widowControl w:val="0"/>
            </w:pPr>
            <w:r w:rsidRPr="00972418">
              <w:t>Reikalavimai mokytoj</w:t>
            </w:r>
            <w:r w:rsidR="00A367C7" w:rsidRPr="00972418">
              <w:t>ų</w:t>
            </w:r>
            <w:r w:rsidRPr="00972418">
              <w:t xml:space="preserve"> </w:t>
            </w:r>
            <w:r w:rsidRPr="00972418">
              <w:lastRenderedPageBreak/>
              <w:t>dalykiniam pasirengimui (dalykinei kvalifikacijai)</w:t>
            </w:r>
          </w:p>
        </w:tc>
        <w:tc>
          <w:tcPr>
            <w:tcW w:w="4053" w:type="pct"/>
            <w:gridSpan w:val="2"/>
          </w:tcPr>
          <w:p w14:paraId="14D8B77A" w14:textId="77777777" w:rsidR="00493C1C" w:rsidRPr="00972418" w:rsidRDefault="00493C1C" w:rsidP="00AD79D8">
            <w:pPr>
              <w:widowControl w:val="0"/>
              <w:jc w:val="both"/>
            </w:pPr>
            <w:r w:rsidRPr="00972418">
              <w:lastRenderedPageBreak/>
              <w:t>Modulį gali vesti mokytojas, turintis:</w:t>
            </w:r>
          </w:p>
          <w:p w14:paraId="017D50F9" w14:textId="77777777" w:rsidR="00493C1C" w:rsidRPr="00972418" w:rsidRDefault="00493C1C" w:rsidP="00AD79D8">
            <w:pPr>
              <w:widowControl w:val="0"/>
              <w:jc w:val="both"/>
            </w:pPr>
            <w:r w:rsidRPr="00972418">
              <w:lastRenderedPageBreak/>
              <w:t>1) Lietuvos Respublikos švietimo įstatyme ir Reikalavimų mokytojų kvalifikacijai apraše, patvirtintame Lietuvos Respublikos švietimo ir mokslo ministro 2014</w:t>
            </w:r>
            <w:r w:rsidR="003A7317" w:rsidRPr="00972418">
              <w:t> </w:t>
            </w:r>
            <w:r w:rsidRPr="00972418">
              <w:t>m. rugpjūčio 29</w:t>
            </w:r>
            <w:r w:rsidR="003A7317" w:rsidRPr="00972418">
              <w:t> </w:t>
            </w:r>
            <w:r w:rsidRPr="00972418">
              <w:t>d. įsakymu Nr. V-774 „Dėl Reikalavimų mokytojų kvalifikacijai aprašo patvirtinimo“, nustatytą išsilavinimą ir kvalifikaciją;</w:t>
            </w:r>
          </w:p>
          <w:p w14:paraId="5A912635" w14:textId="77777777" w:rsidR="00225D05" w:rsidRPr="00972418" w:rsidRDefault="00493C1C" w:rsidP="00AD79D8">
            <w:pPr>
              <w:widowControl w:val="0"/>
              <w:jc w:val="both"/>
            </w:pPr>
            <w:r w:rsidRPr="00972418">
              <w:t xml:space="preserve">2) </w:t>
            </w:r>
            <w:r w:rsidR="00084FB3" w:rsidRPr="00972418">
              <w:t xml:space="preserve">ekonomikos </w:t>
            </w:r>
            <w:r w:rsidR="00225D05" w:rsidRPr="00972418">
              <w:t>studijų krypties</w:t>
            </w:r>
            <w:r w:rsidR="00084FB3" w:rsidRPr="00972418">
              <w:t xml:space="preserve"> </w:t>
            </w:r>
            <w:r w:rsidR="00225D05" w:rsidRPr="00972418">
              <w:t xml:space="preserve">ar lygiavertį išsilavinimą arba </w:t>
            </w:r>
            <w:r w:rsidR="00225D05" w:rsidRPr="00972418">
              <w:rPr>
                <w:bCs/>
                <w:lang w:eastAsia="en-US"/>
              </w:rPr>
              <w:t>vidurinį išsilavinimą</w:t>
            </w:r>
            <w:r w:rsidR="00225D05" w:rsidRPr="00972418">
              <w:t xml:space="preserve"> ir apskait</w:t>
            </w:r>
            <w:r w:rsidR="004352E5" w:rsidRPr="00972418">
              <w:t xml:space="preserve">ininko </w:t>
            </w:r>
            <w:r w:rsidR="00225D05" w:rsidRPr="00972418">
              <w:t xml:space="preserve">ar lygiavertę kvalifikaciją, ne mažesnę kaip 3 metų profesinės veiklos, susijusios su apskaita, patirtį </w:t>
            </w:r>
            <w:r w:rsidR="00225D05" w:rsidRPr="00972418">
              <w:rPr>
                <w:bCs/>
              </w:rPr>
              <w:t xml:space="preserve">ir pedagoginių ir psichologinių žinių kurso </w:t>
            </w:r>
            <w:r w:rsidR="00225D05" w:rsidRPr="00972418">
              <w:t>baigimo pažymėjimą</w:t>
            </w:r>
            <w:r w:rsidR="00225D05" w:rsidRPr="00972418">
              <w:rPr>
                <w:shd w:val="clear" w:color="auto" w:fill="FFFFFF"/>
              </w:rPr>
              <w:t>.</w:t>
            </w:r>
          </w:p>
        </w:tc>
      </w:tr>
    </w:tbl>
    <w:p w14:paraId="4F904CB7" w14:textId="77777777" w:rsidR="001661B1" w:rsidRPr="00972418" w:rsidRDefault="001661B1" w:rsidP="00AD79D8">
      <w:pPr>
        <w:widowControl w:val="0"/>
      </w:pPr>
    </w:p>
    <w:p w14:paraId="06971CD3" w14:textId="77777777" w:rsidR="00530E96" w:rsidRPr="00972418" w:rsidRDefault="00530E96" w:rsidP="00AD79D8">
      <w:pPr>
        <w:widowControl w:val="0"/>
      </w:pPr>
    </w:p>
    <w:p w14:paraId="2766EE0C" w14:textId="77777777" w:rsidR="005F1F22" w:rsidRPr="00972418" w:rsidRDefault="00EA2281" w:rsidP="00AD79D8">
      <w:pPr>
        <w:widowControl w:val="0"/>
      </w:pPr>
      <w:r w:rsidRPr="00972418">
        <w:rPr>
          <w:b/>
        </w:rPr>
        <w:t>Modulio pavadinimas</w:t>
      </w:r>
      <w:r w:rsidR="00286B3C" w:rsidRPr="00972418">
        <w:rPr>
          <w:b/>
        </w:rPr>
        <w:t xml:space="preserve"> –</w:t>
      </w:r>
      <w:r w:rsidRPr="00972418">
        <w:rPr>
          <w:b/>
        </w:rPr>
        <w:t xml:space="preserve"> </w:t>
      </w:r>
      <w:r w:rsidR="00286B3C" w:rsidRPr="00972418">
        <w:rPr>
          <w:b/>
        </w:rPr>
        <w:t>„</w:t>
      </w:r>
      <w:r w:rsidRPr="00972418">
        <w:rPr>
          <w:b/>
        </w:rPr>
        <w:t>Bendrosios tvarkos priežiūra apgyvendinimo paslaugas teikiančioje įmonėje</w:t>
      </w:r>
      <w:r w:rsidR="00286B3C" w:rsidRPr="0097241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5339F9" w:rsidRPr="00972418" w14:paraId="5C11810A" w14:textId="77777777" w:rsidTr="008E4B54">
        <w:trPr>
          <w:trHeight w:val="57"/>
        </w:trPr>
        <w:tc>
          <w:tcPr>
            <w:tcW w:w="947" w:type="pct"/>
          </w:tcPr>
          <w:p w14:paraId="41F75FC7" w14:textId="77777777" w:rsidR="005F1F22" w:rsidRPr="00972418" w:rsidRDefault="00745553" w:rsidP="00AD79D8">
            <w:pPr>
              <w:pStyle w:val="Betarp"/>
              <w:widowControl w:val="0"/>
            </w:pPr>
            <w:r w:rsidRPr="00972418">
              <w:t>Valstybinis kodas</w:t>
            </w:r>
          </w:p>
        </w:tc>
        <w:tc>
          <w:tcPr>
            <w:tcW w:w="4053" w:type="pct"/>
            <w:gridSpan w:val="2"/>
          </w:tcPr>
          <w:p w14:paraId="6CDF7BF7" w14:textId="77777777" w:rsidR="005F1F22" w:rsidRPr="00972418" w:rsidRDefault="00370A2D" w:rsidP="00AD79D8">
            <w:pPr>
              <w:pStyle w:val="Betarp"/>
              <w:widowControl w:val="0"/>
            </w:pPr>
            <w:r w:rsidRPr="00972418">
              <w:t>4101373</w:t>
            </w:r>
          </w:p>
        </w:tc>
      </w:tr>
      <w:tr w:rsidR="005339F9" w:rsidRPr="00972418" w14:paraId="2C774DED" w14:textId="77777777" w:rsidTr="008E4B54">
        <w:trPr>
          <w:trHeight w:val="57"/>
        </w:trPr>
        <w:tc>
          <w:tcPr>
            <w:tcW w:w="947" w:type="pct"/>
          </w:tcPr>
          <w:p w14:paraId="1DCB80C2" w14:textId="77777777" w:rsidR="00146A86" w:rsidRPr="00972418" w:rsidRDefault="00146A86" w:rsidP="00AD79D8">
            <w:pPr>
              <w:pStyle w:val="Betarp"/>
              <w:widowControl w:val="0"/>
            </w:pPr>
            <w:r w:rsidRPr="00972418">
              <w:t>Modulio LTKS lygis</w:t>
            </w:r>
          </w:p>
        </w:tc>
        <w:tc>
          <w:tcPr>
            <w:tcW w:w="4053" w:type="pct"/>
            <w:gridSpan w:val="2"/>
          </w:tcPr>
          <w:p w14:paraId="0AEDBDFC" w14:textId="77777777" w:rsidR="00146A86" w:rsidRPr="00972418" w:rsidRDefault="00146A86" w:rsidP="00AD79D8">
            <w:pPr>
              <w:pStyle w:val="Betarp"/>
              <w:widowControl w:val="0"/>
            </w:pPr>
            <w:r w:rsidRPr="00972418">
              <w:t>IV</w:t>
            </w:r>
          </w:p>
        </w:tc>
      </w:tr>
      <w:tr w:rsidR="005339F9" w:rsidRPr="00972418" w14:paraId="72ADFA2A" w14:textId="77777777" w:rsidTr="008E4B54">
        <w:trPr>
          <w:trHeight w:val="57"/>
        </w:trPr>
        <w:tc>
          <w:tcPr>
            <w:tcW w:w="947" w:type="pct"/>
          </w:tcPr>
          <w:p w14:paraId="3DDA0747" w14:textId="77777777" w:rsidR="00146A86" w:rsidRPr="00972418" w:rsidRDefault="00146A86" w:rsidP="00AD79D8">
            <w:pPr>
              <w:pStyle w:val="Betarp"/>
              <w:widowControl w:val="0"/>
            </w:pPr>
            <w:r w:rsidRPr="00972418">
              <w:t>Apimtis mokymosi kreditais</w:t>
            </w:r>
          </w:p>
        </w:tc>
        <w:tc>
          <w:tcPr>
            <w:tcW w:w="4053" w:type="pct"/>
            <w:gridSpan w:val="2"/>
          </w:tcPr>
          <w:p w14:paraId="18F28A42" w14:textId="77777777" w:rsidR="00146A86" w:rsidRPr="00972418" w:rsidRDefault="00146A86" w:rsidP="00AD79D8">
            <w:pPr>
              <w:pStyle w:val="Betarp"/>
              <w:widowControl w:val="0"/>
            </w:pPr>
            <w:r w:rsidRPr="00972418">
              <w:t>10</w:t>
            </w:r>
          </w:p>
        </w:tc>
      </w:tr>
      <w:tr w:rsidR="005339F9" w:rsidRPr="00972418" w14:paraId="598B76F1" w14:textId="77777777" w:rsidTr="008E4B54">
        <w:trPr>
          <w:trHeight w:val="57"/>
        </w:trPr>
        <w:tc>
          <w:tcPr>
            <w:tcW w:w="947" w:type="pct"/>
          </w:tcPr>
          <w:p w14:paraId="393B071B"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23E13995" w14:textId="77777777" w:rsidR="00E65039" w:rsidRPr="00972418" w:rsidRDefault="00E65039" w:rsidP="00AD79D8">
            <w:pPr>
              <w:pStyle w:val="Betarp"/>
              <w:widowControl w:val="0"/>
            </w:pPr>
            <w:r w:rsidRPr="00972418">
              <w:t>Netaikoma</w:t>
            </w:r>
          </w:p>
        </w:tc>
      </w:tr>
      <w:tr w:rsidR="005339F9" w:rsidRPr="00972418" w14:paraId="5BC6A66A" w14:textId="77777777" w:rsidTr="008E4B54">
        <w:trPr>
          <w:trHeight w:val="57"/>
        </w:trPr>
        <w:tc>
          <w:tcPr>
            <w:tcW w:w="947" w:type="pct"/>
            <w:shd w:val="clear" w:color="auto" w:fill="D9D9D9"/>
          </w:tcPr>
          <w:p w14:paraId="2760BA27" w14:textId="77777777" w:rsidR="005F1F22" w:rsidRPr="00972418" w:rsidRDefault="00745553" w:rsidP="00AD79D8">
            <w:pPr>
              <w:pStyle w:val="Betarp"/>
              <w:widowControl w:val="0"/>
              <w:rPr>
                <w:bCs/>
                <w:iCs/>
              </w:rPr>
            </w:pPr>
            <w:r w:rsidRPr="00972418">
              <w:t>Kompetencijos</w:t>
            </w:r>
          </w:p>
        </w:tc>
        <w:tc>
          <w:tcPr>
            <w:tcW w:w="1129" w:type="pct"/>
            <w:shd w:val="clear" w:color="auto" w:fill="D9D9D9"/>
          </w:tcPr>
          <w:p w14:paraId="29CAA622" w14:textId="77777777" w:rsidR="005F1F22" w:rsidRPr="00972418" w:rsidRDefault="005F1F22" w:rsidP="00AD79D8">
            <w:pPr>
              <w:pStyle w:val="Betarp"/>
              <w:widowControl w:val="0"/>
              <w:rPr>
                <w:bCs/>
                <w:iCs/>
              </w:rPr>
            </w:pPr>
            <w:r w:rsidRPr="00972418">
              <w:rPr>
                <w:bCs/>
                <w:iCs/>
              </w:rPr>
              <w:t>Mokymo</w:t>
            </w:r>
            <w:r w:rsidRPr="00972418">
              <w:rPr>
                <w:b/>
                <w:bCs/>
                <w:iCs/>
              </w:rPr>
              <w:t>s</w:t>
            </w:r>
            <w:r w:rsidRPr="00972418">
              <w:rPr>
                <w:bCs/>
                <w:iCs/>
              </w:rPr>
              <w:t>i rezultatai</w:t>
            </w:r>
          </w:p>
        </w:tc>
        <w:tc>
          <w:tcPr>
            <w:tcW w:w="2924" w:type="pct"/>
            <w:shd w:val="clear" w:color="auto" w:fill="D9D9D9"/>
          </w:tcPr>
          <w:p w14:paraId="7BD5F797" w14:textId="77777777" w:rsidR="005F1F22" w:rsidRPr="00972418" w:rsidRDefault="005F1F22" w:rsidP="00AD79D8">
            <w:pPr>
              <w:pStyle w:val="Betarp"/>
              <w:widowControl w:val="0"/>
              <w:rPr>
                <w:bCs/>
                <w:iCs/>
              </w:rPr>
            </w:pPr>
            <w:r w:rsidRPr="00972418">
              <w:rPr>
                <w:bCs/>
                <w:iCs/>
              </w:rPr>
              <w:t>Rekomenduojamas turinys mokymosi rezultatams pasiekti</w:t>
            </w:r>
          </w:p>
        </w:tc>
      </w:tr>
      <w:tr w:rsidR="005339F9" w:rsidRPr="00972418" w14:paraId="06ABF6C3" w14:textId="77777777" w:rsidTr="008E4B54">
        <w:trPr>
          <w:trHeight w:val="57"/>
        </w:trPr>
        <w:tc>
          <w:tcPr>
            <w:tcW w:w="947" w:type="pct"/>
            <w:vMerge w:val="restart"/>
          </w:tcPr>
          <w:p w14:paraId="37836788" w14:textId="77777777" w:rsidR="009C68F3" w:rsidRPr="00972418" w:rsidRDefault="007F4F04" w:rsidP="00AD79D8">
            <w:pPr>
              <w:pStyle w:val="Betarp"/>
              <w:widowControl w:val="0"/>
            </w:pPr>
            <w:r w:rsidRPr="00972418">
              <w:t xml:space="preserve">1. </w:t>
            </w:r>
            <w:r w:rsidR="00171AB7" w:rsidRPr="00972418">
              <w:t>Palaikyti bendrąją tvarką apgyvendinimo</w:t>
            </w:r>
            <w:r w:rsidR="004D0471" w:rsidRPr="00972418">
              <w:t xml:space="preserve"> paslaugas teikiančioje įmonėje.</w:t>
            </w:r>
          </w:p>
        </w:tc>
        <w:tc>
          <w:tcPr>
            <w:tcW w:w="1129" w:type="pct"/>
          </w:tcPr>
          <w:p w14:paraId="4D845820" w14:textId="18725382" w:rsidR="00B529FD" w:rsidRPr="00972418" w:rsidRDefault="007F4F04" w:rsidP="00AD79D8">
            <w:pPr>
              <w:pStyle w:val="Betarp"/>
              <w:widowControl w:val="0"/>
              <w:rPr>
                <w:strike/>
                <w:highlight w:val="yellow"/>
              </w:rPr>
            </w:pPr>
            <w:r w:rsidRPr="00972418">
              <w:t xml:space="preserve">1.1. </w:t>
            </w:r>
            <w:r w:rsidR="00B529FD" w:rsidRPr="00972418">
              <w:t xml:space="preserve">Išmanyti </w:t>
            </w:r>
            <w:r w:rsidR="00B529FD" w:rsidRPr="00972418">
              <w:rPr>
                <w:rFonts w:eastAsia="Calibri"/>
                <w:bCs/>
              </w:rPr>
              <w:t xml:space="preserve">bendrosios tvarkos </w:t>
            </w:r>
            <w:r w:rsidR="002A16DA" w:rsidRPr="00972418">
              <w:t>apgyvendinimo paslaugas teikiančiose įmonėse</w:t>
            </w:r>
            <w:r w:rsidR="002A16DA" w:rsidRPr="00972418">
              <w:rPr>
                <w:rFonts w:eastAsia="Calibri"/>
                <w:bCs/>
              </w:rPr>
              <w:t xml:space="preserve"> </w:t>
            </w:r>
            <w:r w:rsidR="00B529FD" w:rsidRPr="00972418">
              <w:rPr>
                <w:rFonts w:eastAsia="Calibri"/>
                <w:bCs/>
              </w:rPr>
              <w:t xml:space="preserve">užtikrinimo </w:t>
            </w:r>
            <w:r w:rsidR="00E40C1F" w:rsidRPr="00972418">
              <w:rPr>
                <w:rFonts w:eastAsia="Calibri"/>
                <w:bCs/>
              </w:rPr>
              <w:t xml:space="preserve">priemones </w:t>
            </w:r>
            <w:r w:rsidR="000909E2" w:rsidRPr="00972418">
              <w:rPr>
                <w:rFonts w:eastAsia="Calibri"/>
                <w:bCs/>
              </w:rPr>
              <w:t>ir</w:t>
            </w:r>
            <w:r w:rsidR="00E40C1F" w:rsidRPr="00972418">
              <w:rPr>
                <w:rFonts w:eastAsia="Calibri"/>
                <w:bCs/>
              </w:rPr>
              <w:t xml:space="preserve"> </w:t>
            </w:r>
            <w:r w:rsidR="00B529FD" w:rsidRPr="00972418">
              <w:rPr>
                <w:rFonts w:eastAsia="Calibri"/>
                <w:bCs/>
              </w:rPr>
              <w:t>būdus</w:t>
            </w:r>
            <w:r w:rsidR="000909E2" w:rsidRPr="00972418">
              <w:rPr>
                <w:rFonts w:eastAsia="Calibri"/>
                <w:bCs/>
              </w:rPr>
              <w:t>.</w:t>
            </w:r>
          </w:p>
        </w:tc>
        <w:tc>
          <w:tcPr>
            <w:tcW w:w="2924" w:type="pct"/>
          </w:tcPr>
          <w:p w14:paraId="3A205A66" w14:textId="77777777" w:rsidR="00C03A86" w:rsidRPr="00972418" w:rsidRDefault="007F4F04" w:rsidP="00AD79D8">
            <w:pPr>
              <w:widowControl w:val="0"/>
            </w:pPr>
            <w:r w:rsidRPr="00972418">
              <w:rPr>
                <w:b/>
              </w:rPr>
              <w:t>Tema</w:t>
            </w:r>
            <w:r w:rsidRPr="00972418">
              <w:rPr>
                <w:b/>
                <w:i/>
              </w:rPr>
              <w:t>.</w:t>
            </w:r>
            <w:r w:rsidR="005672BD" w:rsidRPr="00972418">
              <w:rPr>
                <w:b/>
                <w:i/>
              </w:rPr>
              <w:t xml:space="preserve"> </w:t>
            </w:r>
            <w:r w:rsidRPr="00972418">
              <w:rPr>
                <w:b/>
                <w:i/>
              </w:rPr>
              <w:t>Bendrosios tvarkos palaikymas apgyvendinimo paslaugas teikiančiose įmonėse</w:t>
            </w:r>
          </w:p>
          <w:p w14:paraId="20CFC198" w14:textId="77777777" w:rsidR="00ED7AE3" w:rsidRPr="00972418" w:rsidRDefault="00ED7AE3" w:rsidP="00AD79D8">
            <w:pPr>
              <w:widowControl w:val="0"/>
              <w:numPr>
                <w:ilvl w:val="0"/>
                <w:numId w:val="2"/>
              </w:numPr>
              <w:ind w:left="0" w:firstLine="0"/>
            </w:pPr>
            <w:r w:rsidRPr="00972418">
              <w:rPr>
                <w:rFonts w:eastAsia="Calibri"/>
                <w:bCs/>
              </w:rPr>
              <w:t xml:space="preserve">Apgyvendinimo paslaugas teikiančių įmonių veiklos dokumentai (įsakymai, instrukcijos, vidaus </w:t>
            </w:r>
            <w:r w:rsidRPr="00972418">
              <w:t xml:space="preserve">darbo tvarkos </w:t>
            </w:r>
            <w:r w:rsidRPr="00972418">
              <w:rPr>
                <w:rFonts w:eastAsia="Calibri"/>
                <w:bCs/>
              </w:rPr>
              <w:t xml:space="preserve">taisyklės) reglamentuojantys </w:t>
            </w:r>
            <w:r w:rsidR="00F721CD" w:rsidRPr="00972418">
              <w:rPr>
                <w:rFonts w:eastAsia="Calibri"/>
                <w:bCs/>
              </w:rPr>
              <w:t>bendrosios tvarkos užtikrinimą</w:t>
            </w:r>
          </w:p>
          <w:p w14:paraId="26A117C3" w14:textId="77777777" w:rsidR="002A2643" w:rsidRPr="00972418" w:rsidRDefault="002A2643" w:rsidP="00AD79D8">
            <w:pPr>
              <w:widowControl w:val="0"/>
              <w:numPr>
                <w:ilvl w:val="0"/>
                <w:numId w:val="2"/>
              </w:numPr>
              <w:ind w:left="0" w:firstLine="0"/>
            </w:pPr>
            <w:r w:rsidRPr="00972418">
              <w:t xml:space="preserve">Apgyvendinimo paslaugas teikiančios įmonės padalinių, </w:t>
            </w:r>
            <w:r w:rsidR="006221FB" w:rsidRPr="00972418">
              <w:t>palaikančių bendrąją</w:t>
            </w:r>
            <w:r w:rsidRPr="00972418">
              <w:t xml:space="preserve"> tvark</w:t>
            </w:r>
            <w:r w:rsidR="006221FB" w:rsidRPr="00972418">
              <w:t>ą</w:t>
            </w:r>
            <w:r w:rsidRPr="00972418">
              <w:t>, darbo specifika</w:t>
            </w:r>
            <w:r w:rsidR="005B162D" w:rsidRPr="00972418">
              <w:t xml:space="preserve"> ir taisyklės</w:t>
            </w:r>
          </w:p>
          <w:p w14:paraId="46D0CC88" w14:textId="77777777" w:rsidR="00472E85" w:rsidRPr="00972418" w:rsidRDefault="00AC42C2" w:rsidP="00AD79D8">
            <w:pPr>
              <w:widowControl w:val="0"/>
              <w:numPr>
                <w:ilvl w:val="0"/>
                <w:numId w:val="2"/>
              </w:numPr>
              <w:ind w:left="0" w:firstLine="0"/>
            </w:pPr>
            <w:r w:rsidRPr="00972418">
              <w:t>A</w:t>
            </w:r>
            <w:r w:rsidR="002A2643" w:rsidRPr="00972418">
              <w:t xml:space="preserve">pgyvendinimo paslaugas teikiančių įmonių </w:t>
            </w:r>
            <w:r w:rsidR="00472E85" w:rsidRPr="00972418">
              <w:t xml:space="preserve">administracijos ir </w:t>
            </w:r>
            <w:r w:rsidR="002A2643" w:rsidRPr="00972418">
              <w:t>tarnybų atsakomyb</w:t>
            </w:r>
            <w:r w:rsidR="00472E85" w:rsidRPr="00972418">
              <w:t>ė</w:t>
            </w:r>
            <w:r w:rsidR="002A2643" w:rsidRPr="00972418">
              <w:t xml:space="preserve"> </w:t>
            </w:r>
            <w:r w:rsidR="00BA2B06" w:rsidRPr="00972418">
              <w:t xml:space="preserve">bei </w:t>
            </w:r>
            <w:r w:rsidR="002A2643" w:rsidRPr="00972418">
              <w:t>darbų pobūd</w:t>
            </w:r>
            <w:r w:rsidR="00472E85" w:rsidRPr="00972418">
              <w:t>is</w:t>
            </w:r>
          </w:p>
          <w:p w14:paraId="3030E8CA" w14:textId="77777777" w:rsidR="00AD79D8" w:rsidRPr="00972418" w:rsidRDefault="00AC42C2" w:rsidP="00AD79D8">
            <w:pPr>
              <w:widowControl w:val="0"/>
              <w:numPr>
                <w:ilvl w:val="0"/>
                <w:numId w:val="2"/>
              </w:numPr>
              <w:ind w:left="0" w:firstLine="0"/>
            </w:pPr>
            <w:r w:rsidRPr="00972418">
              <w:t>Įmonės ūkio darbuotojų atsakomybė už bendrosios tvarkos palaikymą, jų pagrindinės funkcijos</w:t>
            </w:r>
          </w:p>
          <w:p w14:paraId="77E99402" w14:textId="314E9EDA" w:rsidR="00472E85" w:rsidRPr="00972418" w:rsidRDefault="00517DF5" w:rsidP="00AD79D8">
            <w:pPr>
              <w:widowControl w:val="0"/>
              <w:numPr>
                <w:ilvl w:val="0"/>
                <w:numId w:val="2"/>
              </w:numPr>
              <w:ind w:left="0" w:firstLine="0"/>
            </w:pPr>
            <w:r w:rsidRPr="00972418">
              <w:t>Bendrosios tvarkos užtikrinimui naudojamų p</w:t>
            </w:r>
            <w:r w:rsidR="00472E85" w:rsidRPr="00972418">
              <w:t>riemon</w:t>
            </w:r>
            <w:r w:rsidR="00DB5218" w:rsidRPr="00972418">
              <w:t>ių</w:t>
            </w:r>
            <w:r w:rsidR="00472E85" w:rsidRPr="00972418">
              <w:t xml:space="preserve"> </w:t>
            </w:r>
            <w:r w:rsidR="00DB5218" w:rsidRPr="00972418">
              <w:t>įvairovė</w:t>
            </w:r>
            <w:r w:rsidR="00BA5C77" w:rsidRPr="00972418">
              <w:t xml:space="preserve"> (</w:t>
            </w:r>
            <w:r w:rsidR="001E4B33" w:rsidRPr="00972418">
              <w:t xml:space="preserve">signalizacijos: </w:t>
            </w:r>
            <w:r w:rsidR="00BA5C77" w:rsidRPr="00972418">
              <w:t>apsauginė, pavojaus, gaisro</w:t>
            </w:r>
            <w:r w:rsidR="001E4B33" w:rsidRPr="00972418">
              <w:t>;</w:t>
            </w:r>
            <w:r w:rsidR="00BA5C77" w:rsidRPr="00972418">
              <w:t xml:space="preserve"> vaizdo kameros, elektroninės spynos,</w:t>
            </w:r>
            <w:r w:rsidR="001E4B33" w:rsidRPr="00972418">
              <w:t xml:space="preserve"> </w:t>
            </w:r>
            <w:r w:rsidR="00BA5C77" w:rsidRPr="00972418">
              <w:t>komunikacinė sistema, seifai ir kt.)</w:t>
            </w:r>
          </w:p>
          <w:p w14:paraId="15C02FCF" w14:textId="77777777" w:rsidR="004318CD" w:rsidRPr="00972418" w:rsidRDefault="004318CD" w:rsidP="00AD79D8">
            <w:pPr>
              <w:widowControl w:val="0"/>
              <w:numPr>
                <w:ilvl w:val="0"/>
                <w:numId w:val="2"/>
              </w:numPr>
              <w:ind w:left="0" w:firstLine="0"/>
            </w:pPr>
            <w:r w:rsidRPr="00972418">
              <w:t>Nenumatyti atvejai apgyvendinimo paslaugas teikiančiose įmonėse ir jų teritorijo</w:t>
            </w:r>
            <w:r w:rsidR="0039042A" w:rsidRPr="00972418">
              <w:t>s</w:t>
            </w:r>
            <w:r w:rsidRPr="00972418">
              <w:t>e</w:t>
            </w:r>
          </w:p>
          <w:p w14:paraId="4AF8A644" w14:textId="77777777" w:rsidR="007F4F04" w:rsidRPr="00972418" w:rsidRDefault="007F4F04" w:rsidP="00AD79D8">
            <w:pPr>
              <w:widowControl w:val="0"/>
              <w:rPr>
                <w:b/>
                <w:i/>
              </w:rPr>
            </w:pPr>
            <w:r w:rsidRPr="00972418">
              <w:rPr>
                <w:b/>
              </w:rPr>
              <w:t>Tema.</w:t>
            </w:r>
            <w:r w:rsidRPr="00972418">
              <w:t xml:space="preserve"> </w:t>
            </w:r>
            <w:r w:rsidR="004318CD" w:rsidRPr="00972418">
              <w:rPr>
                <w:b/>
                <w:i/>
              </w:rPr>
              <w:t xml:space="preserve">Apsaugos tarnybų, atsakingų už bendrosios tvarkos palaikymą, pagrindinės funkcijos </w:t>
            </w:r>
            <w:r w:rsidR="00DA0B08" w:rsidRPr="00972418">
              <w:rPr>
                <w:b/>
                <w:i/>
              </w:rPr>
              <w:t xml:space="preserve">ir </w:t>
            </w:r>
            <w:r w:rsidR="004318CD" w:rsidRPr="00972418">
              <w:rPr>
                <w:b/>
                <w:i/>
              </w:rPr>
              <w:t xml:space="preserve">apsaugos tarnybos darbuotojo </w:t>
            </w:r>
            <w:r w:rsidR="00DA0B08" w:rsidRPr="00972418">
              <w:rPr>
                <w:b/>
                <w:i/>
              </w:rPr>
              <w:t>veiksmai įvykus įvykiui</w:t>
            </w:r>
          </w:p>
          <w:p w14:paraId="49A4E99C" w14:textId="77777777" w:rsidR="002A2643" w:rsidRPr="00972418" w:rsidRDefault="002A2643" w:rsidP="00AD79D8">
            <w:pPr>
              <w:widowControl w:val="0"/>
              <w:numPr>
                <w:ilvl w:val="0"/>
                <w:numId w:val="2"/>
              </w:numPr>
              <w:ind w:left="0" w:firstLine="0"/>
            </w:pPr>
            <w:r w:rsidRPr="00972418">
              <w:t xml:space="preserve">Apsaugos </w:t>
            </w:r>
            <w:r w:rsidR="00D9753F" w:rsidRPr="00972418">
              <w:t xml:space="preserve">tarnybos </w:t>
            </w:r>
            <w:r w:rsidRPr="00972418">
              <w:t>darbo funkcij</w:t>
            </w:r>
            <w:r w:rsidR="00DB5218" w:rsidRPr="00972418">
              <w:t>o</w:t>
            </w:r>
            <w:r w:rsidRPr="00972418">
              <w:t>s</w:t>
            </w:r>
          </w:p>
          <w:p w14:paraId="0D73D311" w14:textId="77777777" w:rsidR="002A2643" w:rsidRPr="00972418" w:rsidRDefault="002A2643" w:rsidP="00AD79D8">
            <w:pPr>
              <w:widowControl w:val="0"/>
              <w:numPr>
                <w:ilvl w:val="0"/>
                <w:numId w:val="2"/>
              </w:numPr>
              <w:ind w:left="0" w:firstLine="0"/>
            </w:pPr>
            <w:r w:rsidRPr="00972418">
              <w:t>A</w:t>
            </w:r>
            <w:r w:rsidR="00DB5218" w:rsidRPr="00972418">
              <w:t>p</w:t>
            </w:r>
            <w:r w:rsidRPr="00972418">
              <w:t>saugos tarnybos darbo specifik</w:t>
            </w:r>
            <w:r w:rsidR="00DB5218" w:rsidRPr="00972418">
              <w:t>a</w:t>
            </w:r>
            <w:r w:rsidRPr="00972418">
              <w:t xml:space="preserve"> dirbant prie vaizdo kamerų</w:t>
            </w:r>
          </w:p>
          <w:p w14:paraId="4CEB5C16" w14:textId="45511EAA" w:rsidR="001D0F66" w:rsidRPr="00972418" w:rsidRDefault="00DB5218" w:rsidP="00AD79D8">
            <w:pPr>
              <w:widowControl w:val="0"/>
              <w:numPr>
                <w:ilvl w:val="0"/>
                <w:numId w:val="2"/>
              </w:numPr>
              <w:ind w:left="0" w:firstLine="0"/>
            </w:pPr>
            <w:r w:rsidRPr="00972418">
              <w:t>A</w:t>
            </w:r>
            <w:r w:rsidR="002A2643" w:rsidRPr="00972418">
              <w:t>psaugos tarnybos darbuotoj</w:t>
            </w:r>
            <w:r w:rsidRPr="00972418">
              <w:t xml:space="preserve">o veiksmai </w:t>
            </w:r>
            <w:r w:rsidR="003B4608" w:rsidRPr="00972418">
              <w:t>suveikus</w:t>
            </w:r>
            <w:r w:rsidR="002A2643" w:rsidRPr="00972418">
              <w:t xml:space="preserve"> signalizacij</w:t>
            </w:r>
            <w:r w:rsidRPr="00972418">
              <w:t>ai</w:t>
            </w:r>
            <w:r w:rsidR="002A2643" w:rsidRPr="00972418">
              <w:t xml:space="preserve">, </w:t>
            </w:r>
            <w:r w:rsidRPr="00972418">
              <w:t xml:space="preserve">esant </w:t>
            </w:r>
            <w:r w:rsidR="002A2643" w:rsidRPr="00972418">
              <w:t>radijo ir telefoninio ryšio sutrikim</w:t>
            </w:r>
            <w:r w:rsidRPr="00972418">
              <w:t>am</w:t>
            </w:r>
            <w:r w:rsidR="002A2643" w:rsidRPr="00972418">
              <w:t xml:space="preserve">s, </w:t>
            </w:r>
            <w:r w:rsidR="00517DF5" w:rsidRPr="00972418">
              <w:t xml:space="preserve">gavus </w:t>
            </w:r>
            <w:r w:rsidR="002A2643" w:rsidRPr="00972418">
              <w:t xml:space="preserve">informaciją apie pastebėtus įtartinus asmenis apgyvendinimo </w:t>
            </w:r>
            <w:r w:rsidR="002A2643" w:rsidRPr="00972418">
              <w:lastRenderedPageBreak/>
              <w:t xml:space="preserve">įmonėje ar šalia jos </w:t>
            </w:r>
            <w:r w:rsidR="00A12EF4" w:rsidRPr="00972418">
              <w:t xml:space="preserve">bei </w:t>
            </w:r>
            <w:r w:rsidRPr="00972418">
              <w:t xml:space="preserve">kitus </w:t>
            </w:r>
            <w:r w:rsidR="002A2643" w:rsidRPr="00972418">
              <w:t>įvykius</w:t>
            </w:r>
          </w:p>
          <w:p w14:paraId="4C67DD35" w14:textId="77777777" w:rsidR="002A2643" w:rsidRPr="00972418" w:rsidRDefault="001D0F66" w:rsidP="00AD79D8">
            <w:pPr>
              <w:widowControl w:val="0"/>
              <w:numPr>
                <w:ilvl w:val="0"/>
                <w:numId w:val="2"/>
              </w:numPr>
              <w:ind w:left="0" w:firstLine="0"/>
            </w:pPr>
            <w:r w:rsidRPr="00972418">
              <w:t>Apsaugos tarnybos darbuotojo veiksmai nenumatytose situacijose</w:t>
            </w:r>
          </w:p>
        </w:tc>
      </w:tr>
      <w:tr w:rsidR="005339F9" w:rsidRPr="00972418" w14:paraId="70132CF9" w14:textId="77777777" w:rsidTr="008E4B54">
        <w:trPr>
          <w:trHeight w:val="57"/>
        </w:trPr>
        <w:tc>
          <w:tcPr>
            <w:tcW w:w="947" w:type="pct"/>
            <w:vMerge/>
          </w:tcPr>
          <w:p w14:paraId="2A1F701D" w14:textId="77777777" w:rsidR="000F6309" w:rsidRPr="00972418" w:rsidRDefault="000F6309" w:rsidP="00AD79D8">
            <w:pPr>
              <w:pStyle w:val="Betarp"/>
              <w:widowControl w:val="0"/>
            </w:pPr>
          </w:p>
        </w:tc>
        <w:tc>
          <w:tcPr>
            <w:tcW w:w="1129" w:type="pct"/>
          </w:tcPr>
          <w:p w14:paraId="5ED485A8" w14:textId="77777777" w:rsidR="000F6309" w:rsidRPr="00972418" w:rsidRDefault="000F6309" w:rsidP="00AD79D8">
            <w:pPr>
              <w:pStyle w:val="Betarp"/>
              <w:widowControl w:val="0"/>
            </w:pPr>
            <w:r w:rsidRPr="00972418">
              <w:t xml:space="preserve">1.2. </w:t>
            </w:r>
            <w:r w:rsidR="002A2643" w:rsidRPr="00972418">
              <w:t xml:space="preserve">Saugoti </w:t>
            </w:r>
            <w:r w:rsidRPr="00972418">
              <w:t>apgyvendinimo paslaugas teikiančios įmonės ir svečių turtą.</w:t>
            </w:r>
          </w:p>
        </w:tc>
        <w:tc>
          <w:tcPr>
            <w:tcW w:w="2924" w:type="pct"/>
          </w:tcPr>
          <w:p w14:paraId="56ABFBA1" w14:textId="77777777" w:rsidR="00ED7AE3" w:rsidRPr="00972418" w:rsidRDefault="00ED7AE3" w:rsidP="00AD79D8">
            <w:pPr>
              <w:pStyle w:val="Betarp"/>
              <w:widowControl w:val="0"/>
              <w:rPr>
                <w:i/>
              </w:rPr>
            </w:pPr>
            <w:r w:rsidRPr="00972418">
              <w:rPr>
                <w:rFonts w:eastAsia="Calibri"/>
                <w:b/>
                <w:bCs/>
              </w:rPr>
              <w:t xml:space="preserve">Tema. </w:t>
            </w:r>
            <w:r w:rsidRPr="00972418">
              <w:rPr>
                <w:rFonts w:eastAsia="Calibri"/>
                <w:b/>
                <w:bCs/>
                <w:i/>
              </w:rPr>
              <w:t>Materialinio turto apsauga apgyvendinimo paslaugas teikiančioje įmonėje</w:t>
            </w:r>
          </w:p>
          <w:p w14:paraId="5791295D" w14:textId="77777777" w:rsidR="00ED7AE3" w:rsidRPr="00972418" w:rsidRDefault="00ED7AE3" w:rsidP="00AD79D8">
            <w:pPr>
              <w:widowControl w:val="0"/>
              <w:numPr>
                <w:ilvl w:val="0"/>
                <w:numId w:val="3"/>
              </w:numPr>
              <w:ind w:left="0" w:firstLine="0"/>
              <w:contextualSpacing/>
              <w:rPr>
                <w:rFonts w:eastAsia="Calibri"/>
                <w:bCs/>
              </w:rPr>
            </w:pPr>
            <w:r w:rsidRPr="00972418">
              <w:rPr>
                <w:rFonts w:eastAsia="Calibri"/>
                <w:bCs/>
              </w:rPr>
              <w:t xml:space="preserve">Apgyvendinimo paslaugas teikiančių įmonių veiklos dokumentai (įsakymai, instrukcijos, vidaus </w:t>
            </w:r>
            <w:r w:rsidRPr="00972418">
              <w:t xml:space="preserve">darbo tvarkos </w:t>
            </w:r>
            <w:r w:rsidRPr="00972418">
              <w:rPr>
                <w:rFonts w:eastAsia="Calibri"/>
                <w:bCs/>
              </w:rPr>
              <w:t xml:space="preserve">taisyklės) reglamentuojantys </w:t>
            </w:r>
            <w:r w:rsidRPr="00972418">
              <w:t>įmonės ir svečių turto</w:t>
            </w:r>
            <w:r w:rsidRPr="00972418">
              <w:rPr>
                <w:rFonts w:eastAsia="Calibri"/>
                <w:bCs/>
              </w:rPr>
              <w:t xml:space="preserve"> saugumo užtikrinimą</w:t>
            </w:r>
          </w:p>
          <w:p w14:paraId="31C199F4" w14:textId="77777777" w:rsidR="00ED7AE3" w:rsidRPr="00972418" w:rsidRDefault="00ED7AE3" w:rsidP="00AD79D8">
            <w:pPr>
              <w:widowControl w:val="0"/>
              <w:numPr>
                <w:ilvl w:val="0"/>
                <w:numId w:val="3"/>
              </w:numPr>
              <w:ind w:left="0" w:firstLine="0"/>
              <w:contextualSpacing/>
              <w:rPr>
                <w:rFonts w:eastAsia="Calibri"/>
                <w:bCs/>
              </w:rPr>
            </w:pPr>
            <w:r w:rsidRPr="00972418">
              <w:rPr>
                <w:rFonts w:eastAsia="Calibri"/>
                <w:bCs/>
              </w:rPr>
              <w:t>Apgyvendinimo paslaugas teikiančios įmonės materialinių vertybių, individualių seifų priežiūra ir apsauga</w:t>
            </w:r>
          </w:p>
          <w:p w14:paraId="67120DD4" w14:textId="77777777" w:rsidR="00ED7AE3" w:rsidRPr="00972418" w:rsidRDefault="00ED7AE3" w:rsidP="00AD79D8">
            <w:pPr>
              <w:widowControl w:val="0"/>
              <w:numPr>
                <w:ilvl w:val="0"/>
                <w:numId w:val="3"/>
              </w:numPr>
              <w:ind w:left="0" w:firstLine="0"/>
              <w:contextualSpacing/>
              <w:rPr>
                <w:rFonts w:eastAsia="Calibri"/>
                <w:b/>
                <w:bCs/>
              </w:rPr>
            </w:pPr>
            <w:r w:rsidRPr="00972418">
              <w:rPr>
                <w:rFonts w:eastAsia="Calibri"/>
                <w:bCs/>
              </w:rPr>
              <w:t>Sugadinto įmonės turto registravimas</w:t>
            </w:r>
          </w:p>
          <w:p w14:paraId="7B34B931" w14:textId="77777777" w:rsidR="000F6309" w:rsidRPr="00972418" w:rsidRDefault="000F6309" w:rsidP="00AD79D8">
            <w:pPr>
              <w:pStyle w:val="Betarp"/>
              <w:widowControl w:val="0"/>
              <w:rPr>
                <w:i/>
              </w:rPr>
            </w:pPr>
            <w:r w:rsidRPr="00972418">
              <w:rPr>
                <w:rFonts w:eastAsia="Calibri"/>
                <w:b/>
                <w:bCs/>
              </w:rPr>
              <w:t xml:space="preserve">Tema. </w:t>
            </w:r>
            <w:r w:rsidR="00ED7AE3" w:rsidRPr="00972418">
              <w:rPr>
                <w:rFonts w:eastAsia="Calibri"/>
                <w:b/>
                <w:bCs/>
                <w:i/>
              </w:rPr>
              <w:t>S</w:t>
            </w:r>
            <w:r w:rsidRPr="00972418">
              <w:rPr>
                <w:rFonts w:eastAsia="Calibri"/>
                <w:b/>
                <w:bCs/>
                <w:i/>
              </w:rPr>
              <w:t>večių asmeninių daiktų saugumo užtikrinimas apgyvendinimo paslaugas teikiančioje įmonėje</w:t>
            </w:r>
          </w:p>
          <w:p w14:paraId="114CE4CB" w14:textId="77777777" w:rsidR="005B162D" w:rsidRPr="00972418" w:rsidRDefault="0004587A" w:rsidP="00AD79D8">
            <w:pPr>
              <w:widowControl w:val="0"/>
              <w:numPr>
                <w:ilvl w:val="0"/>
                <w:numId w:val="3"/>
              </w:numPr>
              <w:ind w:left="0" w:firstLine="0"/>
              <w:rPr>
                <w:rFonts w:eastAsia="Calibri"/>
                <w:bCs/>
              </w:rPr>
            </w:pPr>
            <w:r w:rsidRPr="00972418">
              <w:rPr>
                <w:rFonts w:eastAsia="Calibri"/>
                <w:bCs/>
              </w:rPr>
              <w:t>S</w:t>
            </w:r>
            <w:r w:rsidR="005B162D" w:rsidRPr="00972418">
              <w:rPr>
                <w:rFonts w:eastAsia="Calibri"/>
                <w:bCs/>
              </w:rPr>
              <w:t>večių asmeninių daiktų, vertybių saugojim</w:t>
            </w:r>
            <w:r w:rsidRPr="00972418">
              <w:rPr>
                <w:rFonts w:eastAsia="Calibri"/>
                <w:bCs/>
              </w:rPr>
              <w:t xml:space="preserve">as ir </w:t>
            </w:r>
            <w:r w:rsidR="0046062E" w:rsidRPr="00972418">
              <w:rPr>
                <w:rFonts w:eastAsia="Calibri"/>
                <w:bCs/>
              </w:rPr>
              <w:t xml:space="preserve">darbuotojų </w:t>
            </w:r>
            <w:r w:rsidR="00CF0EF3" w:rsidRPr="00972418">
              <w:rPr>
                <w:rFonts w:eastAsia="Calibri"/>
                <w:bCs/>
              </w:rPr>
              <w:t xml:space="preserve">veiksmai </w:t>
            </w:r>
            <w:r w:rsidR="005B162D" w:rsidRPr="00972418">
              <w:rPr>
                <w:rFonts w:eastAsia="Calibri"/>
                <w:bCs/>
              </w:rPr>
              <w:t>jų dingimo atveju</w:t>
            </w:r>
          </w:p>
          <w:p w14:paraId="406749BA" w14:textId="77777777" w:rsidR="00171AB7" w:rsidRPr="00972418" w:rsidRDefault="001D5675" w:rsidP="00AD79D8">
            <w:pPr>
              <w:widowControl w:val="0"/>
              <w:numPr>
                <w:ilvl w:val="0"/>
                <w:numId w:val="3"/>
              </w:numPr>
              <w:ind w:left="0" w:firstLine="0"/>
              <w:contextualSpacing/>
              <w:rPr>
                <w:rFonts w:eastAsia="Calibri"/>
                <w:bCs/>
              </w:rPr>
            </w:pPr>
            <w:r w:rsidRPr="00972418">
              <w:rPr>
                <w:rFonts w:eastAsia="Calibri"/>
                <w:bCs/>
              </w:rPr>
              <w:t>P</w:t>
            </w:r>
            <w:r w:rsidR="005B162D" w:rsidRPr="00972418">
              <w:rPr>
                <w:rFonts w:eastAsia="Calibri"/>
                <w:bCs/>
              </w:rPr>
              <w:t>alikt</w:t>
            </w:r>
            <w:r w:rsidRPr="00972418">
              <w:rPr>
                <w:rFonts w:eastAsia="Calibri"/>
                <w:bCs/>
              </w:rPr>
              <w:t>ų</w:t>
            </w:r>
            <w:r w:rsidR="005B162D" w:rsidRPr="00972418">
              <w:rPr>
                <w:rFonts w:eastAsia="Calibri"/>
                <w:bCs/>
              </w:rPr>
              <w:t>, pamest</w:t>
            </w:r>
            <w:r w:rsidRPr="00972418">
              <w:rPr>
                <w:rFonts w:eastAsia="Calibri"/>
                <w:bCs/>
              </w:rPr>
              <w:t xml:space="preserve">ų </w:t>
            </w:r>
            <w:r w:rsidR="005B162D" w:rsidRPr="00972418">
              <w:rPr>
                <w:rFonts w:eastAsia="Calibri"/>
                <w:bCs/>
              </w:rPr>
              <w:t>daikt</w:t>
            </w:r>
            <w:r w:rsidRPr="00972418">
              <w:rPr>
                <w:rFonts w:eastAsia="Calibri"/>
                <w:bCs/>
              </w:rPr>
              <w:t xml:space="preserve">ų </w:t>
            </w:r>
            <w:r w:rsidR="005B162D" w:rsidRPr="00972418">
              <w:rPr>
                <w:rFonts w:eastAsia="Calibri"/>
                <w:bCs/>
              </w:rPr>
              <w:t>registra</w:t>
            </w:r>
            <w:r w:rsidRPr="00972418">
              <w:rPr>
                <w:rFonts w:eastAsia="Calibri"/>
                <w:bCs/>
              </w:rPr>
              <w:t>vimas žurnale</w:t>
            </w:r>
          </w:p>
        </w:tc>
      </w:tr>
      <w:tr w:rsidR="005339F9" w:rsidRPr="00972418" w14:paraId="6577827E" w14:textId="77777777" w:rsidTr="008E4B54">
        <w:trPr>
          <w:trHeight w:val="57"/>
        </w:trPr>
        <w:tc>
          <w:tcPr>
            <w:tcW w:w="947" w:type="pct"/>
            <w:vMerge/>
          </w:tcPr>
          <w:p w14:paraId="03EFCA41" w14:textId="77777777" w:rsidR="000F6309" w:rsidRPr="00972418" w:rsidRDefault="000F6309" w:rsidP="00AD79D8">
            <w:pPr>
              <w:pStyle w:val="Betarp"/>
              <w:widowControl w:val="0"/>
            </w:pPr>
          </w:p>
        </w:tc>
        <w:tc>
          <w:tcPr>
            <w:tcW w:w="1129" w:type="pct"/>
          </w:tcPr>
          <w:p w14:paraId="000AD7C7" w14:textId="77777777" w:rsidR="000F6309" w:rsidRPr="00972418" w:rsidRDefault="000F6309" w:rsidP="00AD79D8">
            <w:pPr>
              <w:pStyle w:val="Betarp"/>
              <w:widowControl w:val="0"/>
              <w:rPr>
                <w:highlight w:val="green"/>
              </w:rPr>
            </w:pPr>
            <w:r w:rsidRPr="00972418">
              <w:t xml:space="preserve">1.3. Informuoti </w:t>
            </w:r>
            <w:r w:rsidR="00BA2B06" w:rsidRPr="00972418">
              <w:t xml:space="preserve">atsakingus asmenis </w:t>
            </w:r>
            <w:r w:rsidRPr="00972418">
              <w:t>apie pastebėtus nepageidaujamus įvykius.</w:t>
            </w:r>
          </w:p>
        </w:tc>
        <w:tc>
          <w:tcPr>
            <w:tcW w:w="2924" w:type="pct"/>
          </w:tcPr>
          <w:p w14:paraId="66395338" w14:textId="77777777" w:rsidR="00AD79D8" w:rsidRPr="00972418" w:rsidRDefault="000F6309" w:rsidP="00AD79D8">
            <w:pPr>
              <w:pStyle w:val="Betarp"/>
              <w:widowControl w:val="0"/>
              <w:rPr>
                <w:b/>
                <w:i/>
              </w:rPr>
            </w:pPr>
            <w:r w:rsidRPr="00972418">
              <w:rPr>
                <w:b/>
              </w:rPr>
              <w:t xml:space="preserve">Tema. </w:t>
            </w:r>
            <w:r w:rsidR="00B81E1A" w:rsidRPr="00972418">
              <w:rPr>
                <w:b/>
                <w:i/>
                <w:iCs/>
              </w:rPr>
              <w:t xml:space="preserve">Viešbučio ir/ar </w:t>
            </w:r>
            <w:r w:rsidR="00B81E1A" w:rsidRPr="00972418">
              <w:rPr>
                <w:b/>
                <w:i/>
              </w:rPr>
              <w:t>apsaugos tarnybos darbuotojo veiksmai pastebėjus nepageidaujamus įvykius</w:t>
            </w:r>
          </w:p>
          <w:p w14:paraId="5A706E18" w14:textId="5F5F4DD2" w:rsidR="001435E7" w:rsidRPr="00972418" w:rsidRDefault="000A1F0B" w:rsidP="00AD79D8">
            <w:pPr>
              <w:widowControl w:val="0"/>
              <w:numPr>
                <w:ilvl w:val="0"/>
                <w:numId w:val="5"/>
              </w:numPr>
              <w:ind w:left="0" w:firstLine="0"/>
              <w:contextualSpacing/>
            </w:pPr>
            <w:r w:rsidRPr="00972418">
              <w:rPr>
                <w:rFonts w:eastAsia="Calibri"/>
                <w:iCs/>
              </w:rPr>
              <w:t>V</w:t>
            </w:r>
            <w:r w:rsidR="001D5675" w:rsidRPr="00972418">
              <w:rPr>
                <w:rFonts w:eastAsia="Calibri"/>
                <w:iCs/>
              </w:rPr>
              <w:t>iešbučio</w:t>
            </w:r>
            <w:r w:rsidRPr="00972418">
              <w:rPr>
                <w:rFonts w:eastAsia="Calibri"/>
                <w:iCs/>
              </w:rPr>
              <w:t xml:space="preserve"> </w:t>
            </w:r>
            <w:r w:rsidR="001D5675" w:rsidRPr="00972418">
              <w:t>darbuotojo atsakomyb</w:t>
            </w:r>
            <w:r w:rsidR="000A2B5C" w:rsidRPr="00972418">
              <w:t>ė ir veiksmai,</w:t>
            </w:r>
            <w:r w:rsidR="001D5675" w:rsidRPr="00972418">
              <w:t xml:space="preserve"> pastebėjus </w:t>
            </w:r>
            <w:r w:rsidR="000A1BB8" w:rsidRPr="00972418">
              <w:t xml:space="preserve">nepageidaujamus įvykius </w:t>
            </w:r>
            <w:r w:rsidR="001D5675" w:rsidRPr="00972418">
              <w:t>apgyvendinimo paslaugas teikiančioje įmonėje</w:t>
            </w:r>
          </w:p>
          <w:p w14:paraId="33216462" w14:textId="77777777" w:rsidR="001D5675" w:rsidRPr="00972418" w:rsidRDefault="001435E7" w:rsidP="00AD79D8">
            <w:pPr>
              <w:widowControl w:val="0"/>
              <w:numPr>
                <w:ilvl w:val="0"/>
                <w:numId w:val="5"/>
              </w:numPr>
              <w:ind w:left="0" w:firstLine="0"/>
              <w:contextualSpacing/>
            </w:pPr>
            <w:r w:rsidRPr="00972418">
              <w:t>Apsaugos tarnybos darbuotojo atsakomybė ir veiksmai, pastebėjus nepageidaujam</w:t>
            </w:r>
            <w:r w:rsidR="000A1BB8" w:rsidRPr="00972418">
              <w:t>us</w:t>
            </w:r>
            <w:r w:rsidRPr="00972418">
              <w:t xml:space="preserve"> įvyki</w:t>
            </w:r>
            <w:r w:rsidR="000A1BB8" w:rsidRPr="00972418">
              <w:t>us</w:t>
            </w:r>
            <w:r w:rsidRPr="00972418">
              <w:t xml:space="preserve"> apgyvendinimo paslaugas teikiančioje įmonėje</w:t>
            </w:r>
          </w:p>
          <w:p w14:paraId="035B8962" w14:textId="77777777" w:rsidR="002D0BA3" w:rsidRPr="00972418" w:rsidRDefault="000A2B5C" w:rsidP="00AD79D8">
            <w:pPr>
              <w:widowControl w:val="0"/>
              <w:numPr>
                <w:ilvl w:val="0"/>
                <w:numId w:val="5"/>
              </w:numPr>
              <w:ind w:left="0" w:firstLine="0"/>
              <w:contextualSpacing/>
            </w:pPr>
            <w:r w:rsidRPr="00972418">
              <w:t>A</w:t>
            </w:r>
            <w:r w:rsidR="001D5675" w:rsidRPr="00972418">
              <w:t>tsaking</w:t>
            </w:r>
            <w:r w:rsidRPr="00972418">
              <w:t>ų</w:t>
            </w:r>
            <w:r w:rsidR="001D5675" w:rsidRPr="00972418">
              <w:t xml:space="preserve"> asmen</w:t>
            </w:r>
            <w:r w:rsidRPr="00972418">
              <w:t>ų informavimas</w:t>
            </w:r>
            <w:r w:rsidR="001D5675" w:rsidRPr="00972418">
              <w:t xml:space="preserve"> apie pastebėtus nepageidaujamus įvykius</w:t>
            </w:r>
            <w:r w:rsidRPr="00972418">
              <w:t>, vidaus taisyklių nesilaikymą</w:t>
            </w:r>
            <w:r w:rsidR="001D5675" w:rsidRPr="00972418">
              <w:t xml:space="preserve"> apgyvendinimo paslaugas teikiančioje įmonėje bei jos teritorijoje</w:t>
            </w:r>
          </w:p>
        </w:tc>
      </w:tr>
      <w:tr w:rsidR="005339F9" w:rsidRPr="00972418" w14:paraId="4ADA5513" w14:textId="77777777" w:rsidTr="008E4B54">
        <w:trPr>
          <w:trHeight w:val="57"/>
        </w:trPr>
        <w:tc>
          <w:tcPr>
            <w:tcW w:w="947" w:type="pct"/>
            <w:vMerge w:val="restart"/>
          </w:tcPr>
          <w:p w14:paraId="5F5A8CD5" w14:textId="77777777" w:rsidR="009C68F3" w:rsidRPr="00972418" w:rsidRDefault="0029536A" w:rsidP="00AD79D8">
            <w:pPr>
              <w:pStyle w:val="Betarp"/>
              <w:widowControl w:val="0"/>
            </w:pPr>
            <w:r w:rsidRPr="00972418">
              <w:t>2. Padėti svečiams ekstremalių situacijų metu.</w:t>
            </w:r>
          </w:p>
        </w:tc>
        <w:tc>
          <w:tcPr>
            <w:tcW w:w="1129" w:type="pct"/>
            <w:tcBorders>
              <w:bottom w:val="nil"/>
            </w:tcBorders>
          </w:tcPr>
          <w:p w14:paraId="1475DB03" w14:textId="77777777" w:rsidR="00626EFD" w:rsidRPr="00972418" w:rsidRDefault="0029536A" w:rsidP="00AD79D8">
            <w:pPr>
              <w:pStyle w:val="Betarp"/>
              <w:widowControl w:val="0"/>
            </w:pPr>
            <w:r w:rsidRPr="00972418">
              <w:t>2.1</w:t>
            </w:r>
            <w:r w:rsidR="00625056" w:rsidRPr="00972418">
              <w:t>.</w:t>
            </w:r>
            <w:r w:rsidRPr="00972418">
              <w:t xml:space="preserve"> </w:t>
            </w:r>
            <w:r w:rsidR="00626EFD" w:rsidRPr="00972418">
              <w:t xml:space="preserve">Išmanyti apgyvendinimo paslaugas teikiančios įmonės priešgaisrinės ir civilinės saugos </w:t>
            </w:r>
            <w:r w:rsidR="009F4510" w:rsidRPr="00972418">
              <w:t>instrukci</w:t>
            </w:r>
            <w:r w:rsidR="006F06C9" w:rsidRPr="00972418">
              <w:t>jas.</w:t>
            </w:r>
          </w:p>
        </w:tc>
        <w:tc>
          <w:tcPr>
            <w:tcW w:w="2924" w:type="pct"/>
            <w:tcBorders>
              <w:bottom w:val="nil"/>
            </w:tcBorders>
          </w:tcPr>
          <w:p w14:paraId="63FC8BB6" w14:textId="77777777" w:rsidR="0029536A" w:rsidRPr="00972418" w:rsidRDefault="0029536A" w:rsidP="00AD79D8">
            <w:pPr>
              <w:pStyle w:val="Betarp"/>
              <w:widowControl w:val="0"/>
            </w:pPr>
            <w:r w:rsidRPr="00972418">
              <w:rPr>
                <w:b/>
              </w:rPr>
              <w:t xml:space="preserve">Tema. </w:t>
            </w:r>
            <w:r w:rsidRPr="00972418">
              <w:rPr>
                <w:b/>
                <w:i/>
              </w:rPr>
              <w:t>Priešgaisrinės saugos instrukcijos</w:t>
            </w:r>
          </w:p>
          <w:p w14:paraId="4434687F" w14:textId="77777777" w:rsidR="000A2B5C" w:rsidRPr="00972418" w:rsidRDefault="000A2B5C" w:rsidP="00AD79D8">
            <w:pPr>
              <w:widowControl w:val="0"/>
              <w:numPr>
                <w:ilvl w:val="0"/>
                <w:numId w:val="5"/>
              </w:numPr>
              <w:ind w:left="0" w:firstLine="0"/>
              <w:contextualSpacing/>
            </w:pPr>
            <w:r w:rsidRPr="00972418">
              <w:t>Pagrindiniai priešgaisrinės saugos reikalavimai</w:t>
            </w:r>
          </w:p>
          <w:p w14:paraId="65B2197F" w14:textId="77777777" w:rsidR="000A2B5C" w:rsidRPr="00972418" w:rsidRDefault="000A2B5C" w:rsidP="00AD79D8">
            <w:pPr>
              <w:widowControl w:val="0"/>
              <w:numPr>
                <w:ilvl w:val="0"/>
                <w:numId w:val="5"/>
              </w:numPr>
              <w:ind w:left="0" w:firstLine="0"/>
              <w:contextualSpacing/>
            </w:pPr>
            <w:r w:rsidRPr="00972418">
              <w:t>Apsaugos ir gaisro signalizacijos sistemos</w:t>
            </w:r>
          </w:p>
          <w:p w14:paraId="67EEAE94" w14:textId="77777777" w:rsidR="000B749D" w:rsidRPr="00972418" w:rsidRDefault="000B749D" w:rsidP="00AD79D8">
            <w:pPr>
              <w:widowControl w:val="0"/>
              <w:numPr>
                <w:ilvl w:val="0"/>
                <w:numId w:val="5"/>
              </w:numPr>
              <w:ind w:left="0" w:firstLine="0"/>
              <w:contextualSpacing/>
            </w:pPr>
            <w:r w:rsidRPr="00972418">
              <w:t>Gesintuvai, jų rūšys ir naudojimas</w:t>
            </w:r>
          </w:p>
          <w:p w14:paraId="250A165A" w14:textId="77777777" w:rsidR="000A2B5C" w:rsidRPr="00972418" w:rsidRDefault="000B749D" w:rsidP="00AD79D8">
            <w:pPr>
              <w:widowControl w:val="0"/>
              <w:numPr>
                <w:ilvl w:val="0"/>
                <w:numId w:val="5"/>
              </w:numPr>
              <w:ind w:left="0" w:firstLine="0"/>
              <w:contextualSpacing/>
            </w:pPr>
            <w:r w:rsidRPr="00972418">
              <w:t xml:space="preserve">Evakuacijos </w:t>
            </w:r>
            <w:r w:rsidR="000A2B5C" w:rsidRPr="00972418">
              <w:t>plan</w:t>
            </w:r>
            <w:r w:rsidRPr="00972418">
              <w:t>o sudarymas ir jo svarba</w:t>
            </w:r>
          </w:p>
          <w:p w14:paraId="118275EB" w14:textId="77777777" w:rsidR="0029536A" w:rsidRPr="00972418" w:rsidRDefault="0029536A" w:rsidP="00AD79D8">
            <w:pPr>
              <w:widowControl w:val="0"/>
              <w:contextualSpacing/>
              <w:rPr>
                <w:b/>
                <w:i/>
                <w:sz w:val="23"/>
                <w:szCs w:val="23"/>
              </w:rPr>
            </w:pPr>
            <w:r w:rsidRPr="00972418">
              <w:rPr>
                <w:b/>
              </w:rPr>
              <w:t>Tema.</w:t>
            </w:r>
            <w:r w:rsidRPr="00972418">
              <w:t xml:space="preserve"> </w:t>
            </w:r>
            <w:r w:rsidRPr="00972418">
              <w:rPr>
                <w:b/>
                <w:i/>
                <w:sz w:val="23"/>
                <w:szCs w:val="23"/>
              </w:rPr>
              <w:t>Civilinė</w:t>
            </w:r>
            <w:r w:rsidR="00AE7088" w:rsidRPr="00972418">
              <w:rPr>
                <w:b/>
                <w:i/>
                <w:sz w:val="23"/>
                <w:szCs w:val="23"/>
              </w:rPr>
              <w:t>s</w:t>
            </w:r>
            <w:r w:rsidRPr="00972418">
              <w:rPr>
                <w:b/>
                <w:i/>
                <w:sz w:val="23"/>
                <w:szCs w:val="23"/>
              </w:rPr>
              <w:t xml:space="preserve"> </w:t>
            </w:r>
            <w:r w:rsidR="00626EFD" w:rsidRPr="00972418">
              <w:rPr>
                <w:b/>
                <w:i/>
                <w:sz w:val="23"/>
                <w:szCs w:val="23"/>
              </w:rPr>
              <w:t>saugos</w:t>
            </w:r>
            <w:r w:rsidR="00626EFD" w:rsidRPr="00972418">
              <w:rPr>
                <w:b/>
                <w:i/>
              </w:rPr>
              <w:t xml:space="preserve"> instrukcijos</w:t>
            </w:r>
          </w:p>
          <w:p w14:paraId="4550ECF4" w14:textId="77777777" w:rsidR="000B749D" w:rsidRPr="00972418" w:rsidRDefault="000B749D" w:rsidP="00AD79D8">
            <w:pPr>
              <w:widowControl w:val="0"/>
              <w:numPr>
                <w:ilvl w:val="0"/>
                <w:numId w:val="5"/>
              </w:numPr>
              <w:ind w:left="0" w:firstLine="0"/>
              <w:contextualSpacing/>
              <w:rPr>
                <w:sz w:val="23"/>
                <w:szCs w:val="23"/>
              </w:rPr>
            </w:pPr>
            <w:r w:rsidRPr="00972418">
              <w:t>Ekstremalių situacijų priežasčių rūšys, galimi padariniai ir prevencinės priemonės</w:t>
            </w:r>
          </w:p>
          <w:p w14:paraId="3F3323A3" w14:textId="77777777" w:rsidR="000B749D" w:rsidRPr="00972418" w:rsidRDefault="000B749D" w:rsidP="00AD79D8">
            <w:pPr>
              <w:widowControl w:val="0"/>
              <w:numPr>
                <w:ilvl w:val="0"/>
                <w:numId w:val="5"/>
              </w:numPr>
              <w:ind w:left="0" w:firstLine="0"/>
              <w:contextualSpacing/>
            </w:pPr>
            <w:r w:rsidRPr="00972418">
              <w:t>Civilinės saugos ir gelbėjimo sistemų signalai, jų perdavimo būdai</w:t>
            </w:r>
          </w:p>
        </w:tc>
      </w:tr>
      <w:tr w:rsidR="005339F9" w:rsidRPr="00972418" w14:paraId="0918E337" w14:textId="77777777" w:rsidTr="008E4B54">
        <w:trPr>
          <w:trHeight w:val="57"/>
        </w:trPr>
        <w:tc>
          <w:tcPr>
            <w:tcW w:w="947" w:type="pct"/>
            <w:vMerge/>
          </w:tcPr>
          <w:p w14:paraId="5F96A722" w14:textId="77777777" w:rsidR="0029536A" w:rsidRPr="00972418" w:rsidRDefault="0029536A" w:rsidP="00AD79D8">
            <w:pPr>
              <w:pStyle w:val="Betarp"/>
              <w:widowControl w:val="0"/>
            </w:pPr>
          </w:p>
        </w:tc>
        <w:tc>
          <w:tcPr>
            <w:tcW w:w="1129" w:type="pct"/>
            <w:tcBorders>
              <w:bottom w:val="nil"/>
            </w:tcBorders>
          </w:tcPr>
          <w:p w14:paraId="7BE4F8A8" w14:textId="77777777" w:rsidR="0029536A" w:rsidRPr="00972418" w:rsidRDefault="0029536A" w:rsidP="00AD79D8">
            <w:pPr>
              <w:pStyle w:val="Betarp"/>
              <w:widowControl w:val="0"/>
            </w:pPr>
            <w:r w:rsidRPr="00972418">
              <w:t>2.2. Nukreipti svečius prie išėjimų pavojaus metu.</w:t>
            </w:r>
          </w:p>
        </w:tc>
        <w:tc>
          <w:tcPr>
            <w:tcW w:w="2924" w:type="pct"/>
            <w:tcBorders>
              <w:bottom w:val="nil"/>
            </w:tcBorders>
          </w:tcPr>
          <w:p w14:paraId="345549F1" w14:textId="5368FC14" w:rsidR="00DE6163" w:rsidRPr="00972418" w:rsidRDefault="00DE6163" w:rsidP="00AD79D8">
            <w:pPr>
              <w:widowControl w:val="0"/>
              <w:contextualSpacing/>
              <w:rPr>
                <w:rStyle w:val="normal-h"/>
                <w:bCs/>
                <w:i/>
              </w:rPr>
            </w:pPr>
            <w:r w:rsidRPr="00972418">
              <w:rPr>
                <w:b/>
              </w:rPr>
              <w:t xml:space="preserve">Tema. </w:t>
            </w:r>
            <w:r w:rsidR="00BB7805" w:rsidRPr="00972418">
              <w:rPr>
                <w:b/>
                <w:bCs/>
                <w:i/>
              </w:rPr>
              <w:t>Ekstremalios situacijos</w:t>
            </w:r>
            <w:r w:rsidRPr="00972418">
              <w:rPr>
                <w:b/>
                <w:bCs/>
                <w:i/>
              </w:rPr>
              <w:t xml:space="preserve"> </w:t>
            </w:r>
            <w:r w:rsidRPr="00972418">
              <w:rPr>
                <w:rStyle w:val="normal-h"/>
                <w:b/>
                <w:bCs/>
                <w:i/>
              </w:rPr>
              <w:t>ir</w:t>
            </w:r>
            <w:r w:rsidR="00BB7805" w:rsidRPr="00972418">
              <w:rPr>
                <w:rStyle w:val="normal-h"/>
                <w:b/>
                <w:bCs/>
                <w:i/>
              </w:rPr>
              <w:t xml:space="preserve"> jų valdymas</w:t>
            </w:r>
          </w:p>
          <w:p w14:paraId="54F9AE05" w14:textId="6A3413EB" w:rsidR="00DE6163" w:rsidRPr="00972418" w:rsidRDefault="00286601" w:rsidP="00AD79D8">
            <w:pPr>
              <w:widowControl w:val="0"/>
              <w:numPr>
                <w:ilvl w:val="0"/>
                <w:numId w:val="5"/>
              </w:numPr>
              <w:ind w:left="0" w:firstLine="0"/>
              <w:contextualSpacing/>
            </w:pPr>
            <w:r w:rsidRPr="00972418">
              <w:t>Ekstremali</w:t>
            </w:r>
            <w:r w:rsidR="00BB7805" w:rsidRPr="00972418">
              <w:t>ų</w:t>
            </w:r>
            <w:r w:rsidRPr="00972418">
              <w:t xml:space="preserve"> situacij</w:t>
            </w:r>
            <w:r w:rsidR="00BB7805" w:rsidRPr="00972418">
              <w:t>ų įvairovė</w:t>
            </w:r>
          </w:p>
          <w:p w14:paraId="5E41E1B8" w14:textId="56D3981D" w:rsidR="00286601" w:rsidRPr="00972418" w:rsidRDefault="00286601" w:rsidP="00AD79D8">
            <w:pPr>
              <w:widowControl w:val="0"/>
              <w:numPr>
                <w:ilvl w:val="0"/>
                <w:numId w:val="5"/>
              </w:numPr>
              <w:ind w:left="0" w:firstLine="0"/>
              <w:contextualSpacing/>
            </w:pPr>
            <w:r w:rsidRPr="00972418">
              <w:t>Evakuacinio plano sudarymo principai</w:t>
            </w:r>
          </w:p>
          <w:p w14:paraId="1A4D2D94" w14:textId="77777777" w:rsidR="0029536A" w:rsidRPr="00972418" w:rsidRDefault="0029536A" w:rsidP="00AD79D8">
            <w:pPr>
              <w:pStyle w:val="Betarp"/>
              <w:widowControl w:val="0"/>
            </w:pPr>
            <w:r w:rsidRPr="00972418">
              <w:rPr>
                <w:b/>
              </w:rPr>
              <w:t>Tema.</w:t>
            </w:r>
            <w:r w:rsidRPr="00972418">
              <w:t xml:space="preserve"> </w:t>
            </w:r>
            <w:r w:rsidR="00DE6163" w:rsidRPr="00972418">
              <w:rPr>
                <w:b/>
                <w:i/>
              </w:rPr>
              <w:t>Apgyvendinimo paslaugas teikiančių įmonių d</w:t>
            </w:r>
            <w:r w:rsidRPr="00972418">
              <w:rPr>
                <w:b/>
                <w:i/>
              </w:rPr>
              <w:t>arbuotojų elgesys ekstremalios situacijos metu</w:t>
            </w:r>
          </w:p>
          <w:p w14:paraId="1D9B92FA" w14:textId="77777777" w:rsidR="00AD79D8" w:rsidRPr="00972418" w:rsidRDefault="00827040" w:rsidP="00AD79D8">
            <w:pPr>
              <w:widowControl w:val="0"/>
              <w:numPr>
                <w:ilvl w:val="0"/>
                <w:numId w:val="5"/>
              </w:numPr>
              <w:autoSpaceDE w:val="0"/>
              <w:autoSpaceDN w:val="0"/>
              <w:adjustRightInd w:val="0"/>
              <w:ind w:left="0" w:firstLine="0"/>
            </w:pPr>
            <w:r w:rsidRPr="00972418">
              <w:lastRenderedPageBreak/>
              <w:t xml:space="preserve">Atskirų tarnybų darbuotojų (apsaugos, ūkio darbuotojų ir pan.) </w:t>
            </w:r>
            <w:r w:rsidR="007F38AC" w:rsidRPr="00972418">
              <w:t xml:space="preserve">elgesiui keliami reikalavimai </w:t>
            </w:r>
            <w:r w:rsidR="000B749D" w:rsidRPr="00972418">
              <w:t>ekstremalios situacijos metu</w:t>
            </w:r>
          </w:p>
          <w:p w14:paraId="13A572AD" w14:textId="403A74B1" w:rsidR="00684CB8" w:rsidRPr="00972418" w:rsidRDefault="00C27F96" w:rsidP="00AD79D8">
            <w:pPr>
              <w:widowControl w:val="0"/>
              <w:numPr>
                <w:ilvl w:val="0"/>
                <w:numId w:val="5"/>
              </w:numPr>
              <w:autoSpaceDE w:val="0"/>
              <w:autoSpaceDN w:val="0"/>
              <w:adjustRightInd w:val="0"/>
              <w:ind w:left="0" w:firstLine="0"/>
              <w:rPr>
                <w:b/>
              </w:rPr>
            </w:pPr>
            <w:r w:rsidRPr="00972418">
              <w:t xml:space="preserve">Svečių palydėjimas </w:t>
            </w:r>
            <w:r w:rsidR="000B749D" w:rsidRPr="00972418">
              <w:t xml:space="preserve">prie išėjimų </w:t>
            </w:r>
            <w:r w:rsidRPr="00972418">
              <w:t>pagal evakuacinio plano reikalavimus</w:t>
            </w:r>
          </w:p>
          <w:p w14:paraId="28D75484" w14:textId="77777777" w:rsidR="0029536A" w:rsidRPr="00972418" w:rsidRDefault="000B40E2" w:rsidP="00AD79D8">
            <w:pPr>
              <w:widowControl w:val="0"/>
              <w:numPr>
                <w:ilvl w:val="0"/>
                <w:numId w:val="5"/>
              </w:numPr>
              <w:autoSpaceDE w:val="0"/>
              <w:autoSpaceDN w:val="0"/>
              <w:adjustRightInd w:val="0"/>
              <w:ind w:left="0" w:firstLine="0"/>
              <w:rPr>
                <w:b/>
              </w:rPr>
            </w:pPr>
            <w:r w:rsidRPr="00972418">
              <w:t>Kambarių ir kitų aptarnavimo patalpų patikra ar jose nelikę svečių</w:t>
            </w:r>
          </w:p>
        </w:tc>
      </w:tr>
      <w:tr w:rsidR="005339F9" w:rsidRPr="00972418" w14:paraId="42E2B91D" w14:textId="77777777" w:rsidTr="008E4B54">
        <w:trPr>
          <w:trHeight w:val="57"/>
        </w:trPr>
        <w:tc>
          <w:tcPr>
            <w:tcW w:w="947" w:type="pct"/>
            <w:vMerge/>
          </w:tcPr>
          <w:p w14:paraId="5220BBB2" w14:textId="77777777" w:rsidR="0029536A" w:rsidRPr="00972418" w:rsidRDefault="0029536A" w:rsidP="00AD79D8">
            <w:pPr>
              <w:pStyle w:val="Betarp"/>
              <w:widowControl w:val="0"/>
            </w:pPr>
          </w:p>
        </w:tc>
        <w:tc>
          <w:tcPr>
            <w:tcW w:w="1129" w:type="pct"/>
            <w:tcBorders>
              <w:bottom w:val="nil"/>
            </w:tcBorders>
          </w:tcPr>
          <w:p w14:paraId="7635500F" w14:textId="2199BF96" w:rsidR="002B6972" w:rsidRPr="00972418" w:rsidRDefault="0029536A" w:rsidP="00AD79D8">
            <w:pPr>
              <w:pStyle w:val="Betarp"/>
              <w:widowControl w:val="0"/>
            </w:pPr>
            <w:r w:rsidRPr="00972418">
              <w:t xml:space="preserve">2.3. </w:t>
            </w:r>
            <w:r w:rsidR="00164338" w:rsidRPr="00972418">
              <w:t>Tikrinti pavojaus šaltinius.</w:t>
            </w:r>
          </w:p>
        </w:tc>
        <w:tc>
          <w:tcPr>
            <w:tcW w:w="2924" w:type="pct"/>
            <w:tcBorders>
              <w:bottom w:val="nil"/>
            </w:tcBorders>
          </w:tcPr>
          <w:p w14:paraId="7ACFC77D" w14:textId="77777777" w:rsidR="00AD79D8" w:rsidRPr="00972418" w:rsidRDefault="00F11C21" w:rsidP="00AD79D8">
            <w:pPr>
              <w:widowControl w:val="0"/>
              <w:contextualSpacing/>
              <w:rPr>
                <w:b/>
                <w:i/>
              </w:rPr>
            </w:pPr>
            <w:r w:rsidRPr="00972418">
              <w:rPr>
                <w:b/>
              </w:rPr>
              <w:t>Tema.</w:t>
            </w:r>
            <w:r w:rsidR="00A46C55" w:rsidRPr="00972418">
              <w:rPr>
                <w:b/>
              </w:rPr>
              <w:t xml:space="preserve"> </w:t>
            </w:r>
            <w:r w:rsidR="00C24C01" w:rsidRPr="00972418">
              <w:rPr>
                <w:rStyle w:val="normal-h"/>
                <w:b/>
                <w:bCs/>
                <w:i/>
              </w:rPr>
              <w:t>Pavojaus šaltiniai</w:t>
            </w:r>
            <w:r w:rsidR="00A46C55" w:rsidRPr="00972418">
              <w:t xml:space="preserve"> </w:t>
            </w:r>
            <w:r w:rsidR="00A46C55" w:rsidRPr="00972418">
              <w:rPr>
                <w:b/>
                <w:bCs/>
                <w:i/>
              </w:rPr>
              <w:t>apgyvendinimo paslaugas teikiančiose įmonėse</w:t>
            </w:r>
            <w:r w:rsidR="00C24C01" w:rsidRPr="00972418">
              <w:rPr>
                <w:rStyle w:val="normal-h"/>
                <w:b/>
                <w:bCs/>
                <w:i/>
              </w:rPr>
              <w:t xml:space="preserve"> </w:t>
            </w:r>
            <w:r w:rsidR="002B6972" w:rsidRPr="00972418">
              <w:rPr>
                <w:b/>
                <w:i/>
              </w:rPr>
              <w:t>ir</w:t>
            </w:r>
            <w:r w:rsidR="002B6972" w:rsidRPr="00972418">
              <w:rPr>
                <w:szCs w:val="20"/>
                <w:lang w:eastAsia="en-US"/>
              </w:rPr>
              <w:t xml:space="preserve"> </w:t>
            </w:r>
            <w:r w:rsidR="002B6972" w:rsidRPr="00972418">
              <w:rPr>
                <w:b/>
                <w:i/>
              </w:rPr>
              <w:t>priemonės, ribojančios ar neleidžiančios prieiti pri</w:t>
            </w:r>
            <w:r w:rsidR="00A46C55" w:rsidRPr="00972418">
              <w:rPr>
                <w:b/>
                <w:i/>
              </w:rPr>
              <w:t>e pavojingų vietų ar įrenginių</w:t>
            </w:r>
          </w:p>
          <w:p w14:paraId="43E1C06C" w14:textId="74625124" w:rsidR="00A86E66" w:rsidRPr="00972418" w:rsidRDefault="00164338" w:rsidP="00AD79D8">
            <w:pPr>
              <w:pStyle w:val="Betarp"/>
              <w:widowControl w:val="0"/>
              <w:numPr>
                <w:ilvl w:val="0"/>
                <w:numId w:val="40"/>
              </w:numPr>
              <w:ind w:left="0" w:firstLine="0"/>
            </w:pPr>
            <w:r w:rsidRPr="00972418">
              <w:t>Svečių ir d</w:t>
            </w:r>
            <w:r w:rsidR="0053240D" w:rsidRPr="00972418">
              <w:t>arbuotojų s</w:t>
            </w:r>
            <w:r w:rsidR="00A86E66" w:rsidRPr="00972418">
              <w:t>augumui ir sveikatai pavojų keliantys veiksniai apgyvendinimo paslaugas teikiančiose įmonėse</w:t>
            </w:r>
          </w:p>
          <w:p w14:paraId="1174FF51" w14:textId="77777777" w:rsidR="00AD79D8" w:rsidRPr="00972418" w:rsidRDefault="002B6972" w:rsidP="00AD79D8">
            <w:pPr>
              <w:widowControl w:val="0"/>
              <w:numPr>
                <w:ilvl w:val="0"/>
                <w:numId w:val="5"/>
              </w:numPr>
              <w:ind w:left="0" w:firstLine="0"/>
              <w:contextualSpacing/>
            </w:pPr>
            <w:r w:rsidRPr="00972418">
              <w:t>Priemonės, ribojančios ar neleidžiančios prieiti prie pavojingų vietų ar įrenginių:</w:t>
            </w:r>
            <w:r w:rsidRPr="00972418">
              <w:rPr>
                <w:szCs w:val="20"/>
                <w:lang w:eastAsia="en-US"/>
              </w:rPr>
              <w:t xml:space="preserve"> apsauginiai įtaisai, įspėjamieji ženklai ar kitokios (</w:t>
            </w:r>
            <w:r w:rsidR="00F20E03" w:rsidRPr="00972418">
              <w:rPr>
                <w:szCs w:val="20"/>
                <w:lang w:eastAsia="en-US"/>
              </w:rPr>
              <w:t>pvz.:</w:t>
            </w:r>
            <w:r w:rsidRPr="00972418">
              <w:rPr>
                <w:szCs w:val="20"/>
                <w:lang w:eastAsia="en-US"/>
              </w:rPr>
              <w:t xml:space="preserve"> garso, šviesos)</w:t>
            </w:r>
          </w:p>
          <w:p w14:paraId="7CE2D0C8" w14:textId="71061588" w:rsidR="0029536A" w:rsidRPr="00972418" w:rsidRDefault="0029536A" w:rsidP="00AD79D8">
            <w:pPr>
              <w:widowControl w:val="0"/>
              <w:contextualSpacing/>
            </w:pPr>
            <w:r w:rsidRPr="00972418">
              <w:rPr>
                <w:b/>
              </w:rPr>
              <w:t>Tema.</w:t>
            </w:r>
            <w:r w:rsidRPr="00972418">
              <w:t xml:space="preserve"> </w:t>
            </w:r>
            <w:r w:rsidRPr="00972418">
              <w:rPr>
                <w:b/>
                <w:i/>
              </w:rPr>
              <w:t xml:space="preserve">Pagalba iškilus pavojui, </w:t>
            </w:r>
            <w:r w:rsidR="0046410D" w:rsidRPr="00972418">
              <w:rPr>
                <w:b/>
                <w:i/>
              </w:rPr>
              <w:t xml:space="preserve">įvykus </w:t>
            </w:r>
            <w:r w:rsidRPr="00972418">
              <w:rPr>
                <w:b/>
                <w:i/>
              </w:rPr>
              <w:t>nelaimingam atsitikimui</w:t>
            </w:r>
          </w:p>
          <w:p w14:paraId="694D58DF" w14:textId="77777777" w:rsidR="00C27F96" w:rsidRPr="00972418" w:rsidRDefault="00D4030B" w:rsidP="00AD79D8">
            <w:pPr>
              <w:pStyle w:val="Sraopastraipa"/>
              <w:widowControl w:val="0"/>
              <w:numPr>
                <w:ilvl w:val="0"/>
                <w:numId w:val="46"/>
              </w:numPr>
              <w:autoSpaceDE w:val="0"/>
              <w:autoSpaceDN w:val="0"/>
              <w:adjustRightInd w:val="0"/>
              <w:ind w:left="0" w:firstLine="0"/>
              <w:contextualSpacing/>
            </w:pPr>
            <w:r w:rsidRPr="00972418">
              <w:rPr>
                <w:rFonts w:eastAsia="Calibri"/>
                <w:iCs/>
              </w:rPr>
              <w:t>V</w:t>
            </w:r>
            <w:r w:rsidR="00C27F96" w:rsidRPr="00972418">
              <w:rPr>
                <w:rFonts w:eastAsia="Calibri"/>
                <w:iCs/>
              </w:rPr>
              <w:t>iešbučio</w:t>
            </w:r>
            <w:r w:rsidRPr="00972418">
              <w:rPr>
                <w:rFonts w:eastAsia="Calibri"/>
                <w:iCs/>
              </w:rPr>
              <w:t xml:space="preserve"> </w:t>
            </w:r>
            <w:r w:rsidR="00C27F96" w:rsidRPr="00972418">
              <w:t>darbuotoj</w:t>
            </w:r>
            <w:r w:rsidRPr="00972418">
              <w:t xml:space="preserve">o veiksmai iškilus pavojui </w:t>
            </w:r>
            <w:r w:rsidR="008426D6" w:rsidRPr="00972418">
              <w:t>(</w:t>
            </w:r>
            <w:r w:rsidR="00C27F96" w:rsidRPr="00972418">
              <w:t>vykstant rimtam incidentui, gaisrui, ginkluotam apiplėšimui, taip pat gavus grasinimą susprogdinti, evakuojant žmones iš pastatų ir pan.</w:t>
            </w:r>
            <w:r w:rsidR="008426D6" w:rsidRPr="00972418">
              <w:t>)</w:t>
            </w:r>
          </w:p>
          <w:p w14:paraId="35C344F3" w14:textId="77777777" w:rsidR="0016473F" w:rsidRPr="00972418" w:rsidRDefault="0016473F" w:rsidP="00AD79D8">
            <w:pPr>
              <w:pStyle w:val="Sraopastraipa"/>
              <w:widowControl w:val="0"/>
              <w:numPr>
                <w:ilvl w:val="0"/>
                <w:numId w:val="46"/>
              </w:numPr>
              <w:autoSpaceDE w:val="0"/>
              <w:autoSpaceDN w:val="0"/>
              <w:adjustRightInd w:val="0"/>
              <w:ind w:left="0" w:firstLine="0"/>
              <w:contextualSpacing/>
            </w:pPr>
            <w:r w:rsidRPr="00972418">
              <w:rPr>
                <w:rFonts w:eastAsia="Calibri"/>
                <w:iCs/>
              </w:rPr>
              <w:t xml:space="preserve">Viešbučio </w:t>
            </w:r>
            <w:r w:rsidRPr="00972418">
              <w:t>darbuotojo veiksmai įvykus nelaimingam atsitikimui (paslydimui, kritimui, susidūrimui, nudegimui, nutrenkimui, sužalojimui elektros srove, sprogimui ir pan.)</w:t>
            </w:r>
          </w:p>
          <w:p w14:paraId="7D7D82F6" w14:textId="77777777" w:rsidR="00EF041E" w:rsidRPr="00972418" w:rsidRDefault="000D7364" w:rsidP="00AD79D8">
            <w:pPr>
              <w:pStyle w:val="Sraopastraipa"/>
              <w:widowControl w:val="0"/>
              <w:numPr>
                <w:ilvl w:val="0"/>
                <w:numId w:val="46"/>
              </w:numPr>
              <w:autoSpaceDE w:val="0"/>
              <w:autoSpaceDN w:val="0"/>
              <w:adjustRightInd w:val="0"/>
              <w:ind w:left="0" w:firstLine="0"/>
              <w:contextualSpacing/>
            </w:pPr>
            <w:r w:rsidRPr="00972418">
              <w:t>Apgyvendinimo paslaugas teikiančios įmonės turto apsauga</w:t>
            </w:r>
          </w:p>
        </w:tc>
      </w:tr>
      <w:tr w:rsidR="005339F9" w:rsidRPr="00972418" w14:paraId="2582509D" w14:textId="77777777" w:rsidTr="008E4B54">
        <w:trPr>
          <w:trHeight w:val="57"/>
        </w:trPr>
        <w:tc>
          <w:tcPr>
            <w:tcW w:w="947" w:type="pct"/>
            <w:vMerge w:val="restart"/>
          </w:tcPr>
          <w:p w14:paraId="2025EA5D" w14:textId="77777777" w:rsidR="003F6C67" w:rsidRPr="00972418" w:rsidRDefault="003F6C67" w:rsidP="00AD79D8">
            <w:pPr>
              <w:pStyle w:val="Betarp"/>
              <w:widowControl w:val="0"/>
            </w:pPr>
            <w:r w:rsidRPr="00972418">
              <w:t>3. Prižiūrėti augalus vidaus ir lauko teritorijoje.</w:t>
            </w:r>
          </w:p>
        </w:tc>
        <w:tc>
          <w:tcPr>
            <w:tcW w:w="1129" w:type="pct"/>
            <w:tcBorders>
              <w:top w:val="single" w:sz="4" w:space="0" w:color="auto"/>
            </w:tcBorders>
          </w:tcPr>
          <w:p w14:paraId="7DE2FDE2" w14:textId="4A863EC7" w:rsidR="003F6C67" w:rsidRPr="00972418" w:rsidRDefault="003F6C67" w:rsidP="00AD79D8">
            <w:pPr>
              <w:pStyle w:val="Betarp"/>
              <w:widowControl w:val="0"/>
              <w:rPr>
                <w:sz w:val="23"/>
                <w:szCs w:val="23"/>
              </w:rPr>
            </w:pPr>
            <w:r w:rsidRPr="00972418">
              <w:t>3.1.</w:t>
            </w:r>
            <w:r w:rsidRPr="00972418">
              <w:rPr>
                <w:sz w:val="23"/>
                <w:szCs w:val="23"/>
              </w:rPr>
              <w:t xml:space="preserve"> </w:t>
            </w:r>
            <w:r w:rsidRPr="00972418">
              <w:t>Išmanyti apgyvendinimo paslaugas teikiančioms įmonėms keliamus augalų auginimo reikalavimus ir</w:t>
            </w:r>
            <w:r w:rsidRPr="00972418">
              <w:rPr>
                <w:sz w:val="23"/>
                <w:szCs w:val="23"/>
              </w:rPr>
              <w:t xml:space="preserve"> </w:t>
            </w:r>
            <w:r w:rsidRPr="00972418">
              <w:t>šiose įmonėse auginamus augalus.</w:t>
            </w:r>
          </w:p>
        </w:tc>
        <w:tc>
          <w:tcPr>
            <w:tcW w:w="2924" w:type="pct"/>
            <w:tcBorders>
              <w:top w:val="single" w:sz="4" w:space="0" w:color="auto"/>
            </w:tcBorders>
          </w:tcPr>
          <w:p w14:paraId="3752BFCB" w14:textId="77777777" w:rsidR="003F6C67" w:rsidRPr="00972418" w:rsidRDefault="003F6C67" w:rsidP="00AD79D8">
            <w:pPr>
              <w:widowControl w:val="0"/>
              <w:rPr>
                <w:b/>
                <w:i/>
              </w:rPr>
            </w:pPr>
            <w:r w:rsidRPr="00972418">
              <w:rPr>
                <w:b/>
              </w:rPr>
              <w:t xml:space="preserve">Tema. </w:t>
            </w:r>
            <w:r w:rsidRPr="00972418">
              <w:rPr>
                <w:b/>
                <w:i/>
              </w:rPr>
              <w:t>Apgyvendinimo paslaugas teikiančių įmonių teritorijos ir vidaus patalpų dekoravimas augalais</w:t>
            </w:r>
          </w:p>
          <w:p w14:paraId="09C6CDBE" w14:textId="77777777" w:rsidR="003F6C67" w:rsidRPr="00972418" w:rsidRDefault="003F6C67" w:rsidP="00AD79D8">
            <w:pPr>
              <w:pStyle w:val="Betarp"/>
              <w:widowControl w:val="0"/>
              <w:numPr>
                <w:ilvl w:val="0"/>
                <w:numId w:val="40"/>
              </w:numPr>
              <w:ind w:left="0" w:firstLine="0"/>
            </w:pPr>
            <w:r w:rsidRPr="00972418">
              <w:t>Apgyvendinimo paslaugas teikiančių</w:t>
            </w:r>
            <w:r w:rsidRPr="00972418">
              <w:rPr>
                <w:b/>
                <w:i/>
              </w:rPr>
              <w:t xml:space="preserve"> </w:t>
            </w:r>
            <w:r w:rsidRPr="00972418">
              <w:t>įmonių teritorijai ir aplinkai keliami augalų auginimo ir jų priežiūros reikalavimai</w:t>
            </w:r>
          </w:p>
          <w:p w14:paraId="621193F5" w14:textId="77777777" w:rsidR="003F6C67" w:rsidRPr="00972418" w:rsidRDefault="003F6C67" w:rsidP="00AD79D8">
            <w:pPr>
              <w:pStyle w:val="Betarp"/>
              <w:widowControl w:val="0"/>
              <w:numPr>
                <w:ilvl w:val="0"/>
                <w:numId w:val="40"/>
              </w:numPr>
              <w:ind w:left="0" w:firstLine="0"/>
            </w:pPr>
            <w:r w:rsidRPr="00972418">
              <w:t>Teritorijos ir aplinkos dekoravimas augalais įvairių tipų apgyvendinimo paslaugas teikiančiose įmonėse</w:t>
            </w:r>
          </w:p>
          <w:p w14:paraId="7AA82AA0" w14:textId="77777777" w:rsidR="003F6C67" w:rsidRPr="00972418" w:rsidRDefault="003F6C67" w:rsidP="00AD79D8">
            <w:pPr>
              <w:pStyle w:val="Betarp"/>
              <w:widowControl w:val="0"/>
              <w:numPr>
                <w:ilvl w:val="0"/>
                <w:numId w:val="40"/>
              </w:numPr>
              <w:ind w:left="0" w:firstLine="0"/>
            </w:pPr>
            <w:r w:rsidRPr="00972418">
              <w:t>Augalų parinkimas ir derinimas</w:t>
            </w:r>
          </w:p>
          <w:p w14:paraId="70C23FA0" w14:textId="77777777" w:rsidR="003F6C67" w:rsidRPr="00972418" w:rsidRDefault="003F6C67" w:rsidP="00AD79D8">
            <w:pPr>
              <w:pStyle w:val="Default"/>
              <w:widowControl w:val="0"/>
              <w:rPr>
                <w:b/>
                <w:i/>
                <w:color w:val="auto"/>
                <w:u w:val="single"/>
              </w:rPr>
            </w:pPr>
            <w:r w:rsidRPr="00972418">
              <w:rPr>
                <w:b/>
                <w:color w:val="auto"/>
              </w:rPr>
              <w:t>Tema.</w:t>
            </w:r>
            <w:r w:rsidRPr="00972418">
              <w:rPr>
                <w:color w:val="auto"/>
              </w:rPr>
              <w:t xml:space="preserve"> </w:t>
            </w:r>
            <w:r w:rsidRPr="00972418">
              <w:rPr>
                <w:b/>
                <w:i/>
                <w:color w:val="auto"/>
              </w:rPr>
              <w:t>Augalų įvairovė apgyvendinimo paslaugas teikiančiose įmonėse</w:t>
            </w:r>
          </w:p>
          <w:p w14:paraId="615D8B19" w14:textId="77777777" w:rsidR="003F6C67" w:rsidRPr="00972418" w:rsidRDefault="003F6C67" w:rsidP="00AD79D8">
            <w:pPr>
              <w:pStyle w:val="Betarp"/>
              <w:widowControl w:val="0"/>
              <w:numPr>
                <w:ilvl w:val="0"/>
                <w:numId w:val="40"/>
              </w:numPr>
              <w:ind w:left="0" w:firstLine="0"/>
            </w:pPr>
            <w:r w:rsidRPr="00972418">
              <w:t>Apgyvendinimo paslaugas teikiančių įmonių patalpose auginami augalai</w:t>
            </w:r>
          </w:p>
          <w:p w14:paraId="0DAF4708" w14:textId="77777777" w:rsidR="003F6C67" w:rsidRPr="00972418" w:rsidRDefault="003F6C67" w:rsidP="00AD79D8">
            <w:pPr>
              <w:pStyle w:val="Betarp"/>
              <w:widowControl w:val="0"/>
              <w:numPr>
                <w:ilvl w:val="0"/>
                <w:numId w:val="40"/>
              </w:numPr>
              <w:ind w:left="0" w:firstLine="0"/>
            </w:pPr>
            <w:r w:rsidRPr="00972418">
              <w:t>Apgyvendinimo paslaugas teikiančių įmonių teritorijoje auginami augalai</w:t>
            </w:r>
          </w:p>
          <w:p w14:paraId="5DD68CCC" w14:textId="77777777" w:rsidR="003F6C67" w:rsidRPr="00972418" w:rsidRDefault="003F6C67" w:rsidP="00AD79D8">
            <w:pPr>
              <w:pStyle w:val="Betarp"/>
              <w:widowControl w:val="0"/>
              <w:rPr>
                <w:b/>
                <w:i/>
              </w:rPr>
            </w:pPr>
            <w:r w:rsidRPr="00972418">
              <w:rPr>
                <w:b/>
              </w:rPr>
              <w:t>Tema.</w:t>
            </w:r>
            <w:r w:rsidRPr="00972418">
              <w:t xml:space="preserve"> </w:t>
            </w:r>
            <w:r w:rsidRPr="00972418">
              <w:rPr>
                <w:b/>
                <w:i/>
              </w:rPr>
              <w:t>Augalų ir jų cheminių priežiūros priemonių poveikis sveikatai</w:t>
            </w:r>
          </w:p>
          <w:p w14:paraId="1CC90DEB" w14:textId="77777777" w:rsidR="003F6C67" w:rsidRPr="00972418" w:rsidRDefault="003F6C67" w:rsidP="00AD79D8">
            <w:pPr>
              <w:pStyle w:val="Betarp"/>
              <w:widowControl w:val="0"/>
              <w:numPr>
                <w:ilvl w:val="0"/>
                <w:numId w:val="40"/>
              </w:numPr>
              <w:ind w:left="0" w:firstLine="0"/>
              <w:rPr>
                <w:i/>
              </w:rPr>
            </w:pPr>
            <w:r w:rsidRPr="00972418">
              <w:t>„Pavojingos“ augalų rūšys ir jų poveikis sveikatai (alergija, dirginimas, nudeginimas, apsinuodijimas)</w:t>
            </w:r>
          </w:p>
          <w:p w14:paraId="15DFC823" w14:textId="77777777" w:rsidR="003F6C67" w:rsidRPr="00972418" w:rsidRDefault="003F6C67" w:rsidP="00AD79D8">
            <w:pPr>
              <w:pStyle w:val="Betarp"/>
              <w:widowControl w:val="0"/>
              <w:numPr>
                <w:ilvl w:val="0"/>
                <w:numId w:val="40"/>
              </w:numPr>
              <w:ind w:left="0" w:firstLine="0"/>
              <w:rPr>
                <w:i/>
              </w:rPr>
            </w:pPr>
            <w:r w:rsidRPr="00972418">
              <w:t>Darbuotojų saugos ir sveikatos reikalavimai naudojant chemines augalų priežiūros priemones</w:t>
            </w:r>
          </w:p>
          <w:p w14:paraId="14F6858B" w14:textId="77777777" w:rsidR="003F6C67" w:rsidRPr="00972418" w:rsidRDefault="003F6C67" w:rsidP="00AD79D8">
            <w:pPr>
              <w:pStyle w:val="Betarp"/>
              <w:widowControl w:val="0"/>
              <w:numPr>
                <w:ilvl w:val="0"/>
                <w:numId w:val="40"/>
              </w:numPr>
              <w:ind w:left="0" w:firstLine="0"/>
              <w:rPr>
                <w:i/>
              </w:rPr>
            </w:pPr>
            <w:r w:rsidRPr="00972418">
              <w:rPr>
                <w:bCs/>
              </w:rPr>
              <w:t xml:space="preserve">Cheminių </w:t>
            </w:r>
            <w:r w:rsidRPr="00972418">
              <w:t xml:space="preserve">augalų priežiūros priemonių </w:t>
            </w:r>
            <w:r w:rsidRPr="00972418">
              <w:rPr>
                <w:bCs/>
              </w:rPr>
              <w:t>ženklinimas</w:t>
            </w:r>
          </w:p>
        </w:tc>
      </w:tr>
      <w:tr w:rsidR="005339F9" w:rsidRPr="00972418" w14:paraId="3F42D386" w14:textId="77777777" w:rsidTr="008E4B54">
        <w:trPr>
          <w:trHeight w:val="57"/>
        </w:trPr>
        <w:tc>
          <w:tcPr>
            <w:tcW w:w="947" w:type="pct"/>
            <w:vMerge/>
          </w:tcPr>
          <w:p w14:paraId="2FC17F8B" w14:textId="77777777" w:rsidR="00730FEF" w:rsidRPr="00972418" w:rsidRDefault="00730FEF" w:rsidP="00AD79D8">
            <w:pPr>
              <w:pStyle w:val="Betarp"/>
              <w:widowControl w:val="0"/>
            </w:pPr>
          </w:p>
        </w:tc>
        <w:tc>
          <w:tcPr>
            <w:tcW w:w="1129" w:type="pct"/>
            <w:tcBorders>
              <w:bottom w:val="single" w:sz="4" w:space="0" w:color="auto"/>
            </w:tcBorders>
          </w:tcPr>
          <w:p w14:paraId="3E7AF599" w14:textId="77777777" w:rsidR="00730FEF" w:rsidRPr="00972418" w:rsidRDefault="00595F94" w:rsidP="00AD79D8">
            <w:pPr>
              <w:pStyle w:val="Betarp"/>
              <w:widowControl w:val="0"/>
            </w:pPr>
            <w:r w:rsidRPr="00972418">
              <w:t>3.</w:t>
            </w:r>
            <w:r w:rsidR="003F6C67" w:rsidRPr="00972418">
              <w:t>2</w:t>
            </w:r>
            <w:r w:rsidRPr="00972418">
              <w:t>.</w:t>
            </w:r>
            <w:r w:rsidR="00FE4A3B" w:rsidRPr="00972418">
              <w:t xml:space="preserve"> </w:t>
            </w:r>
            <w:r w:rsidR="00730FEF" w:rsidRPr="00972418">
              <w:t xml:space="preserve">Prižiūrėti augalus </w:t>
            </w:r>
            <w:r w:rsidR="00730FEF" w:rsidRPr="00972418">
              <w:lastRenderedPageBreak/>
              <w:t>apgyvendinimo</w:t>
            </w:r>
            <w:r w:rsidR="00FE4A3B" w:rsidRPr="00972418">
              <w:t xml:space="preserve"> </w:t>
            </w:r>
            <w:r w:rsidR="002D7565" w:rsidRPr="00972418">
              <w:t>paslaugas teikiančių įmonių</w:t>
            </w:r>
            <w:r w:rsidR="00730FEF" w:rsidRPr="00972418">
              <w:t xml:space="preserve"> patalpose</w:t>
            </w:r>
            <w:r w:rsidR="00FE4A3B" w:rsidRPr="00972418">
              <w:t>.</w:t>
            </w:r>
          </w:p>
        </w:tc>
        <w:tc>
          <w:tcPr>
            <w:tcW w:w="2924" w:type="pct"/>
          </w:tcPr>
          <w:p w14:paraId="1B7F67D2" w14:textId="77777777" w:rsidR="00C03A86" w:rsidRPr="00972418" w:rsidRDefault="00730FEF" w:rsidP="00AD79D8">
            <w:pPr>
              <w:pStyle w:val="Betarp"/>
              <w:widowControl w:val="0"/>
              <w:rPr>
                <w:u w:val="single"/>
              </w:rPr>
            </w:pPr>
            <w:r w:rsidRPr="00972418">
              <w:rPr>
                <w:b/>
              </w:rPr>
              <w:lastRenderedPageBreak/>
              <w:t>Tema</w:t>
            </w:r>
            <w:r w:rsidR="006F1554" w:rsidRPr="00972418">
              <w:rPr>
                <w:b/>
              </w:rPr>
              <w:t>.</w:t>
            </w:r>
            <w:r w:rsidRPr="00972418">
              <w:t xml:space="preserve"> </w:t>
            </w:r>
            <w:r w:rsidR="00C77630" w:rsidRPr="00972418">
              <w:rPr>
                <w:b/>
                <w:i/>
              </w:rPr>
              <w:t>Augalai a</w:t>
            </w:r>
            <w:r w:rsidRPr="00972418">
              <w:rPr>
                <w:b/>
                <w:i/>
              </w:rPr>
              <w:t xml:space="preserve">pgyvendinimo </w:t>
            </w:r>
            <w:r w:rsidR="00FE4A3B" w:rsidRPr="00972418">
              <w:rPr>
                <w:b/>
                <w:i/>
              </w:rPr>
              <w:t xml:space="preserve">paslaugas teikiančios </w:t>
            </w:r>
            <w:r w:rsidRPr="00972418">
              <w:rPr>
                <w:b/>
                <w:i/>
              </w:rPr>
              <w:t xml:space="preserve">įmonės patalpose </w:t>
            </w:r>
            <w:r w:rsidR="00C77630" w:rsidRPr="00972418">
              <w:rPr>
                <w:b/>
                <w:i/>
              </w:rPr>
              <w:t>ir jų priežiūra</w:t>
            </w:r>
          </w:p>
          <w:p w14:paraId="31B0475A" w14:textId="77777777" w:rsidR="004F30F3" w:rsidRPr="00972418" w:rsidRDefault="00C62472" w:rsidP="00AD79D8">
            <w:pPr>
              <w:pStyle w:val="Betarp"/>
              <w:widowControl w:val="0"/>
              <w:numPr>
                <w:ilvl w:val="0"/>
                <w:numId w:val="40"/>
              </w:numPr>
              <w:ind w:left="0" w:firstLine="0"/>
            </w:pPr>
            <w:r w:rsidRPr="00972418">
              <w:lastRenderedPageBreak/>
              <w:t>P</w:t>
            </w:r>
            <w:r w:rsidR="004F30F3" w:rsidRPr="00972418">
              <w:t>agrindini</w:t>
            </w:r>
            <w:r w:rsidRPr="00972418">
              <w:t xml:space="preserve">ai </w:t>
            </w:r>
            <w:r w:rsidR="00DA462E" w:rsidRPr="00972418">
              <w:t>gėlių</w:t>
            </w:r>
            <w:r w:rsidR="00615C5A" w:rsidRPr="00972418">
              <w:t xml:space="preserve"> </w:t>
            </w:r>
            <w:r w:rsidR="00DA462E" w:rsidRPr="00972418">
              <w:t>(gyvų ir skintų),</w:t>
            </w:r>
            <w:r w:rsidR="001F5793" w:rsidRPr="00972418">
              <w:t xml:space="preserve"> puokščių, </w:t>
            </w:r>
            <w:r w:rsidR="00615C5A" w:rsidRPr="00972418">
              <w:t>kitų augalų</w:t>
            </w:r>
            <w:r w:rsidR="004F30F3" w:rsidRPr="00972418">
              <w:t xml:space="preserve"> priežiūros reikalavim</w:t>
            </w:r>
            <w:r w:rsidRPr="00972418">
              <w:t>ai</w:t>
            </w:r>
            <w:r w:rsidR="004F30F3" w:rsidRPr="00972418">
              <w:t xml:space="preserve"> </w:t>
            </w:r>
            <w:r w:rsidR="008D5E22" w:rsidRPr="00972418">
              <w:t xml:space="preserve">apgyvendinimo paslaugas teikiančios įmonės </w:t>
            </w:r>
            <w:r w:rsidR="004F30F3" w:rsidRPr="00972418">
              <w:t>patalpose</w:t>
            </w:r>
          </w:p>
          <w:p w14:paraId="3193EFFC" w14:textId="77777777" w:rsidR="00F75CCB" w:rsidRPr="00972418" w:rsidRDefault="00F75CCB" w:rsidP="00AD79D8">
            <w:pPr>
              <w:pStyle w:val="Betarp"/>
              <w:widowControl w:val="0"/>
              <w:numPr>
                <w:ilvl w:val="0"/>
                <w:numId w:val="40"/>
              </w:numPr>
              <w:ind w:left="0" w:firstLine="0"/>
            </w:pPr>
            <w:r w:rsidRPr="00972418">
              <w:t xml:space="preserve">Vazonų, žemės ir vietos parinkimas </w:t>
            </w:r>
            <w:r w:rsidR="003F6C67" w:rsidRPr="00972418">
              <w:t>patalpose</w:t>
            </w:r>
            <w:r w:rsidRPr="00972418">
              <w:rPr>
                <w:i/>
              </w:rPr>
              <w:t xml:space="preserve"> </w:t>
            </w:r>
            <w:r w:rsidR="003F6C67" w:rsidRPr="00972418">
              <w:t>auginamiems augalams</w:t>
            </w:r>
          </w:p>
          <w:p w14:paraId="3D932752" w14:textId="77777777" w:rsidR="004F30F3" w:rsidRPr="00972418" w:rsidRDefault="00C62472" w:rsidP="00AD79D8">
            <w:pPr>
              <w:pStyle w:val="Betarp"/>
              <w:widowControl w:val="0"/>
              <w:numPr>
                <w:ilvl w:val="0"/>
                <w:numId w:val="40"/>
              </w:numPr>
              <w:ind w:left="0" w:firstLine="0"/>
            </w:pPr>
            <w:r w:rsidRPr="00972418">
              <w:t>Vazoninių gėlių ir kitų augalų priežiūra</w:t>
            </w:r>
            <w:r w:rsidR="00615C5A" w:rsidRPr="00972418">
              <w:t>: laistymas,</w:t>
            </w:r>
            <w:r w:rsidR="00514F71" w:rsidRPr="00972418">
              <w:t xml:space="preserve"> genėjimas</w:t>
            </w:r>
            <w:r w:rsidRPr="00972418">
              <w:t>,</w:t>
            </w:r>
            <w:r w:rsidR="00514F71" w:rsidRPr="00972418">
              <w:t xml:space="preserve"> p</w:t>
            </w:r>
            <w:r w:rsidR="004F30F3" w:rsidRPr="00972418">
              <w:t>ersodini</w:t>
            </w:r>
            <w:r w:rsidR="00514F71" w:rsidRPr="00972418">
              <w:t>mas</w:t>
            </w:r>
            <w:r w:rsidR="004F30F3" w:rsidRPr="00972418">
              <w:t>, daugini</w:t>
            </w:r>
            <w:r w:rsidR="00514F71" w:rsidRPr="00972418">
              <w:t>mas</w:t>
            </w:r>
            <w:r w:rsidR="00615C5A" w:rsidRPr="00972418">
              <w:t>, tręšimas</w:t>
            </w:r>
          </w:p>
          <w:p w14:paraId="0D52AF26" w14:textId="1ED2C2B2" w:rsidR="003F6A66" w:rsidRPr="00972418" w:rsidRDefault="00C00AF0" w:rsidP="00AD79D8">
            <w:pPr>
              <w:pStyle w:val="Betarp"/>
              <w:widowControl w:val="0"/>
              <w:numPr>
                <w:ilvl w:val="0"/>
                <w:numId w:val="40"/>
              </w:numPr>
              <w:ind w:left="0" w:firstLine="0"/>
              <w:rPr>
                <w:i/>
              </w:rPr>
            </w:pPr>
            <w:r w:rsidRPr="00972418">
              <w:t>K</w:t>
            </w:r>
            <w:r w:rsidR="00367DEE" w:rsidRPr="00972418">
              <w:t xml:space="preserve">ambarinių augalų </w:t>
            </w:r>
            <w:r w:rsidR="003B4608" w:rsidRPr="00972418">
              <w:t>trąšos</w:t>
            </w:r>
            <w:r w:rsidR="003F6A66" w:rsidRPr="00972418">
              <w:t>, tręšimo būdai ir tręšimui keliami reikalavimai</w:t>
            </w:r>
          </w:p>
          <w:p w14:paraId="20B34E9E" w14:textId="77777777" w:rsidR="006B3590" w:rsidRPr="00972418" w:rsidRDefault="006B3590" w:rsidP="00AD79D8">
            <w:pPr>
              <w:pStyle w:val="Betarp"/>
              <w:widowControl w:val="0"/>
              <w:rPr>
                <w:bCs/>
              </w:rPr>
            </w:pPr>
            <w:r w:rsidRPr="00972418">
              <w:rPr>
                <w:b/>
                <w:bCs/>
              </w:rPr>
              <w:t xml:space="preserve">Tema. </w:t>
            </w:r>
            <w:r w:rsidRPr="00972418">
              <w:rPr>
                <w:b/>
                <w:bCs/>
                <w:i/>
              </w:rPr>
              <w:t>Patalpose auginamų augalų kenkėjai ir ligos</w:t>
            </w:r>
          </w:p>
          <w:p w14:paraId="5642BB7D" w14:textId="77777777" w:rsidR="006B3590" w:rsidRPr="00972418" w:rsidRDefault="006B3590" w:rsidP="00AD79D8">
            <w:pPr>
              <w:pStyle w:val="Betarp"/>
              <w:widowControl w:val="0"/>
              <w:numPr>
                <w:ilvl w:val="0"/>
                <w:numId w:val="40"/>
              </w:numPr>
              <w:ind w:left="0" w:firstLine="0"/>
            </w:pPr>
            <w:r w:rsidRPr="00972418">
              <w:rPr>
                <w:bCs/>
              </w:rPr>
              <w:t>Patalpose auginamų</w:t>
            </w:r>
            <w:r w:rsidRPr="00972418">
              <w:rPr>
                <w:b/>
                <w:bCs/>
                <w:i/>
              </w:rPr>
              <w:t xml:space="preserve"> </w:t>
            </w:r>
            <w:r w:rsidRPr="00972418">
              <w:t>augalų ligos, jų priežastys</w:t>
            </w:r>
          </w:p>
          <w:p w14:paraId="4114D82A" w14:textId="77777777" w:rsidR="006B3590" w:rsidRPr="00972418" w:rsidRDefault="006B3590" w:rsidP="00AD79D8">
            <w:pPr>
              <w:pStyle w:val="Betarp"/>
              <w:widowControl w:val="0"/>
              <w:numPr>
                <w:ilvl w:val="0"/>
                <w:numId w:val="40"/>
              </w:numPr>
              <w:ind w:left="0" w:firstLine="0"/>
            </w:pPr>
            <w:r w:rsidRPr="00972418">
              <w:rPr>
                <w:bCs/>
              </w:rPr>
              <w:t>Patalpose auginamų</w:t>
            </w:r>
            <w:r w:rsidRPr="00972418">
              <w:rPr>
                <w:b/>
                <w:bCs/>
                <w:i/>
              </w:rPr>
              <w:t xml:space="preserve"> </w:t>
            </w:r>
            <w:r w:rsidR="00C52C9C" w:rsidRPr="00972418">
              <w:t>augalų kenkėjai</w:t>
            </w:r>
          </w:p>
          <w:p w14:paraId="6A03A87E" w14:textId="77777777" w:rsidR="00615C5A" w:rsidRPr="00972418" w:rsidRDefault="00400476" w:rsidP="00AD79D8">
            <w:pPr>
              <w:pStyle w:val="Sraopastraipa"/>
              <w:widowControl w:val="0"/>
              <w:numPr>
                <w:ilvl w:val="0"/>
                <w:numId w:val="77"/>
              </w:numPr>
              <w:autoSpaceDE w:val="0"/>
              <w:autoSpaceDN w:val="0"/>
              <w:adjustRightInd w:val="0"/>
              <w:ind w:left="0" w:firstLine="0"/>
            </w:pPr>
            <w:r w:rsidRPr="00972418">
              <w:rPr>
                <w:bCs/>
              </w:rPr>
              <w:t>Patalpose auginamų</w:t>
            </w:r>
            <w:r w:rsidRPr="00972418">
              <w:rPr>
                <w:b/>
                <w:bCs/>
                <w:i/>
              </w:rPr>
              <w:t xml:space="preserve"> </w:t>
            </w:r>
            <w:r w:rsidRPr="00972418">
              <w:t xml:space="preserve">augalų </w:t>
            </w:r>
            <w:r w:rsidR="00C52C9C" w:rsidRPr="00972418">
              <w:t>apsaugos nuo ligų ir kenkėjų priemonės bei saugus jų naudojimas</w:t>
            </w:r>
          </w:p>
        </w:tc>
      </w:tr>
      <w:tr w:rsidR="005339F9" w:rsidRPr="00972418" w14:paraId="23AFE6EE" w14:textId="77777777" w:rsidTr="008E4B54">
        <w:trPr>
          <w:trHeight w:val="57"/>
        </w:trPr>
        <w:tc>
          <w:tcPr>
            <w:tcW w:w="947" w:type="pct"/>
            <w:vMerge/>
          </w:tcPr>
          <w:p w14:paraId="0A4F7224" w14:textId="77777777" w:rsidR="007E7814" w:rsidRPr="00972418" w:rsidRDefault="007E7814" w:rsidP="00AD79D8">
            <w:pPr>
              <w:pStyle w:val="Betarp"/>
              <w:widowControl w:val="0"/>
            </w:pPr>
          </w:p>
        </w:tc>
        <w:tc>
          <w:tcPr>
            <w:tcW w:w="1129" w:type="pct"/>
            <w:tcBorders>
              <w:bottom w:val="single" w:sz="4" w:space="0" w:color="auto"/>
            </w:tcBorders>
          </w:tcPr>
          <w:p w14:paraId="0EAF5D1D" w14:textId="3B944181" w:rsidR="007E7814" w:rsidRPr="00972418" w:rsidRDefault="00595F94" w:rsidP="00AD79D8">
            <w:pPr>
              <w:pStyle w:val="Betarp"/>
              <w:widowControl w:val="0"/>
            </w:pPr>
            <w:r w:rsidRPr="00972418">
              <w:t>3.</w:t>
            </w:r>
            <w:r w:rsidR="003F6C67" w:rsidRPr="00972418">
              <w:t>3</w:t>
            </w:r>
            <w:r w:rsidR="00022BA3" w:rsidRPr="00972418">
              <w:t>.</w:t>
            </w:r>
            <w:r w:rsidR="007E7814" w:rsidRPr="00972418">
              <w:t xml:space="preserve"> </w:t>
            </w:r>
            <w:r w:rsidR="0051671F" w:rsidRPr="00972418">
              <w:t>Prižiūrėti dekoratyvinius ir kitus apgyvendinimo</w:t>
            </w:r>
            <w:r w:rsidR="00FE4A3B" w:rsidRPr="00972418">
              <w:t xml:space="preserve"> paslaugas teikianči</w:t>
            </w:r>
            <w:r w:rsidR="00266D7B" w:rsidRPr="00972418">
              <w:t>ų</w:t>
            </w:r>
            <w:r w:rsidR="00364B84" w:rsidRPr="00972418">
              <w:t xml:space="preserve"> įmon</w:t>
            </w:r>
            <w:r w:rsidR="00266D7B" w:rsidRPr="00972418">
              <w:t>ių</w:t>
            </w:r>
            <w:r w:rsidR="00364B84" w:rsidRPr="00972418">
              <w:t xml:space="preserve"> aplinkos augalus.</w:t>
            </w:r>
          </w:p>
        </w:tc>
        <w:tc>
          <w:tcPr>
            <w:tcW w:w="2924" w:type="pct"/>
          </w:tcPr>
          <w:p w14:paraId="4B607528" w14:textId="77777777" w:rsidR="00C03A86" w:rsidRPr="00972418" w:rsidRDefault="007E7814" w:rsidP="00AD79D8">
            <w:pPr>
              <w:widowControl w:val="0"/>
            </w:pPr>
            <w:r w:rsidRPr="00972418">
              <w:rPr>
                <w:b/>
              </w:rPr>
              <w:t>Tema</w:t>
            </w:r>
            <w:r w:rsidR="00D14C03" w:rsidRPr="00972418">
              <w:rPr>
                <w:b/>
              </w:rPr>
              <w:t>.</w:t>
            </w:r>
            <w:r w:rsidRPr="00972418">
              <w:rPr>
                <w:b/>
              </w:rPr>
              <w:t xml:space="preserve"> </w:t>
            </w:r>
            <w:r w:rsidR="00D14C03" w:rsidRPr="00972418">
              <w:rPr>
                <w:b/>
                <w:i/>
              </w:rPr>
              <w:t>Apgyvendinimo</w:t>
            </w:r>
            <w:r w:rsidR="00165ABA" w:rsidRPr="00972418">
              <w:rPr>
                <w:b/>
                <w:i/>
              </w:rPr>
              <w:t xml:space="preserve"> paslaugas teikiančios</w:t>
            </w:r>
            <w:r w:rsidR="00D14C03" w:rsidRPr="00972418">
              <w:rPr>
                <w:b/>
                <w:i/>
              </w:rPr>
              <w:t xml:space="preserve"> įmonės</w:t>
            </w:r>
            <w:r w:rsidR="00C03A86" w:rsidRPr="00972418">
              <w:rPr>
                <w:b/>
                <w:i/>
              </w:rPr>
              <w:t xml:space="preserve"> </w:t>
            </w:r>
            <w:r w:rsidRPr="00972418">
              <w:rPr>
                <w:b/>
                <w:i/>
              </w:rPr>
              <w:t>teritorijoje auginamų augalų priežiūra</w:t>
            </w:r>
          </w:p>
          <w:p w14:paraId="173FC53D" w14:textId="77777777" w:rsidR="004F30F3" w:rsidRPr="00972418" w:rsidRDefault="00281744" w:rsidP="00AD79D8">
            <w:pPr>
              <w:pStyle w:val="Betarp"/>
              <w:widowControl w:val="0"/>
              <w:numPr>
                <w:ilvl w:val="0"/>
                <w:numId w:val="40"/>
              </w:numPr>
              <w:ind w:left="0" w:firstLine="0"/>
            </w:pPr>
            <w:r w:rsidRPr="00972418">
              <w:t>P</w:t>
            </w:r>
            <w:r w:rsidR="004F30F3" w:rsidRPr="00972418">
              <w:t>agrindini</w:t>
            </w:r>
            <w:r w:rsidRPr="00972418">
              <w:t xml:space="preserve">ai </w:t>
            </w:r>
            <w:r w:rsidR="004F30F3" w:rsidRPr="00972418">
              <w:t>gėlių</w:t>
            </w:r>
            <w:r w:rsidR="004E6FCB" w:rsidRPr="00972418">
              <w:t xml:space="preserve"> ir</w:t>
            </w:r>
            <w:r w:rsidR="004F30F3" w:rsidRPr="00972418">
              <w:t xml:space="preserve"> kitų augalų</w:t>
            </w:r>
            <w:r w:rsidR="004E6FCB" w:rsidRPr="00972418">
              <w:t xml:space="preserve"> </w:t>
            </w:r>
            <w:r w:rsidR="004F30F3" w:rsidRPr="00972418">
              <w:t>priežiūros reikalavim</w:t>
            </w:r>
            <w:r w:rsidRPr="00972418">
              <w:t>ai</w:t>
            </w:r>
            <w:r w:rsidR="004F30F3" w:rsidRPr="00972418">
              <w:t xml:space="preserve"> apgyvendinimo paslaugas teikiančios įmonės teritorijoje</w:t>
            </w:r>
          </w:p>
          <w:p w14:paraId="00C95906" w14:textId="77777777" w:rsidR="004F30F3" w:rsidRPr="00972418" w:rsidRDefault="00A204EB" w:rsidP="00AD79D8">
            <w:pPr>
              <w:pStyle w:val="Betarp"/>
              <w:widowControl w:val="0"/>
              <w:numPr>
                <w:ilvl w:val="0"/>
                <w:numId w:val="40"/>
              </w:numPr>
              <w:ind w:left="0" w:firstLine="0"/>
              <w:rPr>
                <w:rFonts w:eastAsia="Calibri"/>
                <w:b/>
                <w:lang w:eastAsia="en-US"/>
              </w:rPr>
            </w:pPr>
            <w:r w:rsidRPr="00972418">
              <w:t>T</w:t>
            </w:r>
            <w:r w:rsidR="004F30F3" w:rsidRPr="00972418">
              <w:t>eritorijoje</w:t>
            </w:r>
            <w:r w:rsidRPr="00972418">
              <w:t xml:space="preserve"> </w:t>
            </w:r>
            <w:r w:rsidR="004F30F3" w:rsidRPr="00972418">
              <w:t xml:space="preserve">augančių </w:t>
            </w:r>
            <w:r w:rsidR="004F30F3" w:rsidRPr="00972418">
              <w:rPr>
                <w:rFonts w:eastAsia="Calibri"/>
                <w:lang w:eastAsia="en-US"/>
              </w:rPr>
              <w:t>augalų priežiūros</w:t>
            </w:r>
            <w:r w:rsidR="004F30F3" w:rsidRPr="00972418">
              <w:t xml:space="preserve"> </w:t>
            </w:r>
            <w:r w:rsidR="006B3590" w:rsidRPr="00972418">
              <w:t>darbai atsižvelgiant į sezoniškumą</w:t>
            </w:r>
          </w:p>
          <w:p w14:paraId="648BB4E3" w14:textId="77777777" w:rsidR="00EB32DD" w:rsidRPr="00972418" w:rsidRDefault="00595F94" w:rsidP="00AD79D8">
            <w:pPr>
              <w:widowControl w:val="0"/>
              <w:autoSpaceDE w:val="0"/>
              <w:autoSpaceDN w:val="0"/>
              <w:adjustRightInd w:val="0"/>
              <w:rPr>
                <w:rFonts w:eastAsia="Calibri"/>
                <w:b/>
                <w:i/>
                <w:lang w:eastAsia="en-US"/>
              </w:rPr>
            </w:pPr>
            <w:r w:rsidRPr="00972418">
              <w:rPr>
                <w:rFonts w:eastAsia="Calibri"/>
                <w:b/>
                <w:lang w:eastAsia="en-US"/>
              </w:rPr>
              <w:t>Tema.</w:t>
            </w:r>
            <w:r w:rsidRPr="00972418">
              <w:rPr>
                <w:rFonts w:eastAsia="Calibri"/>
                <w:lang w:eastAsia="en-US"/>
              </w:rPr>
              <w:t xml:space="preserve"> </w:t>
            </w:r>
            <w:r w:rsidR="00EB32DD" w:rsidRPr="00972418">
              <w:rPr>
                <w:rFonts w:eastAsia="Calibri"/>
                <w:b/>
                <w:i/>
                <w:lang w:eastAsia="en-US"/>
              </w:rPr>
              <w:t>V</w:t>
            </w:r>
            <w:r w:rsidRPr="00972418">
              <w:rPr>
                <w:rFonts w:eastAsia="Calibri"/>
                <w:b/>
                <w:i/>
                <w:lang w:eastAsia="en-US"/>
              </w:rPr>
              <w:t xml:space="preserve">ejų </w:t>
            </w:r>
            <w:r w:rsidR="00EE61C4" w:rsidRPr="00972418">
              <w:rPr>
                <w:rFonts w:eastAsia="Calibri"/>
                <w:b/>
                <w:i/>
                <w:lang w:eastAsia="en-US"/>
              </w:rPr>
              <w:t xml:space="preserve">auginimas ir </w:t>
            </w:r>
            <w:r w:rsidRPr="00972418">
              <w:rPr>
                <w:rFonts w:eastAsia="Calibri"/>
                <w:b/>
                <w:i/>
                <w:lang w:eastAsia="en-US"/>
              </w:rPr>
              <w:t>priežiūra</w:t>
            </w:r>
          </w:p>
          <w:p w14:paraId="54F7FFCC" w14:textId="77777777" w:rsidR="00EE61C4" w:rsidRPr="00972418" w:rsidRDefault="00EE61C4" w:rsidP="00AD79D8">
            <w:pPr>
              <w:pStyle w:val="Betarp"/>
              <w:widowControl w:val="0"/>
              <w:numPr>
                <w:ilvl w:val="0"/>
                <w:numId w:val="4"/>
              </w:numPr>
              <w:ind w:left="0" w:firstLine="0"/>
            </w:pPr>
            <w:r w:rsidRPr="00972418">
              <w:t>Vejų rūšys</w:t>
            </w:r>
          </w:p>
          <w:p w14:paraId="3ECD6C27" w14:textId="77777777" w:rsidR="00EE61C4" w:rsidRPr="00972418" w:rsidRDefault="00EE61C4" w:rsidP="00AD79D8">
            <w:pPr>
              <w:pStyle w:val="Betarp"/>
              <w:widowControl w:val="0"/>
              <w:numPr>
                <w:ilvl w:val="0"/>
                <w:numId w:val="4"/>
              </w:numPr>
              <w:ind w:left="0" w:firstLine="0"/>
              <w:rPr>
                <w:rFonts w:eastAsia="Calibri"/>
                <w:lang w:eastAsia="en-US"/>
              </w:rPr>
            </w:pPr>
            <w:r w:rsidRPr="00972418">
              <w:t>Vejų</w:t>
            </w:r>
            <w:r w:rsidRPr="00972418">
              <w:rPr>
                <w:rFonts w:eastAsia="Calibri"/>
                <w:lang w:eastAsia="en-US"/>
              </w:rPr>
              <w:t xml:space="preserve"> įrengimo technologijos</w:t>
            </w:r>
          </w:p>
          <w:p w14:paraId="3B91BDA9" w14:textId="77777777" w:rsidR="00281744" w:rsidRPr="00972418" w:rsidRDefault="00EE61C4" w:rsidP="00AD79D8">
            <w:pPr>
              <w:pStyle w:val="Betarp"/>
              <w:widowControl w:val="0"/>
              <w:numPr>
                <w:ilvl w:val="0"/>
                <w:numId w:val="4"/>
              </w:numPr>
              <w:ind w:left="0" w:firstLine="0"/>
            </w:pPr>
            <w:r w:rsidRPr="00972418">
              <w:t>V</w:t>
            </w:r>
            <w:r w:rsidR="004F30F3" w:rsidRPr="00972418">
              <w:t xml:space="preserve">ejų </w:t>
            </w:r>
            <w:r w:rsidR="00281744" w:rsidRPr="00972418">
              <w:t>laistymas</w:t>
            </w:r>
          </w:p>
          <w:p w14:paraId="3CF81D45" w14:textId="77777777" w:rsidR="004F30F3" w:rsidRPr="00972418" w:rsidRDefault="00281744" w:rsidP="00AD79D8">
            <w:pPr>
              <w:pStyle w:val="Betarp"/>
              <w:widowControl w:val="0"/>
              <w:numPr>
                <w:ilvl w:val="0"/>
                <w:numId w:val="4"/>
              </w:numPr>
              <w:ind w:left="0" w:firstLine="0"/>
            </w:pPr>
            <w:r w:rsidRPr="00972418">
              <w:t>V</w:t>
            </w:r>
            <w:r w:rsidR="004F30F3" w:rsidRPr="00972418">
              <w:t>ejų</w:t>
            </w:r>
            <w:r w:rsidRPr="00972418">
              <w:t xml:space="preserve"> </w:t>
            </w:r>
            <w:r w:rsidR="004F30F3" w:rsidRPr="00972418">
              <w:t>šienavimas</w:t>
            </w:r>
          </w:p>
          <w:p w14:paraId="58B7A23E" w14:textId="3722B672" w:rsidR="00615C5A" w:rsidRPr="00972418" w:rsidRDefault="00615C5A" w:rsidP="00AD79D8">
            <w:pPr>
              <w:pStyle w:val="Betarp"/>
              <w:widowControl w:val="0"/>
              <w:rPr>
                <w:b/>
                <w:i/>
              </w:rPr>
            </w:pPr>
            <w:r w:rsidRPr="00972418">
              <w:rPr>
                <w:b/>
              </w:rPr>
              <w:t xml:space="preserve">Tema. </w:t>
            </w:r>
            <w:r w:rsidRPr="00972418">
              <w:rPr>
                <w:b/>
                <w:i/>
              </w:rPr>
              <w:t>Gėlynų įrengimui keliami reikalavimai</w:t>
            </w:r>
          </w:p>
          <w:p w14:paraId="5745F7D9" w14:textId="77777777" w:rsidR="00615C5A" w:rsidRPr="00972418" w:rsidRDefault="00615C5A" w:rsidP="00AD79D8">
            <w:pPr>
              <w:pStyle w:val="Betarp"/>
              <w:widowControl w:val="0"/>
              <w:numPr>
                <w:ilvl w:val="0"/>
                <w:numId w:val="4"/>
              </w:numPr>
              <w:ind w:left="0" w:firstLine="0"/>
            </w:pPr>
            <w:r w:rsidRPr="00972418">
              <w:t>Gėlynų rūšys</w:t>
            </w:r>
          </w:p>
          <w:p w14:paraId="34A55DCA" w14:textId="77777777" w:rsidR="00615C5A" w:rsidRPr="00972418" w:rsidRDefault="00615C5A" w:rsidP="00AD79D8">
            <w:pPr>
              <w:pStyle w:val="Betarp"/>
              <w:widowControl w:val="0"/>
              <w:numPr>
                <w:ilvl w:val="0"/>
                <w:numId w:val="4"/>
              </w:numPr>
              <w:ind w:left="0" w:firstLine="0"/>
            </w:pPr>
            <w:r w:rsidRPr="00972418">
              <w:t>Gėlynų vietos parinkimas</w:t>
            </w:r>
          </w:p>
          <w:p w14:paraId="28BC599C" w14:textId="77777777" w:rsidR="00615C5A" w:rsidRPr="00972418" w:rsidRDefault="00615C5A" w:rsidP="00AD79D8">
            <w:pPr>
              <w:pStyle w:val="Betarp"/>
              <w:widowControl w:val="0"/>
              <w:numPr>
                <w:ilvl w:val="0"/>
                <w:numId w:val="4"/>
              </w:numPr>
              <w:ind w:left="0" w:firstLine="0"/>
            </w:pPr>
            <w:r w:rsidRPr="00972418">
              <w:t>Gėlynų formavimas induose, medžiuose, paaukštinimuose, balkonuose</w:t>
            </w:r>
          </w:p>
          <w:p w14:paraId="3A2F78D3" w14:textId="77777777" w:rsidR="00595F94" w:rsidRPr="00972418" w:rsidRDefault="00595F94" w:rsidP="00AD79D8">
            <w:pPr>
              <w:pStyle w:val="Betarp"/>
              <w:widowControl w:val="0"/>
            </w:pPr>
            <w:r w:rsidRPr="00972418">
              <w:rPr>
                <w:b/>
              </w:rPr>
              <w:t xml:space="preserve">Tema. </w:t>
            </w:r>
            <w:r w:rsidRPr="00972418">
              <w:rPr>
                <w:b/>
                <w:i/>
              </w:rPr>
              <w:t>Gėlių ir gėlynų priežiūra</w:t>
            </w:r>
          </w:p>
          <w:p w14:paraId="104029AF" w14:textId="77777777" w:rsidR="00E14512" w:rsidRPr="00972418" w:rsidRDefault="00E14512" w:rsidP="00AD79D8">
            <w:pPr>
              <w:pStyle w:val="Betarp"/>
              <w:widowControl w:val="0"/>
              <w:numPr>
                <w:ilvl w:val="0"/>
                <w:numId w:val="4"/>
              </w:numPr>
              <w:ind w:left="0" w:firstLine="0"/>
            </w:pPr>
            <w:r w:rsidRPr="00972418">
              <w:t>Gėlių ir gėlynų priežiūros principai</w:t>
            </w:r>
          </w:p>
          <w:p w14:paraId="2EFB8A01" w14:textId="77777777" w:rsidR="004F30F3" w:rsidRPr="00972418" w:rsidRDefault="00281744" w:rsidP="00AD79D8">
            <w:pPr>
              <w:pStyle w:val="Betarp"/>
              <w:widowControl w:val="0"/>
              <w:numPr>
                <w:ilvl w:val="0"/>
                <w:numId w:val="4"/>
              </w:numPr>
              <w:ind w:left="0" w:firstLine="0"/>
            </w:pPr>
            <w:r w:rsidRPr="00972418">
              <w:t>G</w:t>
            </w:r>
            <w:r w:rsidR="004F30F3" w:rsidRPr="00972418">
              <w:t>ėl</w:t>
            </w:r>
            <w:r w:rsidRPr="00972418">
              <w:t xml:space="preserve">ių </w:t>
            </w:r>
            <w:r w:rsidR="004F30F3" w:rsidRPr="00972418">
              <w:t>ir gėlyn</w:t>
            </w:r>
            <w:r w:rsidRPr="00972418">
              <w:t>ų</w:t>
            </w:r>
            <w:r w:rsidR="004F30F3" w:rsidRPr="00972418">
              <w:t xml:space="preserve"> laistym</w:t>
            </w:r>
            <w:r w:rsidRPr="00972418">
              <w:t>as</w:t>
            </w:r>
          </w:p>
          <w:p w14:paraId="27A1BD35" w14:textId="77777777" w:rsidR="004F30F3" w:rsidRPr="00972418" w:rsidRDefault="00281744" w:rsidP="00AD79D8">
            <w:pPr>
              <w:pStyle w:val="Betarp"/>
              <w:widowControl w:val="0"/>
              <w:numPr>
                <w:ilvl w:val="0"/>
                <w:numId w:val="4"/>
              </w:numPr>
              <w:ind w:left="0" w:firstLine="0"/>
            </w:pPr>
            <w:r w:rsidRPr="00972418">
              <w:t xml:space="preserve">Gėlyno </w:t>
            </w:r>
            <w:r w:rsidR="004F30F3" w:rsidRPr="00972418">
              <w:t>ravė</w:t>
            </w:r>
            <w:r w:rsidRPr="00972418">
              <w:t>j</w:t>
            </w:r>
            <w:r w:rsidR="004F30F3" w:rsidRPr="00972418">
              <w:t>i</w:t>
            </w:r>
            <w:r w:rsidRPr="00972418">
              <w:t>mas, žemės purenimas</w:t>
            </w:r>
          </w:p>
          <w:p w14:paraId="603799FE" w14:textId="77777777" w:rsidR="004F30F3" w:rsidRPr="00972418" w:rsidRDefault="00281744" w:rsidP="00AD79D8">
            <w:pPr>
              <w:pStyle w:val="Betarp"/>
              <w:widowControl w:val="0"/>
              <w:numPr>
                <w:ilvl w:val="0"/>
                <w:numId w:val="4"/>
              </w:numPr>
              <w:ind w:left="0" w:firstLine="0"/>
            </w:pPr>
            <w:r w:rsidRPr="00972418">
              <w:t>Gėlių p</w:t>
            </w:r>
            <w:r w:rsidR="004F30F3" w:rsidRPr="00972418">
              <w:t>ersodini</w:t>
            </w:r>
            <w:r w:rsidRPr="00972418">
              <w:t>mas</w:t>
            </w:r>
          </w:p>
          <w:p w14:paraId="01A62B69" w14:textId="77777777" w:rsidR="00281744" w:rsidRPr="00972418" w:rsidRDefault="00281744" w:rsidP="00AD79D8">
            <w:pPr>
              <w:pStyle w:val="Betarp"/>
              <w:widowControl w:val="0"/>
              <w:numPr>
                <w:ilvl w:val="0"/>
                <w:numId w:val="4"/>
              </w:numPr>
              <w:ind w:left="0" w:firstLine="0"/>
            </w:pPr>
            <w:r w:rsidRPr="00972418">
              <w:t>Gėlyno dekoratyvumo palaikymas</w:t>
            </w:r>
          </w:p>
          <w:p w14:paraId="631708D7" w14:textId="77777777" w:rsidR="004F30F3" w:rsidRPr="00972418" w:rsidRDefault="00281744" w:rsidP="00AD79D8">
            <w:pPr>
              <w:pStyle w:val="Betarp"/>
              <w:widowControl w:val="0"/>
              <w:numPr>
                <w:ilvl w:val="0"/>
                <w:numId w:val="4"/>
              </w:numPr>
              <w:ind w:left="0" w:firstLine="0"/>
            </w:pPr>
            <w:r w:rsidRPr="00972418">
              <w:t>G</w:t>
            </w:r>
            <w:r w:rsidR="004F30F3" w:rsidRPr="00972418">
              <w:t>ėl</w:t>
            </w:r>
            <w:r w:rsidRPr="00972418">
              <w:t xml:space="preserve">ių </w:t>
            </w:r>
            <w:r w:rsidR="004F30F3" w:rsidRPr="00972418">
              <w:t>ir gėlyn</w:t>
            </w:r>
            <w:r w:rsidRPr="00972418">
              <w:t>ų paruošimas</w:t>
            </w:r>
            <w:r w:rsidR="004F30F3" w:rsidRPr="00972418">
              <w:t xml:space="preserve"> žiemai</w:t>
            </w:r>
          </w:p>
          <w:p w14:paraId="2D529D76" w14:textId="77777777" w:rsidR="00EB32DD" w:rsidRPr="00972418" w:rsidRDefault="00EB32DD" w:rsidP="00AD79D8">
            <w:pPr>
              <w:pStyle w:val="Betarp"/>
              <w:widowControl w:val="0"/>
              <w:rPr>
                <w:b/>
                <w:i/>
              </w:rPr>
            </w:pPr>
            <w:r w:rsidRPr="00972418">
              <w:rPr>
                <w:b/>
              </w:rPr>
              <w:t xml:space="preserve">Tema. </w:t>
            </w:r>
            <w:r w:rsidR="00107E7E" w:rsidRPr="00972418">
              <w:rPr>
                <w:b/>
                <w:i/>
              </w:rPr>
              <w:t xml:space="preserve">Gyvatvorės, krūmai ir jų priežiūrai keliami </w:t>
            </w:r>
            <w:r w:rsidRPr="00972418">
              <w:rPr>
                <w:b/>
                <w:i/>
              </w:rPr>
              <w:t>reikalavimai</w:t>
            </w:r>
          </w:p>
          <w:p w14:paraId="75A73C1E" w14:textId="0CB20EB3" w:rsidR="00C35167" w:rsidRPr="00972418" w:rsidRDefault="00C35167" w:rsidP="00AD79D8">
            <w:pPr>
              <w:pStyle w:val="Betarp"/>
              <w:widowControl w:val="0"/>
              <w:numPr>
                <w:ilvl w:val="0"/>
                <w:numId w:val="40"/>
              </w:numPr>
              <w:ind w:left="0" w:firstLine="0"/>
              <w:rPr>
                <w:bCs/>
              </w:rPr>
            </w:pPr>
            <w:r w:rsidRPr="00972418">
              <w:rPr>
                <w:bCs/>
              </w:rPr>
              <w:t>Gyvatvorių tipai ir paskirtis</w:t>
            </w:r>
          </w:p>
          <w:p w14:paraId="28A470F9" w14:textId="77777777" w:rsidR="00C35167" w:rsidRPr="00972418" w:rsidRDefault="00C35167" w:rsidP="00AD79D8">
            <w:pPr>
              <w:pStyle w:val="Betarp"/>
              <w:widowControl w:val="0"/>
              <w:numPr>
                <w:ilvl w:val="0"/>
                <w:numId w:val="40"/>
              </w:numPr>
              <w:ind w:left="0" w:firstLine="0"/>
              <w:rPr>
                <w:bCs/>
              </w:rPr>
            </w:pPr>
            <w:r w:rsidRPr="00972418">
              <w:rPr>
                <w:bCs/>
              </w:rPr>
              <w:lastRenderedPageBreak/>
              <w:t>Augalai tinkantys gyvatvorėms</w:t>
            </w:r>
          </w:p>
          <w:p w14:paraId="6E63F46E" w14:textId="77777777" w:rsidR="00C35167" w:rsidRPr="00972418" w:rsidRDefault="00C35167" w:rsidP="00AD79D8">
            <w:pPr>
              <w:pStyle w:val="Betarp"/>
              <w:widowControl w:val="0"/>
              <w:numPr>
                <w:ilvl w:val="0"/>
                <w:numId w:val="40"/>
              </w:numPr>
              <w:ind w:left="0" w:firstLine="0"/>
              <w:rPr>
                <w:b/>
                <w:i/>
              </w:rPr>
            </w:pPr>
            <w:r w:rsidRPr="00972418">
              <w:rPr>
                <w:bCs/>
              </w:rPr>
              <w:t>Dekoratyvūs</w:t>
            </w:r>
            <w:r w:rsidRPr="00972418">
              <w:rPr>
                <w:b/>
                <w:i/>
              </w:rPr>
              <w:t xml:space="preserve"> </w:t>
            </w:r>
            <w:r w:rsidRPr="00972418">
              <w:t>krūmai</w:t>
            </w:r>
          </w:p>
          <w:p w14:paraId="168FDDE2" w14:textId="77777777" w:rsidR="00E14512" w:rsidRPr="00972418" w:rsidRDefault="00A204EB" w:rsidP="00AD79D8">
            <w:pPr>
              <w:pStyle w:val="Betarp"/>
              <w:widowControl w:val="0"/>
              <w:numPr>
                <w:ilvl w:val="0"/>
                <w:numId w:val="4"/>
              </w:numPr>
              <w:ind w:left="0" w:firstLine="0"/>
            </w:pPr>
            <w:r w:rsidRPr="00972418">
              <w:t>Gyvatvorių priežiūros ypatumai</w:t>
            </w:r>
            <w:r w:rsidR="000342B2" w:rsidRPr="00972418">
              <w:t xml:space="preserve"> atsižvelgiant į </w:t>
            </w:r>
            <w:r w:rsidRPr="00972418">
              <w:t>a</w:t>
            </w:r>
            <w:r w:rsidR="00E14512" w:rsidRPr="00972418">
              <w:t xml:space="preserve">ugalų </w:t>
            </w:r>
            <w:r w:rsidR="000342B2" w:rsidRPr="00972418">
              <w:t>rūšį</w:t>
            </w:r>
          </w:p>
          <w:p w14:paraId="48719532" w14:textId="77777777" w:rsidR="004F30F3" w:rsidRPr="00972418" w:rsidRDefault="00E14512" w:rsidP="00AD79D8">
            <w:pPr>
              <w:pStyle w:val="Betarp"/>
              <w:widowControl w:val="0"/>
              <w:numPr>
                <w:ilvl w:val="0"/>
                <w:numId w:val="4"/>
              </w:numPr>
              <w:ind w:left="0" w:firstLine="0"/>
            </w:pPr>
            <w:r w:rsidRPr="00972418">
              <w:t>G</w:t>
            </w:r>
            <w:r w:rsidR="004F30F3" w:rsidRPr="00972418">
              <w:t>yvatvor</w:t>
            </w:r>
            <w:r w:rsidRPr="00972418">
              <w:t>ių</w:t>
            </w:r>
            <w:r w:rsidR="004F30F3" w:rsidRPr="00972418">
              <w:t>, krūm</w:t>
            </w:r>
            <w:r w:rsidRPr="00972418">
              <w:t>ų priežiūra</w:t>
            </w:r>
            <w:r w:rsidR="004F30F3" w:rsidRPr="00972418">
              <w:t xml:space="preserve"> (laisty</w:t>
            </w:r>
            <w:r w:rsidRPr="00972418">
              <w:t>mas</w:t>
            </w:r>
            <w:r w:rsidR="004F30F3" w:rsidRPr="00972418">
              <w:t>, ravė</w:t>
            </w:r>
            <w:r w:rsidRPr="00972418">
              <w:t>jimas</w:t>
            </w:r>
            <w:r w:rsidR="004F30F3" w:rsidRPr="00972418">
              <w:t>, form</w:t>
            </w:r>
            <w:r w:rsidRPr="00972418">
              <w:t>avimas ir kt.</w:t>
            </w:r>
            <w:r w:rsidR="004F30F3" w:rsidRPr="00972418">
              <w:t>)</w:t>
            </w:r>
            <w:r w:rsidRPr="00972418">
              <w:t xml:space="preserve"> pagal sezoną</w:t>
            </w:r>
          </w:p>
          <w:p w14:paraId="74ED1535" w14:textId="77777777" w:rsidR="00C03A86" w:rsidRPr="00972418" w:rsidRDefault="00783DEB" w:rsidP="00AD79D8">
            <w:pPr>
              <w:pStyle w:val="Default"/>
              <w:widowControl w:val="0"/>
              <w:rPr>
                <w:b/>
                <w:bCs/>
                <w:color w:val="auto"/>
                <w:sz w:val="23"/>
                <w:szCs w:val="23"/>
              </w:rPr>
            </w:pPr>
            <w:r w:rsidRPr="00972418">
              <w:rPr>
                <w:b/>
                <w:bCs/>
                <w:color w:val="auto"/>
                <w:sz w:val="23"/>
                <w:szCs w:val="23"/>
              </w:rPr>
              <w:t xml:space="preserve">Tema. </w:t>
            </w:r>
            <w:r w:rsidR="004A2D7C" w:rsidRPr="00972418">
              <w:rPr>
                <w:b/>
                <w:bCs/>
                <w:i/>
                <w:color w:val="auto"/>
              </w:rPr>
              <w:t xml:space="preserve">Lauko augalų </w:t>
            </w:r>
            <w:r w:rsidR="00EB58A9" w:rsidRPr="00972418">
              <w:rPr>
                <w:b/>
                <w:i/>
                <w:color w:val="auto"/>
              </w:rPr>
              <w:t>tręšimas</w:t>
            </w:r>
          </w:p>
          <w:p w14:paraId="3F874888" w14:textId="77777777" w:rsidR="002923F9" w:rsidRPr="00972418" w:rsidRDefault="002923F9" w:rsidP="00AD79D8">
            <w:pPr>
              <w:pStyle w:val="Betarp"/>
              <w:widowControl w:val="0"/>
              <w:numPr>
                <w:ilvl w:val="0"/>
                <w:numId w:val="40"/>
              </w:numPr>
              <w:ind w:left="0" w:firstLine="0"/>
              <w:rPr>
                <w:bCs/>
              </w:rPr>
            </w:pPr>
            <w:r w:rsidRPr="00972418">
              <w:rPr>
                <w:bCs/>
              </w:rPr>
              <w:t xml:space="preserve">Trąšos, jų rūšys ir </w:t>
            </w:r>
            <w:r w:rsidRPr="00972418">
              <w:t>savybės</w:t>
            </w:r>
          </w:p>
          <w:p w14:paraId="76DBD1A4" w14:textId="77777777" w:rsidR="004F30F3" w:rsidRPr="00972418" w:rsidRDefault="00BC2825" w:rsidP="00AD79D8">
            <w:pPr>
              <w:pStyle w:val="Betarp"/>
              <w:widowControl w:val="0"/>
              <w:numPr>
                <w:ilvl w:val="0"/>
                <w:numId w:val="40"/>
              </w:numPr>
              <w:ind w:left="0" w:firstLine="0"/>
              <w:rPr>
                <w:i/>
              </w:rPr>
            </w:pPr>
            <w:r w:rsidRPr="00972418">
              <w:t>T</w:t>
            </w:r>
            <w:r w:rsidR="004F30F3" w:rsidRPr="00972418">
              <w:t>ręšimo</w:t>
            </w:r>
            <w:r w:rsidRPr="00972418">
              <w:t xml:space="preserve"> </w:t>
            </w:r>
            <w:r w:rsidR="004F30F3" w:rsidRPr="00972418">
              <w:t>būd</w:t>
            </w:r>
            <w:r w:rsidRPr="00972418">
              <w:t>ai</w:t>
            </w:r>
            <w:r w:rsidR="004F30F3" w:rsidRPr="00972418">
              <w:t xml:space="preserve"> ir tręšimui keliam</w:t>
            </w:r>
            <w:r w:rsidRPr="00972418">
              <w:t>i</w:t>
            </w:r>
            <w:r w:rsidR="004F30F3" w:rsidRPr="00972418">
              <w:t xml:space="preserve"> reikalavim</w:t>
            </w:r>
            <w:r w:rsidRPr="00972418">
              <w:t>ai</w:t>
            </w:r>
          </w:p>
          <w:p w14:paraId="1012F57E" w14:textId="77777777" w:rsidR="004F30F3" w:rsidRPr="00972418" w:rsidRDefault="00BC2825" w:rsidP="00AD79D8">
            <w:pPr>
              <w:pStyle w:val="Betarp"/>
              <w:widowControl w:val="0"/>
              <w:numPr>
                <w:ilvl w:val="0"/>
                <w:numId w:val="40"/>
              </w:numPr>
              <w:ind w:left="0" w:firstLine="0"/>
            </w:pPr>
            <w:r w:rsidRPr="00972418">
              <w:t>T</w:t>
            </w:r>
            <w:r w:rsidR="004F30F3" w:rsidRPr="00972418">
              <w:t>rąšų</w:t>
            </w:r>
            <w:r w:rsidRPr="00972418">
              <w:t xml:space="preserve"> </w:t>
            </w:r>
            <w:r w:rsidR="004F30F3" w:rsidRPr="00972418">
              <w:t>pa</w:t>
            </w:r>
            <w:r w:rsidRPr="00972418">
              <w:t>ruošimas ir augal</w:t>
            </w:r>
            <w:r w:rsidR="004F30F3" w:rsidRPr="00972418">
              <w:t xml:space="preserve">ų </w:t>
            </w:r>
            <w:r w:rsidRPr="00972418">
              <w:t>tręšimas</w:t>
            </w:r>
          </w:p>
          <w:p w14:paraId="385BCD7D" w14:textId="77777777" w:rsidR="00C03A86" w:rsidRPr="00972418" w:rsidRDefault="00783DEB" w:rsidP="00AD79D8">
            <w:pPr>
              <w:pStyle w:val="Betarp"/>
              <w:widowControl w:val="0"/>
              <w:rPr>
                <w:bCs/>
              </w:rPr>
            </w:pPr>
            <w:r w:rsidRPr="00972418">
              <w:rPr>
                <w:b/>
                <w:bCs/>
              </w:rPr>
              <w:t xml:space="preserve">Tema. </w:t>
            </w:r>
            <w:r w:rsidR="006B3590" w:rsidRPr="00972418">
              <w:rPr>
                <w:b/>
                <w:bCs/>
                <w:i/>
              </w:rPr>
              <w:t>Lauko a</w:t>
            </w:r>
            <w:r w:rsidRPr="00972418">
              <w:rPr>
                <w:b/>
                <w:bCs/>
                <w:i/>
              </w:rPr>
              <w:t>ugalų kenkėjai ir ligos</w:t>
            </w:r>
          </w:p>
          <w:p w14:paraId="11241B15" w14:textId="77777777" w:rsidR="00472E21" w:rsidRPr="00972418" w:rsidRDefault="006B3590" w:rsidP="00AD79D8">
            <w:pPr>
              <w:pStyle w:val="Betarp"/>
              <w:widowControl w:val="0"/>
              <w:numPr>
                <w:ilvl w:val="0"/>
                <w:numId w:val="40"/>
              </w:numPr>
              <w:ind w:left="0" w:firstLine="0"/>
            </w:pPr>
            <w:r w:rsidRPr="00972418">
              <w:t xml:space="preserve">Lauko augalų </w:t>
            </w:r>
            <w:r w:rsidR="00987E17" w:rsidRPr="00972418">
              <w:t>kenkėj</w:t>
            </w:r>
            <w:r w:rsidR="00C56B1D" w:rsidRPr="00972418">
              <w:t>ai</w:t>
            </w:r>
          </w:p>
          <w:p w14:paraId="755F1F18" w14:textId="77777777" w:rsidR="00AD79D8" w:rsidRPr="00972418" w:rsidRDefault="006B3590" w:rsidP="00AD79D8">
            <w:pPr>
              <w:pStyle w:val="Betarp"/>
              <w:widowControl w:val="0"/>
              <w:numPr>
                <w:ilvl w:val="0"/>
                <w:numId w:val="40"/>
              </w:numPr>
              <w:ind w:left="0" w:firstLine="0"/>
            </w:pPr>
            <w:r w:rsidRPr="00972418">
              <w:t xml:space="preserve">Lauko augalų </w:t>
            </w:r>
            <w:r w:rsidR="00987E17" w:rsidRPr="00972418">
              <w:t>ligos, jų priežastys</w:t>
            </w:r>
          </w:p>
          <w:p w14:paraId="7E6CDE34" w14:textId="1024F887" w:rsidR="004F30F3" w:rsidRPr="00972418" w:rsidRDefault="00987E17" w:rsidP="00AD79D8">
            <w:pPr>
              <w:pStyle w:val="Betarp"/>
              <w:widowControl w:val="0"/>
              <w:numPr>
                <w:ilvl w:val="0"/>
                <w:numId w:val="40"/>
              </w:numPr>
              <w:ind w:left="0" w:firstLine="0"/>
            </w:pPr>
            <w:r w:rsidRPr="00972418">
              <w:rPr>
                <w:bCs/>
              </w:rPr>
              <w:t>Lauko</w:t>
            </w:r>
            <w:r w:rsidRPr="00972418">
              <w:rPr>
                <w:b/>
                <w:bCs/>
                <w:i/>
              </w:rPr>
              <w:t xml:space="preserve"> </w:t>
            </w:r>
            <w:r w:rsidRPr="00972418">
              <w:t>augalų apsaugos nuo ligų ir kenkėjų priemonės bei saugus jų naudojimas</w:t>
            </w:r>
          </w:p>
        </w:tc>
      </w:tr>
      <w:tr w:rsidR="005339F9" w:rsidRPr="00972418" w14:paraId="116B50AC" w14:textId="77777777" w:rsidTr="008E4B54">
        <w:trPr>
          <w:trHeight w:val="57"/>
        </w:trPr>
        <w:tc>
          <w:tcPr>
            <w:tcW w:w="947" w:type="pct"/>
            <w:vMerge w:val="restart"/>
          </w:tcPr>
          <w:p w14:paraId="35D3E9D9" w14:textId="77777777" w:rsidR="00561180" w:rsidRPr="00972418" w:rsidRDefault="001009A4" w:rsidP="00AD79D8">
            <w:pPr>
              <w:pStyle w:val="Betarp"/>
              <w:widowControl w:val="0"/>
              <w:rPr>
                <w:b/>
              </w:rPr>
            </w:pPr>
            <w:r w:rsidRPr="00972418">
              <w:lastRenderedPageBreak/>
              <w:t xml:space="preserve">4. Prižiūrėti </w:t>
            </w:r>
            <w:r w:rsidR="00AA2DF8" w:rsidRPr="00972418">
              <w:t>tvarką lauko teritorijoje</w:t>
            </w:r>
            <w:r w:rsidRPr="00972418">
              <w:t>.</w:t>
            </w:r>
          </w:p>
        </w:tc>
        <w:tc>
          <w:tcPr>
            <w:tcW w:w="1129" w:type="pct"/>
            <w:tcBorders>
              <w:bottom w:val="single" w:sz="4" w:space="0" w:color="auto"/>
            </w:tcBorders>
          </w:tcPr>
          <w:p w14:paraId="32741EB8" w14:textId="77777777" w:rsidR="00454B02" w:rsidRPr="00972418" w:rsidRDefault="00454B02" w:rsidP="00AD79D8">
            <w:pPr>
              <w:pStyle w:val="Betarp"/>
              <w:widowControl w:val="0"/>
            </w:pPr>
            <w:r w:rsidRPr="00972418">
              <w:t xml:space="preserve">4.1. </w:t>
            </w:r>
            <w:r w:rsidR="00517DF5" w:rsidRPr="00972418">
              <w:t xml:space="preserve">Apibūdinti </w:t>
            </w:r>
            <w:r w:rsidRPr="00972418">
              <w:t>priemones ir inventorių</w:t>
            </w:r>
            <w:r w:rsidR="00FB73D9" w:rsidRPr="00972418">
              <w:t xml:space="preserve"> apg</w:t>
            </w:r>
            <w:r w:rsidR="00510FF9" w:rsidRPr="00972418">
              <w:t>yvendinimo paslaugas teikiančių įmonių</w:t>
            </w:r>
            <w:r w:rsidRPr="00972418">
              <w:t xml:space="preserve"> lauko teritorijai</w:t>
            </w:r>
            <w:r w:rsidR="00352728" w:rsidRPr="00972418">
              <w:t xml:space="preserve"> prižiūrėti</w:t>
            </w:r>
            <w:r w:rsidR="00022BA3" w:rsidRPr="00972418">
              <w:t>.</w:t>
            </w:r>
          </w:p>
        </w:tc>
        <w:tc>
          <w:tcPr>
            <w:tcW w:w="2924" w:type="pct"/>
          </w:tcPr>
          <w:p w14:paraId="1927934E" w14:textId="77777777" w:rsidR="00454B02" w:rsidRPr="00972418" w:rsidRDefault="00454B02" w:rsidP="00AD79D8">
            <w:pPr>
              <w:widowControl w:val="0"/>
            </w:pPr>
            <w:r w:rsidRPr="00972418">
              <w:rPr>
                <w:b/>
              </w:rPr>
              <w:t xml:space="preserve">Tema. </w:t>
            </w:r>
            <w:r w:rsidR="006D1FD9" w:rsidRPr="00972418">
              <w:rPr>
                <w:b/>
                <w:i/>
              </w:rPr>
              <w:t>Priemonės ir inventorius</w:t>
            </w:r>
            <w:r w:rsidR="000F6856" w:rsidRPr="00972418">
              <w:rPr>
                <w:b/>
                <w:i/>
              </w:rPr>
              <w:t>,</w:t>
            </w:r>
            <w:r w:rsidR="00764852" w:rsidRPr="00972418">
              <w:rPr>
                <w:b/>
                <w:i/>
              </w:rPr>
              <w:t xml:space="preserve"> skirtas lauko teritorijos priežiūrai</w:t>
            </w:r>
          </w:p>
          <w:p w14:paraId="223A1D84" w14:textId="77777777" w:rsidR="00237E79" w:rsidRPr="00972418" w:rsidRDefault="009668A3" w:rsidP="00AD79D8">
            <w:pPr>
              <w:pStyle w:val="Betarp"/>
              <w:widowControl w:val="0"/>
              <w:numPr>
                <w:ilvl w:val="0"/>
                <w:numId w:val="47"/>
              </w:numPr>
              <w:ind w:left="0" w:firstLine="0"/>
            </w:pPr>
            <w:r w:rsidRPr="00972418">
              <w:t xml:space="preserve">Lauko teritorijos priežiūros priemonės ir </w:t>
            </w:r>
            <w:r w:rsidR="006131C5" w:rsidRPr="00972418">
              <w:t>inventorius</w:t>
            </w:r>
            <w:r w:rsidRPr="00972418">
              <w:t xml:space="preserve"> </w:t>
            </w:r>
            <w:r w:rsidR="00844217" w:rsidRPr="00972418">
              <w:t>naudojamas</w:t>
            </w:r>
            <w:r w:rsidR="006309D6" w:rsidRPr="00972418">
              <w:t xml:space="preserve"> </w:t>
            </w:r>
            <w:r w:rsidR="008D2106" w:rsidRPr="00972418">
              <w:t>skirting</w:t>
            </w:r>
            <w:r w:rsidR="00844217" w:rsidRPr="00972418">
              <w:t>ais</w:t>
            </w:r>
            <w:r w:rsidR="008D2106" w:rsidRPr="00972418">
              <w:t xml:space="preserve"> metų laik</w:t>
            </w:r>
            <w:r w:rsidR="006309D6" w:rsidRPr="00972418">
              <w:t>a</w:t>
            </w:r>
            <w:r w:rsidR="00844217" w:rsidRPr="00972418">
              <w:t>i</w:t>
            </w:r>
            <w:r w:rsidR="006309D6" w:rsidRPr="00972418">
              <w:t>s</w:t>
            </w:r>
          </w:p>
          <w:p w14:paraId="702B06D0" w14:textId="77777777" w:rsidR="004F30F3" w:rsidRPr="00972418" w:rsidRDefault="004E1505" w:rsidP="00AD79D8">
            <w:pPr>
              <w:pStyle w:val="Betarp"/>
              <w:widowControl w:val="0"/>
              <w:numPr>
                <w:ilvl w:val="0"/>
                <w:numId w:val="47"/>
              </w:numPr>
              <w:ind w:left="0" w:firstLine="0"/>
            </w:pPr>
            <w:r w:rsidRPr="00972418">
              <w:t>D</w:t>
            </w:r>
            <w:r w:rsidR="004F30F3" w:rsidRPr="00972418">
              <w:t>arbuotojų saugos ir sveikatos reikalavim</w:t>
            </w:r>
            <w:r w:rsidRPr="00972418">
              <w:t xml:space="preserve">ai </w:t>
            </w:r>
            <w:r w:rsidR="004F30F3" w:rsidRPr="00972418">
              <w:t xml:space="preserve">dirbant su </w:t>
            </w:r>
            <w:r w:rsidRPr="00972418">
              <w:t xml:space="preserve">lauko teritorijos priežiūros </w:t>
            </w:r>
            <w:r w:rsidR="004F30F3" w:rsidRPr="00972418">
              <w:t>darbo priemonėmis</w:t>
            </w:r>
            <w:r w:rsidRPr="00972418">
              <w:t xml:space="preserve"> ir inventoriumi</w:t>
            </w:r>
          </w:p>
          <w:p w14:paraId="5D74CB44" w14:textId="78389E20" w:rsidR="00EF041E" w:rsidRPr="00972418" w:rsidRDefault="00EF041E" w:rsidP="00AD79D8">
            <w:pPr>
              <w:widowControl w:val="0"/>
              <w:contextualSpacing/>
              <w:rPr>
                <w:b/>
                <w:i/>
              </w:rPr>
            </w:pPr>
            <w:r w:rsidRPr="00972418">
              <w:rPr>
                <w:b/>
              </w:rPr>
              <w:t>Tema.</w:t>
            </w:r>
            <w:r w:rsidR="00A91E69" w:rsidRPr="00972418">
              <w:t xml:space="preserve"> </w:t>
            </w:r>
            <w:r w:rsidR="00A91E69" w:rsidRPr="00972418">
              <w:rPr>
                <w:b/>
                <w:i/>
              </w:rPr>
              <w:t>Inventoriaus, įrenginių ir kitų pri</w:t>
            </w:r>
            <w:r w:rsidR="00164338" w:rsidRPr="00972418">
              <w:rPr>
                <w:b/>
                <w:i/>
              </w:rPr>
              <w:t>emonių priežiūros reikalavimai</w:t>
            </w:r>
          </w:p>
          <w:p w14:paraId="606824A8" w14:textId="3DE01149" w:rsidR="005F1239" w:rsidRPr="00972418" w:rsidRDefault="00164338" w:rsidP="00AD79D8">
            <w:pPr>
              <w:pStyle w:val="Betarp"/>
              <w:widowControl w:val="0"/>
              <w:numPr>
                <w:ilvl w:val="0"/>
                <w:numId w:val="47"/>
              </w:numPr>
              <w:ind w:left="0" w:firstLine="0"/>
              <w:rPr>
                <w:i/>
              </w:rPr>
            </w:pPr>
            <w:r w:rsidRPr="00972418">
              <w:t>Įvairių g</w:t>
            </w:r>
            <w:r w:rsidR="005F1239" w:rsidRPr="00972418">
              <w:t>amintojų instrukcijos</w:t>
            </w:r>
          </w:p>
          <w:p w14:paraId="5AE48A43" w14:textId="03100BD5" w:rsidR="000F3D95" w:rsidRPr="00972418" w:rsidRDefault="00164338" w:rsidP="00AD79D8">
            <w:pPr>
              <w:pStyle w:val="Betarp"/>
              <w:widowControl w:val="0"/>
              <w:numPr>
                <w:ilvl w:val="0"/>
                <w:numId w:val="47"/>
              </w:numPr>
              <w:ind w:left="0" w:firstLine="0"/>
              <w:rPr>
                <w:b/>
                <w:i/>
              </w:rPr>
            </w:pPr>
            <w:r w:rsidRPr="00972418">
              <w:t>Inventoriaus, įrenginių ir kitų priemonių</w:t>
            </w:r>
            <w:r w:rsidRPr="00972418">
              <w:rPr>
                <w:b/>
                <w:i/>
              </w:rPr>
              <w:t xml:space="preserve"> </w:t>
            </w:r>
            <w:r w:rsidR="00EC55F1" w:rsidRPr="00972418">
              <w:t>sandėliavim</w:t>
            </w:r>
            <w:r w:rsidRPr="00972418">
              <w:t>o reikalavimai pagal sezoniškumą</w:t>
            </w:r>
          </w:p>
        </w:tc>
      </w:tr>
      <w:tr w:rsidR="005339F9" w:rsidRPr="00972418" w14:paraId="45FF8EA6" w14:textId="77777777" w:rsidTr="008E4B54">
        <w:trPr>
          <w:trHeight w:val="57"/>
        </w:trPr>
        <w:tc>
          <w:tcPr>
            <w:tcW w:w="947" w:type="pct"/>
            <w:vMerge/>
          </w:tcPr>
          <w:p w14:paraId="50F40DEB" w14:textId="77777777" w:rsidR="006D1FD9" w:rsidRPr="00972418" w:rsidRDefault="006D1FD9" w:rsidP="00AD79D8">
            <w:pPr>
              <w:pStyle w:val="Betarp"/>
              <w:widowControl w:val="0"/>
            </w:pPr>
          </w:p>
        </w:tc>
        <w:tc>
          <w:tcPr>
            <w:tcW w:w="1129" w:type="pct"/>
            <w:tcBorders>
              <w:bottom w:val="single" w:sz="4" w:space="0" w:color="auto"/>
            </w:tcBorders>
          </w:tcPr>
          <w:p w14:paraId="55058BE7" w14:textId="77777777" w:rsidR="006D1FD9" w:rsidRPr="00972418" w:rsidRDefault="006D1FD9" w:rsidP="00AD79D8">
            <w:pPr>
              <w:pStyle w:val="Betarp"/>
              <w:widowControl w:val="0"/>
            </w:pPr>
            <w:r w:rsidRPr="00972418">
              <w:t>4.2. Parinkti</w:t>
            </w:r>
            <w:r w:rsidR="00C03A86" w:rsidRPr="00972418">
              <w:t xml:space="preserve"> </w:t>
            </w:r>
            <w:r w:rsidRPr="00972418">
              <w:t>reikalingas priemones ir inventorių lauko teritorijai prižiūrėti.</w:t>
            </w:r>
          </w:p>
        </w:tc>
        <w:tc>
          <w:tcPr>
            <w:tcW w:w="2924" w:type="pct"/>
          </w:tcPr>
          <w:p w14:paraId="0B2F949F" w14:textId="77777777" w:rsidR="006D1FD9" w:rsidRPr="00972418" w:rsidRDefault="006D1FD9" w:rsidP="00AD79D8">
            <w:pPr>
              <w:widowControl w:val="0"/>
              <w:rPr>
                <w:b/>
                <w:i/>
              </w:rPr>
            </w:pPr>
            <w:r w:rsidRPr="00972418">
              <w:rPr>
                <w:b/>
              </w:rPr>
              <w:t xml:space="preserve">Tema. </w:t>
            </w:r>
            <w:r w:rsidRPr="00972418">
              <w:rPr>
                <w:b/>
                <w:i/>
              </w:rPr>
              <w:t>Higienos normos ir teritorijos švaros palaikymo</w:t>
            </w:r>
            <w:r w:rsidR="004F720A" w:rsidRPr="00972418">
              <w:rPr>
                <w:b/>
                <w:i/>
              </w:rPr>
              <w:t xml:space="preserve"> planai</w:t>
            </w:r>
          </w:p>
          <w:p w14:paraId="6A7089BE" w14:textId="77777777" w:rsidR="004F30F3" w:rsidRPr="00972418" w:rsidRDefault="004F30F3" w:rsidP="00AD79D8">
            <w:pPr>
              <w:pStyle w:val="Betarp"/>
              <w:widowControl w:val="0"/>
              <w:numPr>
                <w:ilvl w:val="0"/>
                <w:numId w:val="47"/>
              </w:numPr>
              <w:ind w:left="0" w:firstLine="0"/>
              <w:rPr>
                <w:i/>
              </w:rPr>
            </w:pPr>
            <w:r w:rsidRPr="00972418">
              <w:t>Apgyvendinimo paslaugas teikiančių įmonių teritorijos įrengimo reikalavim</w:t>
            </w:r>
            <w:r w:rsidR="004E1505" w:rsidRPr="00972418">
              <w:t>ai</w:t>
            </w:r>
          </w:p>
          <w:p w14:paraId="728EC836" w14:textId="77777777" w:rsidR="004E1505" w:rsidRPr="00972418" w:rsidRDefault="004E1505" w:rsidP="00AD79D8">
            <w:pPr>
              <w:pStyle w:val="Betarp"/>
              <w:widowControl w:val="0"/>
              <w:numPr>
                <w:ilvl w:val="0"/>
                <w:numId w:val="47"/>
              </w:numPr>
              <w:ind w:left="0" w:firstLine="0"/>
            </w:pPr>
            <w:r w:rsidRPr="00972418">
              <w:t>Atliekų rūšiavimas ir ekologiško</w:t>
            </w:r>
            <w:r w:rsidR="00367DEE" w:rsidRPr="00972418">
              <w:t>s</w:t>
            </w:r>
            <w:r w:rsidRPr="00972418">
              <w:t xml:space="preserve"> aplinkos kūrimas</w:t>
            </w:r>
          </w:p>
          <w:p w14:paraId="48712465" w14:textId="77777777" w:rsidR="004F30F3" w:rsidRPr="00972418" w:rsidRDefault="004F30F3" w:rsidP="00AD79D8">
            <w:pPr>
              <w:pStyle w:val="Betarp"/>
              <w:widowControl w:val="0"/>
              <w:numPr>
                <w:ilvl w:val="0"/>
                <w:numId w:val="47"/>
              </w:numPr>
              <w:ind w:left="0" w:firstLine="0"/>
              <w:rPr>
                <w:b/>
              </w:rPr>
            </w:pPr>
            <w:r w:rsidRPr="00972418">
              <w:t>Atliekų šalinimo iš įmonės teritorijos būd</w:t>
            </w:r>
            <w:r w:rsidR="004E1505" w:rsidRPr="00972418">
              <w:t>ai</w:t>
            </w:r>
            <w:r w:rsidRPr="00972418">
              <w:t xml:space="preserve"> ir higienos reikalavim</w:t>
            </w:r>
            <w:r w:rsidR="004E1505" w:rsidRPr="00972418">
              <w:t>ai</w:t>
            </w:r>
            <w:r w:rsidRPr="00972418">
              <w:t xml:space="preserve"> (atliekų rūšiavimui, šiukšliadėžių įrengimui, </w:t>
            </w:r>
            <w:r w:rsidR="00536E63" w:rsidRPr="00972418">
              <w:t>šiukšliadėžių eksploatavimui</w:t>
            </w:r>
            <w:r w:rsidRPr="00972418">
              <w:t>, atliekų išvežimui ir pan.)</w:t>
            </w:r>
          </w:p>
          <w:p w14:paraId="63CCCDB7" w14:textId="77777777" w:rsidR="006D1FD9" w:rsidRPr="00972418" w:rsidRDefault="006D1FD9" w:rsidP="00AD79D8">
            <w:pPr>
              <w:pStyle w:val="Default"/>
              <w:widowControl w:val="0"/>
              <w:rPr>
                <w:b/>
                <w:i/>
                <w:color w:val="auto"/>
              </w:rPr>
            </w:pPr>
            <w:r w:rsidRPr="00972418">
              <w:rPr>
                <w:b/>
                <w:color w:val="auto"/>
              </w:rPr>
              <w:t>Tema.</w:t>
            </w:r>
            <w:r w:rsidRPr="00972418">
              <w:rPr>
                <w:color w:val="auto"/>
              </w:rPr>
              <w:t xml:space="preserve"> </w:t>
            </w:r>
            <w:r w:rsidRPr="00972418">
              <w:rPr>
                <w:b/>
                <w:i/>
                <w:color w:val="auto"/>
              </w:rPr>
              <w:t>Darbo priemonės</w:t>
            </w:r>
            <w:r w:rsidR="00882121" w:rsidRPr="00972418">
              <w:rPr>
                <w:b/>
                <w:i/>
                <w:color w:val="auto"/>
              </w:rPr>
              <w:t>,</w:t>
            </w:r>
            <w:r w:rsidRPr="00972418">
              <w:rPr>
                <w:b/>
                <w:i/>
                <w:color w:val="auto"/>
              </w:rPr>
              <w:t xml:space="preserve"> reikalingos teritorijos tvark</w:t>
            </w:r>
            <w:r w:rsidR="00882121" w:rsidRPr="00972418">
              <w:rPr>
                <w:b/>
                <w:i/>
                <w:color w:val="auto"/>
              </w:rPr>
              <w:t>ai</w:t>
            </w:r>
            <w:r w:rsidRPr="00972418">
              <w:rPr>
                <w:b/>
                <w:i/>
                <w:color w:val="auto"/>
              </w:rPr>
              <w:t xml:space="preserve"> palaiky</w:t>
            </w:r>
            <w:r w:rsidR="00882121" w:rsidRPr="00972418">
              <w:rPr>
                <w:b/>
                <w:i/>
                <w:color w:val="auto"/>
              </w:rPr>
              <w:t>t</w:t>
            </w:r>
            <w:r w:rsidRPr="00972418">
              <w:rPr>
                <w:b/>
                <w:i/>
                <w:color w:val="auto"/>
              </w:rPr>
              <w:t>i</w:t>
            </w:r>
          </w:p>
          <w:p w14:paraId="50844A71" w14:textId="77777777" w:rsidR="004F30F3" w:rsidRPr="00972418" w:rsidRDefault="004F7D96" w:rsidP="00AD79D8">
            <w:pPr>
              <w:pStyle w:val="Betarp"/>
              <w:widowControl w:val="0"/>
              <w:numPr>
                <w:ilvl w:val="0"/>
                <w:numId w:val="48"/>
              </w:numPr>
              <w:ind w:left="0" w:firstLine="0"/>
            </w:pPr>
            <w:r w:rsidRPr="00972418">
              <w:t>D</w:t>
            </w:r>
            <w:r w:rsidR="004F30F3" w:rsidRPr="00972418">
              <w:t>arbo</w:t>
            </w:r>
            <w:r w:rsidRPr="00972418">
              <w:t xml:space="preserve"> </w:t>
            </w:r>
            <w:r w:rsidR="004F30F3" w:rsidRPr="00972418">
              <w:t>priemon</w:t>
            </w:r>
            <w:r w:rsidRPr="00972418">
              <w:t>ė</w:t>
            </w:r>
            <w:r w:rsidR="004F30F3" w:rsidRPr="00972418">
              <w:t>s (šiukšlių dėžės, peleninės, lauko kilimėliai</w:t>
            </w:r>
            <w:r w:rsidRPr="00972418">
              <w:t xml:space="preserve"> ir kt.</w:t>
            </w:r>
            <w:r w:rsidR="004F30F3" w:rsidRPr="00972418">
              <w:t>) švar</w:t>
            </w:r>
            <w:r w:rsidRPr="00972418">
              <w:t>os</w:t>
            </w:r>
            <w:r w:rsidR="004F30F3" w:rsidRPr="00972418">
              <w:t xml:space="preserve"> ir tvark</w:t>
            </w:r>
            <w:r w:rsidRPr="00972418">
              <w:t>os</w:t>
            </w:r>
            <w:r w:rsidR="004F30F3" w:rsidRPr="00972418">
              <w:t xml:space="preserve"> teritorijoje</w:t>
            </w:r>
            <w:r w:rsidRPr="00972418">
              <w:t xml:space="preserve"> palaikymui</w:t>
            </w:r>
          </w:p>
          <w:p w14:paraId="08465CA2" w14:textId="77777777" w:rsidR="001052BE" w:rsidRPr="00972418" w:rsidRDefault="001052BE" w:rsidP="00AD79D8">
            <w:pPr>
              <w:pStyle w:val="Default"/>
              <w:widowControl w:val="0"/>
              <w:numPr>
                <w:ilvl w:val="0"/>
                <w:numId w:val="6"/>
              </w:numPr>
              <w:ind w:left="0" w:firstLine="0"/>
              <w:rPr>
                <w:color w:val="auto"/>
              </w:rPr>
            </w:pPr>
            <w:r w:rsidRPr="00972418">
              <w:rPr>
                <w:color w:val="auto"/>
              </w:rPr>
              <w:t xml:space="preserve">Įrankių, mechanizmų naudojimo taisyklės </w:t>
            </w:r>
            <w:r w:rsidR="00490C91" w:rsidRPr="00972418">
              <w:rPr>
                <w:color w:val="auto"/>
              </w:rPr>
              <w:t xml:space="preserve">bei </w:t>
            </w:r>
            <w:r w:rsidRPr="00972418">
              <w:rPr>
                <w:color w:val="auto"/>
              </w:rPr>
              <w:t>darbuotojų saugos ir sveikatos reikalavimai</w:t>
            </w:r>
          </w:p>
          <w:p w14:paraId="1B6C4645" w14:textId="77777777" w:rsidR="004F30F3" w:rsidRPr="00972418" w:rsidRDefault="004F7D96" w:rsidP="00AD79D8">
            <w:pPr>
              <w:pStyle w:val="Default"/>
              <w:widowControl w:val="0"/>
              <w:numPr>
                <w:ilvl w:val="0"/>
                <w:numId w:val="6"/>
              </w:numPr>
              <w:ind w:left="0" w:firstLine="0"/>
              <w:rPr>
                <w:b/>
                <w:color w:val="auto"/>
              </w:rPr>
            </w:pPr>
            <w:r w:rsidRPr="00972418">
              <w:rPr>
                <w:color w:val="auto"/>
              </w:rPr>
              <w:t xml:space="preserve">Darbo </w:t>
            </w:r>
            <w:r w:rsidR="004F30F3" w:rsidRPr="00972418">
              <w:rPr>
                <w:color w:val="auto"/>
              </w:rPr>
              <w:t>priemon</w:t>
            </w:r>
            <w:r w:rsidRPr="00972418">
              <w:rPr>
                <w:color w:val="auto"/>
              </w:rPr>
              <w:t>ių</w:t>
            </w:r>
            <w:r w:rsidR="004F30F3" w:rsidRPr="00972418">
              <w:rPr>
                <w:color w:val="auto"/>
              </w:rPr>
              <w:t>, įranki</w:t>
            </w:r>
            <w:r w:rsidRPr="00972418">
              <w:rPr>
                <w:color w:val="auto"/>
              </w:rPr>
              <w:t>ų parinkimas</w:t>
            </w:r>
            <w:r w:rsidR="00517DF5" w:rsidRPr="00972418">
              <w:rPr>
                <w:color w:val="auto"/>
              </w:rPr>
              <w:t xml:space="preserve"> ir</w:t>
            </w:r>
            <w:r w:rsidR="004F30F3" w:rsidRPr="00972418">
              <w:rPr>
                <w:color w:val="auto"/>
              </w:rPr>
              <w:t xml:space="preserve"> </w:t>
            </w:r>
            <w:r w:rsidRPr="00972418">
              <w:rPr>
                <w:color w:val="auto"/>
              </w:rPr>
              <w:t xml:space="preserve">paruošimas </w:t>
            </w:r>
            <w:r w:rsidR="004F30F3" w:rsidRPr="00972418">
              <w:rPr>
                <w:color w:val="auto"/>
              </w:rPr>
              <w:t>teritorij</w:t>
            </w:r>
            <w:r w:rsidR="001052BE" w:rsidRPr="00972418">
              <w:rPr>
                <w:color w:val="auto"/>
              </w:rPr>
              <w:t>os</w:t>
            </w:r>
            <w:r w:rsidR="004F30F3" w:rsidRPr="00972418">
              <w:rPr>
                <w:color w:val="auto"/>
              </w:rPr>
              <w:t xml:space="preserve"> tvarky</w:t>
            </w:r>
            <w:r w:rsidR="001052BE" w:rsidRPr="00972418">
              <w:rPr>
                <w:color w:val="auto"/>
              </w:rPr>
              <w:t>mu</w:t>
            </w:r>
            <w:r w:rsidR="004F30F3" w:rsidRPr="00972418">
              <w:rPr>
                <w:color w:val="auto"/>
              </w:rPr>
              <w:t>i</w:t>
            </w:r>
          </w:p>
        </w:tc>
      </w:tr>
      <w:tr w:rsidR="005339F9" w:rsidRPr="00972418" w14:paraId="7E40FA90" w14:textId="77777777" w:rsidTr="008E4B54">
        <w:trPr>
          <w:trHeight w:val="57"/>
        </w:trPr>
        <w:tc>
          <w:tcPr>
            <w:tcW w:w="947" w:type="pct"/>
            <w:vMerge/>
          </w:tcPr>
          <w:p w14:paraId="77A52294" w14:textId="77777777" w:rsidR="00454B02" w:rsidRPr="00972418" w:rsidRDefault="00454B02" w:rsidP="00AD79D8">
            <w:pPr>
              <w:pStyle w:val="Betarp"/>
              <w:widowControl w:val="0"/>
            </w:pPr>
          </w:p>
        </w:tc>
        <w:tc>
          <w:tcPr>
            <w:tcW w:w="1129" w:type="pct"/>
            <w:tcBorders>
              <w:top w:val="single" w:sz="4" w:space="0" w:color="auto"/>
              <w:bottom w:val="single" w:sz="4" w:space="0" w:color="auto"/>
            </w:tcBorders>
          </w:tcPr>
          <w:p w14:paraId="055DF6D1" w14:textId="41A35376" w:rsidR="00454B02" w:rsidRPr="00972418" w:rsidRDefault="006D1FD9" w:rsidP="00AD79D8">
            <w:pPr>
              <w:pStyle w:val="Betarp"/>
              <w:widowControl w:val="0"/>
            </w:pPr>
            <w:r w:rsidRPr="00972418">
              <w:t xml:space="preserve">4.3. </w:t>
            </w:r>
            <w:r w:rsidR="00454B02" w:rsidRPr="00972418">
              <w:t>Tvarkyti aplinką</w:t>
            </w:r>
            <w:r w:rsidR="00F756FB" w:rsidRPr="00972418">
              <w:t xml:space="preserve"> atsižvelgiant į metų laiką.</w:t>
            </w:r>
          </w:p>
        </w:tc>
        <w:tc>
          <w:tcPr>
            <w:tcW w:w="2924" w:type="pct"/>
          </w:tcPr>
          <w:p w14:paraId="2851A756" w14:textId="77777777" w:rsidR="00C03A86" w:rsidRPr="00972418" w:rsidRDefault="008D66B1" w:rsidP="00AD79D8">
            <w:pPr>
              <w:widowControl w:val="0"/>
              <w:rPr>
                <w:b/>
                <w:i/>
              </w:rPr>
            </w:pPr>
            <w:r w:rsidRPr="00972418">
              <w:rPr>
                <w:b/>
              </w:rPr>
              <w:t>Tema.</w:t>
            </w:r>
            <w:r w:rsidRPr="00972418">
              <w:t xml:space="preserve"> </w:t>
            </w:r>
            <w:r w:rsidR="00AA2DF8" w:rsidRPr="00972418">
              <w:rPr>
                <w:b/>
                <w:i/>
              </w:rPr>
              <w:t xml:space="preserve">Apgyvendinimo </w:t>
            </w:r>
            <w:r w:rsidR="008A13AF" w:rsidRPr="00972418">
              <w:rPr>
                <w:b/>
                <w:i/>
              </w:rPr>
              <w:t xml:space="preserve">paslaugas teikiančios </w:t>
            </w:r>
            <w:r w:rsidR="00AA2DF8" w:rsidRPr="00972418">
              <w:rPr>
                <w:b/>
                <w:i/>
              </w:rPr>
              <w:t xml:space="preserve">įmonės </w:t>
            </w:r>
            <w:r w:rsidR="00454B02" w:rsidRPr="00972418">
              <w:rPr>
                <w:b/>
                <w:i/>
              </w:rPr>
              <w:t>teritorijos tvarkymas ir priežiūra</w:t>
            </w:r>
          </w:p>
          <w:p w14:paraId="428D2414" w14:textId="77777777" w:rsidR="002A0BAC" w:rsidRPr="00972418" w:rsidRDefault="004F30F3" w:rsidP="00AD79D8">
            <w:pPr>
              <w:pStyle w:val="Default"/>
              <w:widowControl w:val="0"/>
              <w:numPr>
                <w:ilvl w:val="0"/>
                <w:numId w:val="6"/>
              </w:numPr>
              <w:ind w:left="0" w:firstLine="0"/>
              <w:rPr>
                <w:color w:val="auto"/>
              </w:rPr>
            </w:pPr>
            <w:r w:rsidRPr="00972418">
              <w:rPr>
                <w:color w:val="auto"/>
              </w:rPr>
              <w:t>Teritorijos tvarkym</w:t>
            </w:r>
            <w:r w:rsidR="002A0BAC" w:rsidRPr="00972418">
              <w:rPr>
                <w:color w:val="auto"/>
              </w:rPr>
              <w:t>o</w:t>
            </w:r>
            <w:r w:rsidRPr="00972418">
              <w:rPr>
                <w:color w:val="auto"/>
              </w:rPr>
              <w:t xml:space="preserve"> </w:t>
            </w:r>
            <w:r w:rsidR="00791F95" w:rsidRPr="00972418">
              <w:rPr>
                <w:color w:val="auto"/>
              </w:rPr>
              <w:t xml:space="preserve">darbai </w:t>
            </w:r>
            <w:r w:rsidRPr="00972418">
              <w:rPr>
                <w:color w:val="auto"/>
              </w:rPr>
              <w:t>pagal sezon</w:t>
            </w:r>
            <w:r w:rsidR="00791F95" w:rsidRPr="00972418">
              <w:rPr>
                <w:color w:val="auto"/>
              </w:rPr>
              <w:t>ą (valymas nuo lapų, sniego ar pan.</w:t>
            </w:r>
            <w:r w:rsidR="00483EC8" w:rsidRPr="00972418">
              <w:rPr>
                <w:color w:val="auto"/>
              </w:rPr>
              <w:t>,</w:t>
            </w:r>
            <w:r w:rsidR="00066E9B" w:rsidRPr="00972418">
              <w:rPr>
                <w:rFonts w:eastAsia="Times New Roman"/>
                <w:color w:val="auto"/>
                <w:sz w:val="30"/>
                <w:szCs w:val="30"/>
                <w:lang w:eastAsia="lt-LT"/>
              </w:rPr>
              <w:t xml:space="preserve"> </w:t>
            </w:r>
            <w:r w:rsidR="00483EC8" w:rsidRPr="00972418">
              <w:rPr>
                <w:color w:val="auto"/>
              </w:rPr>
              <w:t>nušienautos žolės surinkimas, dangos barstymas slidumą mažinančiomis priemonėmis</w:t>
            </w:r>
            <w:r w:rsidR="0068570A" w:rsidRPr="00972418">
              <w:rPr>
                <w:color w:val="auto"/>
              </w:rPr>
              <w:t>, želdynų ir želdinių tvarkymas</w:t>
            </w:r>
            <w:r w:rsidR="00791F95" w:rsidRPr="00972418">
              <w:rPr>
                <w:color w:val="auto"/>
              </w:rPr>
              <w:t>)</w:t>
            </w:r>
          </w:p>
          <w:p w14:paraId="6F8AD65D" w14:textId="77777777" w:rsidR="00791F95" w:rsidRPr="00972418" w:rsidRDefault="002A0BAC" w:rsidP="00AD79D8">
            <w:pPr>
              <w:pStyle w:val="Default"/>
              <w:widowControl w:val="0"/>
              <w:numPr>
                <w:ilvl w:val="0"/>
                <w:numId w:val="6"/>
              </w:numPr>
              <w:ind w:left="0" w:firstLine="0"/>
              <w:rPr>
                <w:color w:val="auto"/>
              </w:rPr>
            </w:pPr>
            <w:r w:rsidRPr="00972418">
              <w:rPr>
                <w:color w:val="auto"/>
              </w:rPr>
              <w:t xml:space="preserve">Teritorijos </w:t>
            </w:r>
            <w:r w:rsidR="00080034" w:rsidRPr="00972418">
              <w:rPr>
                <w:color w:val="auto"/>
              </w:rPr>
              <w:t xml:space="preserve">tvarkymo </w:t>
            </w:r>
            <w:r w:rsidR="00536E63" w:rsidRPr="00972418">
              <w:rPr>
                <w:iCs/>
                <w:color w:val="auto"/>
              </w:rPr>
              <w:t>aplinko</w:t>
            </w:r>
            <w:r w:rsidR="00080034" w:rsidRPr="00972418">
              <w:rPr>
                <w:iCs/>
                <w:color w:val="auto"/>
              </w:rPr>
              <w:t>saugos reikalavimai</w:t>
            </w:r>
          </w:p>
          <w:p w14:paraId="3DC54496" w14:textId="77777777" w:rsidR="00EB32DD" w:rsidRPr="00972418" w:rsidRDefault="00EB32DD" w:rsidP="00AD79D8">
            <w:pPr>
              <w:pStyle w:val="Default"/>
              <w:widowControl w:val="0"/>
              <w:rPr>
                <w:color w:val="auto"/>
              </w:rPr>
            </w:pPr>
            <w:r w:rsidRPr="00972418">
              <w:rPr>
                <w:b/>
                <w:color w:val="auto"/>
              </w:rPr>
              <w:lastRenderedPageBreak/>
              <w:t xml:space="preserve">Tema. </w:t>
            </w:r>
            <w:r w:rsidRPr="00972418">
              <w:rPr>
                <w:b/>
                <w:i/>
                <w:color w:val="auto"/>
              </w:rPr>
              <w:t xml:space="preserve">Bendrosios tvarkos apgyvendinimo </w:t>
            </w:r>
            <w:r w:rsidR="008A13AF" w:rsidRPr="00972418">
              <w:rPr>
                <w:b/>
                <w:i/>
                <w:color w:val="auto"/>
              </w:rPr>
              <w:t xml:space="preserve">paslaugas teikiančių </w:t>
            </w:r>
            <w:r w:rsidRPr="00972418">
              <w:rPr>
                <w:b/>
                <w:i/>
                <w:color w:val="auto"/>
              </w:rPr>
              <w:t>įmonių teritorijoje</w:t>
            </w:r>
            <w:r w:rsidR="00351F5C" w:rsidRPr="00972418">
              <w:rPr>
                <w:b/>
                <w:i/>
                <w:color w:val="auto"/>
              </w:rPr>
              <w:t xml:space="preserve"> reikalavimai</w:t>
            </w:r>
          </w:p>
          <w:p w14:paraId="5B22E8FB" w14:textId="77777777" w:rsidR="004F30F3" w:rsidRPr="00972418" w:rsidRDefault="002A0BAC" w:rsidP="00AD79D8">
            <w:pPr>
              <w:pStyle w:val="Default"/>
              <w:widowControl w:val="0"/>
              <w:numPr>
                <w:ilvl w:val="0"/>
                <w:numId w:val="6"/>
              </w:numPr>
              <w:ind w:left="0" w:firstLine="0"/>
              <w:rPr>
                <w:color w:val="auto"/>
              </w:rPr>
            </w:pPr>
            <w:r w:rsidRPr="00972418">
              <w:rPr>
                <w:color w:val="auto"/>
              </w:rPr>
              <w:t>B</w:t>
            </w:r>
            <w:r w:rsidR="004F30F3" w:rsidRPr="00972418">
              <w:rPr>
                <w:color w:val="auto"/>
              </w:rPr>
              <w:t>endr</w:t>
            </w:r>
            <w:r w:rsidRPr="00972418">
              <w:rPr>
                <w:color w:val="auto"/>
              </w:rPr>
              <w:t xml:space="preserve">osios </w:t>
            </w:r>
            <w:r w:rsidR="004F30F3" w:rsidRPr="00972418">
              <w:rPr>
                <w:color w:val="auto"/>
              </w:rPr>
              <w:t>tvark</w:t>
            </w:r>
            <w:r w:rsidRPr="00972418">
              <w:rPr>
                <w:color w:val="auto"/>
              </w:rPr>
              <w:t xml:space="preserve">os </w:t>
            </w:r>
            <w:r w:rsidR="00A86E66" w:rsidRPr="00972418">
              <w:rPr>
                <w:color w:val="auto"/>
              </w:rPr>
              <w:t xml:space="preserve">(automobilių stovėjimo aikštelėse, prie įėjimų) </w:t>
            </w:r>
            <w:r w:rsidRPr="00972418">
              <w:rPr>
                <w:color w:val="auto"/>
              </w:rPr>
              <w:t>priežiūra</w:t>
            </w:r>
            <w:r w:rsidR="004F30F3" w:rsidRPr="00972418">
              <w:rPr>
                <w:color w:val="auto"/>
              </w:rPr>
              <w:t xml:space="preserve"> apgyvendinimo paslaugas teikiančios įmonės teritorijoje</w:t>
            </w:r>
          </w:p>
          <w:p w14:paraId="1408526A" w14:textId="77777777" w:rsidR="004F30F3" w:rsidRPr="00972418" w:rsidRDefault="00BC2825" w:rsidP="00AD79D8">
            <w:pPr>
              <w:pStyle w:val="Default"/>
              <w:widowControl w:val="0"/>
              <w:numPr>
                <w:ilvl w:val="0"/>
                <w:numId w:val="6"/>
              </w:numPr>
              <w:ind w:left="0" w:firstLine="0"/>
              <w:rPr>
                <w:color w:val="auto"/>
                <w:sz w:val="23"/>
                <w:szCs w:val="23"/>
              </w:rPr>
            </w:pPr>
            <w:r w:rsidRPr="00972418">
              <w:rPr>
                <w:color w:val="auto"/>
              </w:rPr>
              <w:t>Š</w:t>
            </w:r>
            <w:r w:rsidR="004F30F3" w:rsidRPr="00972418">
              <w:rPr>
                <w:color w:val="auto"/>
              </w:rPr>
              <w:t>var</w:t>
            </w:r>
            <w:r w:rsidRPr="00972418">
              <w:rPr>
                <w:color w:val="auto"/>
              </w:rPr>
              <w:t>os</w:t>
            </w:r>
            <w:r w:rsidR="004F30F3" w:rsidRPr="00972418">
              <w:rPr>
                <w:color w:val="auto"/>
              </w:rPr>
              <w:t xml:space="preserve"> </w:t>
            </w:r>
            <w:r w:rsidRPr="00972418">
              <w:rPr>
                <w:color w:val="auto"/>
              </w:rPr>
              <w:t xml:space="preserve">palaikymas 24/7 </w:t>
            </w:r>
            <w:r w:rsidR="004F30F3" w:rsidRPr="00972418">
              <w:rPr>
                <w:color w:val="auto"/>
              </w:rPr>
              <w:t>apgyvendinimo paslaugas teikiančios įmonės lauko teritorijoje ir prie įėjimų (peleninių, šiukšlių dėžių, durų stiklų, rankenų priežiūra)</w:t>
            </w:r>
          </w:p>
        </w:tc>
      </w:tr>
      <w:tr w:rsidR="005339F9" w:rsidRPr="00972418" w14:paraId="15AC8736" w14:textId="77777777" w:rsidTr="008E4B54">
        <w:trPr>
          <w:trHeight w:val="57"/>
        </w:trPr>
        <w:tc>
          <w:tcPr>
            <w:tcW w:w="947" w:type="pct"/>
          </w:tcPr>
          <w:p w14:paraId="37E54428" w14:textId="77777777" w:rsidR="005F1F22" w:rsidRPr="00972418" w:rsidRDefault="005F1F22" w:rsidP="00AD79D8">
            <w:pPr>
              <w:pStyle w:val="Betarp"/>
              <w:widowControl w:val="0"/>
              <w:rPr>
                <w:highlight w:val="yellow"/>
              </w:rPr>
            </w:pPr>
            <w:r w:rsidRPr="00972418">
              <w:lastRenderedPageBreak/>
              <w:t>Mokymosi</w:t>
            </w:r>
            <w:r w:rsidR="00A24382" w:rsidRPr="00972418">
              <w:t xml:space="preserve"> pasiekimų vertinimo kriterijai</w:t>
            </w:r>
          </w:p>
        </w:tc>
        <w:tc>
          <w:tcPr>
            <w:tcW w:w="4053" w:type="pct"/>
            <w:gridSpan w:val="2"/>
          </w:tcPr>
          <w:p w14:paraId="65B38896" w14:textId="77777777" w:rsidR="00AD79D8" w:rsidRPr="00972418" w:rsidRDefault="001A5A6A" w:rsidP="00AD79D8">
            <w:pPr>
              <w:pStyle w:val="Betarp"/>
              <w:widowControl w:val="0"/>
              <w:jc w:val="both"/>
            </w:pPr>
            <w:r w:rsidRPr="00972418">
              <w:t xml:space="preserve">Apibūdintos bendrosios tvarkos apgyvendinimo paslaugas teikiančiose įmonėse užtikrinimo priemonės ir būdai. </w:t>
            </w:r>
            <w:r w:rsidR="001B2B03" w:rsidRPr="00972418">
              <w:t>A</w:t>
            </w:r>
            <w:r w:rsidR="00A24382" w:rsidRPr="00972418">
              <w:t xml:space="preserve">pibūdinti </w:t>
            </w:r>
            <w:r w:rsidR="001F7F55" w:rsidRPr="00972418">
              <w:t xml:space="preserve">priešgaisrinės saugos </w:t>
            </w:r>
            <w:r w:rsidR="00B30C20" w:rsidRPr="00972418">
              <w:t xml:space="preserve">ir </w:t>
            </w:r>
            <w:r w:rsidRPr="00972418">
              <w:t>civilinės saugos reikalavimai</w:t>
            </w:r>
            <w:r w:rsidR="001F7F55" w:rsidRPr="00972418">
              <w:t xml:space="preserve"> </w:t>
            </w:r>
            <w:r w:rsidRPr="00972418">
              <w:t>bei</w:t>
            </w:r>
            <w:r w:rsidR="001F7F55" w:rsidRPr="00972418">
              <w:t xml:space="preserve"> reikalavimai</w:t>
            </w:r>
            <w:r w:rsidR="00C03A86" w:rsidRPr="00972418">
              <w:t xml:space="preserve"> </w:t>
            </w:r>
            <w:r w:rsidR="008576BF" w:rsidRPr="00972418">
              <w:t>kaip el</w:t>
            </w:r>
            <w:r w:rsidR="001F7F55" w:rsidRPr="00972418">
              <w:t>gtis ekstremalių situacijų metu</w:t>
            </w:r>
            <w:r w:rsidRPr="00972418">
              <w:t>.</w:t>
            </w:r>
            <w:r w:rsidR="001B2B03" w:rsidRPr="00972418">
              <w:t xml:space="preserve"> </w:t>
            </w:r>
            <w:r w:rsidR="007220C5" w:rsidRPr="00972418">
              <w:t xml:space="preserve">Pademonstruotas svečių palydėjimas (pavojaus metu) </w:t>
            </w:r>
            <w:r w:rsidR="00F64F91" w:rsidRPr="00972418">
              <w:t>prie išėjimų</w:t>
            </w:r>
            <w:r w:rsidR="007B1C8E" w:rsidRPr="00972418">
              <w:t xml:space="preserve"> pagal evakuacinį planą</w:t>
            </w:r>
            <w:r w:rsidR="00F64F91" w:rsidRPr="00972418">
              <w:t>. I</w:t>
            </w:r>
            <w:r w:rsidR="008576BF" w:rsidRPr="00972418">
              <w:t xml:space="preserve">nformuoti </w:t>
            </w:r>
            <w:r w:rsidR="00F64F91" w:rsidRPr="00972418">
              <w:t>a</w:t>
            </w:r>
            <w:r w:rsidR="007B1C8E" w:rsidRPr="00972418">
              <w:t xml:space="preserve">tsakingi asmenys </w:t>
            </w:r>
            <w:r w:rsidR="00F64F91" w:rsidRPr="00972418">
              <w:t>apie pastebėtus</w:t>
            </w:r>
            <w:r w:rsidR="007B1C8E" w:rsidRPr="00972418">
              <w:t xml:space="preserve"> įvykius patalpose ar teritorijoje</w:t>
            </w:r>
            <w:r w:rsidR="00A24382" w:rsidRPr="00972418">
              <w:t>,</w:t>
            </w:r>
            <w:r w:rsidR="007B1C8E" w:rsidRPr="00972418">
              <w:t xml:space="preserve"> sugadintą įmonės turtą, dingusius svečių ar įmonės</w:t>
            </w:r>
            <w:r w:rsidR="007220C5" w:rsidRPr="00972418">
              <w:t xml:space="preserve"> daiktus.</w:t>
            </w:r>
            <w:r w:rsidR="007B1C8E" w:rsidRPr="00972418">
              <w:t xml:space="preserve"> </w:t>
            </w:r>
            <w:r w:rsidR="007220C5" w:rsidRPr="00972418">
              <w:t xml:space="preserve">Užpildyta </w:t>
            </w:r>
            <w:r w:rsidR="007220C5" w:rsidRPr="00972418">
              <w:rPr>
                <w:bCs/>
              </w:rPr>
              <w:t xml:space="preserve">paliktų, </w:t>
            </w:r>
            <w:r w:rsidR="005800E9" w:rsidRPr="00972418">
              <w:rPr>
                <w:bCs/>
              </w:rPr>
              <w:t>dingusių</w:t>
            </w:r>
            <w:r w:rsidR="007220C5" w:rsidRPr="00972418">
              <w:rPr>
                <w:bCs/>
              </w:rPr>
              <w:t xml:space="preserve"> daiktų </w:t>
            </w:r>
            <w:r w:rsidR="000E538F" w:rsidRPr="00972418">
              <w:t>registracijos knyga</w:t>
            </w:r>
            <w:r w:rsidR="007220C5" w:rsidRPr="00972418">
              <w:t xml:space="preserve">, įregistruotas </w:t>
            </w:r>
            <w:r w:rsidR="007220C5" w:rsidRPr="00972418">
              <w:rPr>
                <w:bCs/>
              </w:rPr>
              <w:t>sugadintas įmonės turtas</w:t>
            </w:r>
            <w:r w:rsidR="000E538F" w:rsidRPr="00972418">
              <w:t>.</w:t>
            </w:r>
            <w:r w:rsidR="005800E9" w:rsidRPr="00972418">
              <w:t xml:space="preserve"> Apibūdinti apgyvendinimo paslaugas teikiančioms įmonėms keliami augalų auginimo reikalavimai</w:t>
            </w:r>
            <w:r w:rsidR="007C7E16" w:rsidRPr="00972418">
              <w:t xml:space="preserve"> bei</w:t>
            </w:r>
            <w:r w:rsidR="005800E9" w:rsidRPr="00972418">
              <w:t xml:space="preserve"> šiose įmonėse auginami augal</w:t>
            </w:r>
            <w:r w:rsidR="007C7E16" w:rsidRPr="00972418">
              <w:t>ai</w:t>
            </w:r>
            <w:r w:rsidR="005800E9" w:rsidRPr="00972418">
              <w:t>.</w:t>
            </w:r>
            <w:r w:rsidR="007C7E16" w:rsidRPr="00972418">
              <w:t xml:space="preserve"> Apibūdint</w:t>
            </w:r>
            <w:r w:rsidR="008A2A5A" w:rsidRPr="00972418">
              <w:t>os</w:t>
            </w:r>
            <w:r w:rsidR="007C7E16" w:rsidRPr="00972418">
              <w:t xml:space="preserve"> priemon</w:t>
            </w:r>
            <w:r w:rsidR="008A2A5A" w:rsidRPr="00972418">
              <w:t>ė</w:t>
            </w:r>
            <w:r w:rsidR="007C7E16" w:rsidRPr="00972418">
              <w:t>s ir inventori</w:t>
            </w:r>
            <w:r w:rsidR="008A2A5A" w:rsidRPr="00972418">
              <w:t>us</w:t>
            </w:r>
            <w:r w:rsidR="007C7E16" w:rsidRPr="00972418">
              <w:t xml:space="preserve"> lauko teritorijai prižiūrėti.</w:t>
            </w:r>
            <w:r w:rsidR="008A2A5A" w:rsidRPr="00972418">
              <w:t xml:space="preserve"> </w:t>
            </w:r>
            <w:r w:rsidR="000E538F" w:rsidRPr="00972418">
              <w:t>Į</w:t>
            </w:r>
            <w:r w:rsidR="00364B84" w:rsidRPr="00972418">
              <w:t xml:space="preserve">vertinta </w:t>
            </w:r>
            <w:r w:rsidR="00C8727E" w:rsidRPr="00972418">
              <w:t>a</w:t>
            </w:r>
            <w:r w:rsidR="001F7F55" w:rsidRPr="00972418">
              <w:t>ugalų būklė</w:t>
            </w:r>
            <w:r w:rsidR="00C8727E" w:rsidRPr="00972418">
              <w:t xml:space="preserve">, </w:t>
            </w:r>
            <w:r w:rsidR="00364B84" w:rsidRPr="00972418">
              <w:t xml:space="preserve">pasirinktos </w:t>
            </w:r>
            <w:r w:rsidR="00C8727E" w:rsidRPr="00972418">
              <w:t>tinkamos augalų priežiūros priemonė</w:t>
            </w:r>
            <w:r w:rsidR="00605BEC" w:rsidRPr="00972418">
              <w:t xml:space="preserve">s, </w:t>
            </w:r>
            <w:r w:rsidR="007B1C8E" w:rsidRPr="00972418">
              <w:t xml:space="preserve">savarankiškai pagal augalų priežiūros reikalavimus prižiūrėti </w:t>
            </w:r>
            <w:r w:rsidR="007C7E16" w:rsidRPr="00972418">
              <w:t xml:space="preserve">apgyvendinimo paslaugas teikiančių įmonių </w:t>
            </w:r>
            <w:r w:rsidR="007B1C8E" w:rsidRPr="00972418">
              <w:t>patalpose ir lauk</w:t>
            </w:r>
            <w:r w:rsidR="007C7E16" w:rsidRPr="00972418">
              <w:t>o teritorijoje auginami augalai</w:t>
            </w:r>
            <w:r w:rsidR="007B1C8E" w:rsidRPr="00972418">
              <w:t xml:space="preserve">. </w:t>
            </w:r>
            <w:r w:rsidR="003C0046" w:rsidRPr="00972418">
              <w:t xml:space="preserve">Pademonstruotas augalų parinkimas ir jų derinimas </w:t>
            </w:r>
            <w:r w:rsidR="007B1C8E" w:rsidRPr="00972418">
              <w:t>dekoruo</w:t>
            </w:r>
            <w:r w:rsidR="003C0046" w:rsidRPr="00972418">
              <w:t>jant</w:t>
            </w:r>
            <w:r w:rsidR="007B1C8E" w:rsidRPr="00972418">
              <w:t xml:space="preserve"> patalpas</w:t>
            </w:r>
            <w:r w:rsidR="00015240" w:rsidRPr="00972418">
              <w:t xml:space="preserve"> ir </w:t>
            </w:r>
            <w:r w:rsidR="003C0046" w:rsidRPr="00972418">
              <w:t xml:space="preserve">lauko </w:t>
            </w:r>
            <w:r w:rsidR="00015240" w:rsidRPr="00972418">
              <w:t xml:space="preserve">teritoriją. Pagal sezoną </w:t>
            </w:r>
            <w:r w:rsidR="00605BEC" w:rsidRPr="00972418">
              <w:t>tvarkingai sutvarkyta apgyvendinimo įmonės lauko teritorija</w:t>
            </w:r>
            <w:r w:rsidR="00015240" w:rsidRPr="00972418">
              <w:t>.</w:t>
            </w:r>
          </w:p>
          <w:p w14:paraId="0C9E5295" w14:textId="5D38C391" w:rsidR="006855FB" w:rsidRPr="00972418" w:rsidRDefault="00862746" w:rsidP="00AD79D8">
            <w:pPr>
              <w:pStyle w:val="Betarp"/>
              <w:widowControl w:val="0"/>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5339F9" w:rsidRPr="00972418" w14:paraId="53F1CD15" w14:textId="77777777" w:rsidTr="008E4B54">
        <w:trPr>
          <w:trHeight w:val="57"/>
        </w:trPr>
        <w:tc>
          <w:tcPr>
            <w:tcW w:w="947" w:type="pct"/>
          </w:tcPr>
          <w:p w14:paraId="0FAFEE2F" w14:textId="77777777" w:rsidR="00810AE8" w:rsidRPr="00972418" w:rsidRDefault="00810AE8" w:rsidP="00AD79D8">
            <w:pPr>
              <w:pStyle w:val="Betarp"/>
              <w:widowControl w:val="0"/>
            </w:pPr>
            <w:r w:rsidRPr="00972418">
              <w:t>Reikalavimai mokymui skirtiems metodiniams ir materialiesiems ištekliams</w:t>
            </w:r>
          </w:p>
        </w:tc>
        <w:tc>
          <w:tcPr>
            <w:tcW w:w="4053" w:type="pct"/>
            <w:gridSpan w:val="2"/>
          </w:tcPr>
          <w:p w14:paraId="0EE516DD"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1448E918" w14:textId="77777777" w:rsidR="00AD79D8" w:rsidRPr="00972418" w:rsidRDefault="00880219" w:rsidP="00AD79D8">
            <w:pPr>
              <w:pStyle w:val="Sraopastraipa"/>
              <w:widowControl w:val="0"/>
              <w:numPr>
                <w:ilvl w:val="0"/>
                <w:numId w:val="66"/>
              </w:numPr>
              <w:ind w:left="0" w:firstLine="0"/>
              <w:rPr>
                <w:rFonts w:eastAsia="Calibri"/>
              </w:rPr>
            </w:pPr>
            <w:r w:rsidRPr="00972418">
              <w:rPr>
                <w:rFonts w:eastAsia="Calibri"/>
              </w:rPr>
              <w:t xml:space="preserve">Vadovėliai </w:t>
            </w:r>
            <w:r w:rsidRPr="00972418">
              <w:rPr>
                <w:lang w:eastAsia="en-US"/>
              </w:rPr>
              <w:t>ir kita mokomoji medžiaga</w:t>
            </w:r>
          </w:p>
          <w:p w14:paraId="5599B5A9" w14:textId="338BC673" w:rsidR="00F42CF4" w:rsidRPr="00972418" w:rsidRDefault="00F42CF4" w:rsidP="00AD79D8">
            <w:pPr>
              <w:pStyle w:val="Sraopastraipa"/>
              <w:widowControl w:val="0"/>
              <w:numPr>
                <w:ilvl w:val="0"/>
                <w:numId w:val="66"/>
              </w:numPr>
              <w:ind w:left="0" w:firstLine="0"/>
              <w:rPr>
                <w:rFonts w:eastAsia="Calibri"/>
              </w:rPr>
            </w:pPr>
            <w:r w:rsidRPr="00972418">
              <w:rPr>
                <w:rFonts w:eastAsia="Calibri"/>
              </w:rPr>
              <w:t>Testas turimiems gebėjimams vertinti</w:t>
            </w:r>
          </w:p>
          <w:p w14:paraId="03C68889" w14:textId="77777777" w:rsidR="008A13AF" w:rsidRPr="00972418" w:rsidRDefault="008A13AF" w:rsidP="00AD79D8">
            <w:pPr>
              <w:pStyle w:val="Sraopastraipa"/>
              <w:widowControl w:val="0"/>
              <w:numPr>
                <w:ilvl w:val="0"/>
                <w:numId w:val="66"/>
              </w:numPr>
              <w:ind w:left="0" w:firstLine="0"/>
              <w:rPr>
                <w:rFonts w:eastAsia="Calibri"/>
              </w:rPr>
            </w:pPr>
            <w:r w:rsidRPr="00972418">
              <w:rPr>
                <w:rFonts w:eastAsia="Calibri"/>
              </w:rPr>
              <w:t>Lietuvos Respublikos d</w:t>
            </w:r>
            <w:r w:rsidR="00810AE8" w:rsidRPr="00972418">
              <w:rPr>
                <w:rFonts w:eastAsia="Calibri"/>
              </w:rPr>
              <w:t>arbuotojų saugos ir sveikatos įstatymas</w:t>
            </w:r>
          </w:p>
          <w:p w14:paraId="3BE2AE1D" w14:textId="77777777" w:rsidR="008A13AF" w:rsidRPr="00972418" w:rsidRDefault="008A13AF" w:rsidP="00AD79D8">
            <w:pPr>
              <w:pStyle w:val="Sraopastraipa"/>
              <w:widowControl w:val="0"/>
              <w:numPr>
                <w:ilvl w:val="0"/>
                <w:numId w:val="66"/>
              </w:numPr>
              <w:ind w:left="0" w:firstLine="0"/>
              <w:rPr>
                <w:rFonts w:eastAsia="Calibri"/>
              </w:rPr>
            </w:pPr>
            <w:r w:rsidRPr="00972418">
              <w:rPr>
                <w:rFonts w:eastAsia="Calibri"/>
              </w:rPr>
              <w:t>Lietuvos Respublikos</w:t>
            </w:r>
            <w:r w:rsidR="00810AE8" w:rsidRPr="00972418">
              <w:rPr>
                <w:rFonts w:eastAsia="Calibri"/>
              </w:rPr>
              <w:t xml:space="preserve"> civilinės saugos įstatymas</w:t>
            </w:r>
          </w:p>
          <w:p w14:paraId="2B8B4910" w14:textId="77777777" w:rsidR="00810AE8" w:rsidRPr="00972418" w:rsidRDefault="008A13AF" w:rsidP="00AD79D8">
            <w:pPr>
              <w:pStyle w:val="Sraopastraipa"/>
              <w:widowControl w:val="0"/>
              <w:numPr>
                <w:ilvl w:val="0"/>
                <w:numId w:val="66"/>
              </w:numPr>
              <w:ind w:left="0" w:firstLine="0"/>
              <w:rPr>
                <w:rFonts w:eastAsia="Calibri"/>
              </w:rPr>
            </w:pPr>
            <w:r w:rsidRPr="00972418">
              <w:rPr>
                <w:rFonts w:eastAsia="Calibri"/>
              </w:rPr>
              <w:t>Lietuvos Respublikos c</w:t>
            </w:r>
            <w:r w:rsidR="00810AE8" w:rsidRPr="00972418">
              <w:rPr>
                <w:rFonts w:eastAsia="Calibri"/>
              </w:rPr>
              <w:t>ivilini</w:t>
            </w:r>
            <w:r w:rsidRPr="00972418">
              <w:rPr>
                <w:rFonts w:eastAsia="Calibri"/>
              </w:rPr>
              <w:t>s</w:t>
            </w:r>
            <w:r w:rsidR="00810AE8" w:rsidRPr="00972418">
              <w:rPr>
                <w:rFonts w:eastAsia="Calibri"/>
              </w:rPr>
              <w:t xml:space="preserve"> kodeks</w:t>
            </w:r>
            <w:r w:rsidRPr="00972418">
              <w:rPr>
                <w:rFonts w:eastAsia="Calibri"/>
              </w:rPr>
              <w:t>a</w:t>
            </w:r>
            <w:r w:rsidR="00A24382" w:rsidRPr="00972418">
              <w:rPr>
                <w:rFonts w:eastAsia="Calibri"/>
              </w:rPr>
              <w:t>s</w:t>
            </w:r>
          </w:p>
          <w:p w14:paraId="793A00F5" w14:textId="74CE49F3" w:rsidR="00EF3ACC" w:rsidRPr="00972418" w:rsidRDefault="00810AE8" w:rsidP="00AD79D8">
            <w:pPr>
              <w:pStyle w:val="Sraopastraipa"/>
              <w:widowControl w:val="0"/>
              <w:numPr>
                <w:ilvl w:val="0"/>
                <w:numId w:val="66"/>
              </w:numPr>
              <w:ind w:left="0" w:firstLine="0"/>
            </w:pPr>
            <w:r w:rsidRPr="00972418">
              <w:t>Bendrosios priešgaisrinės saugos taisyklės</w:t>
            </w:r>
          </w:p>
          <w:p w14:paraId="28F7E12C" w14:textId="42B99312" w:rsidR="007E1F9E" w:rsidRPr="00972418" w:rsidRDefault="007E1F9E" w:rsidP="00AD79D8">
            <w:pPr>
              <w:pStyle w:val="Sraopastraipa"/>
              <w:widowControl w:val="0"/>
              <w:numPr>
                <w:ilvl w:val="0"/>
                <w:numId w:val="64"/>
              </w:numPr>
              <w:snapToGrid w:val="0"/>
              <w:ind w:left="0" w:firstLine="0"/>
            </w:pPr>
            <w:r w:rsidRPr="00972418">
              <w:rPr>
                <w:rFonts w:eastAsia="Calibri"/>
                <w:lang w:eastAsia="en-US"/>
              </w:rPr>
              <w:t>Teisės aktai, reglamentuojantys atliekų tvarkymą</w:t>
            </w:r>
          </w:p>
          <w:p w14:paraId="176015CF" w14:textId="77777777" w:rsidR="00EF3ACC" w:rsidRPr="00972418" w:rsidRDefault="00810AE8" w:rsidP="00AD79D8">
            <w:pPr>
              <w:pStyle w:val="Sraopastraipa"/>
              <w:widowControl w:val="0"/>
              <w:numPr>
                <w:ilvl w:val="0"/>
                <w:numId w:val="66"/>
              </w:numPr>
              <w:ind w:left="0" w:firstLine="0"/>
            </w:pPr>
            <w:r w:rsidRPr="00972418">
              <w:t xml:space="preserve">Darbuotojų aprūpinimo asmeninėmis </w:t>
            </w:r>
            <w:r w:rsidR="00546A30" w:rsidRPr="00972418">
              <w:t xml:space="preserve">apsaugos </w:t>
            </w:r>
            <w:r w:rsidRPr="00972418">
              <w:t>priemonėmis nuostatai</w:t>
            </w:r>
          </w:p>
          <w:p w14:paraId="1E84DEFF" w14:textId="77777777" w:rsidR="00C03A86" w:rsidRPr="00972418" w:rsidRDefault="00810AE8" w:rsidP="00AD79D8">
            <w:pPr>
              <w:pStyle w:val="Sraopastraipa"/>
              <w:widowControl w:val="0"/>
              <w:numPr>
                <w:ilvl w:val="0"/>
                <w:numId w:val="66"/>
              </w:numPr>
              <w:ind w:left="0" w:firstLine="0"/>
            </w:pPr>
            <w:r w:rsidRPr="00972418">
              <w:t>Nelaimingų atsitikimų darbe tyrimo ir apskaitos nuostatai</w:t>
            </w:r>
          </w:p>
          <w:p w14:paraId="5AB543FA" w14:textId="77777777" w:rsidR="00810AE8" w:rsidRPr="00972418" w:rsidRDefault="00810AE8" w:rsidP="00AD79D8">
            <w:pPr>
              <w:pStyle w:val="Sraopastraipa"/>
              <w:widowControl w:val="0"/>
              <w:numPr>
                <w:ilvl w:val="0"/>
                <w:numId w:val="66"/>
              </w:numPr>
              <w:ind w:left="0" w:firstLine="0"/>
              <w:rPr>
                <w:rFonts w:eastAsia="Calibri"/>
              </w:rPr>
            </w:pPr>
            <w:r w:rsidRPr="00972418">
              <w:rPr>
                <w:rFonts w:eastAsia="Calibri"/>
              </w:rPr>
              <w:t>Plakatai</w:t>
            </w:r>
            <w:r w:rsidR="00E1579A" w:rsidRPr="00972418">
              <w:rPr>
                <w:rFonts w:eastAsia="Calibri"/>
              </w:rPr>
              <w:t>,</w:t>
            </w:r>
            <w:r w:rsidRPr="00972418">
              <w:rPr>
                <w:rFonts w:eastAsia="Calibri"/>
              </w:rPr>
              <w:t xml:space="preserve"> susiję su civiline sauga, priešgaisrine sauga, darb</w:t>
            </w:r>
            <w:r w:rsidR="00546A30" w:rsidRPr="00972418">
              <w:rPr>
                <w:rFonts w:eastAsia="Calibri"/>
              </w:rPr>
              <w:t>uotojų</w:t>
            </w:r>
            <w:r w:rsidRPr="00972418">
              <w:rPr>
                <w:rFonts w:eastAsia="Calibri"/>
              </w:rPr>
              <w:t xml:space="preserve"> sauga</w:t>
            </w:r>
          </w:p>
          <w:p w14:paraId="7123E2E7"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4ABA7DC7" w14:textId="77777777" w:rsidR="00526A2D" w:rsidRPr="00972418" w:rsidRDefault="00F9375F" w:rsidP="00AD79D8">
            <w:pPr>
              <w:pStyle w:val="Betarp"/>
              <w:widowControl w:val="0"/>
              <w:numPr>
                <w:ilvl w:val="0"/>
                <w:numId w:val="67"/>
              </w:numPr>
              <w:ind w:left="0" w:firstLine="0"/>
              <w:rPr>
                <w:rFonts w:eastAsia="Calibri"/>
              </w:rPr>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w:t>
            </w:r>
            <w:r w:rsidR="00A24382" w:rsidRPr="00972418">
              <w:rPr>
                <w:rFonts w:eastAsia="Calibri"/>
              </w:rPr>
              <w:t>ruoti, vizualizuoti, pristatyti</w:t>
            </w:r>
          </w:p>
          <w:p w14:paraId="3F35D3A0" w14:textId="77777777" w:rsidR="00E534AD" w:rsidRPr="00972418" w:rsidRDefault="00E534AD" w:rsidP="00AD79D8">
            <w:pPr>
              <w:pStyle w:val="Default"/>
              <w:widowControl w:val="0"/>
              <w:numPr>
                <w:ilvl w:val="0"/>
                <w:numId w:val="67"/>
              </w:numPr>
              <w:ind w:left="0" w:firstLine="0"/>
              <w:rPr>
                <w:color w:val="auto"/>
              </w:rPr>
            </w:pPr>
            <w:r w:rsidRPr="00972418">
              <w:rPr>
                <w:color w:val="auto"/>
              </w:rPr>
              <w:t>Bendrosios tvarkos užtikrinimui naudojam</w:t>
            </w:r>
            <w:r w:rsidR="00C3693C" w:rsidRPr="00972418">
              <w:rPr>
                <w:color w:val="auto"/>
              </w:rPr>
              <w:t>ų</w:t>
            </w:r>
            <w:r w:rsidRPr="00972418">
              <w:rPr>
                <w:color w:val="auto"/>
              </w:rPr>
              <w:t xml:space="preserve"> priemon</w:t>
            </w:r>
            <w:r w:rsidR="00C3693C" w:rsidRPr="00972418">
              <w:rPr>
                <w:color w:val="auto"/>
              </w:rPr>
              <w:t>ių pavyzdžiai</w:t>
            </w:r>
            <w:r w:rsidRPr="00972418">
              <w:rPr>
                <w:color w:val="auto"/>
              </w:rPr>
              <w:t xml:space="preserve"> </w:t>
            </w:r>
            <w:r w:rsidR="00C3693C" w:rsidRPr="00972418">
              <w:rPr>
                <w:color w:val="auto"/>
              </w:rPr>
              <w:t>(</w:t>
            </w:r>
            <w:r w:rsidR="00066E9B" w:rsidRPr="00972418">
              <w:rPr>
                <w:color w:val="auto"/>
              </w:rPr>
              <w:t>signalizacijų, vaizdo kamerų, elektroninių spynų ir kt.</w:t>
            </w:r>
            <w:r w:rsidR="00C3693C" w:rsidRPr="00972418">
              <w:rPr>
                <w:color w:val="auto"/>
              </w:rPr>
              <w:t>)</w:t>
            </w:r>
          </w:p>
          <w:p w14:paraId="4B3D8F73" w14:textId="77777777" w:rsidR="00C03A86" w:rsidRPr="00972418" w:rsidRDefault="00E837D2" w:rsidP="00AD79D8">
            <w:pPr>
              <w:pStyle w:val="Default"/>
              <w:widowControl w:val="0"/>
              <w:numPr>
                <w:ilvl w:val="0"/>
                <w:numId w:val="67"/>
              </w:numPr>
              <w:ind w:left="0" w:firstLine="0"/>
              <w:rPr>
                <w:color w:val="auto"/>
              </w:rPr>
            </w:pPr>
            <w:r w:rsidRPr="00972418">
              <w:rPr>
                <w:color w:val="auto"/>
              </w:rPr>
              <w:t>Gesintuvų pavyzdžiai</w:t>
            </w:r>
          </w:p>
          <w:p w14:paraId="47049433" w14:textId="77777777" w:rsidR="00E534AD" w:rsidRPr="00972418" w:rsidRDefault="00E534AD" w:rsidP="00AD79D8">
            <w:pPr>
              <w:pStyle w:val="Default"/>
              <w:widowControl w:val="0"/>
              <w:numPr>
                <w:ilvl w:val="0"/>
                <w:numId w:val="67"/>
              </w:numPr>
              <w:ind w:left="0" w:firstLine="0"/>
              <w:rPr>
                <w:color w:val="auto"/>
              </w:rPr>
            </w:pPr>
            <w:r w:rsidRPr="00972418">
              <w:rPr>
                <w:color w:val="auto"/>
              </w:rPr>
              <w:t xml:space="preserve">Apsaugos </w:t>
            </w:r>
            <w:r w:rsidR="00E07EBB" w:rsidRPr="00972418">
              <w:rPr>
                <w:color w:val="auto"/>
              </w:rPr>
              <w:t xml:space="preserve">priemonių </w:t>
            </w:r>
            <w:r w:rsidRPr="00972418">
              <w:rPr>
                <w:color w:val="auto"/>
              </w:rPr>
              <w:t>nuo nuodingųjų medžiagų etikečių ir aprašų pavyzdžiai</w:t>
            </w:r>
          </w:p>
          <w:p w14:paraId="026BCB97" w14:textId="77777777" w:rsidR="00C03A86" w:rsidRPr="00972418" w:rsidRDefault="00F9375F" w:rsidP="00AD79D8">
            <w:pPr>
              <w:pStyle w:val="Default"/>
              <w:widowControl w:val="0"/>
              <w:numPr>
                <w:ilvl w:val="0"/>
                <w:numId w:val="67"/>
              </w:numPr>
              <w:ind w:left="0" w:firstLine="0"/>
              <w:rPr>
                <w:color w:val="auto"/>
              </w:rPr>
            </w:pPr>
            <w:r w:rsidRPr="00972418">
              <w:rPr>
                <w:color w:val="auto"/>
              </w:rPr>
              <w:lastRenderedPageBreak/>
              <w:t>Vazonai, žemės, trąšos augalų persodinimui ir priežiūrai</w:t>
            </w:r>
          </w:p>
          <w:p w14:paraId="1A017CB0" w14:textId="77777777" w:rsidR="00810AE8" w:rsidRPr="00972418" w:rsidRDefault="00F9375F" w:rsidP="00AD79D8">
            <w:pPr>
              <w:pStyle w:val="Betarp"/>
              <w:widowControl w:val="0"/>
              <w:numPr>
                <w:ilvl w:val="0"/>
                <w:numId w:val="67"/>
              </w:numPr>
              <w:ind w:left="0" w:firstLine="0"/>
              <w:rPr>
                <w:rFonts w:eastAsia="Calibri"/>
              </w:rPr>
            </w:pPr>
            <w:r w:rsidRPr="00972418">
              <w:t>Įrankiai, inventorius lauko teritorij</w:t>
            </w:r>
            <w:r w:rsidR="003579EA" w:rsidRPr="00972418">
              <w:t xml:space="preserve">os priežiūrai </w:t>
            </w:r>
            <w:r w:rsidRPr="00972418">
              <w:t>pagal sezoną</w:t>
            </w:r>
          </w:p>
          <w:p w14:paraId="1A377528" w14:textId="77777777" w:rsidR="00E534AD" w:rsidRPr="00972418" w:rsidRDefault="00E534AD" w:rsidP="00AD79D8">
            <w:pPr>
              <w:pStyle w:val="Default"/>
              <w:widowControl w:val="0"/>
              <w:numPr>
                <w:ilvl w:val="0"/>
                <w:numId w:val="67"/>
              </w:numPr>
              <w:ind w:left="0" w:firstLine="0"/>
              <w:rPr>
                <w:color w:val="auto"/>
              </w:rPr>
            </w:pPr>
            <w:r w:rsidRPr="00972418">
              <w:rPr>
                <w:color w:val="auto"/>
              </w:rPr>
              <w:t>Augal</w:t>
            </w:r>
            <w:r w:rsidR="007723D5" w:rsidRPr="00972418">
              <w:rPr>
                <w:color w:val="auto"/>
              </w:rPr>
              <w:t>ai</w:t>
            </w:r>
          </w:p>
          <w:p w14:paraId="3111E9E0" w14:textId="77777777" w:rsidR="00223F22" w:rsidRPr="00972418" w:rsidRDefault="00223F22" w:rsidP="00AD79D8">
            <w:pPr>
              <w:pStyle w:val="Betarp"/>
              <w:widowControl w:val="0"/>
              <w:numPr>
                <w:ilvl w:val="0"/>
                <w:numId w:val="67"/>
              </w:numPr>
              <w:ind w:left="0" w:firstLine="0"/>
              <w:rPr>
                <w:rFonts w:eastAsia="Calibri"/>
              </w:rPr>
            </w:pPr>
            <w:r w:rsidRPr="00972418">
              <w:t>Asmeninės apsaugos priemonės</w:t>
            </w:r>
          </w:p>
        </w:tc>
      </w:tr>
      <w:tr w:rsidR="005339F9" w:rsidRPr="00972418" w14:paraId="4805F847" w14:textId="77777777" w:rsidTr="008E4B54">
        <w:trPr>
          <w:trHeight w:val="57"/>
        </w:trPr>
        <w:tc>
          <w:tcPr>
            <w:tcW w:w="947" w:type="pct"/>
          </w:tcPr>
          <w:p w14:paraId="4B3FD9A7" w14:textId="77777777" w:rsidR="00810AE8" w:rsidRPr="00972418" w:rsidRDefault="00810AE8" w:rsidP="00AD79D8">
            <w:pPr>
              <w:pStyle w:val="Betarp"/>
              <w:widowControl w:val="0"/>
            </w:pPr>
            <w:r w:rsidRPr="00972418">
              <w:lastRenderedPageBreak/>
              <w:t>Reikalavimai teorinio ir praktinio mokymo vietai</w:t>
            </w:r>
          </w:p>
        </w:tc>
        <w:tc>
          <w:tcPr>
            <w:tcW w:w="4053" w:type="pct"/>
            <w:gridSpan w:val="2"/>
          </w:tcPr>
          <w:p w14:paraId="3A44131D" w14:textId="77777777" w:rsidR="007C3538" w:rsidRPr="00972418" w:rsidRDefault="007C3538" w:rsidP="00AD79D8">
            <w:pPr>
              <w:widowControl w:val="0"/>
              <w:jc w:val="both"/>
              <w:rPr>
                <w:strike/>
              </w:rPr>
            </w:pPr>
            <w:r w:rsidRPr="00972418">
              <w:t>Klasė ar kita mokymui</w:t>
            </w:r>
            <w:r w:rsidR="00BF6151" w:rsidRPr="00972418">
              <w:t>(</w:t>
            </w:r>
            <w:proofErr w:type="spellStart"/>
            <w:r w:rsidRPr="00972418">
              <w:t>si</w:t>
            </w:r>
            <w:proofErr w:type="spellEnd"/>
            <w:r w:rsidR="00BF6151" w:rsidRPr="00972418">
              <w:t>)</w:t>
            </w:r>
            <w:r w:rsidRPr="00972418">
              <w:t xml:space="preserve"> pritaikyta patalpa su techninėmis priemonėmis </w:t>
            </w:r>
            <w:r w:rsidR="00BF6151" w:rsidRPr="00972418">
              <w:t xml:space="preserve">(kompiuteriu, vaizdo projektoriumi) </w:t>
            </w:r>
            <w:r w:rsidRPr="00972418">
              <w:t>mokymo(</w:t>
            </w:r>
            <w:proofErr w:type="spellStart"/>
            <w:r w:rsidRPr="00972418">
              <w:t>si</w:t>
            </w:r>
            <w:proofErr w:type="spellEnd"/>
            <w:r w:rsidRPr="00972418">
              <w:t>) medžiagai pateikti</w:t>
            </w:r>
            <w:r w:rsidR="003579EA" w:rsidRPr="00972418">
              <w:t>.</w:t>
            </w:r>
          </w:p>
          <w:p w14:paraId="021F8BF0" w14:textId="77777777" w:rsidR="00F11C21" w:rsidRPr="00972418" w:rsidRDefault="007C3538" w:rsidP="00AD79D8">
            <w:pPr>
              <w:widowControl w:val="0"/>
              <w:jc w:val="both"/>
            </w:pPr>
            <w:r w:rsidRPr="00972418">
              <w:t xml:space="preserve">Praktinio mokymo klasė (patalpa), aprūpinta </w:t>
            </w:r>
            <w:r w:rsidR="00526A2D" w:rsidRPr="00972418">
              <w:t xml:space="preserve">bendrosios tvarkos užtikrinimui naudojamomis priemonėmis (signalizacijomis: apsaugine, pavojaus, gaisro; vaizdo kameromis, elektroninėmis spynomis, seifais ir kt.); </w:t>
            </w:r>
            <w:r w:rsidR="00FE1242" w:rsidRPr="00972418">
              <w:t xml:space="preserve">asmeninėmis apsaugos priemonėmis, </w:t>
            </w:r>
            <w:r w:rsidR="00526A2D" w:rsidRPr="00972418">
              <w:t>a</w:t>
            </w:r>
            <w:r w:rsidR="008E02D8" w:rsidRPr="00972418">
              <w:t>ugalų priežiūrai reikal</w:t>
            </w:r>
            <w:r w:rsidR="003E3FD4" w:rsidRPr="00972418">
              <w:t xml:space="preserve">ingomis priemonėmis, įrankiais </w:t>
            </w:r>
            <w:r w:rsidR="00BF6151" w:rsidRPr="00972418">
              <w:t>(</w:t>
            </w:r>
            <w:r w:rsidR="003E3FD4" w:rsidRPr="00972418">
              <w:t>kauptukai</w:t>
            </w:r>
            <w:r w:rsidR="00BF6151" w:rsidRPr="00972418">
              <w:t>s</w:t>
            </w:r>
            <w:r w:rsidR="003E3FD4" w:rsidRPr="00972418">
              <w:t>, laistytuvai</w:t>
            </w:r>
            <w:r w:rsidR="00BF6151" w:rsidRPr="00972418">
              <w:t>s</w:t>
            </w:r>
            <w:r w:rsidR="003E3FD4" w:rsidRPr="00972418">
              <w:t>, grėb</w:t>
            </w:r>
            <w:r w:rsidR="00BF6151" w:rsidRPr="00972418">
              <w:t>l</w:t>
            </w:r>
            <w:r w:rsidR="003E3FD4" w:rsidRPr="00972418">
              <w:t>iai</w:t>
            </w:r>
            <w:r w:rsidR="00BF6151" w:rsidRPr="00972418">
              <w:t>s</w:t>
            </w:r>
            <w:r w:rsidR="003E3FD4" w:rsidRPr="00972418">
              <w:t xml:space="preserve">, </w:t>
            </w:r>
            <w:r w:rsidR="00221542" w:rsidRPr="00972418">
              <w:t>kastuvai</w:t>
            </w:r>
            <w:r w:rsidR="00BF6151" w:rsidRPr="00972418">
              <w:t>s</w:t>
            </w:r>
            <w:r w:rsidR="00221542" w:rsidRPr="00972418">
              <w:t xml:space="preserve">, </w:t>
            </w:r>
            <w:r w:rsidR="003E3FD4" w:rsidRPr="00972418">
              <w:t>sodo žirklė</w:t>
            </w:r>
            <w:r w:rsidR="00BF6151" w:rsidRPr="00972418">
              <w:t>mi</w:t>
            </w:r>
            <w:r w:rsidR="003E3FD4" w:rsidRPr="00972418">
              <w:t>s</w:t>
            </w:r>
            <w:r w:rsidR="00221542" w:rsidRPr="00972418">
              <w:t>, žemė</w:t>
            </w:r>
            <w:r w:rsidR="00BF6151" w:rsidRPr="00972418">
              <w:t>mi</w:t>
            </w:r>
            <w:r w:rsidR="00221542" w:rsidRPr="00972418">
              <w:t>s, vazonai</w:t>
            </w:r>
            <w:r w:rsidR="00BF6151" w:rsidRPr="00972418">
              <w:t>s</w:t>
            </w:r>
            <w:r w:rsidR="004C3414" w:rsidRPr="00972418">
              <w:t>,</w:t>
            </w:r>
            <w:r w:rsidR="004C3414" w:rsidRPr="00972418">
              <w:rPr>
                <w:bCs/>
              </w:rPr>
              <w:t xml:space="preserve"> trąšomis</w:t>
            </w:r>
            <w:r w:rsidR="00BA5A9C" w:rsidRPr="00972418">
              <w:rPr>
                <w:bCs/>
              </w:rPr>
              <w:t>)</w:t>
            </w:r>
            <w:r w:rsidR="004C3414" w:rsidRPr="00972418">
              <w:rPr>
                <w:bCs/>
              </w:rPr>
              <w:t>, augalų apsaugos priemonėmis</w:t>
            </w:r>
            <w:r w:rsidR="007724B8" w:rsidRPr="00972418">
              <w:t>; v</w:t>
            </w:r>
            <w:r w:rsidR="00C56B1D" w:rsidRPr="00972418">
              <w:t>ejų priežiūros priemonėmis (</w:t>
            </w:r>
            <w:proofErr w:type="spellStart"/>
            <w:r w:rsidR="00C56B1D" w:rsidRPr="00972418">
              <w:t>vejapjovėmis</w:t>
            </w:r>
            <w:proofErr w:type="spellEnd"/>
            <w:r w:rsidR="00C56B1D" w:rsidRPr="00972418">
              <w:t xml:space="preserve">, žoliapjovėmis), </w:t>
            </w:r>
            <w:r w:rsidR="007724B8" w:rsidRPr="00972418">
              <w:t>s</w:t>
            </w:r>
            <w:r w:rsidR="00C56B1D" w:rsidRPr="00972418">
              <w:t>niego valymo priemonėmis</w:t>
            </w:r>
            <w:r w:rsidR="00CF2477" w:rsidRPr="00972418">
              <w:t>.</w:t>
            </w:r>
          </w:p>
        </w:tc>
      </w:tr>
      <w:tr w:rsidR="005339F9" w:rsidRPr="00972418" w14:paraId="2B8AE517" w14:textId="77777777" w:rsidTr="008E4B54">
        <w:trPr>
          <w:trHeight w:val="57"/>
        </w:trPr>
        <w:tc>
          <w:tcPr>
            <w:tcW w:w="947" w:type="pct"/>
          </w:tcPr>
          <w:p w14:paraId="49A0EA41" w14:textId="77777777" w:rsidR="00810AE8" w:rsidRPr="00972418" w:rsidRDefault="00810AE8" w:rsidP="00AD79D8">
            <w:pPr>
              <w:pStyle w:val="Betarp"/>
              <w:widowControl w:val="0"/>
            </w:pPr>
            <w:r w:rsidRPr="00972418">
              <w:t>Reikalavimai mokytoj</w:t>
            </w:r>
            <w:r w:rsidR="00A367C7" w:rsidRPr="00972418">
              <w:t>ų</w:t>
            </w:r>
            <w:r w:rsidRPr="00972418">
              <w:t xml:space="preserve"> dalykiniam pasirengimui (dalykinei kvalifikacijai)</w:t>
            </w:r>
          </w:p>
        </w:tc>
        <w:tc>
          <w:tcPr>
            <w:tcW w:w="4053" w:type="pct"/>
            <w:gridSpan w:val="2"/>
          </w:tcPr>
          <w:p w14:paraId="3998BB25" w14:textId="77777777" w:rsidR="00493C1C" w:rsidRPr="00972418" w:rsidRDefault="00493C1C" w:rsidP="00AD79D8">
            <w:pPr>
              <w:widowControl w:val="0"/>
              <w:jc w:val="both"/>
            </w:pPr>
            <w:r w:rsidRPr="00972418">
              <w:t>Modulį gali vesti mokytojas, turintis:</w:t>
            </w:r>
          </w:p>
          <w:p w14:paraId="6E6BE350" w14:textId="77777777" w:rsidR="00493C1C" w:rsidRPr="00972418" w:rsidRDefault="00493C1C" w:rsidP="00AD79D8">
            <w:pPr>
              <w:widowControl w:val="0"/>
              <w:jc w:val="both"/>
            </w:pPr>
            <w:r w:rsidRPr="00972418">
              <w:t>1) Lietuvos Respublikos švietimo įstatyme ir Reikalavimų mokytojų kvalifikacijai apraše, patvirtintame Lietuvos Respublikos švietimo ir mokslo ministro 2014</w:t>
            </w:r>
            <w:r w:rsidR="00207606" w:rsidRPr="00972418">
              <w:t xml:space="preserve"> </w:t>
            </w:r>
            <w:r w:rsidRPr="00972418">
              <w:t>m. rugpjūčio 29</w:t>
            </w:r>
            <w:r w:rsidR="00207606" w:rsidRPr="00972418">
              <w:t xml:space="preserve"> </w:t>
            </w:r>
            <w:r w:rsidRPr="00972418">
              <w:t>d. įsakymu Nr. V-774 „Dėl Reikalavimų mokytojų kvalifikacijai aprašo patvirtinimo“, nustatytą išsilavinimą ir kvalifikaciją;</w:t>
            </w:r>
          </w:p>
          <w:p w14:paraId="44806B09" w14:textId="77777777" w:rsidR="00225D05" w:rsidRPr="00972418" w:rsidRDefault="00493C1C" w:rsidP="00AD79D8">
            <w:pPr>
              <w:widowControl w:val="0"/>
              <w:jc w:val="both"/>
            </w:pPr>
            <w:r w:rsidRPr="00972418">
              <w:t xml:space="preserve">2) </w:t>
            </w:r>
            <w:r w:rsidR="00225D05" w:rsidRPr="00972418">
              <w:rPr>
                <w:bCs/>
              </w:rPr>
              <w:t>turizmo ir poilsio</w:t>
            </w:r>
            <w:r w:rsidR="00225D05" w:rsidRPr="00972418">
              <w:t xml:space="preserve"> studijų krypties ar lygiavertį išsilavinimą arba </w:t>
            </w:r>
            <w:r w:rsidR="00225D05" w:rsidRPr="00972418">
              <w:rPr>
                <w:bCs/>
              </w:rPr>
              <w:t>vidurinį išsilavinimą</w:t>
            </w:r>
            <w:r w:rsidR="00225D05" w:rsidRPr="00972418">
              <w:t xml:space="preserve"> ir viešbučio darbuotojo ar lygiavertę kvalifikaciją, ne mažesnę kaip 3 metų profesinės veiklos apgyvendinimo paslaugų sektoriuje patirtį </w:t>
            </w:r>
            <w:r w:rsidR="00225D05" w:rsidRPr="00972418">
              <w:rPr>
                <w:bCs/>
              </w:rPr>
              <w:t xml:space="preserve">ir pedagoginių ir psichologinių žinių kurso </w:t>
            </w:r>
            <w:r w:rsidR="00225D05" w:rsidRPr="00972418">
              <w:t>baigimo pažymėjimą.</w:t>
            </w:r>
          </w:p>
          <w:p w14:paraId="347DCFF6" w14:textId="77777777" w:rsidR="00225D05" w:rsidRPr="00972418" w:rsidRDefault="00225D05" w:rsidP="00AD79D8">
            <w:pPr>
              <w:widowControl w:val="0"/>
              <w:jc w:val="both"/>
            </w:pPr>
            <w:r w:rsidRPr="00972418">
              <w:t>Modulio temas</w:t>
            </w:r>
            <w:r w:rsidR="009504CC" w:rsidRPr="00972418">
              <w:t>,</w:t>
            </w:r>
            <w:r w:rsidRPr="00972418">
              <w:t xml:space="preserve"> susijusias su </w:t>
            </w:r>
            <w:r w:rsidR="00E90CD7" w:rsidRPr="00972418">
              <w:t>augalų priežiūra</w:t>
            </w:r>
            <w:r w:rsidRPr="00972418">
              <w:t xml:space="preserve">, gali dėstyti </w:t>
            </w:r>
            <w:r w:rsidR="009504CC" w:rsidRPr="00972418">
              <w:t xml:space="preserve">aplinkos inžinerijos </w:t>
            </w:r>
            <w:r w:rsidR="00E90CD7" w:rsidRPr="00972418">
              <w:t xml:space="preserve">studijų krypties ar lygiavertį išsilavinimą arba </w:t>
            </w:r>
            <w:r w:rsidR="00E90CD7" w:rsidRPr="00972418">
              <w:rPr>
                <w:bCs/>
              </w:rPr>
              <w:t>vidurinį išsilavinimą</w:t>
            </w:r>
            <w:r w:rsidR="00E90CD7" w:rsidRPr="00972418">
              <w:t xml:space="preserve"> ir dekoratyvinio apželdinimo </w:t>
            </w:r>
            <w:r w:rsidR="00CB0E0A" w:rsidRPr="00972418">
              <w:t xml:space="preserve">ir aplinkos tvarkymo </w:t>
            </w:r>
            <w:r w:rsidR="00E90CD7" w:rsidRPr="00972418">
              <w:t xml:space="preserve">ar lygiavertę kvalifikaciją, ne mažesnę kaip 3 metų </w:t>
            </w:r>
            <w:r w:rsidR="00ED276C" w:rsidRPr="00972418">
              <w:t xml:space="preserve">apželdinimo profesinės veiklos patirtį </w:t>
            </w:r>
            <w:r w:rsidR="00E90CD7" w:rsidRPr="00972418">
              <w:rPr>
                <w:bCs/>
              </w:rPr>
              <w:t xml:space="preserve">ir pedagoginių ir psichologinių žinių kurso </w:t>
            </w:r>
            <w:r w:rsidR="00E90CD7" w:rsidRPr="00972418">
              <w:t>baigimo pažymėjimą.</w:t>
            </w:r>
          </w:p>
        </w:tc>
      </w:tr>
    </w:tbl>
    <w:p w14:paraId="007DCDA8" w14:textId="77777777" w:rsidR="00810AE8" w:rsidRPr="00972418" w:rsidRDefault="00810AE8" w:rsidP="00AD79D8">
      <w:pPr>
        <w:widowControl w:val="0"/>
      </w:pPr>
    </w:p>
    <w:p w14:paraId="450EA2D7" w14:textId="77777777" w:rsidR="00810AE8" w:rsidRPr="00972418" w:rsidRDefault="00810AE8" w:rsidP="00AD79D8">
      <w:pPr>
        <w:widowControl w:val="0"/>
      </w:pPr>
    </w:p>
    <w:p w14:paraId="3FCD02AD" w14:textId="77777777" w:rsidR="005F1F22" w:rsidRPr="00972418" w:rsidRDefault="00EA2281" w:rsidP="00AD79D8">
      <w:pPr>
        <w:widowControl w:val="0"/>
        <w:rPr>
          <w:b/>
        </w:rPr>
      </w:pPr>
      <w:r w:rsidRPr="00972418">
        <w:rPr>
          <w:b/>
        </w:rPr>
        <w:t>Modulio pavadinimas</w:t>
      </w:r>
      <w:r w:rsidR="00FF7B0E" w:rsidRPr="00972418">
        <w:rPr>
          <w:b/>
        </w:rPr>
        <w:t xml:space="preserve"> –</w:t>
      </w:r>
      <w:r w:rsidR="002E52DF" w:rsidRPr="00972418">
        <w:rPr>
          <w:b/>
        </w:rPr>
        <w:t xml:space="preserve"> </w:t>
      </w:r>
      <w:r w:rsidR="00FF7B0E" w:rsidRPr="00972418">
        <w:rPr>
          <w:b/>
        </w:rPr>
        <w:t>„</w:t>
      </w:r>
      <w:r w:rsidR="002E52DF" w:rsidRPr="00972418">
        <w:rPr>
          <w:b/>
        </w:rPr>
        <w:t xml:space="preserve">Kambarių ir bendro naudojimo patalpų tvarkymas </w:t>
      </w:r>
      <w:r w:rsidR="002E52DF" w:rsidRPr="00972418">
        <w:rPr>
          <w:b/>
          <w:iCs/>
        </w:rPr>
        <w:t>apgyvendinimo paslaugas teikiančioje įmonėje</w:t>
      </w:r>
      <w:r w:rsidR="00FF7B0E" w:rsidRPr="00972418">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5339F9" w:rsidRPr="00972418" w14:paraId="69CAED23" w14:textId="77777777" w:rsidTr="008E4B54">
        <w:trPr>
          <w:trHeight w:val="57"/>
        </w:trPr>
        <w:tc>
          <w:tcPr>
            <w:tcW w:w="947" w:type="pct"/>
            <w:tcBorders>
              <w:top w:val="single" w:sz="4" w:space="0" w:color="auto"/>
            </w:tcBorders>
          </w:tcPr>
          <w:p w14:paraId="1E663763" w14:textId="77777777" w:rsidR="005F1F22" w:rsidRPr="00972418" w:rsidRDefault="00745553" w:rsidP="00AD79D8">
            <w:pPr>
              <w:pStyle w:val="Betarp"/>
              <w:widowControl w:val="0"/>
            </w:pPr>
            <w:r w:rsidRPr="00972418">
              <w:t>Valstybinis kodas</w:t>
            </w:r>
          </w:p>
        </w:tc>
        <w:tc>
          <w:tcPr>
            <w:tcW w:w="4053" w:type="pct"/>
            <w:gridSpan w:val="2"/>
          </w:tcPr>
          <w:p w14:paraId="373240E4" w14:textId="4ABC0E4D" w:rsidR="005F1F22" w:rsidRPr="00972418" w:rsidRDefault="000E136F" w:rsidP="00AD79D8">
            <w:pPr>
              <w:pStyle w:val="Betarp"/>
              <w:widowControl w:val="0"/>
            </w:pPr>
            <w:r w:rsidRPr="00E12625">
              <w:rPr>
                <w:rFonts w:eastAsia="Calibri"/>
              </w:rPr>
              <w:t>310131337</w:t>
            </w:r>
          </w:p>
        </w:tc>
      </w:tr>
      <w:tr w:rsidR="005339F9" w:rsidRPr="00972418" w14:paraId="2892CCAE" w14:textId="77777777" w:rsidTr="008E4B54">
        <w:trPr>
          <w:trHeight w:val="57"/>
        </w:trPr>
        <w:tc>
          <w:tcPr>
            <w:tcW w:w="947" w:type="pct"/>
          </w:tcPr>
          <w:p w14:paraId="404827CE" w14:textId="77777777" w:rsidR="00146A86" w:rsidRPr="00972418" w:rsidRDefault="00146A86" w:rsidP="00AD79D8">
            <w:pPr>
              <w:pStyle w:val="Betarp"/>
              <w:widowControl w:val="0"/>
            </w:pPr>
            <w:r w:rsidRPr="00972418">
              <w:t>Modulio LTKS lygis</w:t>
            </w:r>
          </w:p>
        </w:tc>
        <w:tc>
          <w:tcPr>
            <w:tcW w:w="4053" w:type="pct"/>
            <w:gridSpan w:val="2"/>
          </w:tcPr>
          <w:p w14:paraId="67BF350F" w14:textId="77777777" w:rsidR="00146A86" w:rsidRPr="00972418" w:rsidRDefault="00146A86" w:rsidP="00AD79D8">
            <w:pPr>
              <w:pStyle w:val="Betarp"/>
              <w:widowControl w:val="0"/>
            </w:pPr>
            <w:r w:rsidRPr="00972418">
              <w:t>III</w:t>
            </w:r>
          </w:p>
        </w:tc>
      </w:tr>
      <w:tr w:rsidR="005339F9" w:rsidRPr="00972418" w14:paraId="64FE4E56" w14:textId="77777777" w:rsidTr="008E4B54">
        <w:trPr>
          <w:trHeight w:val="57"/>
        </w:trPr>
        <w:tc>
          <w:tcPr>
            <w:tcW w:w="947" w:type="pct"/>
          </w:tcPr>
          <w:p w14:paraId="72BBD055" w14:textId="77777777" w:rsidR="00146A86" w:rsidRPr="00972418" w:rsidRDefault="00146A86" w:rsidP="00AD79D8">
            <w:pPr>
              <w:pStyle w:val="Betarp"/>
              <w:widowControl w:val="0"/>
            </w:pPr>
            <w:r w:rsidRPr="00972418">
              <w:t>Apimtis mokymosi kreditais</w:t>
            </w:r>
          </w:p>
        </w:tc>
        <w:tc>
          <w:tcPr>
            <w:tcW w:w="4053" w:type="pct"/>
            <w:gridSpan w:val="2"/>
          </w:tcPr>
          <w:p w14:paraId="4C2A823A" w14:textId="77777777" w:rsidR="00146A86" w:rsidRPr="00972418" w:rsidRDefault="00146A86" w:rsidP="00AD79D8">
            <w:pPr>
              <w:pStyle w:val="Betarp"/>
              <w:widowControl w:val="0"/>
            </w:pPr>
            <w:r w:rsidRPr="00972418">
              <w:t>15</w:t>
            </w:r>
          </w:p>
        </w:tc>
      </w:tr>
      <w:tr w:rsidR="005339F9" w:rsidRPr="00972418" w14:paraId="1C6B3CD3" w14:textId="77777777" w:rsidTr="008E4B54">
        <w:trPr>
          <w:trHeight w:val="57"/>
        </w:trPr>
        <w:tc>
          <w:tcPr>
            <w:tcW w:w="947" w:type="pct"/>
          </w:tcPr>
          <w:p w14:paraId="554E563E"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446F1932" w14:textId="77777777" w:rsidR="00E65039" w:rsidRPr="00972418" w:rsidRDefault="00E65039" w:rsidP="00AD79D8">
            <w:pPr>
              <w:pStyle w:val="Betarp"/>
              <w:widowControl w:val="0"/>
            </w:pPr>
            <w:r w:rsidRPr="00972418">
              <w:t>Netaikoma</w:t>
            </w:r>
          </w:p>
        </w:tc>
      </w:tr>
      <w:tr w:rsidR="005339F9" w:rsidRPr="00972418" w14:paraId="36C4500A" w14:textId="77777777" w:rsidTr="008E4B54">
        <w:trPr>
          <w:trHeight w:val="57"/>
        </w:trPr>
        <w:tc>
          <w:tcPr>
            <w:tcW w:w="947" w:type="pct"/>
            <w:shd w:val="clear" w:color="auto" w:fill="D9D9D9"/>
          </w:tcPr>
          <w:p w14:paraId="5EB635B2" w14:textId="77777777" w:rsidR="005F1F22" w:rsidRPr="00972418" w:rsidRDefault="00745553" w:rsidP="00AD79D8">
            <w:pPr>
              <w:pStyle w:val="Betarp"/>
              <w:widowControl w:val="0"/>
              <w:rPr>
                <w:bCs/>
                <w:iCs/>
              </w:rPr>
            </w:pPr>
            <w:r w:rsidRPr="00972418">
              <w:t>Kompetencijos</w:t>
            </w:r>
          </w:p>
        </w:tc>
        <w:tc>
          <w:tcPr>
            <w:tcW w:w="1129" w:type="pct"/>
            <w:shd w:val="clear" w:color="auto" w:fill="D9D9D9"/>
          </w:tcPr>
          <w:p w14:paraId="285DF6A1" w14:textId="77777777" w:rsidR="005F1F22" w:rsidRPr="00972418" w:rsidRDefault="005F1F22" w:rsidP="00AD79D8">
            <w:pPr>
              <w:pStyle w:val="Betarp"/>
              <w:widowControl w:val="0"/>
              <w:rPr>
                <w:bCs/>
                <w:iCs/>
              </w:rPr>
            </w:pPr>
            <w:r w:rsidRPr="00972418">
              <w:rPr>
                <w:bCs/>
                <w:iCs/>
              </w:rPr>
              <w:t>Mokymosi rezultatai</w:t>
            </w:r>
          </w:p>
        </w:tc>
        <w:tc>
          <w:tcPr>
            <w:tcW w:w="2924" w:type="pct"/>
            <w:shd w:val="clear" w:color="auto" w:fill="D9D9D9"/>
          </w:tcPr>
          <w:p w14:paraId="25DF9209" w14:textId="77777777" w:rsidR="005F1F22" w:rsidRPr="00972418" w:rsidRDefault="005F1F22" w:rsidP="00AD79D8">
            <w:pPr>
              <w:pStyle w:val="Betarp"/>
              <w:widowControl w:val="0"/>
              <w:rPr>
                <w:bCs/>
                <w:iCs/>
              </w:rPr>
            </w:pPr>
            <w:r w:rsidRPr="00972418">
              <w:rPr>
                <w:bCs/>
                <w:iCs/>
              </w:rPr>
              <w:t>Rekomenduojamas turinys mokymosi rezultatams pasiekti</w:t>
            </w:r>
          </w:p>
        </w:tc>
      </w:tr>
      <w:tr w:rsidR="005339F9" w:rsidRPr="00972418" w14:paraId="3E2FD146" w14:textId="77777777" w:rsidTr="008E4B54">
        <w:trPr>
          <w:trHeight w:val="57"/>
        </w:trPr>
        <w:tc>
          <w:tcPr>
            <w:tcW w:w="947" w:type="pct"/>
            <w:vMerge w:val="restart"/>
          </w:tcPr>
          <w:p w14:paraId="54489A08" w14:textId="77777777" w:rsidR="00B30190" w:rsidRPr="00972418" w:rsidRDefault="005F1F22" w:rsidP="000E136F">
            <w:pPr>
              <w:pStyle w:val="Betarp"/>
              <w:widowControl w:val="0"/>
              <w:rPr>
                <w:strike/>
              </w:rPr>
            </w:pPr>
            <w:r w:rsidRPr="00972418">
              <w:t xml:space="preserve">1. </w:t>
            </w:r>
            <w:r w:rsidR="0051682B" w:rsidRPr="00972418">
              <w:t>Tvarkyti gyvenamuosius kambarius ir bendro naudojimo patalpas</w:t>
            </w:r>
            <w:r w:rsidR="00C648E0" w:rsidRPr="00972418">
              <w:t>.</w:t>
            </w:r>
          </w:p>
        </w:tc>
        <w:tc>
          <w:tcPr>
            <w:tcW w:w="1129" w:type="pct"/>
          </w:tcPr>
          <w:p w14:paraId="4A24F062" w14:textId="77777777" w:rsidR="005F1F22" w:rsidRPr="00972418" w:rsidRDefault="005F1F22" w:rsidP="000E136F">
            <w:pPr>
              <w:widowControl w:val="0"/>
            </w:pPr>
            <w:r w:rsidRPr="00972418">
              <w:t>1.1.</w:t>
            </w:r>
            <w:r w:rsidR="0051682B" w:rsidRPr="00972418">
              <w:rPr>
                <w:rFonts w:eastAsia="Calibri"/>
              </w:rPr>
              <w:t xml:space="preserve"> </w:t>
            </w:r>
            <w:r w:rsidR="0071149F" w:rsidRPr="00972418">
              <w:rPr>
                <w:rFonts w:eastAsia="Calibri"/>
              </w:rPr>
              <w:t>Išmanyti sanitarijos ir</w:t>
            </w:r>
            <w:r w:rsidR="00C03A86" w:rsidRPr="00972418">
              <w:rPr>
                <w:rFonts w:eastAsia="Calibri"/>
              </w:rPr>
              <w:t xml:space="preserve"> </w:t>
            </w:r>
            <w:r w:rsidR="005F5FC6" w:rsidRPr="00972418">
              <w:rPr>
                <w:rFonts w:eastAsia="Calibri"/>
              </w:rPr>
              <w:t>h</w:t>
            </w:r>
            <w:r w:rsidR="007E2B5B" w:rsidRPr="00972418">
              <w:rPr>
                <w:rFonts w:eastAsia="Calibri"/>
              </w:rPr>
              <w:t>igienos reikal</w:t>
            </w:r>
            <w:r w:rsidR="0071149F" w:rsidRPr="00972418">
              <w:rPr>
                <w:rFonts w:eastAsia="Calibri"/>
              </w:rPr>
              <w:t>avimus</w:t>
            </w:r>
            <w:r w:rsidR="00510FF9" w:rsidRPr="00972418">
              <w:rPr>
                <w:rFonts w:eastAsia="Calibri"/>
              </w:rPr>
              <w:t>, keliamus</w:t>
            </w:r>
            <w:r w:rsidR="002D7565" w:rsidRPr="00972418">
              <w:rPr>
                <w:rFonts w:eastAsia="Calibri"/>
              </w:rPr>
              <w:t xml:space="preserve"> apgyvendinimo paslaugas teikiančioms įmonėms</w:t>
            </w:r>
            <w:r w:rsidR="00C219DC" w:rsidRPr="00972418">
              <w:rPr>
                <w:rFonts w:eastAsia="Calibri"/>
              </w:rPr>
              <w:t>.</w:t>
            </w:r>
          </w:p>
        </w:tc>
        <w:tc>
          <w:tcPr>
            <w:tcW w:w="2924" w:type="pct"/>
          </w:tcPr>
          <w:p w14:paraId="4DF13BF8" w14:textId="77777777" w:rsidR="00C03A86" w:rsidRPr="00972418" w:rsidRDefault="005F1F22" w:rsidP="000E136F">
            <w:pPr>
              <w:pStyle w:val="Betarp"/>
              <w:widowControl w:val="0"/>
              <w:rPr>
                <w:i/>
              </w:rPr>
            </w:pPr>
            <w:r w:rsidRPr="00972418">
              <w:rPr>
                <w:b/>
              </w:rPr>
              <w:t>Tema.</w:t>
            </w:r>
            <w:r w:rsidRPr="00972418">
              <w:t xml:space="preserve"> </w:t>
            </w:r>
            <w:r w:rsidR="00C648E0" w:rsidRPr="00972418">
              <w:rPr>
                <w:b/>
                <w:i/>
              </w:rPr>
              <w:t>Darbuotojų s</w:t>
            </w:r>
            <w:r w:rsidR="0051682B" w:rsidRPr="00972418">
              <w:rPr>
                <w:b/>
                <w:i/>
              </w:rPr>
              <w:t>augos ir sveikatos reikalavimai</w:t>
            </w:r>
            <w:r w:rsidR="00A64316" w:rsidRPr="00972418">
              <w:rPr>
                <w:b/>
                <w:i/>
              </w:rPr>
              <w:t xml:space="preserve"> </w:t>
            </w:r>
            <w:r w:rsidR="00C669EA" w:rsidRPr="00972418">
              <w:rPr>
                <w:b/>
                <w:i/>
              </w:rPr>
              <w:t>atliekant</w:t>
            </w:r>
            <w:r w:rsidR="00A64316" w:rsidRPr="00972418">
              <w:rPr>
                <w:b/>
                <w:i/>
              </w:rPr>
              <w:t xml:space="preserve"> kambari</w:t>
            </w:r>
            <w:r w:rsidR="00C669EA" w:rsidRPr="00972418">
              <w:rPr>
                <w:b/>
                <w:i/>
              </w:rPr>
              <w:t>ų</w:t>
            </w:r>
            <w:r w:rsidR="00A64316" w:rsidRPr="00972418">
              <w:rPr>
                <w:b/>
                <w:i/>
              </w:rPr>
              <w:t xml:space="preserve"> ir bendro naudojimo patalp</w:t>
            </w:r>
            <w:r w:rsidR="00C669EA" w:rsidRPr="00972418">
              <w:rPr>
                <w:b/>
                <w:i/>
              </w:rPr>
              <w:t>ų tvarkymo darbus</w:t>
            </w:r>
          </w:p>
          <w:p w14:paraId="1E05ECDF" w14:textId="77777777" w:rsidR="00220E30" w:rsidRPr="00972418" w:rsidRDefault="00220E30" w:rsidP="000E136F">
            <w:pPr>
              <w:widowControl w:val="0"/>
              <w:numPr>
                <w:ilvl w:val="0"/>
                <w:numId w:val="7"/>
              </w:numPr>
              <w:ind w:left="0" w:firstLine="0"/>
              <w:contextualSpacing/>
            </w:pPr>
            <w:r w:rsidRPr="00972418">
              <w:t>Darbuotojų saugos ir sveikatos instrukcijos patalpų tvarkymo bei valymo darbams atlikti</w:t>
            </w:r>
          </w:p>
          <w:p w14:paraId="74553DE1" w14:textId="77777777" w:rsidR="00220E30" w:rsidRPr="00972418" w:rsidRDefault="00220E30" w:rsidP="000E136F">
            <w:pPr>
              <w:widowControl w:val="0"/>
              <w:numPr>
                <w:ilvl w:val="0"/>
                <w:numId w:val="7"/>
              </w:numPr>
              <w:ind w:left="0" w:firstLine="0"/>
              <w:contextualSpacing/>
            </w:pPr>
            <w:r w:rsidRPr="00972418">
              <w:rPr>
                <w:rFonts w:eastAsia="Calibri"/>
                <w:lang w:eastAsia="en-US"/>
              </w:rPr>
              <w:t xml:space="preserve">Reikalavimai darbo vietoms, </w:t>
            </w:r>
            <w:r w:rsidRPr="00972418">
              <w:t>priemonėms, inventoriui</w:t>
            </w:r>
          </w:p>
          <w:p w14:paraId="1F53C225" w14:textId="77777777" w:rsidR="00F72C9C" w:rsidRPr="00972418" w:rsidRDefault="00220E30" w:rsidP="000E136F">
            <w:pPr>
              <w:widowControl w:val="0"/>
              <w:numPr>
                <w:ilvl w:val="0"/>
                <w:numId w:val="7"/>
              </w:numPr>
              <w:ind w:left="0" w:firstLine="0"/>
              <w:contextualSpacing/>
            </w:pPr>
            <w:r w:rsidRPr="00972418">
              <w:rPr>
                <w:rFonts w:eastAsia="Calibri"/>
                <w:lang w:eastAsia="en-US"/>
              </w:rPr>
              <w:lastRenderedPageBreak/>
              <w:t>Kenksmingi ar pavojingi veiksniai, galimos profesinės ligos</w:t>
            </w:r>
          </w:p>
          <w:p w14:paraId="43B4A264" w14:textId="77777777" w:rsidR="00FE57B7" w:rsidRPr="00972418" w:rsidRDefault="00FE57B7" w:rsidP="000E136F">
            <w:pPr>
              <w:widowControl w:val="0"/>
              <w:numPr>
                <w:ilvl w:val="0"/>
                <w:numId w:val="7"/>
              </w:numPr>
              <w:ind w:left="0" w:firstLine="0"/>
              <w:contextualSpacing/>
            </w:pPr>
            <w:r w:rsidRPr="00972418">
              <w:rPr>
                <w:bCs/>
              </w:rPr>
              <w:t>Darbo aplinkoje esami ir galimi rizikos darbuotojų saugai ir sveikatai veiksniai</w:t>
            </w:r>
            <w:r w:rsidRPr="00972418">
              <w:rPr>
                <w:b/>
                <w:bCs/>
              </w:rPr>
              <w:t xml:space="preserve"> </w:t>
            </w:r>
            <w:r w:rsidRPr="00972418">
              <w:t>ir prevencinės priemonės</w:t>
            </w:r>
          </w:p>
          <w:p w14:paraId="4BFF5552" w14:textId="77777777" w:rsidR="00F72C9C" w:rsidRPr="00972418" w:rsidRDefault="00F72C9C" w:rsidP="000E136F">
            <w:pPr>
              <w:widowControl w:val="0"/>
              <w:numPr>
                <w:ilvl w:val="0"/>
                <w:numId w:val="7"/>
              </w:numPr>
              <w:ind w:left="0" w:firstLine="0"/>
              <w:contextualSpacing/>
            </w:pPr>
            <w:r w:rsidRPr="00972418">
              <w:t>Ergonomikos reikalavimai dirbant su įrengi</w:t>
            </w:r>
            <w:r w:rsidR="007E33B9" w:rsidRPr="00972418">
              <w:t>ni</w:t>
            </w:r>
            <w:r w:rsidRPr="00972418">
              <w:t>ais ir inventoriumi</w:t>
            </w:r>
          </w:p>
          <w:p w14:paraId="7EF5672C" w14:textId="77777777" w:rsidR="0051682B" w:rsidRPr="00972418" w:rsidRDefault="0051682B" w:rsidP="000E136F">
            <w:pPr>
              <w:widowControl w:val="0"/>
              <w:rPr>
                <w:b/>
                <w:i/>
              </w:rPr>
            </w:pPr>
            <w:r w:rsidRPr="00972418">
              <w:rPr>
                <w:b/>
              </w:rPr>
              <w:t>Tema.</w:t>
            </w:r>
            <w:r w:rsidRPr="00972418">
              <w:t xml:space="preserve"> </w:t>
            </w:r>
            <w:r w:rsidRPr="00972418">
              <w:rPr>
                <w:b/>
                <w:i/>
              </w:rPr>
              <w:t>Higienos reikalavimai ir prevencinės priemonės</w:t>
            </w:r>
          </w:p>
          <w:p w14:paraId="0D49EDEB" w14:textId="77777777" w:rsidR="00220E30" w:rsidRPr="00972418" w:rsidRDefault="00220E30" w:rsidP="000E136F">
            <w:pPr>
              <w:widowControl w:val="0"/>
              <w:numPr>
                <w:ilvl w:val="0"/>
                <w:numId w:val="7"/>
              </w:numPr>
              <w:ind w:left="0" w:firstLine="0"/>
              <w:contextualSpacing/>
              <w:rPr>
                <w:b/>
              </w:rPr>
            </w:pPr>
            <w:r w:rsidRPr="00972418">
              <w:t xml:space="preserve">Higienos normų pagrindiniai reikalavimai </w:t>
            </w:r>
            <w:r w:rsidR="005B4D05" w:rsidRPr="00972418">
              <w:t>teritorijai</w:t>
            </w:r>
            <w:r w:rsidRPr="00972418">
              <w:t>, patalpoms ir jų įrengimui, patalpų apšvietimui, šildymui, vėdinimui, vandens tiekimui ir kanalizacijai, patalpų ir įrenginių priežiūrai</w:t>
            </w:r>
          </w:p>
          <w:p w14:paraId="2042CD2D" w14:textId="77777777" w:rsidR="00220E30" w:rsidRPr="00972418" w:rsidRDefault="00220E30" w:rsidP="000E136F">
            <w:pPr>
              <w:widowControl w:val="0"/>
              <w:numPr>
                <w:ilvl w:val="0"/>
                <w:numId w:val="7"/>
              </w:numPr>
              <w:ind w:left="0" w:firstLine="0"/>
              <w:contextualSpacing/>
              <w:rPr>
                <w:b/>
              </w:rPr>
            </w:pPr>
            <w:r w:rsidRPr="00972418">
              <w:t>Viešbučio darbuotojo asmens higienos reikalavimai</w:t>
            </w:r>
          </w:p>
          <w:p w14:paraId="62E96A42" w14:textId="77777777" w:rsidR="00220E30" w:rsidRPr="00972418" w:rsidRDefault="00220E30" w:rsidP="000E136F">
            <w:pPr>
              <w:widowControl w:val="0"/>
              <w:numPr>
                <w:ilvl w:val="0"/>
                <w:numId w:val="7"/>
              </w:numPr>
              <w:ind w:left="0" w:firstLine="0"/>
              <w:contextualSpacing/>
            </w:pPr>
            <w:r w:rsidRPr="00972418">
              <w:t>Aplinkosaugos reikalavim</w:t>
            </w:r>
            <w:r w:rsidR="001B7B4C" w:rsidRPr="00972418">
              <w:t>ai</w:t>
            </w:r>
          </w:p>
          <w:p w14:paraId="5EA52FE8" w14:textId="77777777" w:rsidR="007E2B5B" w:rsidRPr="00972418" w:rsidRDefault="007E2B5B" w:rsidP="000E136F">
            <w:pPr>
              <w:widowControl w:val="0"/>
              <w:rPr>
                <w:b/>
                <w:i/>
              </w:rPr>
            </w:pPr>
            <w:r w:rsidRPr="00972418">
              <w:rPr>
                <w:b/>
              </w:rPr>
              <w:t xml:space="preserve">Tema. </w:t>
            </w:r>
            <w:r w:rsidRPr="00972418">
              <w:rPr>
                <w:b/>
                <w:i/>
              </w:rPr>
              <w:t>Dezinfekcija, kenkėjų kontrolė apgyvendinimo</w:t>
            </w:r>
            <w:r w:rsidR="00C648E0" w:rsidRPr="00972418">
              <w:rPr>
                <w:b/>
                <w:i/>
              </w:rPr>
              <w:t xml:space="preserve"> paslaugas teikiančiose</w:t>
            </w:r>
            <w:r w:rsidRPr="00972418">
              <w:rPr>
                <w:b/>
                <w:i/>
              </w:rPr>
              <w:t xml:space="preserve"> įmonėse</w:t>
            </w:r>
          </w:p>
          <w:p w14:paraId="7EF9E884" w14:textId="77777777" w:rsidR="000E77AB" w:rsidRPr="00972418" w:rsidRDefault="00122429" w:rsidP="000E136F">
            <w:pPr>
              <w:widowControl w:val="0"/>
              <w:numPr>
                <w:ilvl w:val="0"/>
                <w:numId w:val="20"/>
              </w:numPr>
              <w:ind w:left="0" w:firstLine="0"/>
              <w:contextualSpacing/>
              <w:rPr>
                <w:b/>
              </w:rPr>
            </w:pPr>
            <w:r w:rsidRPr="00972418">
              <w:t>Teisės aktai reglamentuojantys</w:t>
            </w:r>
            <w:r w:rsidR="000E77AB" w:rsidRPr="00972418">
              <w:rPr>
                <w:bCs/>
              </w:rPr>
              <w:t xml:space="preserve"> </w:t>
            </w:r>
            <w:r w:rsidRPr="00972418">
              <w:rPr>
                <w:bCs/>
              </w:rPr>
              <w:t xml:space="preserve">dezinfekciją ir </w:t>
            </w:r>
            <w:r w:rsidR="0084066C" w:rsidRPr="00972418">
              <w:rPr>
                <w:bCs/>
              </w:rPr>
              <w:t xml:space="preserve">kenkėjų </w:t>
            </w:r>
            <w:r w:rsidRPr="00972418">
              <w:rPr>
                <w:bCs/>
              </w:rPr>
              <w:t xml:space="preserve">kontrolę </w:t>
            </w:r>
            <w:r w:rsidR="000E77AB" w:rsidRPr="00972418">
              <w:rPr>
                <w:bCs/>
              </w:rPr>
              <w:t>apgyvendinimo paslaugas teikiančiose įmonėse</w:t>
            </w:r>
          </w:p>
          <w:p w14:paraId="3D31F43B" w14:textId="77777777" w:rsidR="000E77AB" w:rsidRPr="00972418" w:rsidRDefault="000E77AB" w:rsidP="000E136F">
            <w:pPr>
              <w:widowControl w:val="0"/>
              <w:numPr>
                <w:ilvl w:val="0"/>
                <w:numId w:val="20"/>
              </w:numPr>
              <w:ind w:left="0" w:firstLine="0"/>
              <w:contextualSpacing/>
              <w:rPr>
                <w:b/>
              </w:rPr>
            </w:pPr>
            <w:r w:rsidRPr="00972418">
              <w:rPr>
                <w:rFonts w:eastAsia="Arial"/>
              </w:rPr>
              <w:t xml:space="preserve">Kenkėjų naikinimo metodai ir </w:t>
            </w:r>
            <w:r w:rsidR="005B4D05" w:rsidRPr="00972418">
              <w:rPr>
                <w:rFonts w:eastAsia="Arial"/>
              </w:rPr>
              <w:t xml:space="preserve">naudojami </w:t>
            </w:r>
            <w:r w:rsidRPr="00972418">
              <w:rPr>
                <w:rFonts w:eastAsia="Arial"/>
              </w:rPr>
              <w:t>produktai</w:t>
            </w:r>
          </w:p>
          <w:p w14:paraId="699EEDF5" w14:textId="77777777" w:rsidR="000E77AB" w:rsidRPr="00972418" w:rsidRDefault="000E77AB" w:rsidP="000E136F">
            <w:pPr>
              <w:widowControl w:val="0"/>
              <w:numPr>
                <w:ilvl w:val="0"/>
                <w:numId w:val="20"/>
              </w:numPr>
              <w:ind w:left="0" w:firstLine="0"/>
              <w:contextualSpacing/>
            </w:pPr>
            <w:r w:rsidRPr="00972418">
              <w:t xml:space="preserve">Kenkėjų kontrolės </w:t>
            </w:r>
            <w:r w:rsidR="00122429" w:rsidRPr="00972418">
              <w:t>dokumentavimas</w:t>
            </w:r>
            <w:r w:rsidRPr="00972418">
              <w:t xml:space="preserve">: graužikų ir </w:t>
            </w:r>
            <w:proofErr w:type="spellStart"/>
            <w:r w:rsidRPr="00972418">
              <w:t>nariuotakojų</w:t>
            </w:r>
            <w:proofErr w:type="spellEnd"/>
            <w:r w:rsidRPr="00972418">
              <w:t xml:space="preserve"> stebėjimo ir naikinimo darbų atlikimo (registravimo) žurnalas, kenkėjų stebėjimo žurnalas</w:t>
            </w:r>
          </w:p>
        </w:tc>
      </w:tr>
      <w:tr w:rsidR="005339F9" w:rsidRPr="00972418" w14:paraId="036E6680" w14:textId="77777777" w:rsidTr="008E4B54">
        <w:trPr>
          <w:trHeight w:val="57"/>
        </w:trPr>
        <w:tc>
          <w:tcPr>
            <w:tcW w:w="947" w:type="pct"/>
            <w:vMerge/>
          </w:tcPr>
          <w:p w14:paraId="3DD355C9" w14:textId="77777777" w:rsidR="00EC35BA" w:rsidRPr="00972418" w:rsidRDefault="00EC35BA" w:rsidP="000E136F">
            <w:pPr>
              <w:pStyle w:val="Betarp"/>
              <w:widowControl w:val="0"/>
            </w:pPr>
          </w:p>
        </w:tc>
        <w:tc>
          <w:tcPr>
            <w:tcW w:w="1129" w:type="pct"/>
            <w:tcBorders>
              <w:bottom w:val="single" w:sz="4" w:space="0" w:color="auto"/>
            </w:tcBorders>
          </w:tcPr>
          <w:p w14:paraId="1AB87AB6" w14:textId="77777777" w:rsidR="00EC35BA" w:rsidRPr="00972418" w:rsidRDefault="0071149F" w:rsidP="000E136F">
            <w:pPr>
              <w:widowControl w:val="0"/>
            </w:pPr>
            <w:r w:rsidRPr="00972418">
              <w:t>1.2.</w:t>
            </w:r>
            <w:r w:rsidR="00285F81" w:rsidRPr="00972418">
              <w:t xml:space="preserve"> </w:t>
            </w:r>
            <w:r w:rsidRPr="00972418">
              <w:t xml:space="preserve">Išmanyti </w:t>
            </w:r>
            <w:r w:rsidR="00510FF9" w:rsidRPr="00972418">
              <w:t xml:space="preserve">gyvenamųjų </w:t>
            </w:r>
            <w:r w:rsidRPr="00972418">
              <w:t>kambarių ir bendro naudojimo patalpų valymo priemones ir inventorių</w:t>
            </w:r>
            <w:r w:rsidR="00285F81" w:rsidRPr="00972418">
              <w:t>.</w:t>
            </w:r>
          </w:p>
        </w:tc>
        <w:tc>
          <w:tcPr>
            <w:tcW w:w="2924" w:type="pct"/>
          </w:tcPr>
          <w:p w14:paraId="3EE1B288" w14:textId="77777777" w:rsidR="00EC35BA" w:rsidRPr="00972418" w:rsidRDefault="0071149F" w:rsidP="000E136F">
            <w:pPr>
              <w:widowControl w:val="0"/>
              <w:rPr>
                <w:b/>
                <w:i/>
              </w:rPr>
            </w:pPr>
            <w:r w:rsidRPr="00972418">
              <w:rPr>
                <w:b/>
              </w:rPr>
              <w:t>Tema.</w:t>
            </w:r>
            <w:r w:rsidRPr="00972418">
              <w:t xml:space="preserve"> </w:t>
            </w:r>
            <w:r w:rsidRPr="00972418">
              <w:rPr>
                <w:b/>
                <w:i/>
              </w:rPr>
              <w:t>Patalpų valymo įranga</w:t>
            </w:r>
            <w:r w:rsidR="00633703" w:rsidRPr="00972418">
              <w:rPr>
                <w:b/>
                <w:i/>
              </w:rPr>
              <w:t>, darbo priemonių parinkimas ir komplektavimas</w:t>
            </w:r>
          </w:p>
          <w:p w14:paraId="7523D4D7" w14:textId="77777777" w:rsidR="00F72C9C" w:rsidRPr="00972418" w:rsidRDefault="00C107DC" w:rsidP="000E136F">
            <w:pPr>
              <w:widowControl w:val="0"/>
              <w:numPr>
                <w:ilvl w:val="0"/>
                <w:numId w:val="7"/>
              </w:numPr>
              <w:ind w:left="0" w:firstLine="0"/>
            </w:pPr>
            <w:r w:rsidRPr="00972418">
              <w:t>P</w:t>
            </w:r>
            <w:r w:rsidR="00F72C9C" w:rsidRPr="00972418">
              <w:t>atalp</w:t>
            </w:r>
            <w:r w:rsidRPr="00972418">
              <w:t>ų</w:t>
            </w:r>
            <w:r w:rsidR="00F72C9C" w:rsidRPr="00972418">
              <w:t xml:space="preserve"> pri</w:t>
            </w:r>
            <w:r w:rsidRPr="00972418">
              <w:t>e</w:t>
            </w:r>
            <w:r w:rsidR="00F72C9C" w:rsidRPr="00972418">
              <w:t>žiūr</w:t>
            </w:r>
            <w:r w:rsidRPr="00972418">
              <w:t>os priemon</w:t>
            </w:r>
            <w:r w:rsidR="0084746B" w:rsidRPr="00972418">
              <w:t>ė</w:t>
            </w:r>
            <w:r w:rsidRPr="00972418">
              <w:t>s</w:t>
            </w:r>
            <w:r w:rsidR="0084746B" w:rsidRPr="00972418">
              <w:t>, inventorius ir įranga</w:t>
            </w:r>
          </w:p>
          <w:p w14:paraId="76579CA1" w14:textId="77777777" w:rsidR="00AD79D8" w:rsidRPr="00972418" w:rsidRDefault="00633703" w:rsidP="000E136F">
            <w:pPr>
              <w:widowControl w:val="0"/>
              <w:numPr>
                <w:ilvl w:val="0"/>
                <w:numId w:val="7"/>
              </w:numPr>
              <w:ind w:left="0" w:firstLine="0"/>
            </w:pPr>
            <w:r w:rsidRPr="00972418">
              <w:t>Dulkių siurbliai, jų veikimo principai</w:t>
            </w:r>
          </w:p>
          <w:p w14:paraId="7F604BCB" w14:textId="4C2303DA" w:rsidR="00633703" w:rsidRPr="00972418" w:rsidRDefault="00633703" w:rsidP="000E136F">
            <w:pPr>
              <w:widowControl w:val="0"/>
              <w:numPr>
                <w:ilvl w:val="0"/>
                <w:numId w:val="7"/>
              </w:numPr>
              <w:ind w:left="0" w:firstLine="0"/>
            </w:pPr>
            <w:r w:rsidRPr="00972418">
              <w:t>Dulkių siurblių (drėgnam ar sausam valymui) eksploatavimas</w:t>
            </w:r>
          </w:p>
          <w:p w14:paraId="780CD9D1" w14:textId="77777777" w:rsidR="00633703" w:rsidRPr="00972418" w:rsidRDefault="00633703" w:rsidP="000E136F">
            <w:pPr>
              <w:widowControl w:val="0"/>
              <w:numPr>
                <w:ilvl w:val="0"/>
                <w:numId w:val="7"/>
              </w:numPr>
              <w:ind w:left="0" w:firstLine="0"/>
            </w:pPr>
            <w:r w:rsidRPr="00972418">
              <w:t>Kambarių valymo vežimėlių komplektavim</w:t>
            </w:r>
            <w:r w:rsidR="00285DA0" w:rsidRPr="00972418">
              <w:t>as</w:t>
            </w:r>
          </w:p>
          <w:p w14:paraId="71C32C98" w14:textId="77777777" w:rsidR="00285DA0" w:rsidRPr="00972418" w:rsidRDefault="00633703" w:rsidP="000E136F">
            <w:pPr>
              <w:widowControl w:val="0"/>
              <w:numPr>
                <w:ilvl w:val="0"/>
                <w:numId w:val="7"/>
              </w:numPr>
              <w:ind w:left="0" w:firstLine="0"/>
            </w:pPr>
            <w:r w:rsidRPr="00972418">
              <w:t xml:space="preserve">Darbo priemonių </w:t>
            </w:r>
            <w:r w:rsidR="00285DA0" w:rsidRPr="00972418">
              <w:t xml:space="preserve">(pirštinių, šluosčių, </w:t>
            </w:r>
            <w:proofErr w:type="spellStart"/>
            <w:r w:rsidR="00285DA0" w:rsidRPr="00972418">
              <w:t>šveistukų</w:t>
            </w:r>
            <w:proofErr w:type="spellEnd"/>
            <w:r w:rsidR="00285DA0" w:rsidRPr="00972418">
              <w:t xml:space="preserve">, kempinėlių, </w:t>
            </w:r>
            <w:proofErr w:type="spellStart"/>
            <w:r w:rsidR="00285DA0" w:rsidRPr="00972418">
              <w:t>nubrauktuvų</w:t>
            </w:r>
            <w:proofErr w:type="spellEnd"/>
            <w:r w:rsidR="00285DA0" w:rsidRPr="00972418">
              <w:t xml:space="preserve">, šluotų ar grindų šluosčių ir kt.) </w:t>
            </w:r>
            <w:r w:rsidRPr="00972418">
              <w:t>parinkimas ir komplektavimas</w:t>
            </w:r>
          </w:p>
          <w:p w14:paraId="69E296DB" w14:textId="4AAE48C6" w:rsidR="00633703" w:rsidRPr="00972418" w:rsidRDefault="00285DA0" w:rsidP="000E136F">
            <w:pPr>
              <w:widowControl w:val="0"/>
              <w:numPr>
                <w:ilvl w:val="0"/>
                <w:numId w:val="7"/>
              </w:numPr>
              <w:ind w:left="0" w:firstLine="0"/>
            </w:pPr>
            <w:r w:rsidRPr="00972418">
              <w:t>D</w:t>
            </w:r>
            <w:r w:rsidR="001920A6" w:rsidRPr="00972418">
              <w:t>arbo vežimėlio užpildymas</w:t>
            </w:r>
            <w:r w:rsidRPr="00972418">
              <w:t xml:space="preserve"> (lovos skalbiniais, rankšluosčiais, asmens higienos </w:t>
            </w:r>
            <w:r w:rsidR="003B4608" w:rsidRPr="00972418">
              <w:t>priemonėmis</w:t>
            </w:r>
            <w:r w:rsidRPr="00972418">
              <w:t xml:space="preserve">, </w:t>
            </w:r>
            <w:r w:rsidR="003B4608" w:rsidRPr="00972418">
              <w:t>stiklinėmis</w:t>
            </w:r>
            <w:r w:rsidRPr="00972418">
              <w:t>, rašymo reikmenimis ir kt.)</w:t>
            </w:r>
          </w:p>
          <w:p w14:paraId="6F223BA5" w14:textId="77777777" w:rsidR="004F4D22" w:rsidRPr="00972418" w:rsidRDefault="004F4D22" w:rsidP="000E136F">
            <w:pPr>
              <w:widowControl w:val="0"/>
              <w:rPr>
                <w:i/>
              </w:rPr>
            </w:pPr>
            <w:r w:rsidRPr="00972418">
              <w:rPr>
                <w:b/>
              </w:rPr>
              <w:t xml:space="preserve">Tema. </w:t>
            </w:r>
            <w:r w:rsidR="00FF3605" w:rsidRPr="00972418">
              <w:rPr>
                <w:b/>
                <w:i/>
              </w:rPr>
              <w:t xml:space="preserve">Langų, sienų, lubų ir grindų </w:t>
            </w:r>
            <w:r w:rsidRPr="00972418">
              <w:rPr>
                <w:b/>
                <w:i/>
              </w:rPr>
              <w:t>valymo priemonės</w:t>
            </w:r>
          </w:p>
          <w:p w14:paraId="5AF0A25C" w14:textId="77777777" w:rsidR="00B27E1D" w:rsidRPr="00972418" w:rsidRDefault="00B27E1D" w:rsidP="000E136F">
            <w:pPr>
              <w:widowControl w:val="0"/>
              <w:numPr>
                <w:ilvl w:val="0"/>
                <w:numId w:val="7"/>
              </w:numPr>
              <w:ind w:left="0" w:firstLine="0"/>
            </w:pPr>
            <w:r w:rsidRPr="00972418">
              <w:t>Langų valymo įrankiai ir kitos priemonės</w:t>
            </w:r>
          </w:p>
          <w:p w14:paraId="3BE41591" w14:textId="77777777" w:rsidR="00B27E1D" w:rsidRPr="00972418" w:rsidRDefault="00B27E1D" w:rsidP="000E136F">
            <w:pPr>
              <w:widowControl w:val="0"/>
              <w:numPr>
                <w:ilvl w:val="0"/>
                <w:numId w:val="7"/>
              </w:numPr>
              <w:ind w:left="0" w:firstLine="0"/>
            </w:pPr>
            <w:r w:rsidRPr="00972418">
              <w:t>Sienų, lubų valymo įrankiai ir priemonės</w:t>
            </w:r>
          </w:p>
          <w:p w14:paraId="3D89A035" w14:textId="77777777" w:rsidR="004144CB" w:rsidRPr="00972418" w:rsidRDefault="0084746B" w:rsidP="000E136F">
            <w:pPr>
              <w:widowControl w:val="0"/>
              <w:numPr>
                <w:ilvl w:val="0"/>
                <w:numId w:val="7"/>
              </w:numPr>
              <w:ind w:left="0" w:firstLine="0"/>
            </w:pPr>
            <w:r w:rsidRPr="00972418">
              <w:t xml:space="preserve">Grindų valymo </w:t>
            </w:r>
            <w:r w:rsidR="00CB3159" w:rsidRPr="00972418">
              <w:t>būdai</w:t>
            </w:r>
            <w:r w:rsidR="00E10A5A" w:rsidRPr="00972418">
              <w:t>.</w:t>
            </w:r>
            <w:r w:rsidR="0091632D" w:rsidRPr="00972418">
              <w:t xml:space="preserve"> </w:t>
            </w:r>
            <w:r w:rsidR="00E10A5A" w:rsidRPr="00972418">
              <w:t>M</w:t>
            </w:r>
            <w:r w:rsidR="00CB3159" w:rsidRPr="00972418">
              <w:t xml:space="preserve">ašinos, </w:t>
            </w:r>
            <w:r w:rsidRPr="00972418">
              <w:t>įrankiai ir šluostės</w:t>
            </w:r>
          </w:p>
        </w:tc>
      </w:tr>
      <w:tr w:rsidR="005339F9" w:rsidRPr="00972418" w14:paraId="76A493F6" w14:textId="77777777" w:rsidTr="008E4B54">
        <w:trPr>
          <w:trHeight w:val="57"/>
        </w:trPr>
        <w:tc>
          <w:tcPr>
            <w:tcW w:w="947" w:type="pct"/>
            <w:vMerge/>
            <w:tcBorders>
              <w:bottom w:val="single" w:sz="4" w:space="0" w:color="auto"/>
            </w:tcBorders>
          </w:tcPr>
          <w:p w14:paraId="1A81F0B1" w14:textId="77777777" w:rsidR="00C45910" w:rsidRPr="00972418" w:rsidRDefault="00C45910" w:rsidP="000E136F">
            <w:pPr>
              <w:pStyle w:val="Betarp"/>
              <w:widowControl w:val="0"/>
            </w:pPr>
          </w:p>
        </w:tc>
        <w:tc>
          <w:tcPr>
            <w:tcW w:w="1129" w:type="pct"/>
            <w:tcBorders>
              <w:bottom w:val="nil"/>
            </w:tcBorders>
          </w:tcPr>
          <w:p w14:paraId="1F78487D" w14:textId="77777777" w:rsidR="00C45910" w:rsidRPr="00972418" w:rsidRDefault="0071149F" w:rsidP="000E136F">
            <w:pPr>
              <w:widowControl w:val="0"/>
              <w:rPr>
                <w:rFonts w:eastAsia="Calibri"/>
                <w:highlight w:val="cyan"/>
              </w:rPr>
            </w:pPr>
            <w:r w:rsidRPr="00972418">
              <w:t>1.3</w:t>
            </w:r>
            <w:r w:rsidR="00C45910" w:rsidRPr="00972418">
              <w:t xml:space="preserve">. </w:t>
            </w:r>
            <w:r w:rsidR="00081103" w:rsidRPr="00972418">
              <w:t>Pasiruošti tvarkyti patalpas</w:t>
            </w:r>
            <w:r w:rsidR="00B954B5" w:rsidRPr="00972418">
              <w:rPr>
                <w:rFonts w:eastAsia="Calibri"/>
              </w:rPr>
              <w:t>.</w:t>
            </w:r>
          </w:p>
        </w:tc>
        <w:tc>
          <w:tcPr>
            <w:tcW w:w="2924" w:type="pct"/>
          </w:tcPr>
          <w:p w14:paraId="4EE4B7D3" w14:textId="77777777" w:rsidR="00C45910" w:rsidRPr="00972418" w:rsidRDefault="00C45910" w:rsidP="000E136F">
            <w:pPr>
              <w:pStyle w:val="Betarp"/>
              <w:widowControl w:val="0"/>
            </w:pPr>
            <w:r w:rsidRPr="00972418">
              <w:rPr>
                <w:b/>
              </w:rPr>
              <w:t>Tema.</w:t>
            </w:r>
            <w:r w:rsidRPr="00972418">
              <w:t xml:space="preserve"> </w:t>
            </w:r>
            <w:r w:rsidR="003E6CE7" w:rsidRPr="00972418">
              <w:rPr>
                <w:b/>
                <w:i/>
              </w:rPr>
              <w:t>Viešbučio</w:t>
            </w:r>
            <w:r w:rsidR="004018E6" w:rsidRPr="00972418">
              <w:rPr>
                <w:b/>
                <w:i/>
              </w:rPr>
              <w:t xml:space="preserve"> darbuotojui keliami darbo aprangos, išvaizdos</w:t>
            </w:r>
            <w:r w:rsidR="00D04BC7" w:rsidRPr="00972418">
              <w:rPr>
                <w:b/>
                <w:i/>
              </w:rPr>
              <w:t xml:space="preserve"> reikalavimai</w:t>
            </w:r>
          </w:p>
          <w:p w14:paraId="554FBCA6" w14:textId="77777777" w:rsidR="00C8409A" w:rsidRPr="00972418" w:rsidRDefault="00C8409A" w:rsidP="000E136F">
            <w:pPr>
              <w:widowControl w:val="0"/>
              <w:numPr>
                <w:ilvl w:val="0"/>
                <w:numId w:val="7"/>
              </w:numPr>
              <w:ind w:left="0" w:firstLine="0"/>
            </w:pPr>
            <w:r w:rsidRPr="00972418">
              <w:t>Darbo aprangos reikalavimai viešbučio darbuotojui</w:t>
            </w:r>
          </w:p>
          <w:p w14:paraId="1AD48ECB" w14:textId="439E0946" w:rsidR="001B7B4C" w:rsidRPr="00972418" w:rsidRDefault="001B7B4C" w:rsidP="000E136F">
            <w:pPr>
              <w:widowControl w:val="0"/>
              <w:numPr>
                <w:ilvl w:val="0"/>
                <w:numId w:val="7"/>
              </w:numPr>
              <w:ind w:left="0" w:firstLine="0"/>
            </w:pPr>
            <w:r w:rsidRPr="00972418">
              <w:t>Viešbučio darbuotojo įvaizdis</w:t>
            </w:r>
          </w:p>
          <w:p w14:paraId="641048DF" w14:textId="77777777" w:rsidR="00C03A86" w:rsidRPr="00972418" w:rsidRDefault="000C440D" w:rsidP="000E136F">
            <w:pPr>
              <w:pStyle w:val="Betarp"/>
              <w:widowControl w:val="0"/>
              <w:rPr>
                <w:b/>
                <w:i/>
              </w:rPr>
            </w:pPr>
            <w:r w:rsidRPr="00972418">
              <w:rPr>
                <w:b/>
              </w:rPr>
              <w:t>Tema.</w:t>
            </w:r>
            <w:r w:rsidRPr="00972418">
              <w:t xml:space="preserve"> </w:t>
            </w:r>
            <w:r w:rsidRPr="00972418">
              <w:rPr>
                <w:b/>
                <w:i/>
              </w:rPr>
              <w:t>Profesinė etika</w:t>
            </w:r>
            <w:r w:rsidR="00B31C88" w:rsidRPr="00972418">
              <w:t xml:space="preserve"> </w:t>
            </w:r>
            <w:r w:rsidR="00B31C88" w:rsidRPr="00972418">
              <w:rPr>
                <w:b/>
                <w:i/>
              </w:rPr>
              <w:t>viešbučio darbuotojo veikloje</w:t>
            </w:r>
          </w:p>
          <w:p w14:paraId="4C1FA04B" w14:textId="77777777" w:rsidR="001B7B4C" w:rsidRPr="00972418" w:rsidRDefault="001B7B4C" w:rsidP="000E136F">
            <w:pPr>
              <w:pStyle w:val="Betarp"/>
              <w:widowControl w:val="0"/>
              <w:numPr>
                <w:ilvl w:val="0"/>
                <w:numId w:val="10"/>
              </w:numPr>
              <w:ind w:left="0" w:firstLine="0"/>
            </w:pPr>
            <w:r w:rsidRPr="00972418">
              <w:rPr>
                <w:rFonts w:eastAsia="Calibri"/>
                <w:iCs/>
              </w:rPr>
              <w:t>Profesinės etikos principai,</w:t>
            </w:r>
            <w:r w:rsidRPr="00972418">
              <w:rPr>
                <w:rFonts w:eastAsia="Calibri"/>
              </w:rPr>
              <w:t xml:space="preserve"> bendraujant su apgyvendinimo paslaugas teikiančios įmonės </w:t>
            </w:r>
            <w:r w:rsidRPr="00972418">
              <w:rPr>
                <w:rFonts w:eastAsia="Calibri"/>
              </w:rPr>
              <w:lastRenderedPageBreak/>
              <w:t>svečiais ir bendradarbiais</w:t>
            </w:r>
          </w:p>
          <w:p w14:paraId="4F4F603E" w14:textId="77777777" w:rsidR="00A94EEE" w:rsidRPr="00972418" w:rsidRDefault="005D1FB7" w:rsidP="000E136F">
            <w:pPr>
              <w:pStyle w:val="Betarp"/>
              <w:widowControl w:val="0"/>
              <w:numPr>
                <w:ilvl w:val="0"/>
                <w:numId w:val="10"/>
              </w:numPr>
              <w:ind w:left="0" w:firstLine="0"/>
            </w:pPr>
            <w:r w:rsidRPr="00972418">
              <w:t>Pareigybiniai reikalavimai ir vidaus darbo taisyklės</w:t>
            </w:r>
          </w:p>
          <w:p w14:paraId="07A59D00" w14:textId="77777777" w:rsidR="000C440D" w:rsidRPr="00972418" w:rsidRDefault="000C440D" w:rsidP="000E136F">
            <w:pPr>
              <w:pStyle w:val="Betarp"/>
              <w:widowControl w:val="0"/>
            </w:pPr>
            <w:r w:rsidRPr="00972418">
              <w:rPr>
                <w:b/>
              </w:rPr>
              <w:t>Tema</w:t>
            </w:r>
            <w:r w:rsidR="009C0189" w:rsidRPr="00972418">
              <w:rPr>
                <w:b/>
              </w:rPr>
              <w:t>.</w:t>
            </w:r>
            <w:r w:rsidRPr="00972418">
              <w:rPr>
                <w:b/>
              </w:rPr>
              <w:t xml:space="preserve"> </w:t>
            </w:r>
            <w:r w:rsidRPr="00972418">
              <w:rPr>
                <w:b/>
                <w:i/>
              </w:rPr>
              <w:t>Kambario būklės nustatymas</w:t>
            </w:r>
          </w:p>
          <w:p w14:paraId="421F6287" w14:textId="77777777" w:rsidR="00A94EEE" w:rsidRPr="00972418" w:rsidRDefault="00A94EEE" w:rsidP="000E136F">
            <w:pPr>
              <w:pStyle w:val="Pagrindinistekstas"/>
              <w:widowControl w:val="0"/>
              <w:numPr>
                <w:ilvl w:val="0"/>
                <w:numId w:val="11"/>
              </w:numPr>
              <w:spacing w:after="0"/>
              <w:ind w:left="0" w:firstLine="0"/>
              <w:rPr>
                <w:rFonts w:eastAsia="Times New Roman"/>
                <w:lang w:val="lt-LT" w:eastAsia="lt-LT"/>
              </w:rPr>
            </w:pPr>
            <w:r w:rsidRPr="00972418">
              <w:rPr>
                <w:rFonts w:eastAsia="Times New Roman"/>
                <w:lang w:val="lt-LT" w:eastAsia="lt-LT"/>
              </w:rPr>
              <w:t>Kambarių būklės</w:t>
            </w:r>
            <w:r w:rsidR="00F76FA3" w:rsidRPr="00972418">
              <w:rPr>
                <w:rFonts w:eastAsia="Times New Roman"/>
                <w:lang w:val="lt-LT" w:eastAsia="lt-LT"/>
              </w:rPr>
              <w:t xml:space="preserve">: </w:t>
            </w:r>
            <w:r w:rsidRPr="00972418">
              <w:rPr>
                <w:rFonts w:eastAsia="Times New Roman"/>
                <w:lang w:val="lt-LT" w:eastAsia="lt-LT"/>
              </w:rPr>
              <w:t>kambarys, kuriame gyvena svečias; kambarys, iš kurio išvyko svečias; sutvarkytas neapgyvendintas kambarys; kambarys, parengtas generaliniam tvarkymui ir kt.</w:t>
            </w:r>
          </w:p>
          <w:p w14:paraId="7E200ED4" w14:textId="77777777" w:rsidR="00506C61" w:rsidRPr="00972418" w:rsidRDefault="00A94EEE" w:rsidP="000E136F">
            <w:pPr>
              <w:widowControl w:val="0"/>
              <w:numPr>
                <w:ilvl w:val="0"/>
                <w:numId w:val="8"/>
              </w:numPr>
              <w:ind w:left="0" w:firstLine="0"/>
            </w:pPr>
            <w:r w:rsidRPr="00972418">
              <w:t>Kambario būklės</w:t>
            </w:r>
            <w:r w:rsidR="00506C61" w:rsidRPr="00972418">
              <w:t xml:space="preserve"> nustatymas ir tvarkymo darbų numatymas</w:t>
            </w:r>
          </w:p>
          <w:p w14:paraId="064268EA" w14:textId="77777777" w:rsidR="00A94EEE" w:rsidRPr="00972418" w:rsidRDefault="00506C61" w:rsidP="000E136F">
            <w:pPr>
              <w:widowControl w:val="0"/>
              <w:numPr>
                <w:ilvl w:val="0"/>
                <w:numId w:val="8"/>
              </w:numPr>
              <w:ind w:left="0" w:firstLine="0"/>
            </w:pPr>
            <w:r w:rsidRPr="00972418">
              <w:t xml:space="preserve">Kambario </w:t>
            </w:r>
            <w:r w:rsidR="00A94EEE" w:rsidRPr="00972418">
              <w:t>nešvaros lygio įvertinimas</w:t>
            </w:r>
          </w:p>
          <w:p w14:paraId="052BECB6" w14:textId="77777777" w:rsidR="000C440D" w:rsidRPr="00972418" w:rsidRDefault="000C440D" w:rsidP="000E136F">
            <w:pPr>
              <w:widowControl w:val="0"/>
            </w:pPr>
            <w:r w:rsidRPr="00972418">
              <w:rPr>
                <w:b/>
              </w:rPr>
              <w:t xml:space="preserve">Tema. </w:t>
            </w:r>
            <w:r w:rsidRPr="00972418">
              <w:rPr>
                <w:b/>
                <w:i/>
              </w:rPr>
              <w:t>Baldai ir jų sustatymo vieta pagal kambario zonas</w:t>
            </w:r>
          </w:p>
          <w:p w14:paraId="048F8681" w14:textId="77777777" w:rsidR="00A969B5" w:rsidRPr="00972418" w:rsidRDefault="00A969B5" w:rsidP="000E136F">
            <w:pPr>
              <w:pStyle w:val="Betarp"/>
              <w:widowControl w:val="0"/>
              <w:numPr>
                <w:ilvl w:val="0"/>
                <w:numId w:val="10"/>
              </w:numPr>
              <w:ind w:left="0" w:firstLine="0"/>
            </w:pPr>
            <w:r w:rsidRPr="00972418">
              <w:t>Reikalavimai kambarių įrengimui ir baldų sustatymui</w:t>
            </w:r>
          </w:p>
          <w:p w14:paraId="6E1F43A2" w14:textId="77777777" w:rsidR="00A969B5" w:rsidRPr="00972418" w:rsidRDefault="00A969B5" w:rsidP="000E136F">
            <w:pPr>
              <w:pStyle w:val="Betarp"/>
              <w:widowControl w:val="0"/>
              <w:numPr>
                <w:ilvl w:val="0"/>
                <w:numId w:val="10"/>
              </w:numPr>
              <w:ind w:left="0" w:firstLine="0"/>
            </w:pPr>
            <w:r w:rsidRPr="00972418">
              <w:t xml:space="preserve">Baldų sustatymas į vietas pagal kambario </w:t>
            </w:r>
            <w:r w:rsidR="00A13485" w:rsidRPr="00972418">
              <w:t xml:space="preserve">funkcines </w:t>
            </w:r>
            <w:r w:rsidRPr="00972418">
              <w:t>zonas</w:t>
            </w:r>
          </w:p>
        </w:tc>
      </w:tr>
      <w:tr w:rsidR="005339F9" w:rsidRPr="00972418" w14:paraId="156346D1" w14:textId="77777777" w:rsidTr="008E4B54">
        <w:trPr>
          <w:trHeight w:val="57"/>
        </w:trPr>
        <w:tc>
          <w:tcPr>
            <w:tcW w:w="947" w:type="pct"/>
            <w:vMerge/>
            <w:tcBorders>
              <w:bottom w:val="nil"/>
            </w:tcBorders>
          </w:tcPr>
          <w:p w14:paraId="717AAFBA" w14:textId="77777777" w:rsidR="00D7186F" w:rsidRPr="00972418" w:rsidRDefault="00D7186F" w:rsidP="000E136F">
            <w:pPr>
              <w:pStyle w:val="Betarp"/>
              <w:widowControl w:val="0"/>
            </w:pPr>
          </w:p>
        </w:tc>
        <w:tc>
          <w:tcPr>
            <w:tcW w:w="1129" w:type="pct"/>
          </w:tcPr>
          <w:p w14:paraId="1FBDF750" w14:textId="77777777" w:rsidR="00D7186F" w:rsidRPr="00972418" w:rsidRDefault="00D7186F" w:rsidP="000E136F">
            <w:pPr>
              <w:widowControl w:val="0"/>
            </w:pPr>
            <w:r w:rsidRPr="00972418">
              <w:t>1.4. Kloti lovas įvairiais būdais vadovaujantis apgyvendinimo paslaugas teikiančios įmonės standartais.</w:t>
            </w:r>
          </w:p>
        </w:tc>
        <w:tc>
          <w:tcPr>
            <w:tcW w:w="2924" w:type="pct"/>
          </w:tcPr>
          <w:p w14:paraId="725308F4" w14:textId="77777777" w:rsidR="00D7186F" w:rsidRPr="00972418" w:rsidRDefault="00D7186F" w:rsidP="000E136F">
            <w:pPr>
              <w:widowControl w:val="0"/>
              <w:rPr>
                <w:b/>
                <w:i/>
              </w:rPr>
            </w:pPr>
            <w:r w:rsidRPr="00972418">
              <w:rPr>
                <w:b/>
              </w:rPr>
              <w:t>Tema</w:t>
            </w:r>
            <w:r w:rsidRPr="00972418">
              <w:rPr>
                <w:b/>
                <w:i/>
              </w:rPr>
              <w:t>. Lovos skalbiniai ir lovos patalynė</w:t>
            </w:r>
          </w:p>
          <w:p w14:paraId="314B249D" w14:textId="77777777" w:rsidR="00D7186F" w:rsidRPr="00972418" w:rsidRDefault="00D7186F" w:rsidP="000E136F">
            <w:pPr>
              <w:widowControl w:val="0"/>
              <w:numPr>
                <w:ilvl w:val="0"/>
                <w:numId w:val="50"/>
              </w:numPr>
              <w:ind w:left="0" w:firstLine="0"/>
            </w:pPr>
            <w:r w:rsidRPr="00972418">
              <w:t>Reikalavimai lovos skalbiniams</w:t>
            </w:r>
          </w:p>
          <w:p w14:paraId="255E5F7A" w14:textId="77777777" w:rsidR="00D7186F" w:rsidRPr="00972418" w:rsidRDefault="00D7186F" w:rsidP="000E136F">
            <w:pPr>
              <w:widowControl w:val="0"/>
              <w:numPr>
                <w:ilvl w:val="0"/>
                <w:numId w:val="50"/>
              </w:numPr>
              <w:ind w:left="0" w:firstLine="0"/>
            </w:pPr>
            <w:r w:rsidRPr="00972418">
              <w:t>Reikalavimai lovos patalynei</w:t>
            </w:r>
          </w:p>
          <w:p w14:paraId="78BB0436" w14:textId="77777777" w:rsidR="00AD79D8" w:rsidRPr="00972418" w:rsidRDefault="00D7186F" w:rsidP="000E136F">
            <w:pPr>
              <w:widowControl w:val="0"/>
              <w:numPr>
                <w:ilvl w:val="0"/>
                <w:numId w:val="12"/>
              </w:numPr>
              <w:ind w:left="0" w:firstLine="0"/>
            </w:pPr>
            <w:r w:rsidRPr="00972418">
              <w:t>Lovos skalbinių keitimo reikalavimai ir technologija</w:t>
            </w:r>
          </w:p>
          <w:p w14:paraId="51402830" w14:textId="1A20D5E9" w:rsidR="00D7186F" w:rsidRPr="00972418" w:rsidRDefault="00D7186F" w:rsidP="000E136F">
            <w:pPr>
              <w:widowControl w:val="0"/>
              <w:rPr>
                <w:b/>
              </w:rPr>
            </w:pPr>
            <w:r w:rsidRPr="00972418">
              <w:rPr>
                <w:b/>
              </w:rPr>
              <w:t xml:space="preserve">Tema. </w:t>
            </w:r>
            <w:r w:rsidRPr="00972418">
              <w:rPr>
                <w:b/>
                <w:i/>
              </w:rPr>
              <w:t>Lovų klojimo būdai</w:t>
            </w:r>
          </w:p>
          <w:p w14:paraId="46C7C1C0" w14:textId="77777777" w:rsidR="00D7186F" w:rsidRPr="00972418" w:rsidRDefault="00D7186F" w:rsidP="000E136F">
            <w:pPr>
              <w:widowControl w:val="0"/>
              <w:numPr>
                <w:ilvl w:val="0"/>
                <w:numId w:val="12"/>
              </w:numPr>
              <w:ind w:left="0" w:firstLine="0"/>
            </w:pPr>
            <w:r w:rsidRPr="00972418">
              <w:t>Lovos klojimo technologija</w:t>
            </w:r>
          </w:p>
          <w:p w14:paraId="1EF56BA1" w14:textId="77777777" w:rsidR="00D7186F" w:rsidRPr="00972418" w:rsidRDefault="00D7186F" w:rsidP="000E136F">
            <w:pPr>
              <w:widowControl w:val="0"/>
              <w:numPr>
                <w:ilvl w:val="0"/>
                <w:numId w:val="12"/>
              </w:numPr>
              <w:ind w:left="0" w:firstLine="0"/>
            </w:pPr>
            <w:r w:rsidRPr="00972418">
              <w:t>Lovos klojimas pagal klojimo technologiją ir apgyvendinimo paslaugas teikiančios įmonės standartus</w:t>
            </w:r>
          </w:p>
          <w:p w14:paraId="7DE0B958" w14:textId="77777777" w:rsidR="00D7186F" w:rsidRPr="00972418" w:rsidRDefault="00D7186F" w:rsidP="000E136F">
            <w:pPr>
              <w:widowControl w:val="0"/>
              <w:numPr>
                <w:ilvl w:val="0"/>
                <w:numId w:val="12"/>
              </w:numPr>
              <w:ind w:left="0" w:firstLine="0"/>
            </w:pPr>
            <w:r w:rsidRPr="00972418">
              <w:t>Lovos dekoravimas</w:t>
            </w:r>
          </w:p>
        </w:tc>
      </w:tr>
      <w:tr w:rsidR="005339F9" w:rsidRPr="00972418" w14:paraId="73DC025F" w14:textId="77777777" w:rsidTr="008E4B54">
        <w:trPr>
          <w:trHeight w:val="57"/>
        </w:trPr>
        <w:tc>
          <w:tcPr>
            <w:tcW w:w="947" w:type="pct"/>
            <w:vMerge/>
            <w:tcBorders>
              <w:bottom w:val="nil"/>
            </w:tcBorders>
          </w:tcPr>
          <w:p w14:paraId="56EE48EE" w14:textId="77777777" w:rsidR="0040624B" w:rsidRPr="00972418" w:rsidRDefault="0040624B" w:rsidP="000E136F">
            <w:pPr>
              <w:pStyle w:val="Betarp"/>
              <w:widowControl w:val="0"/>
            </w:pPr>
          </w:p>
        </w:tc>
        <w:tc>
          <w:tcPr>
            <w:tcW w:w="1129" w:type="pct"/>
          </w:tcPr>
          <w:p w14:paraId="2572ACE6" w14:textId="77777777" w:rsidR="00027E1A" w:rsidRPr="00972418" w:rsidRDefault="00D7186F" w:rsidP="000E136F">
            <w:pPr>
              <w:pStyle w:val="Betarp"/>
              <w:widowControl w:val="0"/>
            </w:pPr>
            <w:r w:rsidRPr="00972418">
              <w:t xml:space="preserve">1.5. </w:t>
            </w:r>
            <w:r w:rsidR="00407616" w:rsidRPr="00972418">
              <w:t>Tvarkyti apgyvendinimo paslaugas teikiančios įmonės gyvenamuosius kambarius</w:t>
            </w:r>
            <w:r w:rsidR="000D45C3" w:rsidRPr="00972418">
              <w:t xml:space="preserve"> atsi</w:t>
            </w:r>
            <w:r w:rsidR="006C6B12" w:rsidRPr="00972418">
              <w:t>žvelgiant į kambarių būklę</w:t>
            </w:r>
            <w:r w:rsidR="00B43AFB" w:rsidRPr="00972418">
              <w:t xml:space="preserve"> bei svečio </w:t>
            </w:r>
            <w:r w:rsidR="003853FF" w:rsidRPr="00972418">
              <w:t>papildomus pageidavimus.</w:t>
            </w:r>
          </w:p>
        </w:tc>
        <w:tc>
          <w:tcPr>
            <w:tcW w:w="2924" w:type="pct"/>
          </w:tcPr>
          <w:p w14:paraId="4623BE10" w14:textId="77777777" w:rsidR="00F9748B" w:rsidRPr="00972418" w:rsidRDefault="00F9748B" w:rsidP="000E136F">
            <w:pPr>
              <w:widowControl w:val="0"/>
              <w:rPr>
                <w:b/>
              </w:rPr>
            </w:pPr>
            <w:r w:rsidRPr="00972418">
              <w:rPr>
                <w:b/>
              </w:rPr>
              <w:t xml:space="preserve">Tema. </w:t>
            </w:r>
            <w:r w:rsidRPr="00972418">
              <w:rPr>
                <w:b/>
                <w:i/>
              </w:rPr>
              <w:t>Apgyvendinimo paslaugas teikiančios įmonės gyvenamųjų kambarių tvarkymas</w:t>
            </w:r>
          </w:p>
          <w:p w14:paraId="4A26C9CC" w14:textId="77777777" w:rsidR="00BC2064" w:rsidRPr="00972418" w:rsidRDefault="00BC2064" w:rsidP="000E136F">
            <w:pPr>
              <w:widowControl w:val="0"/>
              <w:numPr>
                <w:ilvl w:val="0"/>
                <w:numId w:val="14"/>
              </w:numPr>
              <w:ind w:left="0" w:firstLine="0"/>
              <w:rPr>
                <w:b/>
              </w:rPr>
            </w:pPr>
            <w:r w:rsidRPr="00972418">
              <w:t xml:space="preserve">Kambarių </w:t>
            </w:r>
            <w:r w:rsidR="00B43AFB" w:rsidRPr="00972418">
              <w:t>tvarkymas pagal kambario būklę</w:t>
            </w:r>
            <w:r w:rsidR="006C6B12" w:rsidRPr="00972418">
              <w:t xml:space="preserve"> ir kambarių užimtumo ataskaitą</w:t>
            </w:r>
          </w:p>
          <w:p w14:paraId="21CE14E4" w14:textId="77777777" w:rsidR="00F9748B" w:rsidRPr="00972418" w:rsidRDefault="000076C6" w:rsidP="000E136F">
            <w:pPr>
              <w:widowControl w:val="0"/>
              <w:numPr>
                <w:ilvl w:val="0"/>
                <w:numId w:val="14"/>
              </w:numPr>
              <w:ind w:left="0" w:firstLine="0"/>
              <w:rPr>
                <w:b/>
              </w:rPr>
            </w:pPr>
            <w:r w:rsidRPr="00972418">
              <w:t>Kambario vėdinimas</w:t>
            </w:r>
          </w:p>
          <w:p w14:paraId="525E5312" w14:textId="77777777" w:rsidR="00FB618D" w:rsidRPr="00972418" w:rsidRDefault="000076C6" w:rsidP="000E136F">
            <w:pPr>
              <w:widowControl w:val="0"/>
              <w:numPr>
                <w:ilvl w:val="0"/>
                <w:numId w:val="14"/>
              </w:numPr>
              <w:ind w:left="0" w:firstLine="0"/>
            </w:pPr>
            <w:r w:rsidRPr="00972418">
              <w:t xml:space="preserve">Šiukšlių </w:t>
            </w:r>
            <w:r w:rsidR="00A66E6B" w:rsidRPr="00972418">
              <w:t xml:space="preserve">tvarkymas, </w:t>
            </w:r>
            <w:r w:rsidRPr="00972418">
              <w:t>rūšiavimas ir iš</w:t>
            </w:r>
            <w:r w:rsidR="00FB618D" w:rsidRPr="00972418">
              <w:t>nešimas</w:t>
            </w:r>
          </w:p>
          <w:p w14:paraId="1D9124BB" w14:textId="77777777" w:rsidR="00FB618D" w:rsidRPr="00972418" w:rsidRDefault="00FB618D" w:rsidP="000E136F">
            <w:pPr>
              <w:widowControl w:val="0"/>
              <w:numPr>
                <w:ilvl w:val="0"/>
                <w:numId w:val="14"/>
              </w:numPr>
              <w:ind w:left="0" w:firstLine="0"/>
            </w:pPr>
            <w:r w:rsidRPr="00972418">
              <w:t>Svečio asmens higienos priemonių komplektavimas</w:t>
            </w:r>
          </w:p>
          <w:p w14:paraId="6CD5DFED" w14:textId="77777777" w:rsidR="00AD79D8" w:rsidRPr="00972418" w:rsidRDefault="00D7186F" w:rsidP="000E136F">
            <w:pPr>
              <w:widowControl w:val="0"/>
              <w:numPr>
                <w:ilvl w:val="0"/>
                <w:numId w:val="14"/>
              </w:numPr>
              <w:ind w:left="0" w:firstLine="0"/>
            </w:pPr>
            <w:r w:rsidRPr="00972418">
              <w:t>Svečiui skirtos r</w:t>
            </w:r>
            <w:r w:rsidR="00FB618D" w:rsidRPr="00972418">
              <w:t>eklaminės informacinės medžiagos komplektavimas</w:t>
            </w:r>
          </w:p>
          <w:p w14:paraId="684A1907" w14:textId="77777777" w:rsidR="00AD79D8" w:rsidRPr="00972418" w:rsidRDefault="004A1C49" w:rsidP="000E136F">
            <w:pPr>
              <w:widowControl w:val="0"/>
              <w:numPr>
                <w:ilvl w:val="0"/>
                <w:numId w:val="14"/>
              </w:numPr>
              <w:ind w:left="0" w:firstLine="0"/>
            </w:pPr>
            <w:r w:rsidRPr="00972418">
              <w:t xml:space="preserve">Svečiui skirtų buitinių reikmenų (batų servetėlės, batų šaukštas, skalbinių užsakymo kvitas su maišeliu, </w:t>
            </w:r>
            <w:r w:rsidR="00D25143" w:rsidRPr="00972418">
              <w:t xml:space="preserve">siuvimo reikmenys, </w:t>
            </w:r>
            <w:r w:rsidRPr="00972418">
              <w:t>kortelė „trukdyti / netrukdyti“) išdėstymas kambaryje</w:t>
            </w:r>
          </w:p>
          <w:p w14:paraId="0999BFBD" w14:textId="63FC7CBC" w:rsidR="00FB618D" w:rsidRPr="00972418" w:rsidRDefault="000076C6" w:rsidP="000E136F">
            <w:pPr>
              <w:widowControl w:val="0"/>
              <w:numPr>
                <w:ilvl w:val="0"/>
                <w:numId w:val="14"/>
              </w:numPr>
              <w:ind w:left="0" w:firstLine="0"/>
            </w:pPr>
            <w:r w:rsidRPr="00972418">
              <w:t>Vonios (dušo) kambariuose, tualetuose es</w:t>
            </w:r>
            <w:r w:rsidR="00FB618D" w:rsidRPr="00972418">
              <w:t>ančių įrenginių ir aksesuarų tvarkymas</w:t>
            </w:r>
            <w:r w:rsidR="00D90970" w:rsidRPr="00972418">
              <w:t>,</w:t>
            </w:r>
            <w:r w:rsidR="00FB618D" w:rsidRPr="00972418">
              <w:t xml:space="preserve"> priežiūra</w:t>
            </w:r>
          </w:p>
          <w:p w14:paraId="7A7BD8CC" w14:textId="77777777" w:rsidR="000076C6" w:rsidRPr="00972418" w:rsidRDefault="000076C6" w:rsidP="000E136F">
            <w:pPr>
              <w:widowControl w:val="0"/>
              <w:numPr>
                <w:ilvl w:val="0"/>
                <w:numId w:val="14"/>
              </w:numPr>
              <w:ind w:left="0" w:firstLine="0"/>
            </w:pPr>
            <w:r w:rsidRPr="00972418">
              <w:t>Chalatų, rankšluosčių, lovos sk</w:t>
            </w:r>
            <w:r w:rsidR="00D90970" w:rsidRPr="00972418">
              <w:t>albinių ir aksesuarų tvarkymas,</w:t>
            </w:r>
            <w:r w:rsidRPr="00972418">
              <w:t xml:space="preserve"> priežiū</w:t>
            </w:r>
            <w:r w:rsidR="00FB618D" w:rsidRPr="00972418">
              <w:t>ra</w:t>
            </w:r>
          </w:p>
          <w:p w14:paraId="6C02712D" w14:textId="77777777" w:rsidR="00FB618D" w:rsidRPr="00972418" w:rsidRDefault="00FB618D" w:rsidP="000E136F">
            <w:pPr>
              <w:widowControl w:val="0"/>
              <w:numPr>
                <w:ilvl w:val="0"/>
                <w:numId w:val="12"/>
              </w:numPr>
              <w:ind w:left="0" w:firstLine="0"/>
            </w:pPr>
            <w:r w:rsidRPr="00972418">
              <w:t>Lovos skalbinių ir rankšluosčių keitimas pagal reikalavimus</w:t>
            </w:r>
          </w:p>
          <w:p w14:paraId="2B0C3558" w14:textId="77777777" w:rsidR="0040624B" w:rsidRPr="00972418" w:rsidRDefault="0040624B" w:rsidP="000E136F">
            <w:pPr>
              <w:widowControl w:val="0"/>
            </w:pPr>
            <w:r w:rsidRPr="00972418">
              <w:rPr>
                <w:b/>
              </w:rPr>
              <w:t>Tema</w:t>
            </w:r>
            <w:r w:rsidR="00A83562" w:rsidRPr="00972418">
              <w:rPr>
                <w:b/>
              </w:rPr>
              <w:t>.</w:t>
            </w:r>
            <w:r w:rsidRPr="00972418">
              <w:rPr>
                <w:b/>
              </w:rPr>
              <w:t xml:space="preserve"> </w:t>
            </w:r>
            <w:r w:rsidR="00E91D58" w:rsidRPr="00972418">
              <w:rPr>
                <w:b/>
                <w:i/>
              </w:rPr>
              <w:t>Buitinių</w:t>
            </w:r>
            <w:r w:rsidRPr="00972418">
              <w:rPr>
                <w:b/>
                <w:i/>
              </w:rPr>
              <w:t xml:space="preserve"> </w:t>
            </w:r>
            <w:r w:rsidR="00E91D58" w:rsidRPr="00972418">
              <w:rPr>
                <w:b/>
                <w:i/>
              </w:rPr>
              <w:t xml:space="preserve">paslaugų </w:t>
            </w:r>
            <w:r w:rsidR="009724F3" w:rsidRPr="00972418">
              <w:rPr>
                <w:b/>
                <w:i/>
              </w:rPr>
              <w:t>pagal svečio pageidavimus teikimas</w:t>
            </w:r>
            <w:r w:rsidR="004006B9" w:rsidRPr="00972418">
              <w:rPr>
                <w:b/>
                <w:i/>
              </w:rPr>
              <w:t xml:space="preserve"> </w:t>
            </w:r>
            <w:r w:rsidR="00AD7485" w:rsidRPr="00972418">
              <w:rPr>
                <w:b/>
                <w:i/>
              </w:rPr>
              <w:t>ir dokumentų įforminimas</w:t>
            </w:r>
          </w:p>
          <w:p w14:paraId="3FC0EB64" w14:textId="77777777" w:rsidR="00321BEB" w:rsidRPr="00972418" w:rsidRDefault="00265A17" w:rsidP="000E136F">
            <w:pPr>
              <w:widowControl w:val="0"/>
              <w:numPr>
                <w:ilvl w:val="0"/>
                <w:numId w:val="14"/>
              </w:numPr>
              <w:ind w:left="0" w:firstLine="0"/>
            </w:pPr>
            <w:r w:rsidRPr="00972418">
              <w:t>Kambaryje teik</w:t>
            </w:r>
            <w:r w:rsidR="00CA2F52" w:rsidRPr="00972418">
              <w:t>iamų buitinių paslaugų įvairovė</w:t>
            </w:r>
          </w:p>
          <w:p w14:paraId="0FD00FAE" w14:textId="77777777" w:rsidR="00265A17" w:rsidRPr="00972418" w:rsidRDefault="004C4919" w:rsidP="000E136F">
            <w:pPr>
              <w:widowControl w:val="0"/>
              <w:numPr>
                <w:ilvl w:val="0"/>
                <w:numId w:val="14"/>
              </w:numPr>
              <w:ind w:left="0" w:firstLine="0"/>
            </w:pPr>
            <w:r w:rsidRPr="00972418">
              <w:t xml:space="preserve">Papildomų pagalvių ar antklodžių, rankšluosčių ar chalatų, šlepečių, pristatomos lovos ar </w:t>
            </w:r>
            <w:r w:rsidRPr="00972418">
              <w:lastRenderedPageBreak/>
              <w:t>kūdikio lovelės ir pan. pristatym</w:t>
            </w:r>
            <w:r w:rsidR="00927F8B" w:rsidRPr="00972418">
              <w:t>o paslauga</w:t>
            </w:r>
          </w:p>
          <w:p w14:paraId="3FCBAF4C" w14:textId="77777777" w:rsidR="00AD79D8" w:rsidRPr="00972418" w:rsidRDefault="00927F8B" w:rsidP="000E136F">
            <w:pPr>
              <w:widowControl w:val="0"/>
              <w:numPr>
                <w:ilvl w:val="0"/>
                <w:numId w:val="14"/>
              </w:numPr>
              <w:ind w:left="0" w:firstLine="0"/>
            </w:pPr>
            <w:r w:rsidRPr="00972418">
              <w:t>Svečio drabužių s</w:t>
            </w:r>
            <w:r w:rsidR="00523326" w:rsidRPr="00972418">
              <w:t>kalbimo, valymo, lyginimo paslauga</w:t>
            </w:r>
          </w:p>
          <w:p w14:paraId="7055B65E" w14:textId="7DAF0E7C" w:rsidR="00CF54DE" w:rsidRPr="00972418" w:rsidRDefault="00BE5096" w:rsidP="000E136F">
            <w:pPr>
              <w:widowControl w:val="0"/>
              <w:numPr>
                <w:ilvl w:val="0"/>
                <w:numId w:val="14"/>
              </w:numPr>
              <w:ind w:left="0" w:firstLine="0"/>
            </w:pPr>
            <w:r w:rsidRPr="00972418">
              <w:t>Papildoma l</w:t>
            </w:r>
            <w:r w:rsidR="00523326" w:rsidRPr="00972418">
              <w:t xml:space="preserve">ovos klojimo </w:t>
            </w:r>
            <w:r w:rsidRPr="00972418">
              <w:t>vakare</w:t>
            </w:r>
            <w:r w:rsidR="00523326" w:rsidRPr="00972418">
              <w:t xml:space="preserve"> paslauga</w:t>
            </w:r>
          </w:p>
          <w:p w14:paraId="7A1BAE4D" w14:textId="77777777" w:rsidR="00265A17" w:rsidRPr="00972418" w:rsidRDefault="00523326" w:rsidP="000E136F">
            <w:pPr>
              <w:widowControl w:val="0"/>
              <w:numPr>
                <w:ilvl w:val="0"/>
                <w:numId w:val="14"/>
              </w:numPr>
              <w:ind w:left="0" w:firstLine="0"/>
            </w:pPr>
            <w:r w:rsidRPr="00972418">
              <w:t>Svečio drabužių smulkaus taisymo paslauga</w:t>
            </w:r>
          </w:p>
          <w:p w14:paraId="442C9C3E" w14:textId="77777777" w:rsidR="00265A17" w:rsidRPr="00972418" w:rsidRDefault="00B976C6" w:rsidP="000E136F">
            <w:pPr>
              <w:widowControl w:val="0"/>
              <w:numPr>
                <w:ilvl w:val="0"/>
                <w:numId w:val="14"/>
              </w:numPr>
              <w:ind w:left="0" w:firstLine="0"/>
              <w:rPr>
                <w:b/>
              </w:rPr>
            </w:pPr>
            <w:r w:rsidRPr="00972418">
              <w:t xml:space="preserve">Patalpose esančių </w:t>
            </w:r>
            <w:r w:rsidR="00265A17" w:rsidRPr="00972418">
              <w:t>elektros prietais</w:t>
            </w:r>
            <w:r w:rsidRPr="00972418">
              <w:t>ų</w:t>
            </w:r>
            <w:r w:rsidR="00265A17" w:rsidRPr="00972418">
              <w:t xml:space="preserve"> ir įrang</w:t>
            </w:r>
            <w:r w:rsidRPr="00972418">
              <w:t>os naudojimo demonstravimas</w:t>
            </w:r>
            <w:r w:rsidR="00265A17" w:rsidRPr="00972418">
              <w:t xml:space="preserve"> svečio pageidavim</w:t>
            </w:r>
            <w:r w:rsidR="00CA2F52" w:rsidRPr="00972418">
              <w:t>u</w:t>
            </w:r>
          </w:p>
        </w:tc>
      </w:tr>
      <w:tr w:rsidR="005339F9" w:rsidRPr="00972418" w14:paraId="433B81A3" w14:textId="77777777" w:rsidTr="008E4B54">
        <w:trPr>
          <w:trHeight w:val="57"/>
        </w:trPr>
        <w:tc>
          <w:tcPr>
            <w:tcW w:w="947" w:type="pct"/>
            <w:vMerge/>
            <w:tcBorders>
              <w:bottom w:val="nil"/>
            </w:tcBorders>
          </w:tcPr>
          <w:p w14:paraId="2908EB2C" w14:textId="77777777" w:rsidR="005F1F22" w:rsidRPr="00972418" w:rsidRDefault="005F1F22" w:rsidP="000E136F">
            <w:pPr>
              <w:pStyle w:val="Betarp"/>
              <w:widowControl w:val="0"/>
            </w:pPr>
          </w:p>
        </w:tc>
        <w:tc>
          <w:tcPr>
            <w:tcW w:w="1129" w:type="pct"/>
          </w:tcPr>
          <w:p w14:paraId="1EA0750D" w14:textId="77777777" w:rsidR="00CA2F52" w:rsidRPr="00972418" w:rsidRDefault="0052381B" w:rsidP="000E136F">
            <w:pPr>
              <w:pStyle w:val="Betarp"/>
              <w:widowControl w:val="0"/>
            </w:pPr>
            <w:r w:rsidRPr="00972418">
              <w:t>1</w:t>
            </w:r>
            <w:r w:rsidR="00856F32" w:rsidRPr="00972418">
              <w:t>.</w:t>
            </w:r>
            <w:r w:rsidR="00D7186F" w:rsidRPr="00972418">
              <w:t>6</w:t>
            </w:r>
            <w:r w:rsidR="002F63F9" w:rsidRPr="00972418">
              <w:t xml:space="preserve">. </w:t>
            </w:r>
            <w:r w:rsidR="004B4C53" w:rsidRPr="00972418">
              <w:t xml:space="preserve">Tvarkyti apgyvendinimo </w:t>
            </w:r>
            <w:r w:rsidR="00F6514B" w:rsidRPr="00972418">
              <w:t xml:space="preserve">paslaugas teikiančios </w:t>
            </w:r>
            <w:r w:rsidR="004B4C53" w:rsidRPr="00972418">
              <w:t xml:space="preserve">įmonės </w:t>
            </w:r>
            <w:r w:rsidR="00F6514B" w:rsidRPr="00972418">
              <w:t>bendro naudojimo patalpas.</w:t>
            </w:r>
          </w:p>
        </w:tc>
        <w:tc>
          <w:tcPr>
            <w:tcW w:w="2924" w:type="pct"/>
          </w:tcPr>
          <w:p w14:paraId="1330309F" w14:textId="77777777" w:rsidR="00CA2F52" w:rsidRPr="00972418" w:rsidRDefault="00CA2F52" w:rsidP="000E136F">
            <w:pPr>
              <w:widowControl w:val="0"/>
              <w:rPr>
                <w:b/>
                <w:i/>
              </w:rPr>
            </w:pPr>
            <w:r w:rsidRPr="00972418">
              <w:rPr>
                <w:b/>
              </w:rPr>
              <w:t xml:space="preserve">Tema. </w:t>
            </w:r>
            <w:r w:rsidRPr="00972418">
              <w:rPr>
                <w:b/>
                <w:i/>
              </w:rPr>
              <w:t>Apgyvendinimo paslaugas teikiančios įmonės bendro naudojimo patalpos</w:t>
            </w:r>
            <w:r w:rsidR="003201A0" w:rsidRPr="00972418">
              <w:rPr>
                <w:b/>
                <w:i/>
              </w:rPr>
              <w:t xml:space="preserve"> ir</w:t>
            </w:r>
            <w:r w:rsidRPr="00972418">
              <w:t xml:space="preserve"> </w:t>
            </w:r>
            <w:r w:rsidR="00526CFC" w:rsidRPr="00972418">
              <w:rPr>
                <w:b/>
                <w:i/>
              </w:rPr>
              <w:t xml:space="preserve">jų </w:t>
            </w:r>
            <w:r w:rsidR="003201A0" w:rsidRPr="00972418">
              <w:rPr>
                <w:b/>
                <w:i/>
              </w:rPr>
              <w:t>priežiūros ypatumai</w:t>
            </w:r>
          </w:p>
          <w:p w14:paraId="5595369E" w14:textId="77777777" w:rsidR="00CA2F52" w:rsidRPr="00972418" w:rsidRDefault="003201A0" w:rsidP="000E136F">
            <w:pPr>
              <w:widowControl w:val="0"/>
              <w:numPr>
                <w:ilvl w:val="0"/>
                <w:numId w:val="14"/>
              </w:numPr>
              <w:ind w:left="0" w:firstLine="0"/>
            </w:pPr>
            <w:r w:rsidRPr="00972418">
              <w:t>R</w:t>
            </w:r>
            <w:r w:rsidR="00526CFC" w:rsidRPr="00972418">
              <w:t xml:space="preserve">egistratūra, holas, </w:t>
            </w:r>
            <w:r w:rsidR="00CA2F52" w:rsidRPr="00972418">
              <w:t>koridori</w:t>
            </w:r>
            <w:r w:rsidR="00526CFC" w:rsidRPr="00972418">
              <w:t>ai</w:t>
            </w:r>
            <w:r w:rsidR="00CA2F52" w:rsidRPr="00972418">
              <w:t xml:space="preserve">, </w:t>
            </w:r>
            <w:r w:rsidR="00526CFC" w:rsidRPr="00972418">
              <w:t xml:space="preserve">fojė </w:t>
            </w:r>
            <w:r w:rsidR="00CA2F52" w:rsidRPr="00972418">
              <w:t>ir kt.</w:t>
            </w:r>
            <w:r w:rsidR="00834168" w:rsidRPr="00972418">
              <w:t xml:space="preserve"> patalpos</w:t>
            </w:r>
          </w:p>
          <w:p w14:paraId="4CA5FB19" w14:textId="77777777" w:rsidR="00526CFC" w:rsidRPr="00972418" w:rsidRDefault="003201A0" w:rsidP="000E136F">
            <w:pPr>
              <w:widowControl w:val="0"/>
              <w:numPr>
                <w:ilvl w:val="0"/>
                <w:numId w:val="14"/>
              </w:numPr>
              <w:ind w:left="0" w:firstLine="0"/>
            </w:pPr>
            <w:r w:rsidRPr="00972418">
              <w:t>R</w:t>
            </w:r>
            <w:r w:rsidR="00526CFC" w:rsidRPr="00972418">
              <w:t>estoranai, kavinės, barai, kirpyklos, konferencijų salės</w:t>
            </w:r>
            <w:r w:rsidR="007F0446" w:rsidRPr="00972418">
              <w:t xml:space="preserve"> ir kt.</w:t>
            </w:r>
            <w:r w:rsidR="00834168" w:rsidRPr="00972418">
              <w:t xml:space="preserve"> patalpos</w:t>
            </w:r>
          </w:p>
          <w:p w14:paraId="6963B5C0" w14:textId="77777777" w:rsidR="00CA2F52" w:rsidRPr="00972418" w:rsidRDefault="00CA2F52" w:rsidP="000E136F">
            <w:pPr>
              <w:widowControl w:val="0"/>
              <w:numPr>
                <w:ilvl w:val="0"/>
                <w:numId w:val="14"/>
              </w:numPr>
              <w:ind w:left="0" w:firstLine="0"/>
            </w:pPr>
            <w:r w:rsidRPr="00972418">
              <w:t>Bendro naudojimo sanitariniai mazgai</w:t>
            </w:r>
          </w:p>
          <w:p w14:paraId="3385BF0B" w14:textId="77777777" w:rsidR="00CA2F52" w:rsidRPr="00972418" w:rsidRDefault="00CA2F52" w:rsidP="000E136F">
            <w:pPr>
              <w:widowControl w:val="0"/>
              <w:numPr>
                <w:ilvl w:val="0"/>
                <w:numId w:val="14"/>
              </w:numPr>
              <w:ind w:left="0" w:firstLine="0"/>
            </w:pPr>
            <w:r w:rsidRPr="00972418">
              <w:t xml:space="preserve">Sporto salės, </w:t>
            </w:r>
            <w:r w:rsidR="00526CFC" w:rsidRPr="00972418">
              <w:t>pirtys</w:t>
            </w:r>
            <w:r w:rsidRPr="00972418">
              <w:t>, basein</w:t>
            </w:r>
            <w:r w:rsidR="00526CFC" w:rsidRPr="00972418">
              <w:t>ai</w:t>
            </w:r>
          </w:p>
          <w:p w14:paraId="11C97818" w14:textId="77777777" w:rsidR="00AD79D8" w:rsidRPr="00972418" w:rsidRDefault="00CA2F52" w:rsidP="000E136F">
            <w:pPr>
              <w:widowControl w:val="0"/>
              <w:numPr>
                <w:ilvl w:val="0"/>
                <w:numId w:val="14"/>
              </w:numPr>
              <w:ind w:left="0" w:firstLine="0"/>
            </w:pPr>
            <w:r w:rsidRPr="00972418">
              <w:t>Ūkin</w:t>
            </w:r>
            <w:r w:rsidR="00026606" w:rsidRPr="00972418">
              <w:t>ės</w:t>
            </w:r>
            <w:r w:rsidRPr="00972418">
              <w:t xml:space="preserve"> ir ki</w:t>
            </w:r>
            <w:r w:rsidR="00526CFC" w:rsidRPr="00972418">
              <w:t>t</w:t>
            </w:r>
            <w:r w:rsidR="00026606" w:rsidRPr="00972418">
              <w:t>os</w:t>
            </w:r>
            <w:r w:rsidR="00526CFC" w:rsidRPr="00972418">
              <w:t xml:space="preserve"> pagalbin</w:t>
            </w:r>
            <w:r w:rsidR="00026606" w:rsidRPr="00972418">
              <w:t>ės</w:t>
            </w:r>
            <w:r w:rsidR="00526CFC" w:rsidRPr="00972418">
              <w:t xml:space="preserve"> patalp</w:t>
            </w:r>
            <w:r w:rsidR="00026606" w:rsidRPr="00972418">
              <w:t>os</w:t>
            </w:r>
          </w:p>
          <w:p w14:paraId="0E7F8E89" w14:textId="0410C104" w:rsidR="0040624B" w:rsidRPr="00972418" w:rsidRDefault="0040624B" w:rsidP="000E136F">
            <w:pPr>
              <w:widowControl w:val="0"/>
            </w:pPr>
            <w:r w:rsidRPr="00972418">
              <w:rPr>
                <w:b/>
              </w:rPr>
              <w:t xml:space="preserve">Tema. </w:t>
            </w:r>
            <w:r w:rsidR="00931A39" w:rsidRPr="00972418">
              <w:rPr>
                <w:b/>
                <w:i/>
              </w:rPr>
              <w:t xml:space="preserve">Apgyvendinimo </w:t>
            </w:r>
            <w:r w:rsidR="00F6514B" w:rsidRPr="00972418">
              <w:rPr>
                <w:b/>
                <w:i/>
              </w:rPr>
              <w:t xml:space="preserve">paslaugas teikiančios </w:t>
            </w:r>
            <w:r w:rsidR="00931A39" w:rsidRPr="00972418">
              <w:rPr>
                <w:b/>
                <w:i/>
              </w:rPr>
              <w:t>įmonės</w:t>
            </w:r>
            <w:r w:rsidRPr="00972418">
              <w:rPr>
                <w:b/>
                <w:i/>
              </w:rPr>
              <w:t xml:space="preserve"> bendro naudojimo patalpų tvarkymas</w:t>
            </w:r>
          </w:p>
          <w:p w14:paraId="2BBB1724" w14:textId="77777777" w:rsidR="004144CB" w:rsidRPr="00972418" w:rsidRDefault="007C66B8" w:rsidP="000E136F">
            <w:pPr>
              <w:widowControl w:val="0"/>
              <w:numPr>
                <w:ilvl w:val="0"/>
                <w:numId w:val="14"/>
              </w:numPr>
              <w:ind w:left="0" w:firstLine="0"/>
            </w:pPr>
            <w:r w:rsidRPr="00972418">
              <w:t xml:space="preserve">Administracinių </w:t>
            </w:r>
            <w:r w:rsidR="00EE3502" w:rsidRPr="00972418">
              <w:t>(</w:t>
            </w:r>
            <w:r w:rsidR="00FA1331" w:rsidRPr="00972418">
              <w:t xml:space="preserve">registratūros, </w:t>
            </w:r>
            <w:r w:rsidR="004144CB" w:rsidRPr="00972418">
              <w:t>koridori</w:t>
            </w:r>
            <w:r w:rsidR="00EE3502" w:rsidRPr="00972418">
              <w:t>ų</w:t>
            </w:r>
            <w:r w:rsidR="004144CB" w:rsidRPr="00972418">
              <w:t>, hol</w:t>
            </w:r>
            <w:r w:rsidR="00EE3502" w:rsidRPr="00972418">
              <w:t>ų</w:t>
            </w:r>
            <w:r w:rsidR="004144CB" w:rsidRPr="00972418">
              <w:t xml:space="preserve">, </w:t>
            </w:r>
            <w:r w:rsidR="00FA1331" w:rsidRPr="00972418">
              <w:t>fojė</w:t>
            </w:r>
            <w:r w:rsidR="00EE3502" w:rsidRPr="00972418">
              <w:t xml:space="preserve"> ir kt</w:t>
            </w:r>
            <w:r w:rsidR="004144CB" w:rsidRPr="00972418">
              <w:t>.</w:t>
            </w:r>
            <w:r w:rsidR="007F0446" w:rsidRPr="00972418">
              <w:t>) patalpų priežiūra</w:t>
            </w:r>
          </w:p>
          <w:p w14:paraId="35EC2CD6" w14:textId="77777777" w:rsidR="00EE3502" w:rsidRPr="00972418" w:rsidRDefault="00EE3502" w:rsidP="000E136F">
            <w:pPr>
              <w:widowControl w:val="0"/>
              <w:numPr>
                <w:ilvl w:val="0"/>
                <w:numId w:val="14"/>
              </w:numPr>
              <w:ind w:left="0" w:firstLine="0"/>
            </w:pPr>
            <w:r w:rsidRPr="00972418">
              <w:t>Bendro naudojimo sanitarini</w:t>
            </w:r>
            <w:r w:rsidR="007F0446" w:rsidRPr="00972418">
              <w:t>ų ir higienos patalpų priežiūra</w:t>
            </w:r>
          </w:p>
          <w:p w14:paraId="13CA5A97" w14:textId="77777777" w:rsidR="00EE3502" w:rsidRPr="00972418" w:rsidRDefault="00EE3502" w:rsidP="000E136F">
            <w:pPr>
              <w:widowControl w:val="0"/>
              <w:numPr>
                <w:ilvl w:val="0"/>
                <w:numId w:val="14"/>
              </w:numPr>
              <w:ind w:left="0" w:firstLine="0"/>
            </w:pPr>
            <w:r w:rsidRPr="00972418">
              <w:t>Aptarnavimo (restoran</w:t>
            </w:r>
            <w:r w:rsidR="00A46245" w:rsidRPr="00972418">
              <w:t>ų</w:t>
            </w:r>
            <w:r w:rsidRPr="00972418">
              <w:t>, kavin</w:t>
            </w:r>
            <w:r w:rsidR="00A46245" w:rsidRPr="00972418">
              <w:t>ių</w:t>
            </w:r>
            <w:r w:rsidRPr="00972418">
              <w:t>, bar</w:t>
            </w:r>
            <w:r w:rsidR="00A46245" w:rsidRPr="00972418">
              <w:t>ų</w:t>
            </w:r>
            <w:r w:rsidRPr="00972418">
              <w:t>, kirpykl</w:t>
            </w:r>
            <w:r w:rsidR="00A46245" w:rsidRPr="00972418">
              <w:t>ų</w:t>
            </w:r>
            <w:r w:rsidRPr="00972418">
              <w:t>, konfer</w:t>
            </w:r>
            <w:r w:rsidR="007F0446" w:rsidRPr="00972418">
              <w:t>encijų sal</w:t>
            </w:r>
            <w:r w:rsidR="00A46245" w:rsidRPr="00972418">
              <w:t>ių</w:t>
            </w:r>
            <w:r w:rsidR="007F0446" w:rsidRPr="00972418">
              <w:t>) patalpų priežiūra</w:t>
            </w:r>
          </w:p>
          <w:p w14:paraId="3A43481D" w14:textId="77777777" w:rsidR="00D2188B" w:rsidRPr="00972418" w:rsidRDefault="00D2188B" w:rsidP="000E136F">
            <w:pPr>
              <w:widowControl w:val="0"/>
              <w:numPr>
                <w:ilvl w:val="0"/>
                <w:numId w:val="14"/>
              </w:numPr>
              <w:ind w:left="0" w:firstLine="0"/>
            </w:pPr>
            <w:r w:rsidRPr="00972418">
              <w:t xml:space="preserve">Sporto </w:t>
            </w:r>
            <w:r w:rsidR="004144CB" w:rsidRPr="00972418">
              <w:t>sal</w:t>
            </w:r>
            <w:r w:rsidR="00A46245" w:rsidRPr="00972418">
              <w:t>ių</w:t>
            </w:r>
            <w:r w:rsidR="004144CB" w:rsidRPr="00972418">
              <w:t xml:space="preserve">, </w:t>
            </w:r>
            <w:r w:rsidRPr="00972418">
              <w:t>pirčių</w:t>
            </w:r>
            <w:r w:rsidR="004144CB" w:rsidRPr="00972418">
              <w:t>, basein</w:t>
            </w:r>
            <w:r w:rsidR="007F0446" w:rsidRPr="00972418">
              <w:t>ų patalpų priežiūra</w:t>
            </w:r>
          </w:p>
          <w:p w14:paraId="06DA9C79" w14:textId="77777777" w:rsidR="004144CB" w:rsidRPr="00972418" w:rsidRDefault="00D2188B" w:rsidP="000E136F">
            <w:pPr>
              <w:widowControl w:val="0"/>
              <w:numPr>
                <w:ilvl w:val="0"/>
                <w:numId w:val="14"/>
              </w:numPr>
              <w:ind w:left="0" w:firstLine="0"/>
            </w:pPr>
            <w:r w:rsidRPr="00972418">
              <w:t>Ūkinių ir ki</w:t>
            </w:r>
            <w:r w:rsidR="007F0446" w:rsidRPr="00972418">
              <w:t>tų pagalbinių patalpų priežiūra</w:t>
            </w:r>
          </w:p>
        </w:tc>
      </w:tr>
      <w:tr w:rsidR="005339F9" w:rsidRPr="00972418" w14:paraId="19B6531E" w14:textId="77777777" w:rsidTr="008E4B54">
        <w:trPr>
          <w:trHeight w:val="57"/>
        </w:trPr>
        <w:tc>
          <w:tcPr>
            <w:tcW w:w="947" w:type="pct"/>
            <w:vMerge w:val="restart"/>
            <w:tcBorders>
              <w:top w:val="single" w:sz="4" w:space="0" w:color="auto"/>
            </w:tcBorders>
          </w:tcPr>
          <w:p w14:paraId="46869FB9" w14:textId="77777777" w:rsidR="00D7186F" w:rsidRPr="00972418" w:rsidRDefault="00D7186F" w:rsidP="000E136F">
            <w:pPr>
              <w:pStyle w:val="Betarp"/>
              <w:widowControl w:val="0"/>
            </w:pPr>
            <w:r w:rsidRPr="00972418">
              <w:t>2. Valyti įvairius paviršius ir dangas.</w:t>
            </w:r>
          </w:p>
        </w:tc>
        <w:tc>
          <w:tcPr>
            <w:tcW w:w="1129" w:type="pct"/>
          </w:tcPr>
          <w:p w14:paraId="3516ECDA" w14:textId="77777777" w:rsidR="00D7186F" w:rsidRPr="00972418" w:rsidRDefault="00D7186F" w:rsidP="000E136F">
            <w:pPr>
              <w:pStyle w:val="Betarp"/>
              <w:widowControl w:val="0"/>
            </w:pPr>
            <w:r w:rsidRPr="00972418">
              <w:t>2.1. Apibūdinti įvairių paviršių ir dangų valymo priemones ir inventorių.</w:t>
            </w:r>
          </w:p>
        </w:tc>
        <w:tc>
          <w:tcPr>
            <w:tcW w:w="2924" w:type="pct"/>
          </w:tcPr>
          <w:p w14:paraId="31413B63" w14:textId="77777777" w:rsidR="00D7186F" w:rsidRPr="00972418" w:rsidRDefault="00D7186F" w:rsidP="000E136F">
            <w:pPr>
              <w:widowControl w:val="0"/>
              <w:rPr>
                <w:b/>
                <w:i/>
              </w:rPr>
            </w:pPr>
            <w:r w:rsidRPr="00972418">
              <w:rPr>
                <w:b/>
              </w:rPr>
              <w:t xml:space="preserve">Tema. </w:t>
            </w:r>
            <w:r w:rsidRPr="00972418">
              <w:rPr>
                <w:b/>
                <w:i/>
              </w:rPr>
              <w:t>Patalpų valymo būdai</w:t>
            </w:r>
          </w:p>
          <w:p w14:paraId="5DE053A6" w14:textId="77777777" w:rsidR="00D7186F" w:rsidRPr="00972418" w:rsidRDefault="00D7186F" w:rsidP="000E136F">
            <w:pPr>
              <w:widowControl w:val="0"/>
              <w:numPr>
                <w:ilvl w:val="0"/>
                <w:numId w:val="15"/>
              </w:numPr>
              <w:ind w:left="0" w:firstLine="0"/>
            </w:pPr>
            <w:r w:rsidRPr="00972418">
              <w:t>Apgyvendinimo patalpų valymo būdai (mechaninis, cheminis, kombinuotas)</w:t>
            </w:r>
          </w:p>
          <w:p w14:paraId="2029ED72" w14:textId="77777777" w:rsidR="00D7186F" w:rsidRPr="00972418" w:rsidRDefault="00D7186F" w:rsidP="000E136F">
            <w:pPr>
              <w:widowControl w:val="0"/>
              <w:numPr>
                <w:ilvl w:val="0"/>
                <w:numId w:val="15"/>
              </w:numPr>
              <w:ind w:left="0" w:firstLine="0"/>
            </w:pPr>
            <w:r w:rsidRPr="00972418">
              <w:t>Sauso ir drėgno valymo privalumai ir trūkumai</w:t>
            </w:r>
          </w:p>
          <w:p w14:paraId="5DE15CDB" w14:textId="77777777" w:rsidR="00D7186F" w:rsidRPr="00972418" w:rsidRDefault="00D7186F" w:rsidP="000E136F">
            <w:pPr>
              <w:widowControl w:val="0"/>
            </w:pPr>
            <w:r w:rsidRPr="00972418">
              <w:rPr>
                <w:b/>
              </w:rPr>
              <w:t xml:space="preserve">Tema. </w:t>
            </w:r>
            <w:r w:rsidRPr="00972418">
              <w:rPr>
                <w:b/>
                <w:i/>
              </w:rPr>
              <w:t>Cheminės valymo priemonės, jų naudojimas</w:t>
            </w:r>
          </w:p>
          <w:p w14:paraId="18BB9C14" w14:textId="77777777" w:rsidR="00AD79D8" w:rsidRPr="00972418" w:rsidRDefault="00D7186F" w:rsidP="000E136F">
            <w:pPr>
              <w:widowControl w:val="0"/>
              <w:numPr>
                <w:ilvl w:val="0"/>
                <w:numId w:val="58"/>
              </w:numPr>
              <w:ind w:left="0" w:firstLine="0"/>
            </w:pPr>
            <w:r w:rsidRPr="00972418">
              <w:t>Profesionalios ir buitinės valymo priemonės, jų skirstymas</w:t>
            </w:r>
          </w:p>
          <w:p w14:paraId="52B91495" w14:textId="7910E8B0" w:rsidR="00D7186F" w:rsidRPr="00972418" w:rsidRDefault="00D7186F" w:rsidP="000E136F">
            <w:pPr>
              <w:widowControl w:val="0"/>
              <w:numPr>
                <w:ilvl w:val="0"/>
                <w:numId w:val="58"/>
              </w:numPr>
              <w:ind w:left="0" w:firstLine="0"/>
            </w:pPr>
            <w:r w:rsidRPr="00972418">
              <w:t>Cheminių valymo priemonių ženklinimas</w:t>
            </w:r>
          </w:p>
          <w:p w14:paraId="217D4691" w14:textId="77777777" w:rsidR="00D7186F" w:rsidRPr="00972418" w:rsidRDefault="00D7186F" w:rsidP="000E136F">
            <w:pPr>
              <w:widowControl w:val="0"/>
              <w:numPr>
                <w:ilvl w:val="0"/>
                <w:numId w:val="58"/>
              </w:numPr>
              <w:ind w:left="0" w:firstLine="0"/>
            </w:pPr>
            <w:r w:rsidRPr="00972418">
              <w:rPr>
                <w:rStyle w:val="Emfaz"/>
                <w:i w:val="0"/>
              </w:rPr>
              <w:t>Cheminių valymo priemonių</w:t>
            </w:r>
            <w:r w:rsidRPr="00972418">
              <w:rPr>
                <w:i/>
              </w:rPr>
              <w:t xml:space="preserve"> </w:t>
            </w:r>
            <w:r w:rsidRPr="00972418">
              <w:t>poveikis žmogui ir aplinkai</w:t>
            </w:r>
          </w:p>
          <w:p w14:paraId="3338E850" w14:textId="77777777" w:rsidR="00D7186F" w:rsidRPr="00972418" w:rsidRDefault="00D7186F" w:rsidP="000E136F">
            <w:pPr>
              <w:widowControl w:val="0"/>
              <w:numPr>
                <w:ilvl w:val="0"/>
                <w:numId w:val="58"/>
              </w:numPr>
              <w:ind w:left="0" w:firstLine="0"/>
            </w:pPr>
            <w:r w:rsidRPr="00972418">
              <w:t>Taisyklingas valymo priemonių naudojimas pagal cheminių priemonių saugos duomenų lapus</w:t>
            </w:r>
          </w:p>
        </w:tc>
      </w:tr>
      <w:tr w:rsidR="005339F9" w:rsidRPr="00972418" w14:paraId="73D284AF" w14:textId="77777777" w:rsidTr="008E4B54">
        <w:trPr>
          <w:trHeight w:val="57"/>
        </w:trPr>
        <w:tc>
          <w:tcPr>
            <w:tcW w:w="947" w:type="pct"/>
            <w:vMerge/>
          </w:tcPr>
          <w:p w14:paraId="121FD38A" w14:textId="77777777" w:rsidR="00D7186F" w:rsidRPr="00972418" w:rsidRDefault="00D7186F" w:rsidP="000E136F">
            <w:pPr>
              <w:pStyle w:val="Betarp"/>
              <w:widowControl w:val="0"/>
            </w:pPr>
          </w:p>
        </w:tc>
        <w:tc>
          <w:tcPr>
            <w:tcW w:w="1129" w:type="pct"/>
            <w:tcBorders>
              <w:bottom w:val="single" w:sz="4" w:space="0" w:color="auto"/>
            </w:tcBorders>
          </w:tcPr>
          <w:p w14:paraId="449D0201" w14:textId="77777777" w:rsidR="00D7186F" w:rsidRPr="00972418" w:rsidRDefault="00D7186F" w:rsidP="000E136F">
            <w:pPr>
              <w:pStyle w:val="Betarp"/>
              <w:widowControl w:val="0"/>
            </w:pPr>
            <w:r w:rsidRPr="00972418">
              <w:t>2.2. Valyti paviršius, dangas, naudojant valymo priemones, įrenginius ir mechaninius prietaisus.</w:t>
            </w:r>
          </w:p>
        </w:tc>
        <w:tc>
          <w:tcPr>
            <w:tcW w:w="2924" w:type="pct"/>
          </w:tcPr>
          <w:p w14:paraId="16DA9AB1" w14:textId="77777777" w:rsidR="00D7186F" w:rsidRPr="00972418" w:rsidRDefault="00D7186F" w:rsidP="000E136F">
            <w:pPr>
              <w:widowControl w:val="0"/>
            </w:pPr>
            <w:r w:rsidRPr="00972418">
              <w:rPr>
                <w:b/>
              </w:rPr>
              <w:t xml:space="preserve">Tema. </w:t>
            </w:r>
            <w:r w:rsidRPr="00972418">
              <w:rPr>
                <w:b/>
                <w:i/>
              </w:rPr>
              <w:t>Atskirų paviršių valymo ypatumai</w:t>
            </w:r>
          </w:p>
          <w:p w14:paraId="483066D2" w14:textId="77777777" w:rsidR="00D7186F" w:rsidRPr="00972418" w:rsidRDefault="00D7186F" w:rsidP="000E136F">
            <w:pPr>
              <w:widowControl w:val="0"/>
              <w:numPr>
                <w:ilvl w:val="0"/>
                <w:numId w:val="17"/>
              </w:numPr>
              <w:ind w:left="0" w:firstLine="0"/>
            </w:pPr>
            <w:r w:rsidRPr="00972418">
              <w:t>Medinių paviršių priežiūra</w:t>
            </w:r>
          </w:p>
          <w:p w14:paraId="6D355E5F" w14:textId="77777777" w:rsidR="00D7186F" w:rsidRPr="00972418" w:rsidRDefault="00D7186F" w:rsidP="000E136F">
            <w:pPr>
              <w:widowControl w:val="0"/>
              <w:numPr>
                <w:ilvl w:val="0"/>
                <w:numId w:val="17"/>
              </w:numPr>
              <w:ind w:left="0" w:firstLine="0"/>
            </w:pPr>
            <w:r w:rsidRPr="00972418">
              <w:t>Metalinių paviršių priežiūra</w:t>
            </w:r>
          </w:p>
          <w:p w14:paraId="425825CE" w14:textId="77777777" w:rsidR="00D7186F" w:rsidRPr="00972418" w:rsidRDefault="00D7186F" w:rsidP="000E136F">
            <w:pPr>
              <w:widowControl w:val="0"/>
              <w:numPr>
                <w:ilvl w:val="0"/>
                <w:numId w:val="17"/>
              </w:numPr>
              <w:ind w:left="0" w:firstLine="0"/>
            </w:pPr>
            <w:r w:rsidRPr="00972418">
              <w:t>Stiklinių paviršių priežiūra</w:t>
            </w:r>
          </w:p>
          <w:p w14:paraId="76021F40" w14:textId="77777777" w:rsidR="00D7186F" w:rsidRPr="00972418" w:rsidRDefault="00D7186F" w:rsidP="000E136F">
            <w:pPr>
              <w:widowControl w:val="0"/>
              <w:numPr>
                <w:ilvl w:val="0"/>
                <w:numId w:val="17"/>
              </w:numPr>
              <w:ind w:left="0" w:firstLine="0"/>
            </w:pPr>
            <w:r w:rsidRPr="00972418">
              <w:t>Plastikinių paviršių priežiūra</w:t>
            </w:r>
          </w:p>
          <w:p w14:paraId="163A39EA" w14:textId="77777777" w:rsidR="00D7186F" w:rsidRPr="00972418" w:rsidRDefault="00D7186F" w:rsidP="000E136F">
            <w:pPr>
              <w:widowControl w:val="0"/>
              <w:numPr>
                <w:ilvl w:val="0"/>
                <w:numId w:val="17"/>
              </w:numPr>
              <w:ind w:left="0" w:firstLine="0"/>
            </w:pPr>
            <w:r w:rsidRPr="00972418">
              <w:t>Tekstilinių paviršių priežiūra</w:t>
            </w:r>
          </w:p>
          <w:p w14:paraId="2850DBF5" w14:textId="77777777" w:rsidR="00D7186F" w:rsidRPr="00972418" w:rsidRDefault="00D7186F" w:rsidP="000E136F">
            <w:pPr>
              <w:widowControl w:val="0"/>
              <w:numPr>
                <w:ilvl w:val="0"/>
                <w:numId w:val="17"/>
              </w:numPr>
              <w:ind w:left="0" w:firstLine="0"/>
            </w:pPr>
            <w:r w:rsidRPr="00972418">
              <w:lastRenderedPageBreak/>
              <w:t>Odinių paviršių priežiūra</w:t>
            </w:r>
          </w:p>
          <w:p w14:paraId="564E8E1D" w14:textId="77777777" w:rsidR="00D7186F" w:rsidRPr="00972418" w:rsidRDefault="00D7186F" w:rsidP="000E136F">
            <w:pPr>
              <w:widowControl w:val="0"/>
              <w:numPr>
                <w:ilvl w:val="0"/>
                <w:numId w:val="17"/>
              </w:numPr>
              <w:ind w:left="0" w:firstLine="0"/>
            </w:pPr>
            <w:r w:rsidRPr="00972418">
              <w:t>Keraminių paviršių priežiūra</w:t>
            </w:r>
          </w:p>
          <w:p w14:paraId="18E74C7D" w14:textId="77777777" w:rsidR="00AD79D8" w:rsidRPr="00972418" w:rsidRDefault="00D7186F" w:rsidP="000E136F">
            <w:pPr>
              <w:widowControl w:val="0"/>
              <w:numPr>
                <w:ilvl w:val="0"/>
                <w:numId w:val="17"/>
              </w:numPr>
              <w:ind w:left="0" w:firstLine="0"/>
            </w:pPr>
            <w:r w:rsidRPr="00972418">
              <w:t>Kambario baldų, sienų, langų ir kitų paviršių valymo darbų eiliškumas</w:t>
            </w:r>
          </w:p>
          <w:p w14:paraId="48E3B7F8" w14:textId="705F73B8" w:rsidR="00D7186F" w:rsidRPr="00972418" w:rsidRDefault="00D7186F" w:rsidP="000E136F">
            <w:pPr>
              <w:widowControl w:val="0"/>
              <w:numPr>
                <w:ilvl w:val="0"/>
                <w:numId w:val="17"/>
              </w:numPr>
              <w:ind w:left="0" w:firstLine="0"/>
            </w:pPr>
            <w:r w:rsidRPr="00972418">
              <w:t>Vonios kambario valymo darbų eiliškumas</w:t>
            </w:r>
          </w:p>
          <w:p w14:paraId="36FFB157" w14:textId="77777777" w:rsidR="00D7186F" w:rsidRPr="00972418" w:rsidRDefault="00D7186F" w:rsidP="000E136F">
            <w:pPr>
              <w:widowControl w:val="0"/>
              <w:numPr>
                <w:ilvl w:val="0"/>
                <w:numId w:val="17"/>
              </w:numPr>
              <w:ind w:left="0" w:firstLine="0"/>
            </w:pPr>
            <w:r w:rsidRPr="00972418">
              <w:t>Priemonių skirtingiems paviršiams parinkimas ir valymas naudojant apsaugos priemones</w:t>
            </w:r>
          </w:p>
          <w:p w14:paraId="4809687E" w14:textId="77777777" w:rsidR="00D7186F" w:rsidRPr="00972418" w:rsidRDefault="00D7186F" w:rsidP="000E136F">
            <w:pPr>
              <w:widowControl w:val="0"/>
            </w:pPr>
            <w:r w:rsidRPr="00972418">
              <w:rPr>
                <w:b/>
              </w:rPr>
              <w:t xml:space="preserve">Tema. </w:t>
            </w:r>
            <w:r w:rsidRPr="00972418">
              <w:rPr>
                <w:b/>
                <w:i/>
              </w:rPr>
              <w:t>Dėmių atpažinimas ir valymas</w:t>
            </w:r>
          </w:p>
          <w:p w14:paraId="10FACFAB" w14:textId="77777777" w:rsidR="00D7186F" w:rsidRPr="00972418" w:rsidRDefault="00D7186F" w:rsidP="000E136F">
            <w:pPr>
              <w:widowControl w:val="0"/>
              <w:numPr>
                <w:ilvl w:val="0"/>
                <w:numId w:val="18"/>
              </w:numPr>
              <w:ind w:left="0" w:firstLine="0"/>
            </w:pPr>
            <w:r w:rsidRPr="00972418">
              <w:t>Dėmių nustatymas ir jų valymo technologija</w:t>
            </w:r>
          </w:p>
          <w:p w14:paraId="79947039" w14:textId="77777777" w:rsidR="00D7186F" w:rsidRPr="00972418" w:rsidRDefault="00D7186F" w:rsidP="000E136F">
            <w:pPr>
              <w:widowControl w:val="0"/>
              <w:numPr>
                <w:ilvl w:val="0"/>
                <w:numId w:val="18"/>
              </w:numPr>
              <w:ind w:left="0" w:firstLine="0"/>
            </w:pPr>
            <w:r w:rsidRPr="00972418">
              <w:t>Priemonių parinkimas ir naudojimas valant dėmes nuo kietų (medinių, plastikinių, keraminių) paviršių</w:t>
            </w:r>
          </w:p>
          <w:p w14:paraId="34E0B05D" w14:textId="77777777" w:rsidR="00D7186F" w:rsidRPr="00972418" w:rsidRDefault="00D7186F" w:rsidP="000E136F">
            <w:pPr>
              <w:widowControl w:val="0"/>
              <w:numPr>
                <w:ilvl w:val="0"/>
                <w:numId w:val="18"/>
              </w:numPr>
              <w:ind w:left="0" w:firstLine="0"/>
            </w:pPr>
            <w:r w:rsidRPr="00972418">
              <w:t>Priemonių parinkimas ir naudojimas valant dėmes nuo minkštų (baldų, kilimų ar kiliminės dangos) paviršių</w:t>
            </w:r>
          </w:p>
          <w:p w14:paraId="5984FF86" w14:textId="77777777" w:rsidR="00D7186F" w:rsidRPr="00972418" w:rsidRDefault="00D7186F" w:rsidP="000E136F">
            <w:pPr>
              <w:widowControl w:val="0"/>
            </w:pPr>
            <w:r w:rsidRPr="00972418">
              <w:rPr>
                <w:b/>
              </w:rPr>
              <w:t xml:space="preserve">Tema. </w:t>
            </w:r>
            <w:r w:rsidRPr="00972418">
              <w:rPr>
                <w:b/>
                <w:i/>
              </w:rPr>
              <w:t>Valymo darbams naudojami įrenginiai ir inventorius</w:t>
            </w:r>
          </w:p>
          <w:p w14:paraId="36CD67CE" w14:textId="77777777" w:rsidR="00D7186F" w:rsidRPr="00972418" w:rsidRDefault="00D7186F" w:rsidP="000E136F">
            <w:pPr>
              <w:widowControl w:val="0"/>
              <w:numPr>
                <w:ilvl w:val="0"/>
                <w:numId w:val="16"/>
              </w:numPr>
              <w:ind w:left="0" w:firstLine="0"/>
            </w:pPr>
            <w:r w:rsidRPr="00972418">
              <w:t>Elektrinė ir mechaninė įranga kambariams ir patalpoms valyti</w:t>
            </w:r>
          </w:p>
          <w:p w14:paraId="5B3EF7D7" w14:textId="77777777" w:rsidR="00D7186F" w:rsidRPr="00972418" w:rsidRDefault="00D7186F" w:rsidP="000E136F">
            <w:pPr>
              <w:widowControl w:val="0"/>
              <w:numPr>
                <w:ilvl w:val="0"/>
                <w:numId w:val="16"/>
              </w:numPr>
              <w:ind w:left="0" w:firstLine="0"/>
            </w:pPr>
            <w:r w:rsidRPr="00972418">
              <w:t>Saugos reikalavimai dirbant su įrenginiais ir kitu inventoriumi</w:t>
            </w:r>
          </w:p>
          <w:p w14:paraId="0CFEDA1A" w14:textId="77777777" w:rsidR="00D7186F" w:rsidRPr="00972418" w:rsidRDefault="00D7186F" w:rsidP="000E136F">
            <w:pPr>
              <w:widowControl w:val="0"/>
              <w:numPr>
                <w:ilvl w:val="0"/>
                <w:numId w:val="16"/>
              </w:numPr>
              <w:ind w:left="0" w:firstLine="0"/>
            </w:pPr>
            <w:r w:rsidRPr="00972418">
              <w:t>Dulkių siurblio (sausam, drėgnam valymui), plovimo mašinos ir kitos įrangos paruošimas patalpų valymui</w:t>
            </w:r>
          </w:p>
          <w:p w14:paraId="52957FA8" w14:textId="77777777" w:rsidR="00D7186F" w:rsidRPr="00972418" w:rsidRDefault="00D7186F" w:rsidP="000E136F">
            <w:pPr>
              <w:widowControl w:val="0"/>
              <w:numPr>
                <w:ilvl w:val="0"/>
                <w:numId w:val="17"/>
              </w:numPr>
              <w:ind w:left="0" w:firstLine="0"/>
              <w:rPr>
                <w:b/>
              </w:rPr>
            </w:pPr>
            <w:r w:rsidRPr="00972418">
              <w:t xml:space="preserve">Įvairių paviršių valymas, naudojant valymo įrangą ir inventorių (dulkių siurblį, </w:t>
            </w:r>
            <w:proofErr w:type="spellStart"/>
            <w:r w:rsidRPr="00972418">
              <w:t>blizgintuvą</w:t>
            </w:r>
            <w:proofErr w:type="spellEnd"/>
            <w:r w:rsidRPr="00972418">
              <w:t xml:space="preserve">, šluostes, vandens </w:t>
            </w:r>
            <w:proofErr w:type="spellStart"/>
            <w:r w:rsidRPr="00972418">
              <w:t>nubrauktuvus</w:t>
            </w:r>
            <w:proofErr w:type="spellEnd"/>
            <w:r w:rsidRPr="00972418">
              <w:t xml:space="preserve"> ir pan.)</w:t>
            </w:r>
          </w:p>
          <w:p w14:paraId="34BC5795" w14:textId="77777777" w:rsidR="00D7186F" w:rsidRPr="00972418" w:rsidRDefault="00D7186F" w:rsidP="000E136F">
            <w:pPr>
              <w:widowControl w:val="0"/>
              <w:numPr>
                <w:ilvl w:val="0"/>
                <w:numId w:val="16"/>
              </w:numPr>
              <w:ind w:left="0" w:firstLine="0"/>
              <w:rPr>
                <w:b/>
              </w:rPr>
            </w:pPr>
            <w:r w:rsidRPr="00972418">
              <w:t>Kilimų, kiliminės dangos ir įvairių grindų priežiūra naudojant mašiną</w:t>
            </w:r>
          </w:p>
        </w:tc>
      </w:tr>
      <w:tr w:rsidR="005339F9" w:rsidRPr="00972418" w14:paraId="6E9C90C1" w14:textId="77777777" w:rsidTr="008E4B54">
        <w:trPr>
          <w:trHeight w:val="57"/>
        </w:trPr>
        <w:tc>
          <w:tcPr>
            <w:tcW w:w="947" w:type="pct"/>
            <w:vMerge/>
          </w:tcPr>
          <w:p w14:paraId="1FE2DD96" w14:textId="77777777" w:rsidR="00D7186F" w:rsidRPr="00972418" w:rsidRDefault="00D7186F" w:rsidP="000E136F">
            <w:pPr>
              <w:pStyle w:val="Betarp"/>
              <w:widowControl w:val="0"/>
            </w:pPr>
          </w:p>
        </w:tc>
        <w:tc>
          <w:tcPr>
            <w:tcW w:w="1129" w:type="pct"/>
            <w:tcBorders>
              <w:top w:val="single" w:sz="4" w:space="0" w:color="auto"/>
            </w:tcBorders>
          </w:tcPr>
          <w:p w14:paraId="4BEECA1A" w14:textId="77777777" w:rsidR="00D7186F" w:rsidRPr="00972418" w:rsidRDefault="00D7186F" w:rsidP="000E136F">
            <w:pPr>
              <w:pStyle w:val="Betarp"/>
              <w:widowControl w:val="0"/>
            </w:pPr>
            <w:r w:rsidRPr="00972418">
              <w:t>2.</w:t>
            </w:r>
            <w:r w:rsidR="00C63855" w:rsidRPr="00972418">
              <w:t>3</w:t>
            </w:r>
            <w:r w:rsidRPr="00972418">
              <w:t>. Atlikti kambarių ir patalpų priežiūros</w:t>
            </w:r>
            <w:r w:rsidRPr="00972418">
              <w:rPr>
                <w:b/>
              </w:rPr>
              <w:t xml:space="preserve"> </w:t>
            </w:r>
            <w:r w:rsidRPr="00972418">
              <w:t>baigiamuosius darbus.</w:t>
            </w:r>
          </w:p>
        </w:tc>
        <w:tc>
          <w:tcPr>
            <w:tcW w:w="2924" w:type="pct"/>
          </w:tcPr>
          <w:p w14:paraId="1160BA62" w14:textId="77777777" w:rsidR="00D7186F" w:rsidRPr="00972418" w:rsidRDefault="00D7186F" w:rsidP="000E136F">
            <w:pPr>
              <w:widowControl w:val="0"/>
            </w:pPr>
            <w:r w:rsidRPr="00972418">
              <w:rPr>
                <w:b/>
              </w:rPr>
              <w:t xml:space="preserve">Tema. </w:t>
            </w:r>
            <w:r w:rsidRPr="00972418">
              <w:rPr>
                <w:b/>
                <w:i/>
              </w:rPr>
              <w:t>Ataskaitos apie sutvarkytus kambarius, patalpas</w:t>
            </w:r>
          </w:p>
          <w:p w14:paraId="64FED5AD" w14:textId="77777777" w:rsidR="00D7186F" w:rsidRPr="00972418" w:rsidRDefault="00D7186F" w:rsidP="000E136F">
            <w:pPr>
              <w:widowControl w:val="0"/>
              <w:numPr>
                <w:ilvl w:val="0"/>
                <w:numId w:val="18"/>
              </w:numPr>
              <w:ind w:left="0" w:firstLine="0"/>
            </w:pPr>
            <w:r w:rsidRPr="00972418">
              <w:t>Ataskaitos apie sutvarkytų kambarių ar patalpų būklę pateikimas</w:t>
            </w:r>
          </w:p>
          <w:p w14:paraId="2425FDD4" w14:textId="77777777" w:rsidR="00AD79D8" w:rsidRPr="00972418" w:rsidRDefault="00D7186F" w:rsidP="000E136F">
            <w:pPr>
              <w:widowControl w:val="0"/>
              <w:numPr>
                <w:ilvl w:val="0"/>
                <w:numId w:val="18"/>
              </w:numPr>
              <w:ind w:left="0" w:firstLine="0"/>
            </w:pPr>
            <w:r w:rsidRPr="00972418">
              <w:t>Kambarių užimtumo ir kambario būklės apgyvendinimo paslaugas teikiančių įmonių valdymo programoje koregavimas</w:t>
            </w:r>
          </w:p>
          <w:p w14:paraId="36E36296" w14:textId="7C6E0796" w:rsidR="00D7186F" w:rsidRPr="00972418" w:rsidRDefault="00D7186F" w:rsidP="000E136F">
            <w:pPr>
              <w:widowControl w:val="0"/>
            </w:pPr>
            <w:r w:rsidRPr="00972418">
              <w:rPr>
                <w:b/>
              </w:rPr>
              <w:t>Tema.</w:t>
            </w:r>
            <w:r w:rsidRPr="00972418">
              <w:t xml:space="preserve"> </w:t>
            </w:r>
            <w:r w:rsidRPr="00972418">
              <w:rPr>
                <w:b/>
                <w:i/>
              </w:rPr>
              <w:t>Paruošiamieji darbai kitai dienai</w:t>
            </w:r>
          </w:p>
          <w:p w14:paraId="70CBB570" w14:textId="77777777" w:rsidR="00D7186F" w:rsidRPr="00972418" w:rsidRDefault="00D7186F" w:rsidP="000E136F">
            <w:pPr>
              <w:widowControl w:val="0"/>
              <w:numPr>
                <w:ilvl w:val="0"/>
                <w:numId w:val="18"/>
              </w:numPr>
              <w:ind w:left="0" w:firstLine="0"/>
            </w:pPr>
            <w:r w:rsidRPr="00972418">
              <w:t>Lovos skalbinių, rankšluosčių paruošimas ir atidavimas skalbimui</w:t>
            </w:r>
          </w:p>
          <w:p w14:paraId="6D3B55BC" w14:textId="77777777" w:rsidR="00D7186F" w:rsidRPr="00972418" w:rsidRDefault="00D7186F" w:rsidP="000E136F">
            <w:pPr>
              <w:widowControl w:val="0"/>
              <w:numPr>
                <w:ilvl w:val="0"/>
                <w:numId w:val="18"/>
              </w:numPr>
              <w:ind w:left="0" w:firstLine="0"/>
            </w:pPr>
            <w:r w:rsidRPr="00972418">
              <w:t>Darbo priemonių ir inventoriaus sutvarkymas bei sandėliavimas</w:t>
            </w:r>
          </w:p>
          <w:p w14:paraId="16C2890A" w14:textId="77777777" w:rsidR="00D7186F" w:rsidRPr="00972418" w:rsidRDefault="00D7186F" w:rsidP="000E136F">
            <w:pPr>
              <w:widowControl w:val="0"/>
              <w:numPr>
                <w:ilvl w:val="0"/>
                <w:numId w:val="18"/>
              </w:numPr>
              <w:ind w:left="0" w:firstLine="0"/>
            </w:pPr>
            <w:r w:rsidRPr="00972418">
              <w:t>Darbo vežimėlio komplektavimas kitai dienai</w:t>
            </w:r>
          </w:p>
        </w:tc>
      </w:tr>
      <w:tr w:rsidR="005339F9" w:rsidRPr="00972418" w14:paraId="6F0849D1" w14:textId="77777777" w:rsidTr="008E4B54">
        <w:trPr>
          <w:trHeight w:val="57"/>
        </w:trPr>
        <w:tc>
          <w:tcPr>
            <w:tcW w:w="947" w:type="pct"/>
            <w:vMerge w:val="restart"/>
          </w:tcPr>
          <w:p w14:paraId="4AC7E54E" w14:textId="77777777" w:rsidR="008B78BD" w:rsidRPr="00972418" w:rsidRDefault="008B78BD" w:rsidP="000E136F">
            <w:pPr>
              <w:pStyle w:val="Betarp"/>
              <w:widowControl w:val="0"/>
            </w:pPr>
            <w:r w:rsidRPr="00972418">
              <w:t>3. Prižiūrėti svečių kambariuose esančios</w:t>
            </w:r>
            <w:r w:rsidR="00B47EBA" w:rsidRPr="00972418">
              <w:t xml:space="preserve"> įrangos ir inventoriaus būklę.</w:t>
            </w:r>
          </w:p>
        </w:tc>
        <w:tc>
          <w:tcPr>
            <w:tcW w:w="1129" w:type="pct"/>
          </w:tcPr>
          <w:p w14:paraId="61CA522C" w14:textId="77777777" w:rsidR="008B78BD" w:rsidRPr="00972418" w:rsidRDefault="008B78BD" w:rsidP="000E136F">
            <w:pPr>
              <w:widowControl w:val="0"/>
            </w:pPr>
            <w:r w:rsidRPr="00972418">
              <w:t>3.1. Apibūdinti reikalavimus keliamus svečių kambariuose e</w:t>
            </w:r>
            <w:r w:rsidR="00821967" w:rsidRPr="00972418">
              <w:t>sančiai įrangai ir inventoriui.</w:t>
            </w:r>
          </w:p>
        </w:tc>
        <w:tc>
          <w:tcPr>
            <w:tcW w:w="2924" w:type="pct"/>
          </w:tcPr>
          <w:p w14:paraId="537FD3DF" w14:textId="77777777" w:rsidR="008B78BD" w:rsidRPr="00972418" w:rsidRDefault="008B78BD" w:rsidP="000E136F">
            <w:pPr>
              <w:widowControl w:val="0"/>
            </w:pPr>
            <w:r w:rsidRPr="00972418">
              <w:rPr>
                <w:b/>
              </w:rPr>
              <w:t xml:space="preserve">Tema. </w:t>
            </w:r>
            <w:r w:rsidRPr="00972418">
              <w:rPr>
                <w:b/>
                <w:i/>
              </w:rPr>
              <w:t>Gyvenamojo kambario įranga, prietaisai ir inventorius</w:t>
            </w:r>
          </w:p>
          <w:p w14:paraId="21A2D71D" w14:textId="77777777" w:rsidR="008B78BD" w:rsidRPr="00972418" w:rsidRDefault="00F738AE" w:rsidP="000E136F">
            <w:pPr>
              <w:widowControl w:val="0"/>
              <w:numPr>
                <w:ilvl w:val="0"/>
                <w:numId w:val="19"/>
              </w:numPr>
              <w:ind w:left="0" w:firstLine="0"/>
            </w:pPr>
            <w:r w:rsidRPr="00972418">
              <w:t>Reikalavimai</w:t>
            </w:r>
            <w:r w:rsidR="008B78BD" w:rsidRPr="00972418">
              <w:t xml:space="preserve"> kambarių įrangai ir inventoriui </w:t>
            </w:r>
            <w:r w:rsidR="00821967" w:rsidRPr="00972418">
              <w:t>skirtingų kategorijų apgyvendinimo paslaugas teikiančioms įmonėms</w:t>
            </w:r>
          </w:p>
          <w:p w14:paraId="51D3B658" w14:textId="77777777" w:rsidR="008B78BD" w:rsidRPr="00972418" w:rsidRDefault="008B78BD" w:rsidP="000E136F">
            <w:pPr>
              <w:widowControl w:val="0"/>
              <w:numPr>
                <w:ilvl w:val="0"/>
                <w:numId w:val="19"/>
              </w:numPr>
              <w:ind w:left="0" w:firstLine="0"/>
            </w:pPr>
            <w:r w:rsidRPr="00972418">
              <w:t>Kambario įrangos ir įrenginių paskirtis</w:t>
            </w:r>
            <w:r w:rsidR="00C13507" w:rsidRPr="00972418">
              <w:t>,</w:t>
            </w:r>
            <w:r w:rsidRPr="00972418">
              <w:t xml:space="preserve"> jų veikimo principai</w:t>
            </w:r>
          </w:p>
          <w:p w14:paraId="0270F297" w14:textId="77777777" w:rsidR="008B78BD" w:rsidRPr="00972418" w:rsidRDefault="00821967" w:rsidP="000E136F">
            <w:pPr>
              <w:widowControl w:val="0"/>
            </w:pPr>
            <w:r w:rsidRPr="00972418">
              <w:rPr>
                <w:b/>
              </w:rPr>
              <w:t xml:space="preserve">Tema. </w:t>
            </w:r>
            <w:r w:rsidRPr="00972418">
              <w:rPr>
                <w:rFonts w:eastAsia="Calibri"/>
                <w:b/>
                <w:i/>
              </w:rPr>
              <w:t>Saugaus darbo su k</w:t>
            </w:r>
            <w:r w:rsidRPr="00972418">
              <w:rPr>
                <w:b/>
                <w:i/>
              </w:rPr>
              <w:t>ambariuose esančios įranga ir prietaisais</w:t>
            </w:r>
            <w:r w:rsidR="00DF593E" w:rsidRPr="00972418">
              <w:rPr>
                <w:rFonts w:eastAsia="Calibri"/>
                <w:b/>
                <w:i/>
              </w:rPr>
              <w:t xml:space="preserve"> instrukcijos</w:t>
            </w:r>
          </w:p>
          <w:p w14:paraId="364CBC32" w14:textId="77777777" w:rsidR="00DF593E" w:rsidRPr="00972418" w:rsidRDefault="00DF593E" w:rsidP="000E136F">
            <w:pPr>
              <w:widowControl w:val="0"/>
              <w:numPr>
                <w:ilvl w:val="0"/>
                <w:numId w:val="19"/>
              </w:numPr>
              <w:ind w:left="0" w:firstLine="0"/>
            </w:pPr>
            <w:r w:rsidRPr="00972418">
              <w:t xml:space="preserve">Galimi rizikos </w:t>
            </w:r>
            <w:r w:rsidR="001F516F" w:rsidRPr="00972418">
              <w:rPr>
                <w:bCs/>
              </w:rPr>
              <w:t xml:space="preserve">darbuotojų saugai ir sveikatai </w:t>
            </w:r>
            <w:r w:rsidRPr="00972418">
              <w:t>veiksniai</w:t>
            </w:r>
            <w:r w:rsidR="001F516F" w:rsidRPr="00972418">
              <w:t>,</w:t>
            </w:r>
            <w:r w:rsidRPr="00972418">
              <w:t xml:space="preserve"> naudojant </w:t>
            </w:r>
            <w:r w:rsidR="00FB30A4" w:rsidRPr="00972418">
              <w:t>kambariuose esančią</w:t>
            </w:r>
            <w:r w:rsidR="00FB30A4" w:rsidRPr="00972418">
              <w:rPr>
                <w:b/>
                <w:i/>
              </w:rPr>
              <w:t xml:space="preserve"> </w:t>
            </w:r>
            <w:r w:rsidRPr="00972418">
              <w:t>įrangą ir prietaisus</w:t>
            </w:r>
          </w:p>
          <w:p w14:paraId="232FFBB2" w14:textId="77777777" w:rsidR="00DF593E" w:rsidRPr="00972418" w:rsidRDefault="001F516F" w:rsidP="000E136F">
            <w:pPr>
              <w:widowControl w:val="0"/>
              <w:numPr>
                <w:ilvl w:val="0"/>
                <w:numId w:val="19"/>
              </w:numPr>
              <w:ind w:left="0" w:firstLine="0"/>
            </w:pPr>
            <w:r w:rsidRPr="00972418">
              <w:lastRenderedPageBreak/>
              <w:t>Kambariuose esančios įrangos ir prietaisų eksploatavimo instrukcijos</w:t>
            </w:r>
          </w:p>
        </w:tc>
      </w:tr>
      <w:tr w:rsidR="005339F9" w:rsidRPr="00972418" w14:paraId="7AF83470" w14:textId="77777777" w:rsidTr="008E4B54">
        <w:trPr>
          <w:trHeight w:val="57"/>
        </w:trPr>
        <w:tc>
          <w:tcPr>
            <w:tcW w:w="947" w:type="pct"/>
            <w:vMerge/>
          </w:tcPr>
          <w:p w14:paraId="27357532" w14:textId="77777777" w:rsidR="008B78BD" w:rsidRPr="00972418" w:rsidRDefault="008B78BD" w:rsidP="000E136F">
            <w:pPr>
              <w:pStyle w:val="Betarp"/>
              <w:widowControl w:val="0"/>
            </w:pPr>
          </w:p>
        </w:tc>
        <w:tc>
          <w:tcPr>
            <w:tcW w:w="1129" w:type="pct"/>
          </w:tcPr>
          <w:p w14:paraId="112EAE76" w14:textId="77777777" w:rsidR="008B78BD" w:rsidRPr="00972418" w:rsidRDefault="008B78BD" w:rsidP="000E136F">
            <w:pPr>
              <w:widowControl w:val="0"/>
              <w:rPr>
                <w:highlight w:val="yellow"/>
              </w:rPr>
            </w:pPr>
            <w:r w:rsidRPr="00972418">
              <w:t>3.2. Identifikuoti kambaryje esančios įrangos gedimus, inventoriaus trūkumus.</w:t>
            </w:r>
          </w:p>
        </w:tc>
        <w:tc>
          <w:tcPr>
            <w:tcW w:w="2924" w:type="pct"/>
          </w:tcPr>
          <w:p w14:paraId="10883A3E" w14:textId="77777777" w:rsidR="008B78BD" w:rsidRPr="00972418" w:rsidRDefault="008B78BD" w:rsidP="000E136F">
            <w:pPr>
              <w:widowControl w:val="0"/>
            </w:pPr>
            <w:r w:rsidRPr="00972418">
              <w:rPr>
                <w:b/>
              </w:rPr>
              <w:t xml:space="preserve">Tema. </w:t>
            </w:r>
            <w:r w:rsidRPr="00972418">
              <w:rPr>
                <w:b/>
                <w:i/>
              </w:rPr>
              <w:t>Gyvenamojo kambario įrangos ir inventoriaus patikra bei dokumentų įforminimas</w:t>
            </w:r>
          </w:p>
          <w:p w14:paraId="411B9D04" w14:textId="77777777" w:rsidR="008B78BD" w:rsidRPr="00972418" w:rsidRDefault="008B78BD" w:rsidP="000E136F">
            <w:pPr>
              <w:widowControl w:val="0"/>
              <w:numPr>
                <w:ilvl w:val="0"/>
                <w:numId w:val="19"/>
              </w:numPr>
              <w:ind w:left="0" w:firstLine="0"/>
            </w:pPr>
            <w:r w:rsidRPr="00972418">
              <w:t>Kambario inventoriaus patikra</w:t>
            </w:r>
          </w:p>
          <w:p w14:paraId="335B4CBB" w14:textId="77777777" w:rsidR="008B78BD" w:rsidRPr="00972418" w:rsidRDefault="008B78BD" w:rsidP="000E136F">
            <w:pPr>
              <w:widowControl w:val="0"/>
              <w:numPr>
                <w:ilvl w:val="0"/>
                <w:numId w:val="19"/>
              </w:numPr>
              <w:ind w:left="0" w:firstLine="0"/>
            </w:pPr>
            <w:r w:rsidRPr="00972418">
              <w:t>Įrenginių, elektros prietaisų ir įtaisų patikra</w:t>
            </w:r>
          </w:p>
          <w:p w14:paraId="26CE817A" w14:textId="77777777" w:rsidR="008B78BD" w:rsidRPr="00972418" w:rsidRDefault="008B78BD" w:rsidP="000E136F">
            <w:pPr>
              <w:widowControl w:val="0"/>
              <w:numPr>
                <w:ilvl w:val="0"/>
                <w:numId w:val="19"/>
              </w:numPr>
              <w:ind w:left="0" w:firstLine="0"/>
            </w:pPr>
            <w:r w:rsidRPr="00972418">
              <w:t>Gedimų ir iš kambario dingusių daiktų registravimas žurnale</w:t>
            </w:r>
          </w:p>
          <w:p w14:paraId="48D5C0DA" w14:textId="77777777" w:rsidR="00AD79D8" w:rsidRPr="00972418" w:rsidRDefault="008B78BD" w:rsidP="000E136F">
            <w:pPr>
              <w:widowControl w:val="0"/>
              <w:rPr>
                <w:i/>
                <w:highlight w:val="yellow"/>
              </w:rPr>
            </w:pPr>
            <w:r w:rsidRPr="00972418">
              <w:rPr>
                <w:b/>
              </w:rPr>
              <w:t xml:space="preserve">Tema. </w:t>
            </w:r>
            <w:r w:rsidRPr="00972418">
              <w:rPr>
                <w:b/>
                <w:i/>
              </w:rPr>
              <w:t>Svečių kambariuose esančios įrangos ir inventoriaus trūkumų šalinimas</w:t>
            </w:r>
          </w:p>
          <w:p w14:paraId="7D89DDAD" w14:textId="77777777" w:rsidR="00AD79D8" w:rsidRPr="00972418" w:rsidRDefault="008B78BD" w:rsidP="000E136F">
            <w:pPr>
              <w:widowControl w:val="0"/>
              <w:numPr>
                <w:ilvl w:val="0"/>
                <w:numId w:val="19"/>
              </w:numPr>
              <w:ind w:left="0" w:firstLine="0"/>
            </w:pPr>
            <w:r w:rsidRPr="00972418">
              <w:t>Atsakingų darbuotojų informavimas dėl įrangos gedimo</w:t>
            </w:r>
          </w:p>
          <w:p w14:paraId="178290D9" w14:textId="4B545691" w:rsidR="008B78BD" w:rsidRPr="00972418" w:rsidRDefault="008B78BD" w:rsidP="000E136F">
            <w:pPr>
              <w:widowControl w:val="0"/>
              <w:numPr>
                <w:ilvl w:val="0"/>
                <w:numId w:val="19"/>
              </w:numPr>
              <w:ind w:left="0" w:firstLine="0"/>
              <w:rPr>
                <w:b/>
                <w:i/>
              </w:rPr>
            </w:pPr>
            <w:r w:rsidRPr="00972418">
              <w:t>Atsakingų darbuotojų informavimas dėl inventoriaus sugadinimo ir/ar dingimo</w:t>
            </w:r>
          </w:p>
          <w:p w14:paraId="225C908D" w14:textId="77777777" w:rsidR="008B78BD" w:rsidRPr="00972418" w:rsidRDefault="008B78BD" w:rsidP="000E136F">
            <w:pPr>
              <w:widowControl w:val="0"/>
              <w:numPr>
                <w:ilvl w:val="0"/>
                <w:numId w:val="19"/>
              </w:numPr>
              <w:ind w:left="0" w:firstLine="0"/>
              <w:rPr>
                <w:b/>
              </w:rPr>
            </w:pPr>
            <w:r w:rsidRPr="00972418">
              <w:t>Svečių kambarių aprūpinimas trūkstamu inventoriumi</w:t>
            </w:r>
          </w:p>
        </w:tc>
      </w:tr>
      <w:tr w:rsidR="005339F9" w:rsidRPr="00972418" w14:paraId="15AFA7CC" w14:textId="77777777" w:rsidTr="008E4B54">
        <w:trPr>
          <w:trHeight w:val="57"/>
        </w:trPr>
        <w:tc>
          <w:tcPr>
            <w:tcW w:w="947" w:type="pct"/>
            <w:vMerge/>
          </w:tcPr>
          <w:p w14:paraId="07F023C8" w14:textId="77777777" w:rsidR="008B78BD" w:rsidRPr="00972418" w:rsidRDefault="008B78BD" w:rsidP="000E136F">
            <w:pPr>
              <w:pStyle w:val="Betarp"/>
              <w:widowControl w:val="0"/>
            </w:pPr>
          </w:p>
        </w:tc>
        <w:tc>
          <w:tcPr>
            <w:tcW w:w="1129" w:type="pct"/>
          </w:tcPr>
          <w:p w14:paraId="7D0A6D48" w14:textId="77777777" w:rsidR="008B78BD" w:rsidRPr="00972418" w:rsidRDefault="008B78BD" w:rsidP="000E136F">
            <w:pPr>
              <w:pStyle w:val="Betarp"/>
              <w:widowControl w:val="0"/>
            </w:pPr>
            <w:r w:rsidRPr="00972418">
              <w:t>3.3. Registruoti svečių paliktus daiktus.</w:t>
            </w:r>
          </w:p>
        </w:tc>
        <w:tc>
          <w:tcPr>
            <w:tcW w:w="2924" w:type="pct"/>
          </w:tcPr>
          <w:p w14:paraId="0D96CF5F" w14:textId="77777777" w:rsidR="008B78BD" w:rsidRPr="00972418" w:rsidRDefault="008B78BD" w:rsidP="000E136F">
            <w:pPr>
              <w:widowControl w:val="0"/>
              <w:rPr>
                <w:rStyle w:val="normal-h"/>
                <w:bCs/>
              </w:rPr>
            </w:pPr>
            <w:r w:rsidRPr="00972418">
              <w:rPr>
                <w:rStyle w:val="normal-h"/>
                <w:b/>
                <w:bCs/>
              </w:rPr>
              <w:t xml:space="preserve">Tema. </w:t>
            </w:r>
            <w:r w:rsidRPr="00972418">
              <w:rPr>
                <w:rStyle w:val="normal-h"/>
                <w:b/>
                <w:bCs/>
                <w:i/>
              </w:rPr>
              <w:t>Svečio daiktų saugojimas viešbučiuose</w:t>
            </w:r>
          </w:p>
          <w:p w14:paraId="58F3B5DE" w14:textId="77777777" w:rsidR="00525E3F" w:rsidRPr="00972418" w:rsidRDefault="00A66F85" w:rsidP="000E136F">
            <w:pPr>
              <w:widowControl w:val="0"/>
              <w:numPr>
                <w:ilvl w:val="0"/>
                <w:numId w:val="49"/>
              </w:numPr>
              <w:ind w:left="0" w:firstLine="0"/>
            </w:pPr>
            <w:r w:rsidRPr="00972418">
              <w:t>S</w:t>
            </w:r>
            <w:r w:rsidR="00525E3F" w:rsidRPr="00972418">
              <w:t>večių daiktų saugojimo viešbutyje tvarką reglamentuojantys teisės aktai</w:t>
            </w:r>
          </w:p>
          <w:p w14:paraId="26A9D10E" w14:textId="77777777" w:rsidR="008B78BD" w:rsidRPr="00972418" w:rsidRDefault="00525E3F" w:rsidP="000E136F">
            <w:pPr>
              <w:widowControl w:val="0"/>
              <w:numPr>
                <w:ilvl w:val="0"/>
                <w:numId w:val="49"/>
              </w:numPr>
              <w:ind w:left="0" w:firstLine="0"/>
            </w:pPr>
            <w:r w:rsidRPr="00972418">
              <w:t>V</w:t>
            </w:r>
            <w:r w:rsidR="008B78BD" w:rsidRPr="00972418">
              <w:t>iešbučio</w:t>
            </w:r>
            <w:r w:rsidR="008B78BD" w:rsidRPr="00972418">
              <w:rPr>
                <w:rStyle w:val="normal-h"/>
              </w:rPr>
              <w:t xml:space="preserve"> atsakomybė už svečio daiktų praradimą, trūkumą ar sugadinimą</w:t>
            </w:r>
          </w:p>
          <w:p w14:paraId="393FCA6A" w14:textId="77777777" w:rsidR="008B78BD" w:rsidRPr="00972418" w:rsidRDefault="008B78BD" w:rsidP="000E136F">
            <w:pPr>
              <w:widowControl w:val="0"/>
              <w:rPr>
                <w:b/>
              </w:rPr>
            </w:pPr>
            <w:r w:rsidRPr="00972418">
              <w:rPr>
                <w:b/>
              </w:rPr>
              <w:t xml:space="preserve">Tema. </w:t>
            </w:r>
            <w:r w:rsidRPr="00972418">
              <w:rPr>
                <w:b/>
                <w:i/>
              </w:rPr>
              <w:t>Paliktų daiktų saugojimo tvarka</w:t>
            </w:r>
          </w:p>
          <w:p w14:paraId="77BA75D4" w14:textId="77777777" w:rsidR="008B78BD" w:rsidRPr="00972418" w:rsidRDefault="008B78BD" w:rsidP="000E136F">
            <w:pPr>
              <w:widowControl w:val="0"/>
              <w:numPr>
                <w:ilvl w:val="0"/>
                <w:numId w:val="49"/>
              </w:numPr>
              <w:ind w:left="0" w:firstLine="0"/>
              <w:rPr>
                <w:i/>
              </w:rPr>
            </w:pPr>
            <w:r w:rsidRPr="00972418">
              <w:t>Darbuotojo elgesio su svečio daiktais taisyklės</w:t>
            </w:r>
          </w:p>
          <w:p w14:paraId="736AA177" w14:textId="77777777" w:rsidR="008B78BD" w:rsidRPr="00972418" w:rsidRDefault="008B78BD" w:rsidP="000E136F">
            <w:pPr>
              <w:widowControl w:val="0"/>
              <w:numPr>
                <w:ilvl w:val="0"/>
                <w:numId w:val="19"/>
              </w:numPr>
              <w:ind w:left="0" w:firstLine="0"/>
            </w:pPr>
            <w:r w:rsidRPr="00972418">
              <w:t>Darbuotojo veiksmai radus svečio paliktus daiktus</w:t>
            </w:r>
          </w:p>
          <w:p w14:paraId="2F200B24" w14:textId="77777777" w:rsidR="008B78BD" w:rsidRPr="00972418" w:rsidRDefault="008B78BD" w:rsidP="000E136F">
            <w:pPr>
              <w:widowControl w:val="0"/>
              <w:numPr>
                <w:ilvl w:val="0"/>
                <w:numId w:val="19"/>
              </w:numPr>
              <w:ind w:left="0" w:firstLine="0"/>
            </w:pPr>
            <w:r w:rsidRPr="00972418">
              <w:t>Atsakingų darbuotojų</w:t>
            </w:r>
            <w:r w:rsidR="00961990" w:rsidRPr="00972418">
              <w:t xml:space="preserve"> /</w:t>
            </w:r>
            <w:r w:rsidRPr="00972418">
              <w:t xml:space="preserve"> tarnybų informavimas apie paliktus daiktus</w:t>
            </w:r>
          </w:p>
        </w:tc>
      </w:tr>
      <w:tr w:rsidR="005339F9" w:rsidRPr="00972418" w14:paraId="6AAC9EC0" w14:textId="77777777" w:rsidTr="008E4B54">
        <w:trPr>
          <w:trHeight w:val="57"/>
        </w:trPr>
        <w:tc>
          <w:tcPr>
            <w:tcW w:w="947" w:type="pct"/>
          </w:tcPr>
          <w:p w14:paraId="3EACF351" w14:textId="77777777" w:rsidR="00F11B38" w:rsidRPr="00972418" w:rsidRDefault="00F11B38" w:rsidP="00AD79D8">
            <w:pPr>
              <w:pStyle w:val="Betarp"/>
              <w:widowControl w:val="0"/>
              <w:rPr>
                <w:highlight w:val="yellow"/>
              </w:rPr>
            </w:pPr>
            <w:r w:rsidRPr="00972418">
              <w:t>Mokymosi pasiekimų vertinimo kriterijai</w:t>
            </w:r>
          </w:p>
        </w:tc>
        <w:tc>
          <w:tcPr>
            <w:tcW w:w="4053" w:type="pct"/>
            <w:gridSpan w:val="2"/>
          </w:tcPr>
          <w:p w14:paraId="6C5FCFAD" w14:textId="77777777" w:rsidR="005312D4" w:rsidRPr="00972418" w:rsidRDefault="00C63855" w:rsidP="00AD79D8">
            <w:pPr>
              <w:pStyle w:val="Betarp"/>
              <w:widowControl w:val="0"/>
              <w:jc w:val="both"/>
              <w:rPr>
                <w:i/>
                <w:highlight w:val="yellow"/>
              </w:rPr>
            </w:pPr>
            <w:r w:rsidRPr="00972418">
              <w:t>Apibūdinti sanitarijos ir higienos reikalavimai, keliami apgyvendinimo paslaugas teikiančioms įmonėms.</w:t>
            </w:r>
            <w:r w:rsidR="006B2272" w:rsidRPr="00972418">
              <w:t xml:space="preserve"> Apibūdintos </w:t>
            </w:r>
            <w:r w:rsidRPr="00972418">
              <w:t>gyvenamųjų kambarių ir bendro naudojimo patalpų valymo priemon</w:t>
            </w:r>
            <w:r w:rsidR="006B2272" w:rsidRPr="00972418">
              <w:t>ės ir inventorius</w:t>
            </w:r>
            <w:r w:rsidRPr="00972418">
              <w:t>.</w:t>
            </w:r>
            <w:r w:rsidR="006B2272" w:rsidRPr="00972418">
              <w:t xml:space="preserve"> </w:t>
            </w:r>
            <w:r w:rsidR="00C82E6E" w:rsidRPr="00972418">
              <w:t xml:space="preserve">Pagal apgyvendinimo </w:t>
            </w:r>
            <w:r w:rsidR="008E02D8" w:rsidRPr="00972418">
              <w:t xml:space="preserve">paslaugas teikiančios </w:t>
            </w:r>
            <w:r w:rsidR="00C82E6E" w:rsidRPr="00972418">
              <w:t>įmonės standartus savarankiškai sutvarkyti</w:t>
            </w:r>
            <w:r w:rsidR="00C03A86" w:rsidRPr="00972418">
              <w:t xml:space="preserve"> </w:t>
            </w:r>
            <w:r w:rsidR="00C82E6E" w:rsidRPr="00972418">
              <w:t xml:space="preserve">ir išvalyti gyvenamieji kambariai bei bendro naudojimo patalpos, darbai atlikti laikantis </w:t>
            </w:r>
            <w:r w:rsidR="009B7CF1" w:rsidRPr="00972418">
              <w:t>darbuotojų</w:t>
            </w:r>
            <w:r w:rsidR="00C03A86" w:rsidRPr="00972418">
              <w:t xml:space="preserve"> </w:t>
            </w:r>
            <w:r w:rsidR="00C82E6E" w:rsidRPr="00972418">
              <w:t xml:space="preserve">saugos ir sveikatos reikalavimų, ergonomikos taisyklių, darbų nuoseklumo, </w:t>
            </w:r>
            <w:r w:rsidR="003E6CE7" w:rsidRPr="00972418">
              <w:rPr>
                <w:rFonts w:eastAsia="Calibri"/>
                <w:iCs/>
              </w:rPr>
              <w:t>viešbučio</w:t>
            </w:r>
            <w:r w:rsidR="003E6CE7" w:rsidRPr="00972418">
              <w:t xml:space="preserve"> </w:t>
            </w:r>
            <w:r w:rsidR="00C82E6E" w:rsidRPr="00972418">
              <w:t>darbuotojo kvalifikacijai keliamų reikalavimų</w:t>
            </w:r>
            <w:r w:rsidR="009B7CF1" w:rsidRPr="00972418">
              <w:t xml:space="preserve">. </w:t>
            </w:r>
            <w:r w:rsidR="00C10A95" w:rsidRPr="00972418">
              <w:t>V</w:t>
            </w:r>
            <w:r w:rsidR="00C02828" w:rsidRPr="00972418">
              <w:t>alymo darb</w:t>
            </w:r>
            <w:r w:rsidR="00C10A95" w:rsidRPr="00972418">
              <w:t>ai atlikti</w:t>
            </w:r>
            <w:r w:rsidR="00C02828" w:rsidRPr="00972418">
              <w:t xml:space="preserve"> nuosekl</w:t>
            </w:r>
            <w:r w:rsidR="00C10A95" w:rsidRPr="00972418">
              <w:t>iai</w:t>
            </w:r>
            <w:r w:rsidR="00C02828" w:rsidRPr="00972418">
              <w:t xml:space="preserve">, </w:t>
            </w:r>
            <w:r w:rsidR="008E02D8" w:rsidRPr="00972418">
              <w:t>pa</w:t>
            </w:r>
            <w:r w:rsidR="00C02828" w:rsidRPr="00972418">
              <w:t>klo</w:t>
            </w:r>
            <w:r w:rsidR="008E02D8" w:rsidRPr="00972418">
              <w:t>tos lovo</w:t>
            </w:r>
            <w:r w:rsidR="00C02828" w:rsidRPr="00972418">
              <w:t>s skirtingais būdais, teisingai išdėst</w:t>
            </w:r>
            <w:r w:rsidR="008E02D8" w:rsidRPr="00972418">
              <w:t>yt</w:t>
            </w:r>
            <w:r w:rsidR="00C02828" w:rsidRPr="00972418">
              <w:t>o</w:t>
            </w:r>
            <w:r w:rsidR="008E02D8" w:rsidRPr="00972418">
              <w:t>s</w:t>
            </w:r>
            <w:r w:rsidR="00C02828" w:rsidRPr="00972418">
              <w:t xml:space="preserve"> kam</w:t>
            </w:r>
            <w:r w:rsidR="00FB5792" w:rsidRPr="00972418">
              <w:t>bario ir vonios kambariui skirtos priemonė</w:t>
            </w:r>
            <w:r w:rsidR="00C02828" w:rsidRPr="00972418">
              <w:t>s.</w:t>
            </w:r>
            <w:r w:rsidR="00744F30" w:rsidRPr="00972418">
              <w:t xml:space="preserve"> </w:t>
            </w:r>
            <w:r w:rsidR="00467E99" w:rsidRPr="00972418">
              <w:t>A</w:t>
            </w:r>
            <w:r w:rsidR="00C02828" w:rsidRPr="00972418">
              <w:t>tpaž</w:t>
            </w:r>
            <w:r w:rsidR="008E02D8" w:rsidRPr="00972418">
              <w:t>inti valomi paviršiai ir parinkt</w:t>
            </w:r>
            <w:r w:rsidR="008C49D6" w:rsidRPr="00972418">
              <w:t>os</w:t>
            </w:r>
            <w:r w:rsidR="00C02828" w:rsidRPr="00972418">
              <w:t xml:space="preserve"> tin</w:t>
            </w:r>
            <w:r w:rsidR="008E02D8" w:rsidRPr="00972418">
              <w:t>kamos valymo priemonė</w:t>
            </w:r>
            <w:r w:rsidR="00C02828" w:rsidRPr="00972418">
              <w:t xml:space="preserve">s. </w:t>
            </w:r>
            <w:r w:rsidR="00BF0EE2" w:rsidRPr="00972418">
              <w:t>Atliekant darbus, vadovautasi</w:t>
            </w:r>
            <w:r w:rsidR="009B7CF1" w:rsidRPr="00972418">
              <w:t xml:space="preserve"> aplinkosaugos reikalavimais</w:t>
            </w:r>
            <w:r w:rsidR="00C02828" w:rsidRPr="00972418">
              <w:t xml:space="preserve">, </w:t>
            </w:r>
            <w:r w:rsidR="009B7CF1" w:rsidRPr="00972418">
              <w:t xml:space="preserve">taupiai </w:t>
            </w:r>
            <w:r w:rsidR="00C10A95" w:rsidRPr="00972418">
              <w:t xml:space="preserve">ir </w:t>
            </w:r>
            <w:r w:rsidR="009B7CF1" w:rsidRPr="00972418">
              <w:t xml:space="preserve">efektyviai </w:t>
            </w:r>
            <w:r w:rsidR="00FB5792" w:rsidRPr="00972418">
              <w:t>panaudotos cheminė</w:t>
            </w:r>
            <w:r w:rsidR="008E02D8" w:rsidRPr="00972418">
              <w:t>s valymo priemonė</w:t>
            </w:r>
            <w:r w:rsidR="009B7CF1" w:rsidRPr="00972418">
              <w:t>s.</w:t>
            </w:r>
            <w:r w:rsidR="006B2272" w:rsidRPr="00972418">
              <w:t xml:space="preserve"> Pateikta ataskaita apie sutvarkytus kambarius, patalpas. Pakoreguota informacija apie kambarių užimtumą ir kambarių būklę apgyvendinimo paslaugas teikiančių įmonių valdymo programoje. Paruošti ir atiduoti skalbimui lovos skalbiniai ir rankšluosčiai</w:t>
            </w:r>
            <w:r w:rsidR="008D7948" w:rsidRPr="00972418">
              <w:t xml:space="preserve">. Sukomplektuotas darbo vežimėlis kitai dienai. </w:t>
            </w:r>
            <w:r w:rsidR="006B2272" w:rsidRPr="00972418">
              <w:t xml:space="preserve">Apibūdinti reikalavimai keliami svečių kambariuose esančiai įrangai ir inventoriui. </w:t>
            </w:r>
            <w:r w:rsidR="008E02D8" w:rsidRPr="00972418">
              <w:t>Įvertinta</w:t>
            </w:r>
            <w:r w:rsidR="00C82E6E" w:rsidRPr="00972418">
              <w:t xml:space="preserve"> </w:t>
            </w:r>
            <w:r w:rsidR="006B2272" w:rsidRPr="00972418">
              <w:t xml:space="preserve">kambaryje esančios </w:t>
            </w:r>
            <w:r w:rsidR="008E02D8" w:rsidRPr="00972418">
              <w:t>įrangos būklė</w:t>
            </w:r>
            <w:r w:rsidR="00C82E6E" w:rsidRPr="00972418">
              <w:t xml:space="preserve"> ir be klaidų </w:t>
            </w:r>
            <w:r w:rsidR="008E02D8" w:rsidRPr="00972418">
              <w:t>užpildytas</w:t>
            </w:r>
            <w:r w:rsidR="00467E99" w:rsidRPr="00972418">
              <w:t xml:space="preserve"> registracijos žurnal</w:t>
            </w:r>
            <w:r w:rsidR="008E02D8" w:rsidRPr="00972418">
              <w:t>as</w:t>
            </w:r>
            <w:r w:rsidR="00961990" w:rsidRPr="00972418">
              <w:t xml:space="preserve"> apie gedimus ir trūkumus.</w:t>
            </w:r>
            <w:r w:rsidR="009B7CF1" w:rsidRPr="00972418">
              <w:t xml:space="preserve"> </w:t>
            </w:r>
            <w:r w:rsidR="00961990" w:rsidRPr="00972418">
              <w:t>Pagal taisykles įr</w:t>
            </w:r>
            <w:r w:rsidR="008D7948" w:rsidRPr="00972418">
              <w:t>egistruoti svečių palikt</w:t>
            </w:r>
            <w:r w:rsidR="00961990" w:rsidRPr="00972418">
              <w:t>i</w:t>
            </w:r>
            <w:r w:rsidR="008D7948" w:rsidRPr="00972418">
              <w:t xml:space="preserve"> daikt</w:t>
            </w:r>
            <w:r w:rsidR="00961990" w:rsidRPr="00972418">
              <w:t>ai</w:t>
            </w:r>
            <w:r w:rsidR="008D7948" w:rsidRPr="00972418">
              <w:t>.</w:t>
            </w:r>
          </w:p>
          <w:p w14:paraId="3C87A8B0" w14:textId="77777777" w:rsidR="006855FB" w:rsidRPr="00972418" w:rsidRDefault="00862746" w:rsidP="00AD79D8">
            <w:pPr>
              <w:pStyle w:val="Betarp"/>
              <w:widowControl w:val="0"/>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5339F9" w:rsidRPr="00972418" w14:paraId="1D5D3663" w14:textId="77777777" w:rsidTr="008E4B54">
        <w:trPr>
          <w:trHeight w:val="57"/>
        </w:trPr>
        <w:tc>
          <w:tcPr>
            <w:tcW w:w="947" w:type="pct"/>
          </w:tcPr>
          <w:p w14:paraId="62DD16AE" w14:textId="77777777" w:rsidR="00810AE8" w:rsidRPr="00972418" w:rsidRDefault="00810AE8" w:rsidP="00AD79D8">
            <w:pPr>
              <w:pStyle w:val="Betarp"/>
              <w:widowControl w:val="0"/>
            </w:pPr>
            <w:r w:rsidRPr="00972418">
              <w:t>Reikalavimai mokymui skirtiems metodiniams ir materialiesiems ištekliams</w:t>
            </w:r>
          </w:p>
        </w:tc>
        <w:tc>
          <w:tcPr>
            <w:tcW w:w="4053" w:type="pct"/>
            <w:gridSpan w:val="2"/>
          </w:tcPr>
          <w:p w14:paraId="02145DAD"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5D94F457" w14:textId="77777777" w:rsidR="00F02423" w:rsidRPr="00972418" w:rsidRDefault="00F02423" w:rsidP="00AD79D8">
            <w:pPr>
              <w:pStyle w:val="Betarp"/>
              <w:widowControl w:val="0"/>
              <w:numPr>
                <w:ilvl w:val="0"/>
                <w:numId w:val="68"/>
              </w:numPr>
              <w:ind w:left="0" w:firstLine="0"/>
              <w:rPr>
                <w:rFonts w:eastAsia="Calibri"/>
              </w:rPr>
            </w:pPr>
            <w:r w:rsidRPr="00972418">
              <w:rPr>
                <w:rFonts w:eastAsia="Calibri"/>
              </w:rPr>
              <w:t xml:space="preserve">Vadovėliai </w:t>
            </w:r>
            <w:r w:rsidRPr="00972418">
              <w:rPr>
                <w:lang w:eastAsia="en-US"/>
              </w:rPr>
              <w:t>ir kita mokomoji medžiaga</w:t>
            </w:r>
          </w:p>
          <w:p w14:paraId="327AC4DA" w14:textId="55433876" w:rsidR="00810AE8" w:rsidRPr="00972418" w:rsidRDefault="00810AE8" w:rsidP="00AD79D8">
            <w:pPr>
              <w:pStyle w:val="Default"/>
              <w:widowControl w:val="0"/>
              <w:numPr>
                <w:ilvl w:val="0"/>
                <w:numId w:val="68"/>
              </w:numPr>
              <w:ind w:left="0" w:firstLine="0"/>
              <w:rPr>
                <w:color w:val="auto"/>
              </w:rPr>
            </w:pPr>
            <w:r w:rsidRPr="00972418">
              <w:rPr>
                <w:color w:val="auto"/>
              </w:rPr>
              <w:t xml:space="preserve">Testai </w:t>
            </w:r>
            <w:r w:rsidR="007E1F9E" w:rsidRPr="00972418">
              <w:rPr>
                <w:color w:val="auto"/>
              </w:rPr>
              <w:t xml:space="preserve">turimoms žinioms ir gebėjimams </w:t>
            </w:r>
            <w:r w:rsidRPr="00972418">
              <w:rPr>
                <w:color w:val="auto"/>
              </w:rPr>
              <w:t>vertinti</w:t>
            </w:r>
          </w:p>
          <w:p w14:paraId="508987DA" w14:textId="4E666DEC" w:rsidR="00D464E7" w:rsidRPr="00972418" w:rsidRDefault="00D464E7" w:rsidP="00AD79D8">
            <w:pPr>
              <w:pStyle w:val="Betarp"/>
              <w:widowControl w:val="0"/>
              <w:numPr>
                <w:ilvl w:val="0"/>
                <w:numId w:val="62"/>
              </w:numPr>
              <w:ind w:left="0" w:firstLine="0"/>
              <w:rPr>
                <w:rFonts w:eastAsia="Calibri"/>
              </w:rPr>
            </w:pPr>
            <w:r w:rsidRPr="00972418">
              <w:rPr>
                <w:rFonts w:eastAsia="Calibri"/>
              </w:rPr>
              <w:t>Teisės aktai, reglamentuojantys darbuotojų saugos ir sveikatos reikalavimus</w:t>
            </w:r>
          </w:p>
          <w:p w14:paraId="4A93D405" w14:textId="1669EA2C" w:rsidR="007E1F9E" w:rsidRPr="00972418" w:rsidRDefault="007E1F9E" w:rsidP="00AD79D8">
            <w:pPr>
              <w:pStyle w:val="Sraopastraipa"/>
              <w:widowControl w:val="0"/>
              <w:numPr>
                <w:ilvl w:val="0"/>
                <w:numId w:val="64"/>
              </w:numPr>
              <w:snapToGrid w:val="0"/>
              <w:ind w:left="0" w:firstLine="0"/>
            </w:pPr>
            <w:r w:rsidRPr="00972418">
              <w:rPr>
                <w:rFonts w:eastAsia="Calibri"/>
                <w:lang w:eastAsia="en-US"/>
              </w:rPr>
              <w:t>Teisės aktai, reglamentuojantys atliekų tvarkymą</w:t>
            </w:r>
          </w:p>
          <w:p w14:paraId="784964FC" w14:textId="36BD15B3" w:rsidR="00E35670" w:rsidRPr="00972418" w:rsidRDefault="00E35670" w:rsidP="00AD79D8">
            <w:pPr>
              <w:pStyle w:val="Betarp"/>
              <w:widowControl w:val="0"/>
              <w:numPr>
                <w:ilvl w:val="0"/>
                <w:numId w:val="62"/>
              </w:numPr>
              <w:ind w:left="0" w:firstLine="0"/>
              <w:rPr>
                <w:rFonts w:eastAsia="Calibri"/>
                <w:lang w:eastAsia="en-US"/>
              </w:rPr>
            </w:pPr>
            <w:r w:rsidRPr="00972418">
              <w:rPr>
                <w:rFonts w:eastAsia="Calibri"/>
                <w:lang w:eastAsia="en-US"/>
              </w:rPr>
              <w:lastRenderedPageBreak/>
              <w:t>Lietuvos Respublikos civilinis kodeksas</w:t>
            </w:r>
          </w:p>
          <w:p w14:paraId="7AEDEC4B" w14:textId="77777777" w:rsidR="00AD79D8" w:rsidRPr="00972418" w:rsidRDefault="00576E3D" w:rsidP="00AD79D8">
            <w:pPr>
              <w:pStyle w:val="Sraopastraipa"/>
              <w:widowControl w:val="0"/>
              <w:numPr>
                <w:ilvl w:val="0"/>
                <w:numId w:val="68"/>
              </w:numPr>
              <w:ind w:left="0" w:firstLine="0"/>
            </w:pPr>
            <w:r w:rsidRPr="00972418">
              <w:t>Viešbučių klasifikavimo reikalavimai</w:t>
            </w:r>
          </w:p>
          <w:p w14:paraId="5AE42B99" w14:textId="2D0A305B" w:rsidR="00C651FB" w:rsidRPr="00972418" w:rsidRDefault="00C651FB" w:rsidP="00AD79D8">
            <w:pPr>
              <w:pStyle w:val="Sraopastraipa"/>
              <w:widowControl w:val="0"/>
              <w:numPr>
                <w:ilvl w:val="0"/>
                <w:numId w:val="68"/>
              </w:numPr>
              <w:ind w:left="0" w:firstLine="0"/>
              <w:rPr>
                <w:rFonts w:eastAsia="Calibri"/>
              </w:rPr>
            </w:pPr>
            <w:r w:rsidRPr="00972418">
              <w:rPr>
                <w:lang w:eastAsia="en-US"/>
              </w:rPr>
              <w:t>Lietuvos higienos norma HN 118:2011 „Apgyvendinimo paslaugų sveikatos saugos reikalavimai“</w:t>
            </w:r>
          </w:p>
          <w:p w14:paraId="2D286E53" w14:textId="77777777" w:rsidR="00C03A86" w:rsidRPr="00972418" w:rsidRDefault="00C4646F" w:rsidP="00AD79D8">
            <w:pPr>
              <w:pStyle w:val="Sraopastraipa"/>
              <w:widowControl w:val="0"/>
              <w:numPr>
                <w:ilvl w:val="0"/>
                <w:numId w:val="68"/>
              </w:numPr>
              <w:ind w:left="0" w:firstLine="0"/>
            </w:pPr>
            <w:r w:rsidRPr="00972418">
              <w:t>Privalomojo profilaktinio aplinkos kenksmingumo pašalinimo (dezinfekcijos, dezinsekcijos, deratizacijos) tvarkos aprašas</w:t>
            </w:r>
          </w:p>
          <w:p w14:paraId="6F7A86E7"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5C6D2F56" w14:textId="77777777" w:rsidR="00C4646F" w:rsidRPr="00972418" w:rsidRDefault="00C4646F" w:rsidP="00AD79D8">
            <w:pPr>
              <w:pStyle w:val="Betarp"/>
              <w:widowControl w:val="0"/>
              <w:numPr>
                <w:ilvl w:val="0"/>
                <w:numId w:val="69"/>
              </w:numPr>
              <w:ind w:left="0" w:firstLine="0"/>
              <w:rPr>
                <w:rFonts w:eastAsia="Calibri"/>
              </w:rPr>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w:t>
            </w:r>
            <w:r w:rsidR="00770997" w:rsidRPr="00972418">
              <w:rPr>
                <w:rFonts w:eastAsia="Calibri"/>
              </w:rPr>
              <w:t>ruoti, vizualizuoti, pristatyti</w:t>
            </w:r>
          </w:p>
          <w:p w14:paraId="5E15083E" w14:textId="77777777" w:rsidR="00926823" w:rsidRPr="00972418" w:rsidRDefault="00926823" w:rsidP="00AD79D8">
            <w:pPr>
              <w:pStyle w:val="Sraopastraipa"/>
              <w:widowControl w:val="0"/>
              <w:numPr>
                <w:ilvl w:val="0"/>
                <w:numId w:val="69"/>
              </w:numPr>
              <w:ind w:left="0" w:firstLine="0"/>
            </w:pPr>
            <w:r w:rsidRPr="00972418">
              <w:t>Įranga ir inventorius</w:t>
            </w:r>
            <w:r w:rsidR="00C4646F" w:rsidRPr="00972418">
              <w:t>,</w:t>
            </w:r>
            <w:r w:rsidRPr="00972418">
              <w:t xml:space="preserve"> skirtas patalp</w:t>
            </w:r>
            <w:r w:rsidR="00922842" w:rsidRPr="00972418">
              <w:t>oms</w:t>
            </w:r>
            <w:r w:rsidRPr="00972418">
              <w:t xml:space="preserve"> tvarky</w:t>
            </w:r>
            <w:r w:rsidR="00922842" w:rsidRPr="00972418">
              <w:t>t</w:t>
            </w:r>
            <w:r w:rsidRPr="00972418">
              <w:t>i ir valy</w:t>
            </w:r>
            <w:r w:rsidR="00922842" w:rsidRPr="00972418">
              <w:t>t</w:t>
            </w:r>
            <w:r w:rsidRPr="00972418">
              <w:t>i</w:t>
            </w:r>
          </w:p>
          <w:p w14:paraId="416DB08F" w14:textId="77777777" w:rsidR="00810AE8" w:rsidRPr="00972418" w:rsidRDefault="00926823" w:rsidP="00AD79D8">
            <w:pPr>
              <w:pStyle w:val="Betarp"/>
              <w:widowControl w:val="0"/>
              <w:numPr>
                <w:ilvl w:val="0"/>
                <w:numId w:val="69"/>
              </w:numPr>
              <w:ind w:left="0" w:firstLine="0"/>
              <w:rPr>
                <w:rFonts w:eastAsia="Calibri"/>
              </w:rPr>
            </w:pPr>
            <w:r w:rsidRPr="00972418">
              <w:t>Cheminės valymo priemonės</w:t>
            </w:r>
          </w:p>
          <w:p w14:paraId="4CA27A51" w14:textId="6742FA56" w:rsidR="007F0446" w:rsidRPr="00972418" w:rsidRDefault="007F0446" w:rsidP="00AD79D8">
            <w:pPr>
              <w:pStyle w:val="Betarp"/>
              <w:widowControl w:val="0"/>
              <w:numPr>
                <w:ilvl w:val="0"/>
                <w:numId w:val="69"/>
              </w:numPr>
              <w:ind w:left="0" w:firstLine="0"/>
              <w:rPr>
                <w:bCs/>
              </w:rPr>
            </w:pPr>
            <w:r w:rsidRPr="00972418">
              <w:t xml:space="preserve">Cheminių </w:t>
            </w:r>
            <w:r w:rsidR="003810EC" w:rsidRPr="00972418">
              <w:t xml:space="preserve">valymo </w:t>
            </w:r>
            <w:r w:rsidRPr="00972418">
              <w:t>priemonių saugos duomenų lapai</w:t>
            </w:r>
            <w:r w:rsidR="00E35670" w:rsidRPr="00972418">
              <w:t xml:space="preserve">, </w:t>
            </w:r>
            <w:r w:rsidR="00E35670" w:rsidRPr="00972418">
              <w:rPr>
                <w:bCs/>
              </w:rPr>
              <w:t>dulkių siurblių, plovimo mašinų ir kitos įrangos techniniai pasai, eksploatavimo instrukcijos</w:t>
            </w:r>
          </w:p>
          <w:p w14:paraId="20736D5E" w14:textId="77777777" w:rsidR="009C4C26" w:rsidRPr="00972418" w:rsidRDefault="009C4C26" w:rsidP="00AD79D8">
            <w:pPr>
              <w:pStyle w:val="Betarp"/>
              <w:widowControl w:val="0"/>
              <w:numPr>
                <w:ilvl w:val="0"/>
                <w:numId w:val="69"/>
              </w:numPr>
              <w:ind w:left="0" w:firstLine="0"/>
              <w:rPr>
                <w:rFonts w:eastAsia="Calibri"/>
              </w:rPr>
            </w:pPr>
            <w:r w:rsidRPr="00972418">
              <w:t>Asmeninės apsaugos priemonės</w:t>
            </w:r>
          </w:p>
        </w:tc>
      </w:tr>
      <w:tr w:rsidR="005339F9" w:rsidRPr="00972418" w14:paraId="290B4600" w14:textId="77777777" w:rsidTr="008E4B54">
        <w:trPr>
          <w:trHeight w:val="57"/>
        </w:trPr>
        <w:tc>
          <w:tcPr>
            <w:tcW w:w="947" w:type="pct"/>
          </w:tcPr>
          <w:p w14:paraId="5660F32A" w14:textId="77777777" w:rsidR="00810AE8" w:rsidRPr="00972418" w:rsidRDefault="00810AE8" w:rsidP="00AD79D8">
            <w:pPr>
              <w:pStyle w:val="Betarp"/>
              <w:widowControl w:val="0"/>
            </w:pPr>
            <w:r w:rsidRPr="00972418">
              <w:lastRenderedPageBreak/>
              <w:t>Reikalavimai teo</w:t>
            </w:r>
            <w:r w:rsidR="001538AF" w:rsidRPr="00972418">
              <w:t>rinio ir praktinio mokymo vieta</w:t>
            </w:r>
            <w:r w:rsidR="002B21D8" w:rsidRPr="00972418">
              <w:t>i</w:t>
            </w:r>
          </w:p>
        </w:tc>
        <w:tc>
          <w:tcPr>
            <w:tcW w:w="4053" w:type="pct"/>
            <w:gridSpan w:val="2"/>
          </w:tcPr>
          <w:p w14:paraId="446957A8" w14:textId="77777777" w:rsidR="007C3538" w:rsidRPr="00972418" w:rsidRDefault="007C3538" w:rsidP="00AD79D8">
            <w:pPr>
              <w:widowControl w:val="0"/>
              <w:jc w:val="both"/>
              <w:rPr>
                <w:strike/>
              </w:rPr>
            </w:pPr>
            <w:r w:rsidRPr="00972418">
              <w:t>Klasė ar kita mokymui</w:t>
            </w:r>
            <w:r w:rsidR="00922842" w:rsidRPr="00972418">
              <w:t>(</w:t>
            </w:r>
            <w:proofErr w:type="spellStart"/>
            <w:r w:rsidRPr="00972418">
              <w:t>si</w:t>
            </w:r>
            <w:proofErr w:type="spellEnd"/>
            <w:r w:rsidR="00922842" w:rsidRPr="00972418">
              <w:t>)</w:t>
            </w:r>
            <w:r w:rsidRPr="00972418">
              <w:t xml:space="preserve"> pritaikyta patalpa su techninėmis priemonėmis</w:t>
            </w:r>
            <w:r w:rsidR="00922842" w:rsidRPr="00972418">
              <w:t xml:space="preserve"> (kompiuteriu, vaizdo projektoriumi)</w:t>
            </w:r>
            <w:r w:rsidRPr="00972418">
              <w:t xml:space="preserve"> mokymo(</w:t>
            </w:r>
            <w:proofErr w:type="spellStart"/>
            <w:r w:rsidRPr="00972418">
              <w:t>si</w:t>
            </w:r>
            <w:proofErr w:type="spellEnd"/>
            <w:r w:rsidRPr="00972418">
              <w:t>) medžiagai pateikti</w:t>
            </w:r>
            <w:r w:rsidR="00D118F9" w:rsidRPr="00972418">
              <w:t>.</w:t>
            </w:r>
          </w:p>
          <w:p w14:paraId="7CFDC14C" w14:textId="77777777" w:rsidR="00810AE8" w:rsidRPr="00972418" w:rsidRDefault="007C3538" w:rsidP="00AD79D8">
            <w:pPr>
              <w:widowControl w:val="0"/>
              <w:jc w:val="both"/>
              <w:rPr>
                <w:strike/>
              </w:rPr>
            </w:pPr>
            <w:r w:rsidRPr="00972418">
              <w:t>Praktinio mokymo klasė (patalpa), aprūpinta</w:t>
            </w:r>
            <w:r w:rsidR="004E3A80" w:rsidRPr="00972418">
              <w:t xml:space="preserve"> viešbučio įranga, baldais, inventoriumi, valymo priemonėmis</w:t>
            </w:r>
            <w:r w:rsidR="008C4208" w:rsidRPr="00972418">
              <w:t xml:space="preserve"> </w:t>
            </w:r>
            <w:r w:rsidR="004E3A80" w:rsidRPr="00972418">
              <w:t>bei įrengi</w:t>
            </w:r>
            <w:r w:rsidR="00922842" w:rsidRPr="00972418">
              <w:t>ni</w:t>
            </w:r>
            <w:r w:rsidR="004E3A80" w:rsidRPr="00972418">
              <w:t>ai</w:t>
            </w:r>
            <w:r w:rsidR="003B4211" w:rsidRPr="00972418">
              <w:t xml:space="preserve">s </w:t>
            </w:r>
            <w:r w:rsidR="006B67E6" w:rsidRPr="00972418">
              <w:t>(</w:t>
            </w:r>
            <w:r w:rsidR="003B4211" w:rsidRPr="00972418">
              <w:t xml:space="preserve">dulkių </w:t>
            </w:r>
            <w:r w:rsidR="006B67E6" w:rsidRPr="00972418">
              <w:t>siurbliais</w:t>
            </w:r>
            <w:r w:rsidR="00BF0EE2" w:rsidRPr="00972418">
              <w:t xml:space="preserve">, </w:t>
            </w:r>
            <w:r w:rsidR="00D118F9" w:rsidRPr="00972418">
              <w:t>grindų šluostė</w:t>
            </w:r>
            <w:r w:rsidR="006B67E6" w:rsidRPr="00972418">
              <w:t>mi</w:t>
            </w:r>
            <w:r w:rsidR="00D118F9" w:rsidRPr="00972418">
              <w:t>s</w:t>
            </w:r>
            <w:r w:rsidR="00BF0EE2" w:rsidRPr="00972418">
              <w:t xml:space="preserve">, </w:t>
            </w:r>
            <w:r w:rsidR="00A15E70" w:rsidRPr="00972418">
              <w:t xml:space="preserve">įrankiais langų valymui, </w:t>
            </w:r>
            <w:r w:rsidR="00BF0EE2" w:rsidRPr="00972418">
              <w:t xml:space="preserve">vandens </w:t>
            </w:r>
            <w:proofErr w:type="spellStart"/>
            <w:r w:rsidR="00BF0EE2" w:rsidRPr="00972418">
              <w:t>nubrauktuvai</w:t>
            </w:r>
            <w:r w:rsidR="006B67E6" w:rsidRPr="00972418">
              <w:t>s</w:t>
            </w:r>
            <w:proofErr w:type="spellEnd"/>
            <w:r w:rsidR="003B4211" w:rsidRPr="00972418">
              <w:t>, šluostė</w:t>
            </w:r>
            <w:r w:rsidR="006B67E6" w:rsidRPr="00972418">
              <w:t>mi</w:t>
            </w:r>
            <w:r w:rsidR="003B4211" w:rsidRPr="00972418">
              <w:t xml:space="preserve">s, </w:t>
            </w:r>
            <w:proofErr w:type="spellStart"/>
            <w:r w:rsidR="003B4211" w:rsidRPr="00972418">
              <w:t>šveistukai</w:t>
            </w:r>
            <w:r w:rsidR="006B67E6" w:rsidRPr="00972418">
              <w:t>s</w:t>
            </w:r>
            <w:proofErr w:type="spellEnd"/>
            <w:r w:rsidR="003B4211" w:rsidRPr="00972418">
              <w:t>, šluoto</w:t>
            </w:r>
            <w:r w:rsidR="006B67E6" w:rsidRPr="00972418">
              <w:t>mi</w:t>
            </w:r>
            <w:r w:rsidR="003B4211" w:rsidRPr="00972418">
              <w:t>s</w:t>
            </w:r>
            <w:r w:rsidR="00D118F9" w:rsidRPr="00972418">
              <w:t>,</w:t>
            </w:r>
            <w:r w:rsidR="003B4211" w:rsidRPr="00972418">
              <w:t xml:space="preserve"> šepečiai</w:t>
            </w:r>
            <w:r w:rsidR="006B67E6" w:rsidRPr="00972418">
              <w:t>s</w:t>
            </w:r>
            <w:r w:rsidR="003B4211" w:rsidRPr="00972418">
              <w:t xml:space="preserve">, </w:t>
            </w:r>
            <w:r w:rsidR="00524359" w:rsidRPr="00972418">
              <w:t>kibirai</w:t>
            </w:r>
            <w:r w:rsidR="006B67E6" w:rsidRPr="00972418">
              <w:t>s</w:t>
            </w:r>
            <w:r w:rsidR="00524359" w:rsidRPr="00972418">
              <w:t xml:space="preserve">, </w:t>
            </w:r>
            <w:r w:rsidR="003B4211" w:rsidRPr="00972418">
              <w:t>darbo vežimėliai</w:t>
            </w:r>
            <w:r w:rsidR="006B67E6" w:rsidRPr="00972418">
              <w:t>s), l</w:t>
            </w:r>
            <w:r w:rsidR="00D57102" w:rsidRPr="00972418">
              <w:t>o</w:t>
            </w:r>
            <w:r w:rsidR="00EA2BA4" w:rsidRPr="00972418">
              <w:t>vos patalai</w:t>
            </w:r>
            <w:r w:rsidR="006B67E6" w:rsidRPr="00972418">
              <w:t>s</w:t>
            </w:r>
            <w:r w:rsidR="00EA2BA4" w:rsidRPr="00972418">
              <w:t xml:space="preserve"> ir lovos skalbiniai</w:t>
            </w:r>
            <w:r w:rsidR="006B67E6" w:rsidRPr="00972418">
              <w:t>s</w:t>
            </w:r>
            <w:r w:rsidR="00EA2BA4" w:rsidRPr="00972418">
              <w:t>, rankšluosčiai</w:t>
            </w:r>
            <w:r w:rsidR="006B67E6" w:rsidRPr="00972418">
              <w:t>s</w:t>
            </w:r>
            <w:r w:rsidR="00EA2BA4" w:rsidRPr="00972418">
              <w:t xml:space="preserve">. </w:t>
            </w:r>
          </w:p>
        </w:tc>
      </w:tr>
      <w:tr w:rsidR="005339F9" w:rsidRPr="00972418" w14:paraId="25226F7A" w14:textId="77777777" w:rsidTr="008E4B54">
        <w:trPr>
          <w:trHeight w:val="57"/>
        </w:trPr>
        <w:tc>
          <w:tcPr>
            <w:tcW w:w="947" w:type="pct"/>
          </w:tcPr>
          <w:p w14:paraId="05710912" w14:textId="77777777" w:rsidR="00810AE8" w:rsidRPr="00972418" w:rsidRDefault="00810AE8" w:rsidP="00AD79D8">
            <w:pPr>
              <w:pStyle w:val="Betarp"/>
              <w:widowControl w:val="0"/>
            </w:pPr>
            <w:r w:rsidRPr="00972418">
              <w:t>Reikalavimai mokytoj</w:t>
            </w:r>
            <w:r w:rsidR="00A367C7" w:rsidRPr="00972418">
              <w:t>ų</w:t>
            </w:r>
            <w:r w:rsidRPr="00972418">
              <w:t xml:space="preserve"> dalykiniam pasirengimui (dalykinei kvalifikacijai)</w:t>
            </w:r>
          </w:p>
        </w:tc>
        <w:tc>
          <w:tcPr>
            <w:tcW w:w="4053" w:type="pct"/>
            <w:gridSpan w:val="2"/>
          </w:tcPr>
          <w:p w14:paraId="60F6D3E1" w14:textId="77777777" w:rsidR="00493C1C" w:rsidRPr="00972418" w:rsidRDefault="00493C1C" w:rsidP="00AD79D8">
            <w:pPr>
              <w:widowControl w:val="0"/>
              <w:jc w:val="both"/>
            </w:pPr>
            <w:r w:rsidRPr="00972418">
              <w:t>Modulį gali vesti mokytojas, turintis:</w:t>
            </w:r>
          </w:p>
          <w:p w14:paraId="3BEDCEF5" w14:textId="77777777" w:rsidR="00493C1C" w:rsidRPr="00972418" w:rsidRDefault="00493C1C" w:rsidP="00AD79D8">
            <w:pPr>
              <w:widowControl w:val="0"/>
              <w:jc w:val="both"/>
            </w:pPr>
            <w:r w:rsidRPr="00972418">
              <w:t>1) Lietuvos Respublikos švietimo įstatyme ir Reikalavimų mokytojų kvalifikacijai apraše, patvirtintame Lietuvos Respublikos švietimo ir mokslo ministro 2014</w:t>
            </w:r>
            <w:r w:rsidR="00922842" w:rsidRPr="00972418">
              <w:t> </w:t>
            </w:r>
            <w:r w:rsidRPr="00972418">
              <w:t>m. rugpjūčio 29</w:t>
            </w:r>
            <w:r w:rsidR="00922842" w:rsidRPr="00972418">
              <w:t> </w:t>
            </w:r>
            <w:r w:rsidRPr="00972418">
              <w:t>d. įsakymu Nr. V-774 „Dėl Reikalavimų mokytojų kvalifikacijai aprašo patvirtinimo“, nustatytą išsilavinimą ir kvalifikaciją;</w:t>
            </w:r>
          </w:p>
          <w:p w14:paraId="35B5699B" w14:textId="77777777" w:rsidR="00810AE8" w:rsidRPr="00972418" w:rsidRDefault="00493C1C" w:rsidP="00AD79D8">
            <w:pPr>
              <w:widowControl w:val="0"/>
              <w:jc w:val="both"/>
            </w:pPr>
            <w:r w:rsidRPr="00972418">
              <w:t xml:space="preserve">2) </w:t>
            </w:r>
            <w:r w:rsidR="004352E5" w:rsidRPr="00972418">
              <w:rPr>
                <w:bCs/>
              </w:rPr>
              <w:t>turizmo ir poilsio</w:t>
            </w:r>
            <w:r w:rsidR="004352E5" w:rsidRPr="00972418">
              <w:t xml:space="preserve"> studijų krypties ar lygiavertį išsilavinimą arba </w:t>
            </w:r>
            <w:r w:rsidR="004352E5" w:rsidRPr="00972418">
              <w:rPr>
                <w:bCs/>
                <w:lang w:eastAsia="en-US"/>
              </w:rPr>
              <w:t>vidurinį išsilavinimą</w:t>
            </w:r>
            <w:r w:rsidR="004352E5" w:rsidRPr="00972418">
              <w:t xml:space="preserve"> ir </w:t>
            </w:r>
            <w:r w:rsidR="00E3394A" w:rsidRPr="00972418">
              <w:t xml:space="preserve">kambarių tvarkytojo </w:t>
            </w:r>
            <w:r w:rsidR="004352E5" w:rsidRPr="00972418">
              <w:t xml:space="preserve">ar lygiavertę kvalifikaciją, ne mažesnę kaip 3 metų profesinės veiklos apgyvendinimo paslaugų sektoriuje patirtį </w:t>
            </w:r>
            <w:r w:rsidR="004352E5" w:rsidRPr="00972418">
              <w:rPr>
                <w:bCs/>
              </w:rPr>
              <w:t xml:space="preserve">ir pedagoginių ir psichologinių žinių kurso </w:t>
            </w:r>
            <w:r w:rsidR="004352E5" w:rsidRPr="00972418">
              <w:t>baigimo pažymėjimą</w:t>
            </w:r>
            <w:r w:rsidR="004352E5" w:rsidRPr="00972418">
              <w:rPr>
                <w:shd w:val="clear" w:color="auto" w:fill="FFFFFF"/>
              </w:rPr>
              <w:t>.</w:t>
            </w:r>
            <w:r w:rsidRPr="00972418">
              <w:t xml:space="preserve"> </w:t>
            </w:r>
          </w:p>
        </w:tc>
      </w:tr>
    </w:tbl>
    <w:p w14:paraId="4BDB5498" w14:textId="77777777" w:rsidR="001661B1" w:rsidRPr="00972418" w:rsidRDefault="001661B1" w:rsidP="00AD79D8">
      <w:pPr>
        <w:widowControl w:val="0"/>
      </w:pPr>
    </w:p>
    <w:p w14:paraId="2916C19D" w14:textId="77777777" w:rsidR="00002EDB" w:rsidRPr="00972418" w:rsidRDefault="00002EDB" w:rsidP="00AD79D8">
      <w:pPr>
        <w:widowControl w:val="0"/>
      </w:pPr>
    </w:p>
    <w:p w14:paraId="2D71877B" w14:textId="77777777" w:rsidR="005F1F22" w:rsidRPr="00972418" w:rsidRDefault="002E52DF" w:rsidP="00AD79D8">
      <w:pPr>
        <w:widowControl w:val="0"/>
        <w:rPr>
          <w:b/>
        </w:rPr>
      </w:pPr>
      <w:r w:rsidRPr="00972418">
        <w:rPr>
          <w:b/>
        </w:rPr>
        <w:t>Modulio pavadinimas</w:t>
      </w:r>
      <w:r w:rsidR="001B6AD6" w:rsidRPr="00972418">
        <w:rPr>
          <w:b/>
        </w:rPr>
        <w:t xml:space="preserve"> –</w:t>
      </w:r>
      <w:r w:rsidRPr="00972418">
        <w:rPr>
          <w:b/>
        </w:rPr>
        <w:t xml:space="preserve"> </w:t>
      </w:r>
      <w:r w:rsidR="001B6AD6" w:rsidRPr="00972418">
        <w:rPr>
          <w:b/>
        </w:rPr>
        <w:t>„</w:t>
      </w:r>
      <w:r w:rsidRPr="00972418">
        <w:rPr>
          <w:b/>
        </w:rPr>
        <w:t>Pusryčių paruošimas</w:t>
      </w:r>
      <w:r w:rsidR="001B6AD6" w:rsidRPr="0097241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5339F9" w:rsidRPr="00972418" w14:paraId="25A590AE" w14:textId="77777777" w:rsidTr="008E4B54">
        <w:trPr>
          <w:trHeight w:val="57"/>
        </w:trPr>
        <w:tc>
          <w:tcPr>
            <w:tcW w:w="947" w:type="pct"/>
          </w:tcPr>
          <w:p w14:paraId="6F54941D" w14:textId="77777777" w:rsidR="00590D73" w:rsidRPr="00972418" w:rsidRDefault="00745553" w:rsidP="00AD79D8">
            <w:pPr>
              <w:pStyle w:val="Betarp"/>
              <w:widowControl w:val="0"/>
            </w:pPr>
            <w:r w:rsidRPr="00972418">
              <w:t>Valstybinis kodas</w:t>
            </w:r>
            <w:r w:rsidR="001538AF" w:rsidRPr="00972418">
              <w:t xml:space="preserve"> </w:t>
            </w:r>
          </w:p>
        </w:tc>
        <w:tc>
          <w:tcPr>
            <w:tcW w:w="4053" w:type="pct"/>
            <w:gridSpan w:val="2"/>
          </w:tcPr>
          <w:p w14:paraId="7B54DC91" w14:textId="77777777" w:rsidR="00590D73" w:rsidRPr="00972418" w:rsidRDefault="00370A2D" w:rsidP="00AD79D8">
            <w:pPr>
              <w:pStyle w:val="Betarp"/>
              <w:widowControl w:val="0"/>
            </w:pPr>
            <w:r w:rsidRPr="00972418">
              <w:t>4101374</w:t>
            </w:r>
          </w:p>
        </w:tc>
      </w:tr>
      <w:tr w:rsidR="005339F9" w:rsidRPr="00972418" w14:paraId="49A59C89" w14:textId="77777777" w:rsidTr="008E4B54">
        <w:trPr>
          <w:trHeight w:val="57"/>
        </w:trPr>
        <w:tc>
          <w:tcPr>
            <w:tcW w:w="947" w:type="pct"/>
          </w:tcPr>
          <w:p w14:paraId="65B1EBE7" w14:textId="77777777" w:rsidR="00146A86" w:rsidRPr="00972418" w:rsidRDefault="00146A86" w:rsidP="00AD79D8">
            <w:pPr>
              <w:pStyle w:val="Betarp"/>
              <w:widowControl w:val="0"/>
            </w:pPr>
            <w:r w:rsidRPr="00972418">
              <w:t>Modulio LTKS lygis</w:t>
            </w:r>
          </w:p>
        </w:tc>
        <w:tc>
          <w:tcPr>
            <w:tcW w:w="4053" w:type="pct"/>
            <w:gridSpan w:val="2"/>
          </w:tcPr>
          <w:p w14:paraId="5EF4AE1F" w14:textId="77777777" w:rsidR="00146A86" w:rsidRPr="00972418" w:rsidRDefault="00146A86" w:rsidP="00AD79D8">
            <w:pPr>
              <w:pStyle w:val="Betarp"/>
              <w:widowControl w:val="0"/>
            </w:pPr>
            <w:r w:rsidRPr="00972418">
              <w:t>IV</w:t>
            </w:r>
          </w:p>
        </w:tc>
      </w:tr>
      <w:tr w:rsidR="005339F9" w:rsidRPr="00972418" w14:paraId="20202DF3" w14:textId="77777777" w:rsidTr="008E4B54">
        <w:trPr>
          <w:trHeight w:val="57"/>
        </w:trPr>
        <w:tc>
          <w:tcPr>
            <w:tcW w:w="947" w:type="pct"/>
          </w:tcPr>
          <w:p w14:paraId="067B446C" w14:textId="77777777" w:rsidR="00146A86" w:rsidRPr="00972418" w:rsidRDefault="00146A86" w:rsidP="00AD79D8">
            <w:pPr>
              <w:pStyle w:val="Betarp"/>
              <w:widowControl w:val="0"/>
            </w:pPr>
            <w:r w:rsidRPr="00972418">
              <w:t>Apimtis mokymosi kreditais</w:t>
            </w:r>
          </w:p>
        </w:tc>
        <w:tc>
          <w:tcPr>
            <w:tcW w:w="4053" w:type="pct"/>
            <w:gridSpan w:val="2"/>
          </w:tcPr>
          <w:p w14:paraId="2F4D9CCC" w14:textId="77777777" w:rsidR="00146A86" w:rsidRPr="00972418" w:rsidRDefault="00146A86" w:rsidP="00AD79D8">
            <w:pPr>
              <w:pStyle w:val="Betarp"/>
              <w:widowControl w:val="0"/>
            </w:pPr>
            <w:r w:rsidRPr="00972418">
              <w:t>10</w:t>
            </w:r>
          </w:p>
        </w:tc>
      </w:tr>
      <w:tr w:rsidR="005339F9" w:rsidRPr="00972418" w14:paraId="21CBF3CE" w14:textId="77777777" w:rsidTr="008E4B54">
        <w:trPr>
          <w:trHeight w:val="57"/>
        </w:trPr>
        <w:tc>
          <w:tcPr>
            <w:tcW w:w="947" w:type="pct"/>
          </w:tcPr>
          <w:p w14:paraId="46FB57C8"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1AB1561C" w14:textId="77777777" w:rsidR="00E65039" w:rsidRPr="00972418" w:rsidRDefault="00E65039" w:rsidP="00AD79D8">
            <w:pPr>
              <w:pStyle w:val="Betarp"/>
              <w:widowControl w:val="0"/>
            </w:pPr>
            <w:r w:rsidRPr="00972418">
              <w:t>Netaikoma</w:t>
            </w:r>
          </w:p>
        </w:tc>
      </w:tr>
      <w:tr w:rsidR="005339F9" w:rsidRPr="00972418" w14:paraId="19305D54" w14:textId="77777777" w:rsidTr="008E4B54">
        <w:trPr>
          <w:trHeight w:val="57"/>
        </w:trPr>
        <w:tc>
          <w:tcPr>
            <w:tcW w:w="947" w:type="pct"/>
            <w:tcBorders>
              <w:bottom w:val="single" w:sz="4" w:space="0" w:color="auto"/>
            </w:tcBorders>
            <w:shd w:val="clear" w:color="auto" w:fill="D9D9D9" w:themeFill="background1" w:themeFillShade="D9"/>
          </w:tcPr>
          <w:p w14:paraId="5BCF3E85" w14:textId="77777777" w:rsidR="00590D73" w:rsidRPr="00972418" w:rsidRDefault="00745553" w:rsidP="00AD79D8">
            <w:pPr>
              <w:pStyle w:val="Betarp"/>
              <w:widowControl w:val="0"/>
              <w:rPr>
                <w:bCs/>
                <w:iCs/>
              </w:rPr>
            </w:pPr>
            <w:r w:rsidRPr="00972418">
              <w:t>Kompetencijos</w:t>
            </w:r>
            <w:r w:rsidR="001538AF" w:rsidRPr="00972418">
              <w:t xml:space="preserve"> </w:t>
            </w:r>
          </w:p>
        </w:tc>
        <w:tc>
          <w:tcPr>
            <w:tcW w:w="1129" w:type="pct"/>
            <w:tcBorders>
              <w:bottom w:val="single" w:sz="4" w:space="0" w:color="auto"/>
            </w:tcBorders>
            <w:shd w:val="clear" w:color="auto" w:fill="D9D9D9" w:themeFill="background1" w:themeFillShade="D9"/>
          </w:tcPr>
          <w:p w14:paraId="0446C718" w14:textId="77777777" w:rsidR="00590D73" w:rsidRPr="00972418" w:rsidRDefault="00590D73" w:rsidP="00AD79D8">
            <w:pPr>
              <w:pStyle w:val="Betarp"/>
              <w:widowControl w:val="0"/>
              <w:rPr>
                <w:bCs/>
                <w:iCs/>
              </w:rPr>
            </w:pPr>
            <w:r w:rsidRPr="00972418">
              <w:rPr>
                <w:bCs/>
                <w:iCs/>
              </w:rPr>
              <w:t>Mokymosi rezultatai</w:t>
            </w:r>
          </w:p>
        </w:tc>
        <w:tc>
          <w:tcPr>
            <w:tcW w:w="2924" w:type="pct"/>
            <w:shd w:val="clear" w:color="auto" w:fill="D9D9D9" w:themeFill="background1" w:themeFillShade="D9"/>
          </w:tcPr>
          <w:p w14:paraId="17CE9A85" w14:textId="77777777" w:rsidR="00590D73" w:rsidRPr="00972418" w:rsidRDefault="00590D73" w:rsidP="00AD79D8">
            <w:pPr>
              <w:pStyle w:val="Betarp"/>
              <w:widowControl w:val="0"/>
              <w:rPr>
                <w:bCs/>
                <w:iCs/>
              </w:rPr>
            </w:pPr>
            <w:r w:rsidRPr="00972418">
              <w:rPr>
                <w:bCs/>
                <w:iCs/>
              </w:rPr>
              <w:t>Rekomenduojamas turinys mokymosi rezultatams pasiekti</w:t>
            </w:r>
          </w:p>
        </w:tc>
      </w:tr>
      <w:tr w:rsidR="005339F9" w:rsidRPr="00972418" w14:paraId="34FC47BB" w14:textId="77777777" w:rsidTr="008E4B54">
        <w:trPr>
          <w:trHeight w:val="57"/>
        </w:trPr>
        <w:tc>
          <w:tcPr>
            <w:tcW w:w="947" w:type="pct"/>
            <w:vMerge w:val="restart"/>
          </w:tcPr>
          <w:p w14:paraId="07B666BD" w14:textId="32ADB54D" w:rsidR="00D63BF5" w:rsidRPr="00972418" w:rsidRDefault="00CC4B15" w:rsidP="00AD79D8">
            <w:pPr>
              <w:pStyle w:val="Betarp"/>
              <w:widowControl w:val="0"/>
            </w:pPr>
            <w:r w:rsidRPr="00972418">
              <w:t xml:space="preserve">1. Parinkti maisto </w:t>
            </w:r>
            <w:r w:rsidRPr="00972418">
              <w:lastRenderedPageBreak/>
              <w:t>produktus.</w:t>
            </w:r>
          </w:p>
        </w:tc>
        <w:tc>
          <w:tcPr>
            <w:tcW w:w="1129" w:type="pct"/>
          </w:tcPr>
          <w:p w14:paraId="1AE334BF" w14:textId="77777777" w:rsidR="00CC4B15" w:rsidRPr="00972418" w:rsidRDefault="00CC4B15" w:rsidP="00AD79D8">
            <w:pPr>
              <w:pStyle w:val="Betarp"/>
              <w:widowControl w:val="0"/>
            </w:pPr>
            <w:r w:rsidRPr="00972418">
              <w:lastRenderedPageBreak/>
              <w:t xml:space="preserve">1.1. Išmanyti maisto produktų </w:t>
            </w:r>
            <w:r w:rsidRPr="00972418">
              <w:lastRenderedPageBreak/>
              <w:t>savybes, maistinę vertę, laikymo sąlygas.</w:t>
            </w:r>
          </w:p>
        </w:tc>
        <w:tc>
          <w:tcPr>
            <w:tcW w:w="2924" w:type="pct"/>
          </w:tcPr>
          <w:p w14:paraId="30F6F416" w14:textId="77777777" w:rsidR="00CC4B15" w:rsidRPr="00972418" w:rsidRDefault="00CC4B15" w:rsidP="00AD79D8">
            <w:pPr>
              <w:pStyle w:val="Default"/>
              <w:widowControl w:val="0"/>
              <w:rPr>
                <w:color w:val="auto"/>
              </w:rPr>
            </w:pPr>
            <w:r w:rsidRPr="00972418">
              <w:rPr>
                <w:b/>
                <w:color w:val="auto"/>
              </w:rPr>
              <w:lastRenderedPageBreak/>
              <w:t xml:space="preserve">Tema. </w:t>
            </w:r>
            <w:r w:rsidRPr="00972418">
              <w:rPr>
                <w:b/>
                <w:i/>
                <w:color w:val="auto"/>
              </w:rPr>
              <w:t>Maisto produktų ir žaliavų klasifikacija, savybės</w:t>
            </w:r>
          </w:p>
          <w:p w14:paraId="3F0A266F" w14:textId="77777777" w:rsidR="00CC4B15" w:rsidRPr="00972418" w:rsidRDefault="00CC4B15" w:rsidP="00AD79D8">
            <w:pPr>
              <w:widowControl w:val="0"/>
              <w:numPr>
                <w:ilvl w:val="0"/>
                <w:numId w:val="60"/>
              </w:numPr>
              <w:tabs>
                <w:tab w:val="clear" w:pos="360"/>
              </w:tabs>
              <w:ind w:left="0" w:firstLine="0"/>
            </w:pPr>
            <w:r w:rsidRPr="00972418">
              <w:lastRenderedPageBreak/>
              <w:t>Maisto produktų ir žaliavų įvairovė</w:t>
            </w:r>
          </w:p>
          <w:p w14:paraId="33A686EC" w14:textId="77777777" w:rsidR="00CC4B15" w:rsidRPr="00972418" w:rsidRDefault="00CC4B15" w:rsidP="00AD79D8">
            <w:pPr>
              <w:widowControl w:val="0"/>
              <w:numPr>
                <w:ilvl w:val="0"/>
                <w:numId w:val="60"/>
              </w:numPr>
              <w:tabs>
                <w:tab w:val="clear" w:pos="360"/>
              </w:tabs>
              <w:ind w:left="0" w:firstLine="0"/>
            </w:pPr>
            <w:r w:rsidRPr="00972418">
              <w:t>Maisto produktų ir žaliavų cheminės bei fizinės savybės</w:t>
            </w:r>
          </w:p>
          <w:p w14:paraId="5A76CB9B" w14:textId="77777777" w:rsidR="00CC4B15" w:rsidRPr="00972418" w:rsidRDefault="00CC4B15" w:rsidP="00AD79D8">
            <w:pPr>
              <w:widowControl w:val="0"/>
              <w:numPr>
                <w:ilvl w:val="0"/>
                <w:numId w:val="60"/>
              </w:numPr>
              <w:tabs>
                <w:tab w:val="clear" w:pos="360"/>
              </w:tabs>
              <w:ind w:left="0" w:firstLine="0"/>
            </w:pPr>
            <w:r w:rsidRPr="00972418">
              <w:t>Augalinės ir gyvulinės kilmės produktų maistinė vertė</w:t>
            </w:r>
          </w:p>
          <w:p w14:paraId="3F2B0816" w14:textId="77777777" w:rsidR="00CC4B15" w:rsidRPr="00972418" w:rsidRDefault="00CC4B15" w:rsidP="00AD79D8">
            <w:pPr>
              <w:widowControl w:val="0"/>
              <w:rPr>
                <w:b/>
                <w:i/>
              </w:rPr>
            </w:pPr>
            <w:r w:rsidRPr="00972418">
              <w:rPr>
                <w:b/>
              </w:rPr>
              <w:t>Tema.</w:t>
            </w:r>
            <w:r w:rsidRPr="00972418">
              <w:t xml:space="preserve"> </w:t>
            </w:r>
            <w:r w:rsidRPr="00972418">
              <w:rPr>
                <w:b/>
                <w:i/>
              </w:rPr>
              <w:t>Maisto produktų laikymo sąlygos</w:t>
            </w:r>
          </w:p>
          <w:p w14:paraId="16649966" w14:textId="77777777" w:rsidR="00CC4B15" w:rsidRPr="00972418" w:rsidRDefault="00CC4B15" w:rsidP="00AD79D8">
            <w:pPr>
              <w:widowControl w:val="0"/>
              <w:numPr>
                <w:ilvl w:val="0"/>
                <w:numId w:val="22"/>
              </w:numPr>
              <w:ind w:left="0" w:firstLine="0"/>
            </w:pPr>
            <w:r w:rsidRPr="00972418">
              <w:t>Maisto produktai ir jų ženklinimas</w:t>
            </w:r>
          </w:p>
          <w:p w14:paraId="1983FE3D" w14:textId="77777777" w:rsidR="00CC4B15" w:rsidRPr="00972418" w:rsidRDefault="00CC4B15" w:rsidP="00AD79D8">
            <w:pPr>
              <w:widowControl w:val="0"/>
              <w:numPr>
                <w:ilvl w:val="0"/>
                <w:numId w:val="22"/>
              </w:numPr>
              <w:ind w:left="0" w:firstLine="0"/>
            </w:pPr>
            <w:r w:rsidRPr="00972418">
              <w:t>Maisto produktuose vykstantys procesai ir laikymo sąlygos</w:t>
            </w:r>
          </w:p>
          <w:p w14:paraId="3BB01F10" w14:textId="77777777" w:rsidR="00CC4B15" w:rsidRPr="00972418" w:rsidRDefault="00CC4B15" w:rsidP="00AD79D8">
            <w:pPr>
              <w:widowControl w:val="0"/>
              <w:numPr>
                <w:ilvl w:val="0"/>
                <w:numId w:val="22"/>
              </w:numPr>
              <w:ind w:left="0" w:firstLine="0"/>
            </w:pPr>
            <w:r w:rsidRPr="00972418">
              <w:t>Pagrindiniai maisto produktų laikymo reikalavimai</w:t>
            </w:r>
          </w:p>
          <w:p w14:paraId="3FE4C52B" w14:textId="77777777" w:rsidR="00CC4B15" w:rsidRPr="00972418" w:rsidRDefault="00CC4B15" w:rsidP="00AD79D8">
            <w:pPr>
              <w:widowControl w:val="0"/>
            </w:pPr>
            <w:r w:rsidRPr="00972418">
              <w:rPr>
                <w:b/>
              </w:rPr>
              <w:t xml:space="preserve">Tema. </w:t>
            </w:r>
            <w:r w:rsidRPr="00972418">
              <w:rPr>
                <w:b/>
                <w:i/>
              </w:rPr>
              <w:t>Sveikos mitybos principai</w:t>
            </w:r>
          </w:p>
          <w:p w14:paraId="32D828E6" w14:textId="77777777" w:rsidR="00CC4B15" w:rsidRPr="00972418" w:rsidRDefault="00CC4B15" w:rsidP="00AD79D8">
            <w:pPr>
              <w:widowControl w:val="0"/>
              <w:numPr>
                <w:ilvl w:val="0"/>
                <w:numId w:val="22"/>
              </w:numPr>
              <w:ind w:left="0" w:firstLine="0"/>
            </w:pPr>
            <w:r w:rsidRPr="00972418">
              <w:t>Sveiko maisto piramidė ir sveikos mitybos taisyklės</w:t>
            </w:r>
          </w:p>
          <w:p w14:paraId="5D3DA50C" w14:textId="77777777" w:rsidR="00CC4B15" w:rsidRPr="00972418" w:rsidRDefault="00CC4B15" w:rsidP="00AD79D8">
            <w:pPr>
              <w:widowControl w:val="0"/>
              <w:numPr>
                <w:ilvl w:val="0"/>
                <w:numId w:val="22"/>
              </w:numPr>
              <w:ind w:left="0" w:firstLine="0"/>
              <w:rPr>
                <w:b/>
              </w:rPr>
            </w:pPr>
            <w:r w:rsidRPr="00972418">
              <w:t>Produktai, kurie rekomenduojami sveikai mitybai</w:t>
            </w:r>
          </w:p>
          <w:p w14:paraId="3902C2D1" w14:textId="77777777" w:rsidR="00CC4B15" w:rsidRPr="00972418" w:rsidRDefault="00CC4B15" w:rsidP="00AD79D8">
            <w:pPr>
              <w:widowControl w:val="0"/>
              <w:rPr>
                <w:b/>
                <w:i/>
              </w:rPr>
            </w:pPr>
            <w:r w:rsidRPr="00972418">
              <w:rPr>
                <w:b/>
              </w:rPr>
              <w:t xml:space="preserve">Tema. </w:t>
            </w:r>
            <w:r w:rsidRPr="00972418">
              <w:rPr>
                <w:b/>
                <w:i/>
              </w:rPr>
              <w:t>Specifiniai mitybos įpročiai</w:t>
            </w:r>
          </w:p>
          <w:p w14:paraId="1FD155D4" w14:textId="77777777" w:rsidR="00CC4B15" w:rsidRPr="00972418" w:rsidRDefault="00CC4B15" w:rsidP="00AD79D8">
            <w:pPr>
              <w:widowControl w:val="0"/>
              <w:numPr>
                <w:ilvl w:val="0"/>
                <w:numId w:val="22"/>
              </w:numPr>
              <w:ind w:left="0" w:firstLine="0"/>
            </w:pPr>
            <w:r w:rsidRPr="00972418">
              <w:t>Specifinių mitybos būdų pagrindiniai bruožai</w:t>
            </w:r>
          </w:p>
          <w:p w14:paraId="6FB1E153" w14:textId="77777777" w:rsidR="00CC4B15" w:rsidRPr="00972418" w:rsidRDefault="00CC4B15" w:rsidP="00AD79D8">
            <w:pPr>
              <w:widowControl w:val="0"/>
              <w:numPr>
                <w:ilvl w:val="0"/>
                <w:numId w:val="22"/>
              </w:numPr>
              <w:ind w:left="0" w:firstLine="0"/>
              <w:rPr>
                <w:b/>
              </w:rPr>
            </w:pPr>
            <w:r w:rsidRPr="00972418">
              <w:t xml:space="preserve">Produktai tinkami vegetarui, </w:t>
            </w:r>
            <w:proofErr w:type="spellStart"/>
            <w:r w:rsidRPr="00972418">
              <w:t>veganui</w:t>
            </w:r>
            <w:proofErr w:type="spellEnd"/>
            <w:r w:rsidRPr="00972418">
              <w:t xml:space="preserve"> ir </w:t>
            </w:r>
            <w:proofErr w:type="spellStart"/>
            <w:r w:rsidRPr="00972418">
              <w:t>žaliavalgiui</w:t>
            </w:r>
            <w:proofErr w:type="spellEnd"/>
          </w:p>
          <w:p w14:paraId="5EC7FA9D" w14:textId="77777777" w:rsidR="00CC4B15" w:rsidRPr="00972418" w:rsidRDefault="00CC4B15" w:rsidP="00AD79D8">
            <w:pPr>
              <w:widowControl w:val="0"/>
              <w:numPr>
                <w:ilvl w:val="0"/>
                <w:numId w:val="22"/>
              </w:numPr>
              <w:ind w:left="0" w:firstLine="0"/>
            </w:pPr>
            <w:r w:rsidRPr="00972418">
              <w:t xml:space="preserve">Produktai, kurių negalima siūlyti alergiškiems svečiams, netoleruojantiems laktozės, </w:t>
            </w:r>
            <w:proofErr w:type="spellStart"/>
            <w:r w:rsidRPr="00972418">
              <w:t>gliuteno</w:t>
            </w:r>
            <w:proofErr w:type="spellEnd"/>
          </w:p>
        </w:tc>
      </w:tr>
      <w:tr w:rsidR="005339F9" w:rsidRPr="00972418" w14:paraId="3980669D" w14:textId="77777777" w:rsidTr="008E4B54">
        <w:trPr>
          <w:trHeight w:val="57"/>
        </w:trPr>
        <w:tc>
          <w:tcPr>
            <w:tcW w:w="947" w:type="pct"/>
            <w:vMerge/>
          </w:tcPr>
          <w:p w14:paraId="54738AF4" w14:textId="77777777" w:rsidR="00CC4B15" w:rsidRPr="00972418" w:rsidRDefault="00CC4B15" w:rsidP="00AD79D8">
            <w:pPr>
              <w:pStyle w:val="Betarp"/>
              <w:widowControl w:val="0"/>
            </w:pPr>
          </w:p>
        </w:tc>
        <w:tc>
          <w:tcPr>
            <w:tcW w:w="1129" w:type="pct"/>
          </w:tcPr>
          <w:p w14:paraId="7C27D467" w14:textId="77777777" w:rsidR="00CC4B15" w:rsidRPr="00972418" w:rsidRDefault="00CC4B15" w:rsidP="00AD79D8">
            <w:pPr>
              <w:pStyle w:val="Betarp"/>
              <w:widowControl w:val="0"/>
            </w:pPr>
            <w:r w:rsidRPr="00972418">
              <w:t>1.2. Išmanyti maisto produktų apdorojimo būdus (mechaninį, terminį, biocheminį).</w:t>
            </w:r>
          </w:p>
        </w:tc>
        <w:tc>
          <w:tcPr>
            <w:tcW w:w="2924" w:type="pct"/>
          </w:tcPr>
          <w:p w14:paraId="31641522" w14:textId="77777777" w:rsidR="00CC4B15" w:rsidRPr="00972418" w:rsidRDefault="00CC4B15" w:rsidP="00AD79D8">
            <w:pPr>
              <w:widowControl w:val="0"/>
              <w:rPr>
                <w:b/>
              </w:rPr>
            </w:pPr>
            <w:r w:rsidRPr="00972418">
              <w:rPr>
                <w:b/>
              </w:rPr>
              <w:t>Tema.</w:t>
            </w:r>
            <w:r w:rsidRPr="00972418">
              <w:t xml:space="preserve"> </w:t>
            </w:r>
            <w:r w:rsidRPr="00972418">
              <w:rPr>
                <w:b/>
                <w:i/>
              </w:rPr>
              <w:t>Mechaninio apdorojimo būdai, jų įtaka maisto produktams</w:t>
            </w:r>
          </w:p>
          <w:p w14:paraId="461718F8" w14:textId="77777777" w:rsidR="00CC4B15" w:rsidRPr="00972418" w:rsidRDefault="00CC4B15" w:rsidP="00AD79D8">
            <w:pPr>
              <w:widowControl w:val="0"/>
              <w:numPr>
                <w:ilvl w:val="0"/>
                <w:numId w:val="60"/>
              </w:numPr>
              <w:tabs>
                <w:tab w:val="clear" w:pos="360"/>
              </w:tabs>
              <w:ind w:left="0" w:firstLine="0"/>
            </w:pPr>
            <w:r w:rsidRPr="00972418">
              <w:t>Maisto produktų mechaninio paruošimo būdai</w:t>
            </w:r>
          </w:p>
          <w:p w14:paraId="704C011B" w14:textId="77777777" w:rsidR="00CC4B15" w:rsidRPr="00972418" w:rsidRDefault="00CC4B15" w:rsidP="00AD79D8">
            <w:pPr>
              <w:widowControl w:val="0"/>
              <w:numPr>
                <w:ilvl w:val="0"/>
                <w:numId w:val="60"/>
              </w:numPr>
              <w:tabs>
                <w:tab w:val="clear" w:pos="360"/>
              </w:tabs>
              <w:ind w:left="0" w:firstLine="0"/>
            </w:pPr>
            <w:r w:rsidRPr="00972418">
              <w:t>Įrankių ir kitų prietaisų naudojimas produktų smulkinimui</w:t>
            </w:r>
          </w:p>
          <w:p w14:paraId="4A38B401" w14:textId="77777777" w:rsidR="00CC4B15" w:rsidRPr="00972418" w:rsidRDefault="00CC4B15" w:rsidP="00AD79D8">
            <w:pPr>
              <w:widowControl w:val="0"/>
              <w:numPr>
                <w:ilvl w:val="0"/>
                <w:numId w:val="60"/>
              </w:numPr>
              <w:tabs>
                <w:tab w:val="clear" w:pos="360"/>
              </w:tabs>
              <w:ind w:left="0" w:firstLine="0"/>
            </w:pPr>
            <w:r w:rsidRPr="00972418">
              <w:t>Mechaninio apdorojimo įtaka maisto produktams</w:t>
            </w:r>
          </w:p>
          <w:p w14:paraId="702F70C4" w14:textId="77777777" w:rsidR="00CC4B15" w:rsidRPr="00972418" w:rsidRDefault="00CC4B15" w:rsidP="00AD79D8">
            <w:pPr>
              <w:widowControl w:val="0"/>
              <w:rPr>
                <w:b/>
                <w:i/>
              </w:rPr>
            </w:pPr>
            <w:r w:rsidRPr="00972418">
              <w:rPr>
                <w:b/>
              </w:rPr>
              <w:t xml:space="preserve">Tema. </w:t>
            </w:r>
            <w:r w:rsidRPr="00972418">
              <w:rPr>
                <w:b/>
                <w:i/>
              </w:rPr>
              <w:t>Šiluminio apdorojimo (</w:t>
            </w:r>
            <w:r w:rsidRPr="00972418">
              <w:rPr>
                <w:rFonts w:eastAsia="Calibri"/>
                <w:b/>
                <w:i/>
              </w:rPr>
              <w:t>apdorojimo karščiu)</w:t>
            </w:r>
            <w:r w:rsidRPr="00972418">
              <w:rPr>
                <w:b/>
                <w:i/>
              </w:rPr>
              <w:t xml:space="preserve"> būdai, jų įtaka maisto produktams</w:t>
            </w:r>
          </w:p>
          <w:p w14:paraId="17B958F2" w14:textId="77777777" w:rsidR="00CC4B15" w:rsidRPr="00972418" w:rsidRDefault="00CC4B15" w:rsidP="00AD79D8">
            <w:pPr>
              <w:widowControl w:val="0"/>
              <w:numPr>
                <w:ilvl w:val="0"/>
                <w:numId w:val="22"/>
              </w:numPr>
              <w:ind w:left="0" w:firstLine="0"/>
            </w:pPr>
            <w:r w:rsidRPr="00972418">
              <w:t>Pagrindiniai šiluminio paruošimo (</w:t>
            </w:r>
            <w:r w:rsidRPr="00972418">
              <w:rPr>
                <w:rFonts w:eastAsia="Calibri"/>
              </w:rPr>
              <w:t xml:space="preserve">apdorojimo karščiu) </w:t>
            </w:r>
            <w:r w:rsidRPr="00972418">
              <w:t>būdai</w:t>
            </w:r>
          </w:p>
          <w:p w14:paraId="7ED5358E" w14:textId="77777777" w:rsidR="00CC4B15" w:rsidRPr="00972418" w:rsidRDefault="00CC4B15" w:rsidP="00AD79D8">
            <w:pPr>
              <w:widowControl w:val="0"/>
              <w:numPr>
                <w:ilvl w:val="0"/>
                <w:numId w:val="22"/>
              </w:numPr>
              <w:ind w:left="0" w:firstLine="0"/>
            </w:pPr>
            <w:r w:rsidRPr="00972418">
              <w:t>Šiluminio paruošimo būdo, temperatūrinio rėžimo ir apdorojimo laiko poveikis maisto kokybei</w:t>
            </w:r>
          </w:p>
          <w:p w14:paraId="27C10787" w14:textId="77777777" w:rsidR="00CC4B15" w:rsidRPr="00972418" w:rsidRDefault="00CC4B15" w:rsidP="00AD79D8">
            <w:pPr>
              <w:widowControl w:val="0"/>
              <w:numPr>
                <w:ilvl w:val="0"/>
                <w:numId w:val="22"/>
              </w:numPr>
              <w:ind w:left="0" w:firstLine="0"/>
            </w:pPr>
            <w:r w:rsidRPr="00972418">
              <w:t>Indų ir kitų priemonių naudojimas produktų šiluminiam paruošimui</w:t>
            </w:r>
          </w:p>
          <w:p w14:paraId="30318E85" w14:textId="77777777" w:rsidR="00CC4B15" w:rsidRPr="00972418" w:rsidRDefault="00CC4B15" w:rsidP="00AD79D8">
            <w:pPr>
              <w:widowControl w:val="0"/>
            </w:pPr>
            <w:r w:rsidRPr="00972418">
              <w:rPr>
                <w:b/>
              </w:rPr>
              <w:t xml:space="preserve">Tema. </w:t>
            </w:r>
            <w:r w:rsidRPr="00972418">
              <w:rPr>
                <w:b/>
                <w:i/>
              </w:rPr>
              <w:t>Biocheminiai apdorojimo būdai, jų įtaka maisto produktams</w:t>
            </w:r>
          </w:p>
          <w:p w14:paraId="510273EF" w14:textId="77777777" w:rsidR="00CC4B15" w:rsidRPr="00972418" w:rsidRDefault="00CC4B15" w:rsidP="00AD79D8">
            <w:pPr>
              <w:pStyle w:val="Sraopastraipa"/>
              <w:widowControl w:val="0"/>
              <w:numPr>
                <w:ilvl w:val="0"/>
                <w:numId w:val="60"/>
              </w:numPr>
              <w:tabs>
                <w:tab w:val="clear" w:pos="360"/>
              </w:tabs>
              <w:ind w:left="0" w:firstLine="0"/>
              <w:rPr>
                <w:b/>
              </w:rPr>
            </w:pPr>
            <w:r w:rsidRPr="00972418">
              <w:t>Maisto produktų biocheminio paruošimo būdai</w:t>
            </w:r>
          </w:p>
          <w:p w14:paraId="26957DD9" w14:textId="77777777" w:rsidR="00CC4B15" w:rsidRPr="00972418" w:rsidRDefault="00CC4B15" w:rsidP="00AD79D8">
            <w:pPr>
              <w:pStyle w:val="Sraopastraipa"/>
              <w:widowControl w:val="0"/>
              <w:numPr>
                <w:ilvl w:val="0"/>
                <w:numId w:val="60"/>
              </w:numPr>
              <w:tabs>
                <w:tab w:val="clear" w:pos="360"/>
              </w:tabs>
              <w:ind w:left="0" w:firstLine="0"/>
              <w:rPr>
                <w:b/>
              </w:rPr>
            </w:pPr>
            <w:r w:rsidRPr="00972418">
              <w:t>Maisto produktų savybės po biocheminio apdorojimo</w:t>
            </w:r>
          </w:p>
        </w:tc>
      </w:tr>
      <w:tr w:rsidR="005339F9" w:rsidRPr="00972418" w14:paraId="799863FD" w14:textId="77777777" w:rsidTr="008E4B54">
        <w:trPr>
          <w:trHeight w:val="57"/>
        </w:trPr>
        <w:tc>
          <w:tcPr>
            <w:tcW w:w="947" w:type="pct"/>
            <w:vMerge/>
          </w:tcPr>
          <w:p w14:paraId="46ABBD8F" w14:textId="77777777" w:rsidR="00CC4B15" w:rsidRPr="00972418" w:rsidRDefault="00CC4B15" w:rsidP="00AD79D8">
            <w:pPr>
              <w:pStyle w:val="Betarp"/>
              <w:widowControl w:val="0"/>
            </w:pPr>
          </w:p>
        </w:tc>
        <w:tc>
          <w:tcPr>
            <w:tcW w:w="1129" w:type="pct"/>
          </w:tcPr>
          <w:p w14:paraId="162B395B" w14:textId="77777777" w:rsidR="00CC4B15" w:rsidRPr="00972418" w:rsidRDefault="00CC4B15" w:rsidP="00AD79D8">
            <w:pPr>
              <w:pStyle w:val="Betarp"/>
              <w:widowControl w:val="0"/>
            </w:pPr>
            <w:r w:rsidRPr="00972418">
              <w:t>1.3. Nustatyti maisto produktų kokybę jusliniu būdu.</w:t>
            </w:r>
          </w:p>
        </w:tc>
        <w:tc>
          <w:tcPr>
            <w:tcW w:w="2924" w:type="pct"/>
          </w:tcPr>
          <w:p w14:paraId="4DF00C7C" w14:textId="77777777" w:rsidR="00AD79D8" w:rsidRPr="00972418" w:rsidRDefault="00CC4B15" w:rsidP="00AD79D8">
            <w:pPr>
              <w:widowControl w:val="0"/>
              <w:rPr>
                <w:b/>
                <w:i/>
              </w:rPr>
            </w:pPr>
            <w:r w:rsidRPr="00972418">
              <w:rPr>
                <w:b/>
              </w:rPr>
              <w:t>Tema.</w:t>
            </w:r>
            <w:r w:rsidRPr="00972418">
              <w:t xml:space="preserve"> </w:t>
            </w:r>
            <w:r w:rsidRPr="00972418">
              <w:rPr>
                <w:b/>
                <w:i/>
              </w:rPr>
              <w:t>Maisto produktų kokybės įvertinimas</w:t>
            </w:r>
          </w:p>
          <w:p w14:paraId="4109C42A" w14:textId="148F0644" w:rsidR="00CC4B15" w:rsidRPr="00972418" w:rsidRDefault="00CC4B15" w:rsidP="00AD79D8">
            <w:pPr>
              <w:widowControl w:val="0"/>
              <w:numPr>
                <w:ilvl w:val="0"/>
                <w:numId w:val="22"/>
              </w:numPr>
              <w:ind w:left="0" w:firstLine="0"/>
              <w:rPr>
                <w:b/>
              </w:rPr>
            </w:pPr>
            <w:r w:rsidRPr="00972418">
              <w:t>Bendrieji reikalavimai maisto produktų kokybei</w:t>
            </w:r>
          </w:p>
          <w:p w14:paraId="14027F44" w14:textId="77777777" w:rsidR="00CC4B15" w:rsidRPr="00972418" w:rsidRDefault="00CC4B15" w:rsidP="00AD79D8">
            <w:pPr>
              <w:widowControl w:val="0"/>
              <w:numPr>
                <w:ilvl w:val="0"/>
                <w:numId w:val="22"/>
              </w:numPr>
              <w:ind w:left="0" w:firstLine="0"/>
            </w:pPr>
            <w:r w:rsidRPr="00972418">
              <w:t>Maisto produktų ir žaliavų kokybės nustatymo būdai</w:t>
            </w:r>
          </w:p>
          <w:p w14:paraId="32566266" w14:textId="77777777" w:rsidR="00CC4B15" w:rsidRPr="00972418" w:rsidRDefault="00CC4B15" w:rsidP="00AD79D8">
            <w:pPr>
              <w:widowControl w:val="0"/>
              <w:numPr>
                <w:ilvl w:val="0"/>
                <w:numId w:val="22"/>
              </w:numPr>
              <w:ind w:left="0" w:firstLine="0"/>
            </w:pPr>
            <w:r w:rsidRPr="00972418">
              <w:t>Maisto produktų ir žaliavų pakuočių ženklinime teikiama informacija</w:t>
            </w:r>
          </w:p>
          <w:p w14:paraId="44A9BAB4" w14:textId="77777777" w:rsidR="00CC4B15" w:rsidRPr="00972418" w:rsidRDefault="00CC4B15" w:rsidP="00AD79D8">
            <w:pPr>
              <w:widowControl w:val="0"/>
              <w:rPr>
                <w:b/>
                <w:i/>
              </w:rPr>
            </w:pPr>
            <w:r w:rsidRPr="00972418">
              <w:rPr>
                <w:b/>
              </w:rPr>
              <w:t>Tema.</w:t>
            </w:r>
            <w:r w:rsidRPr="00972418">
              <w:t xml:space="preserve"> </w:t>
            </w:r>
            <w:r w:rsidRPr="00972418">
              <w:rPr>
                <w:b/>
                <w:i/>
              </w:rPr>
              <w:t>Maisto produktų kokybės įvertinimas jusliniu būdu</w:t>
            </w:r>
          </w:p>
          <w:p w14:paraId="71EDC5AF" w14:textId="77777777" w:rsidR="00CC4B15" w:rsidRPr="00972418" w:rsidRDefault="00CC4B15" w:rsidP="00AD79D8">
            <w:pPr>
              <w:widowControl w:val="0"/>
              <w:numPr>
                <w:ilvl w:val="0"/>
                <w:numId w:val="22"/>
              </w:numPr>
              <w:ind w:left="0" w:firstLine="0"/>
            </w:pPr>
            <w:r w:rsidRPr="00972418">
              <w:t>Juslinio kokybės vertinimo rodikliai</w:t>
            </w:r>
          </w:p>
          <w:p w14:paraId="5595696F" w14:textId="77777777" w:rsidR="00CC4B15" w:rsidRPr="00972418" w:rsidRDefault="00CC4B15" w:rsidP="00AD79D8">
            <w:pPr>
              <w:pStyle w:val="Default"/>
              <w:widowControl w:val="0"/>
              <w:numPr>
                <w:ilvl w:val="0"/>
                <w:numId w:val="22"/>
              </w:numPr>
              <w:ind w:left="0" w:firstLine="0"/>
              <w:rPr>
                <w:color w:val="auto"/>
              </w:rPr>
            </w:pPr>
            <w:r w:rsidRPr="00972418">
              <w:rPr>
                <w:color w:val="auto"/>
              </w:rPr>
              <w:t>Įvairių maisto produktų ir žaliavų šviežumo bei gedimo požymiai</w:t>
            </w:r>
          </w:p>
          <w:p w14:paraId="2C1F0D34" w14:textId="77777777" w:rsidR="00CC4B15" w:rsidRPr="00972418" w:rsidRDefault="00CC4B15" w:rsidP="00AD79D8">
            <w:pPr>
              <w:widowControl w:val="0"/>
              <w:numPr>
                <w:ilvl w:val="0"/>
                <w:numId w:val="22"/>
              </w:numPr>
              <w:ind w:left="0" w:firstLine="0"/>
            </w:pPr>
            <w:r w:rsidRPr="00972418">
              <w:lastRenderedPageBreak/>
              <w:t>Maisto produktų ir žaliavų kokybės nustatymas jusliniu (</w:t>
            </w:r>
            <w:proofErr w:type="spellStart"/>
            <w:r w:rsidRPr="00972418">
              <w:t>organoleptiniu</w:t>
            </w:r>
            <w:proofErr w:type="spellEnd"/>
            <w:r w:rsidRPr="00972418">
              <w:t>) būdu (apžiūrint, liečiant, uodžiant, klausant ir kt.)</w:t>
            </w:r>
          </w:p>
        </w:tc>
      </w:tr>
      <w:tr w:rsidR="005339F9" w:rsidRPr="00972418" w14:paraId="5C6973AD" w14:textId="77777777" w:rsidTr="008E4B54">
        <w:trPr>
          <w:trHeight w:val="57"/>
        </w:trPr>
        <w:tc>
          <w:tcPr>
            <w:tcW w:w="947" w:type="pct"/>
            <w:vMerge/>
          </w:tcPr>
          <w:p w14:paraId="06BBA33E" w14:textId="77777777" w:rsidR="00CC4B15" w:rsidRPr="00972418" w:rsidRDefault="00CC4B15" w:rsidP="00AD79D8">
            <w:pPr>
              <w:pStyle w:val="Betarp"/>
              <w:widowControl w:val="0"/>
            </w:pPr>
          </w:p>
        </w:tc>
        <w:tc>
          <w:tcPr>
            <w:tcW w:w="1129" w:type="pct"/>
          </w:tcPr>
          <w:p w14:paraId="3FE1A106" w14:textId="5D55D875" w:rsidR="00CC4B15" w:rsidRPr="00972418" w:rsidRDefault="00CC4B15" w:rsidP="00AD79D8">
            <w:pPr>
              <w:pStyle w:val="Betarp"/>
              <w:widowControl w:val="0"/>
            </w:pPr>
            <w:r w:rsidRPr="00972418">
              <w:t>1.4. Atlikti pirminį maisto produktų paruošimą</w:t>
            </w:r>
            <w:r w:rsidRPr="00972418">
              <w:rPr>
                <w:rFonts w:eastAsia="Calibri"/>
              </w:rPr>
              <w:t xml:space="preserve"> </w:t>
            </w:r>
            <w:r w:rsidR="00FD60F3" w:rsidRPr="00972418">
              <w:rPr>
                <w:rFonts w:eastAsia="Calibri"/>
              </w:rPr>
              <w:t>rankiniu būdu.</w:t>
            </w:r>
          </w:p>
        </w:tc>
        <w:tc>
          <w:tcPr>
            <w:tcW w:w="2924" w:type="pct"/>
          </w:tcPr>
          <w:p w14:paraId="7E29594C" w14:textId="77777777" w:rsidR="00AD79D8" w:rsidRPr="00972418" w:rsidRDefault="00CC4B15" w:rsidP="00AD79D8">
            <w:pPr>
              <w:widowControl w:val="0"/>
              <w:rPr>
                <w:b/>
                <w:i/>
              </w:rPr>
            </w:pPr>
            <w:r w:rsidRPr="00972418">
              <w:rPr>
                <w:b/>
              </w:rPr>
              <w:t xml:space="preserve">Tema. </w:t>
            </w:r>
            <w:r w:rsidRPr="00972418">
              <w:rPr>
                <w:b/>
                <w:i/>
              </w:rPr>
              <w:t>Maisto produktų bei žaliavų patiekalams parinkimas</w:t>
            </w:r>
          </w:p>
          <w:p w14:paraId="6A1DE2AC" w14:textId="0D1BCA37" w:rsidR="00CC4B15" w:rsidRPr="00972418" w:rsidRDefault="00CC4B15" w:rsidP="00AD79D8">
            <w:pPr>
              <w:widowControl w:val="0"/>
              <w:numPr>
                <w:ilvl w:val="0"/>
                <w:numId w:val="60"/>
              </w:numPr>
              <w:tabs>
                <w:tab w:val="clear" w:pos="360"/>
              </w:tabs>
              <w:ind w:left="0" w:firstLine="0"/>
            </w:pPr>
            <w:r w:rsidRPr="00972418">
              <w:t>Maisto produktų ir žaliavų parinkimas pagal receptūras</w:t>
            </w:r>
          </w:p>
          <w:p w14:paraId="46E424F6" w14:textId="77777777" w:rsidR="00CC4B15" w:rsidRPr="00972418" w:rsidRDefault="00CC4B15" w:rsidP="00AD79D8">
            <w:pPr>
              <w:widowControl w:val="0"/>
              <w:numPr>
                <w:ilvl w:val="0"/>
                <w:numId w:val="60"/>
              </w:numPr>
              <w:tabs>
                <w:tab w:val="clear" w:pos="360"/>
              </w:tabs>
              <w:ind w:left="0" w:firstLine="0"/>
            </w:pPr>
            <w:r w:rsidRPr="00972418">
              <w:t>Maisto produktų ir žaliavų parinkimas pusgaminių gamybai</w:t>
            </w:r>
          </w:p>
          <w:p w14:paraId="108D9BF2" w14:textId="77777777" w:rsidR="00CC4B15" w:rsidRPr="00972418" w:rsidRDefault="00CC4B15" w:rsidP="00AD79D8">
            <w:pPr>
              <w:widowControl w:val="0"/>
              <w:numPr>
                <w:ilvl w:val="0"/>
                <w:numId w:val="60"/>
              </w:numPr>
              <w:tabs>
                <w:tab w:val="clear" w:pos="360"/>
              </w:tabs>
              <w:ind w:left="0" w:firstLine="0"/>
            </w:pPr>
            <w:r w:rsidRPr="00972418">
              <w:t>Maisto produktų ir žaliavų paruošimo technologinės operacijos</w:t>
            </w:r>
          </w:p>
          <w:p w14:paraId="76D16AE0" w14:textId="77777777" w:rsidR="00CC4B15" w:rsidRPr="00972418" w:rsidRDefault="00CC4B15" w:rsidP="00AD79D8">
            <w:pPr>
              <w:widowControl w:val="0"/>
              <w:numPr>
                <w:ilvl w:val="0"/>
                <w:numId w:val="60"/>
              </w:numPr>
              <w:tabs>
                <w:tab w:val="clear" w:pos="360"/>
              </w:tabs>
              <w:ind w:left="0" w:firstLine="0"/>
            </w:pPr>
            <w:r w:rsidRPr="00972418">
              <w:t>Technologinių įrenginių, įrankių paskirtis ir naudojimas</w:t>
            </w:r>
          </w:p>
          <w:p w14:paraId="1DAD114C" w14:textId="77777777" w:rsidR="00CC4B15" w:rsidRPr="00972418" w:rsidRDefault="00CC4B15" w:rsidP="00AD79D8">
            <w:pPr>
              <w:widowControl w:val="0"/>
            </w:pPr>
            <w:r w:rsidRPr="00972418">
              <w:rPr>
                <w:b/>
              </w:rPr>
              <w:t xml:space="preserve">Tema. </w:t>
            </w:r>
            <w:r w:rsidRPr="00972418">
              <w:rPr>
                <w:b/>
                <w:i/>
              </w:rPr>
              <w:t>Pirminis maisto produktų paruošimas</w:t>
            </w:r>
          </w:p>
          <w:p w14:paraId="4138428E" w14:textId="77777777" w:rsidR="00CC4B15" w:rsidRPr="00972418" w:rsidRDefault="00CC4B15" w:rsidP="00AD79D8">
            <w:pPr>
              <w:widowControl w:val="0"/>
              <w:numPr>
                <w:ilvl w:val="0"/>
                <w:numId w:val="23"/>
              </w:numPr>
              <w:ind w:left="0" w:firstLine="0"/>
            </w:pPr>
            <w:r w:rsidRPr="00972418">
              <w:t>Žaliavos ir produktų paruošimas perdirbimui</w:t>
            </w:r>
          </w:p>
          <w:p w14:paraId="75DDF13B" w14:textId="77777777" w:rsidR="00CC4B15" w:rsidRPr="00972418" w:rsidRDefault="00CC4B15" w:rsidP="00AD79D8">
            <w:pPr>
              <w:widowControl w:val="0"/>
              <w:numPr>
                <w:ilvl w:val="0"/>
                <w:numId w:val="23"/>
              </w:numPr>
              <w:ind w:left="0" w:firstLine="0"/>
            </w:pPr>
            <w:r w:rsidRPr="00972418">
              <w:t>Įrankiai, indai ir inventorius pirminiam maisto produktų perdirbimui</w:t>
            </w:r>
          </w:p>
          <w:p w14:paraId="1CC1BD6B" w14:textId="77777777" w:rsidR="00CC4B15" w:rsidRPr="00972418" w:rsidRDefault="00CC4B15" w:rsidP="00AD79D8">
            <w:pPr>
              <w:widowControl w:val="0"/>
              <w:numPr>
                <w:ilvl w:val="0"/>
                <w:numId w:val="23"/>
              </w:numPr>
              <w:ind w:left="0" w:firstLine="0"/>
            </w:pPr>
            <w:r w:rsidRPr="00972418">
              <w:t>Pirminis skirtingų maisto produktų ir žaliavų apdorojimas (</w:t>
            </w:r>
            <w:r w:rsidRPr="00972418">
              <w:rPr>
                <w:rFonts w:eastAsia="Calibri"/>
              </w:rPr>
              <w:t>valymas, plovimas, pjaustymas)</w:t>
            </w:r>
          </w:p>
        </w:tc>
      </w:tr>
      <w:tr w:rsidR="005339F9" w:rsidRPr="00972418" w14:paraId="7425E3D3" w14:textId="77777777" w:rsidTr="008E4B54">
        <w:trPr>
          <w:trHeight w:val="57"/>
        </w:trPr>
        <w:tc>
          <w:tcPr>
            <w:tcW w:w="947" w:type="pct"/>
            <w:vMerge/>
          </w:tcPr>
          <w:p w14:paraId="464FCBC1" w14:textId="77777777" w:rsidR="00CC4B15" w:rsidRPr="00972418" w:rsidRDefault="00CC4B15" w:rsidP="00AD79D8">
            <w:pPr>
              <w:pStyle w:val="Betarp"/>
              <w:widowControl w:val="0"/>
            </w:pPr>
          </w:p>
        </w:tc>
        <w:tc>
          <w:tcPr>
            <w:tcW w:w="1129" w:type="pct"/>
          </w:tcPr>
          <w:p w14:paraId="1C96BFC7" w14:textId="77777777" w:rsidR="005D3717" w:rsidRPr="00972418" w:rsidRDefault="009B6722" w:rsidP="00AD79D8">
            <w:pPr>
              <w:pStyle w:val="Betarp"/>
              <w:widowControl w:val="0"/>
            </w:pPr>
            <w:r w:rsidRPr="00972418">
              <w:t xml:space="preserve">1.5. </w:t>
            </w:r>
            <w:r w:rsidR="00DB3BFF" w:rsidRPr="00972418">
              <w:t>N</w:t>
            </w:r>
            <w:r w:rsidRPr="00972418">
              <w:t>ustatyti reikiamų produktų kiekį pasirinktam patiekalui gaminti, naudojant technologijos ir/ar kalkuliacijos korteles</w:t>
            </w:r>
            <w:r w:rsidR="0061319C" w:rsidRPr="00972418">
              <w:t>.</w:t>
            </w:r>
          </w:p>
        </w:tc>
        <w:tc>
          <w:tcPr>
            <w:tcW w:w="2924" w:type="pct"/>
          </w:tcPr>
          <w:p w14:paraId="6D2FF79D" w14:textId="77777777" w:rsidR="00CC4B15" w:rsidRPr="00972418" w:rsidRDefault="00CC4B15" w:rsidP="00AD79D8">
            <w:pPr>
              <w:widowControl w:val="0"/>
              <w:rPr>
                <w:b/>
                <w:i/>
              </w:rPr>
            </w:pPr>
            <w:r w:rsidRPr="00972418">
              <w:rPr>
                <w:b/>
              </w:rPr>
              <w:t>Tema.</w:t>
            </w:r>
            <w:r w:rsidRPr="00972418">
              <w:t xml:space="preserve"> </w:t>
            </w:r>
            <w:r w:rsidRPr="00972418">
              <w:rPr>
                <w:b/>
                <w:i/>
              </w:rPr>
              <w:t>Technologijos kortelės</w:t>
            </w:r>
          </w:p>
          <w:p w14:paraId="68D96D5B" w14:textId="77777777" w:rsidR="00CC4B15" w:rsidRPr="00972418" w:rsidRDefault="00CC4B15" w:rsidP="00AD79D8">
            <w:pPr>
              <w:widowControl w:val="0"/>
              <w:numPr>
                <w:ilvl w:val="0"/>
                <w:numId w:val="22"/>
              </w:numPr>
              <w:ind w:left="0" w:firstLine="0"/>
            </w:pPr>
            <w:r w:rsidRPr="00972418">
              <w:t>Technologijos kortelių, receptūrų sudarymo ir naudojimo principai</w:t>
            </w:r>
          </w:p>
          <w:p w14:paraId="680CEC4B" w14:textId="77777777" w:rsidR="00CC4B15" w:rsidRPr="00972418" w:rsidRDefault="00CC4B15" w:rsidP="00AD79D8">
            <w:pPr>
              <w:widowControl w:val="0"/>
              <w:numPr>
                <w:ilvl w:val="0"/>
                <w:numId w:val="22"/>
              </w:numPr>
              <w:ind w:left="0" w:firstLine="0"/>
            </w:pPr>
            <w:r w:rsidRPr="00972418">
              <w:t>Pasirinkto patiekalo technologijos kortelės paruošimas, naudojant informacines technologijas</w:t>
            </w:r>
          </w:p>
          <w:p w14:paraId="07F73B6F" w14:textId="77777777" w:rsidR="00CC4B15" w:rsidRPr="00972418" w:rsidRDefault="00CC4B15" w:rsidP="00AD79D8">
            <w:pPr>
              <w:widowControl w:val="0"/>
            </w:pPr>
            <w:r w:rsidRPr="00972418">
              <w:rPr>
                <w:b/>
              </w:rPr>
              <w:t>Tema.</w:t>
            </w:r>
            <w:r w:rsidRPr="00972418">
              <w:t xml:space="preserve"> </w:t>
            </w:r>
            <w:r w:rsidRPr="00972418">
              <w:rPr>
                <w:b/>
                <w:i/>
              </w:rPr>
              <w:t>Produktų kiekio apskaičiavimas</w:t>
            </w:r>
          </w:p>
          <w:p w14:paraId="4CC869B3" w14:textId="77777777" w:rsidR="00CC4B15" w:rsidRPr="00972418" w:rsidRDefault="00CC4B15" w:rsidP="00AD79D8">
            <w:pPr>
              <w:widowControl w:val="0"/>
              <w:numPr>
                <w:ilvl w:val="0"/>
                <w:numId w:val="22"/>
              </w:numPr>
              <w:ind w:left="0" w:firstLine="0"/>
            </w:pPr>
            <w:r w:rsidRPr="00972418">
              <w:t>Produkto kiekio matavimo vienetai</w:t>
            </w:r>
          </w:p>
          <w:p w14:paraId="7D0EABAD" w14:textId="77777777" w:rsidR="00CC4B15" w:rsidRPr="00972418" w:rsidRDefault="00CC4B15" w:rsidP="00AD79D8">
            <w:pPr>
              <w:widowControl w:val="0"/>
              <w:numPr>
                <w:ilvl w:val="0"/>
                <w:numId w:val="22"/>
              </w:numPr>
              <w:ind w:left="0" w:firstLine="0"/>
              <w:rPr>
                <w:b/>
              </w:rPr>
            </w:pPr>
            <w:r w:rsidRPr="00972418">
              <w:t>Produktų kiekio skaičiavimas, naudojant technologijos ir/ar kalkuliacijos korteles</w:t>
            </w:r>
          </w:p>
        </w:tc>
      </w:tr>
      <w:tr w:rsidR="005339F9" w:rsidRPr="00972418" w14:paraId="012F1177" w14:textId="77777777" w:rsidTr="008E4B54">
        <w:trPr>
          <w:trHeight w:val="57"/>
        </w:trPr>
        <w:tc>
          <w:tcPr>
            <w:tcW w:w="947" w:type="pct"/>
            <w:vMerge w:val="restart"/>
          </w:tcPr>
          <w:p w14:paraId="44EB7B10" w14:textId="77777777" w:rsidR="001C4346" w:rsidRPr="00972418" w:rsidRDefault="001C4346" w:rsidP="00AD79D8">
            <w:pPr>
              <w:pStyle w:val="Betarp"/>
              <w:widowControl w:val="0"/>
            </w:pPr>
            <w:r w:rsidRPr="00972418">
              <w:t>2. Ruošti pusryčių užkandžius ir (ar) patiekalus.</w:t>
            </w:r>
          </w:p>
        </w:tc>
        <w:tc>
          <w:tcPr>
            <w:tcW w:w="1129" w:type="pct"/>
          </w:tcPr>
          <w:p w14:paraId="07FAA30D" w14:textId="77777777" w:rsidR="001C4346" w:rsidRPr="00972418" w:rsidRDefault="001C4346" w:rsidP="00AD79D8">
            <w:pPr>
              <w:widowControl w:val="0"/>
              <w:rPr>
                <w:i/>
                <w:highlight w:val="yellow"/>
              </w:rPr>
            </w:pPr>
            <w:r w:rsidRPr="00972418">
              <w:t>2.1. Išmanyti sanitarijos ir higienos reikalavimus ruošiant užkandžius ir (arba) patiekalus.</w:t>
            </w:r>
          </w:p>
        </w:tc>
        <w:tc>
          <w:tcPr>
            <w:tcW w:w="2924" w:type="pct"/>
          </w:tcPr>
          <w:p w14:paraId="2AB4EF36" w14:textId="77777777" w:rsidR="001C4346" w:rsidRPr="00972418" w:rsidRDefault="001C4346" w:rsidP="00AD79D8">
            <w:pPr>
              <w:pStyle w:val="Betarp"/>
              <w:widowControl w:val="0"/>
              <w:rPr>
                <w:b/>
                <w:i/>
              </w:rPr>
            </w:pPr>
            <w:r w:rsidRPr="00972418">
              <w:rPr>
                <w:b/>
              </w:rPr>
              <w:t>Tema.</w:t>
            </w:r>
            <w:r w:rsidRPr="00972418">
              <w:t xml:space="preserve"> </w:t>
            </w:r>
            <w:r w:rsidRPr="00972418">
              <w:rPr>
                <w:b/>
                <w:i/>
              </w:rPr>
              <w:t>Maistui gaminti skirtos patalpos</w:t>
            </w:r>
          </w:p>
          <w:p w14:paraId="3D9D7FEA" w14:textId="50A9B321" w:rsidR="001C4346" w:rsidRPr="00972418" w:rsidRDefault="001C4346" w:rsidP="00AD79D8">
            <w:pPr>
              <w:widowControl w:val="0"/>
              <w:numPr>
                <w:ilvl w:val="0"/>
                <w:numId w:val="21"/>
              </w:numPr>
              <w:ind w:left="0" w:firstLine="0"/>
            </w:pPr>
            <w:r w:rsidRPr="00972418">
              <w:t xml:space="preserve">Reikalavimai patalpoms, kuriose </w:t>
            </w:r>
            <w:r w:rsidR="003B4608" w:rsidRPr="00972418">
              <w:t>gaminamas</w:t>
            </w:r>
            <w:r w:rsidRPr="00972418">
              <w:t xml:space="preserve"> maistas</w:t>
            </w:r>
          </w:p>
          <w:p w14:paraId="6F71EF5E" w14:textId="77777777" w:rsidR="001C4346" w:rsidRPr="00972418" w:rsidRDefault="001C4346" w:rsidP="00AD79D8">
            <w:pPr>
              <w:widowControl w:val="0"/>
              <w:numPr>
                <w:ilvl w:val="0"/>
                <w:numId w:val="21"/>
              </w:numPr>
              <w:ind w:left="0" w:firstLine="0"/>
            </w:pPr>
            <w:r w:rsidRPr="00972418">
              <w:t>Patalpų valymas ir dezinfekcija</w:t>
            </w:r>
          </w:p>
          <w:p w14:paraId="155CBE84" w14:textId="77777777" w:rsidR="001C4346" w:rsidRPr="00972418" w:rsidRDefault="001C4346" w:rsidP="00AD79D8">
            <w:pPr>
              <w:widowControl w:val="0"/>
            </w:pPr>
            <w:r w:rsidRPr="00972418">
              <w:rPr>
                <w:b/>
              </w:rPr>
              <w:t xml:space="preserve">Tema. </w:t>
            </w:r>
            <w:r w:rsidRPr="00972418">
              <w:rPr>
                <w:b/>
                <w:i/>
              </w:rPr>
              <w:t>Užkandžiams ir patiekalams gaminti skirta darbo vieta</w:t>
            </w:r>
          </w:p>
          <w:p w14:paraId="21822EE0" w14:textId="77777777" w:rsidR="001C4346" w:rsidRPr="00972418" w:rsidRDefault="001C4346" w:rsidP="00AD79D8">
            <w:pPr>
              <w:widowControl w:val="0"/>
              <w:numPr>
                <w:ilvl w:val="0"/>
                <w:numId w:val="21"/>
              </w:numPr>
              <w:ind w:left="0" w:firstLine="0"/>
            </w:pPr>
            <w:r w:rsidRPr="00972418">
              <w:t>Darbo vietai keliami reikalavimai ir taisyklės</w:t>
            </w:r>
          </w:p>
          <w:p w14:paraId="3C8BE4FD" w14:textId="77777777" w:rsidR="001C4346" w:rsidRPr="00972418" w:rsidRDefault="001C4346" w:rsidP="00AD79D8">
            <w:pPr>
              <w:widowControl w:val="0"/>
              <w:numPr>
                <w:ilvl w:val="0"/>
                <w:numId w:val="21"/>
              </w:numPr>
              <w:ind w:left="0" w:firstLine="0"/>
            </w:pPr>
            <w:r w:rsidRPr="00972418">
              <w:t>Atskirų darbo zonų paskirtis ir joms keliami reikalavimai</w:t>
            </w:r>
          </w:p>
          <w:p w14:paraId="19B28322" w14:textId="77777777" w:rsidR="001C4346" w:rsidRPr="00972418" w:rsidRDefault="001C4346" w:rsidP="00AD79D8">
            <w:pPr>
              <w:widowControl w:val="0"/>
            </w:pPr>
            <w:r w:rsidRPr="00972418">
              <w:rPr>
                <w:b/>
              </w:rPr>
              <w:t xml:space="preserve">Tema. </w:t>
            </w:r>
            <w:r w:rsidRPr="00972418">
              <w:rPr>
                <w:b/>
                <w:i/>
              </w:rPr>
              <w:t>Sanitarijos ir higienos reikalavimai ruošiant užkandžius ir (arba) patiekalus</w:t>
            </w:r>
          </w:p>
          <w:p w14:paraId="237C7D8A" w14:textId="77777777" w:rsidR="001C4346" w:rsidRPr="00972418" w:rsidRDefault="001C4346" w:rsidP="00AD79D8">
            <w:pPr>
              <w:pStyle w:val="Betarp"/>
              <w:widowControl w:val="0"/>
              <w:numPr>
                <w:ilvl w:val="0"/>
                <w:numId w:val="21"/>
              </w:numPr>
              <w:ind w:left="0" w:firstLine="0"/>
              <w:rPr>
                <w:i/>
              </w:rPr>
            </w:pPr>
            <w:r w:rsidRPr="00972418">
              <w:t>Prevencinės priemonės užtikrinančios maisto saugą</w:t>
            </w:r>
          </w:p>
          <w:p w14:paraId="0DA3B836" w14:textId="77777777" w:rsidR="00AD79D8" w:rsidRPr="00972418" w:rsidRDefault="001C4346" w:rsidP="00AD79D8">
            <w:pPr>
              <w:pStyle w:val="Betarp"/>
              <w:widowControl w:val="0"/>
              <w:numPr>
                <w:ilvl w:val="0"/>
                <w:numId w:val="21"/>
              </w:numPr>
              <w:ind w:left="0" w:firstLine="0"/>
            </w:pPr>
            <w:r w:rsidRPr="00972418">
              <w:t>Darbuotojų asmens ir profesinės higienos reikalavimai</w:t>
            </w:r>
          </w:p>
          <w:p w14:paraId="74266FDE" w14:textId="1353B717" w:rsidR="001C4346" w:rsidRPr="00972418" w:rsidRDefault="001C4346" w:rsidP="00AD79D8">
            <w:pPr>
              <w:pStyle w:val="Betarp"/>
              <w:widowControl w:val="0"/>
              <w:numPr>
                <w:ilvl w:val="0"/>
                <w:numId w:val="21"/>
              </w:numPr>
              <w:ind w:left="0" w:firstLine="0"/>
            </w:pPr>
            <w:r w:rsidRPr="00972418">
              <w:t>Geros higienos principų (GHP) praktinis taikymas</w:t>
            </w:r>
          </w:p>
        </w:tc>
      </w:tr>
      <w:tr w:rsidR="005339F9" w:rsidRPr="00972418" w14:paraId="575BB69E" w14:textId="77777777" w:rsidTr="008E4B54">
        <w:trPr>
          <w:trHeight w:val="57"/>
        </w:trPr>
        <w:tc>
          <w:tcPr>
            <w:tcW w:w="947" w:type="pct"/>
            <w:vMerge/>
          </w:tcPr>
          <w:p w14:paraId="5C8C6B09" w14:textId="77777777" w:rsidR="00857E15" w:rsidRPr="00972418" w:rsidRDefault="00857E15" w:rsidP="00AD79D8">
            <w:pPr>
              <w:pStyle w:val="Betarp"/>
              <w:widowControl w:val="0"/>
            </w:pPr>
          </w:p>
        </w:tc>
        <w:tc>
          <w:tcPr>
            <w:tcW w:w="1129" w:type="pct"/>
          </w:tcPr>
          <w:p w14:paraId="28BCD598" w14:textId="77777777" w:rsidR="00857E15" w:rsidRPr="00972418" w:rsidRDefault="00857E15" w:rsidP="00AD79D8">
            <w:pPr>
              <w:pStyle w:val="Betarp"/>
              <w:widowControl w:val="0"/>
            </w:pPr>
            <w:r w:rsidRPr="00972418">
              <w:t>2.</w:t>
            </w:r>
            <w:r w:rsidR="0067299D" w:rsidRPr="00972418">
              <w:t>2</w:t>
            </w:r>
            <w:r w:rsidRPr="00972418">
              <w:t>. Išmanyti virtuvės įrengi</w:t>
            </w:r>
            <w:r w:rsidR="004455F0" w:rsidRPr="00972418">
              <w:t>ni</w:t>
            </w:r>
            <w:r w:rsidRPr="00972418">
              <w:t>us ir inventorių.</w:t>
            </w:r>
          </w:p>
        </w:tc>
        <w:tc>
          <w:tcPr>
            <w:tcW w:w="2924" w:type="pct"/>
          </w:tcPr>
          <w:p w14:paraId="68C702AB" w14:textId="77777777" w:rsidR="00857E15" w:rsidRPr="00972418" w:rsidRDefault="00857E15" w:rsidP="00AD79D8">
            <w:pPr>
              <w:pStyle w:val="Betarp"/>
              <w:widowControl w:val="0"/>
            </w:pPr>
            <w:r w:rsidRPr="00972418">
              <w:rPr>
                <w:b/>
              </w:rPr>
              <w:t>Tema.</w:t>
            </w:r>
            <w:r w:rsidRPr="00972418">
              <w:t xml:space="preserve"> </w:t>
            </w:r>
            <w:r w:rsidRPr="00972418">
              <w:rPr>
                <w:b/>
                <w:i/>
              </w:rPr>
              <w:t>Įrengi</w:t>
            </w:r>
            <w:r w:rsidR="00173B5C" w:rsidRPr="00972418">
              <w:rPr>
                <w:b/>
                <w:i/>
              </w:rPr>
              <w:t>ni</w:t>
            </w:r>
            <w:r w:rsidRPr="00972418">
              <w:rPr>
                <w:b/>
                <w:i/>
              </w:rPr>
              <w:t>ų, įrankių, inventoriaus klasifikacija, paskirtis, ženklinimas</w:t>
            </w:r>
          </w:p>
          <w:p w14:paraId="3010AFF1" w14:textId="77777777" w:rsidR="00822FF7" w:rsidRPr="00972418" w:rsidRDefault="00822FF7" w:rsidP="00AD79D8">
            <w:pPr>
              <w:widowControl w:val="0"/>
              <w:numPr>
                <w:ilvl w:val="0"/>
                <w:numId w:val="60"/>
              </w:numPr>
              <w:tabs>
                <w:tab w:val="clear" w:pos="360"/>
              </w:tabs>
              <w:ind w:left="0" w:firstLine="0"/>
            </w:pPr>
            <w:r w:rsidRPr="00972418">
              <w:t>T</w:t>
            </w:r>
            <w:r w:rsidR="00932A7B" w:rsidRPr="00972418">
              <w:t>echnologinių</w:t>
            </w:r>
            <w:r w:rsidRPr="00972418">
              <w:t xml:space="preserve"> įrenginių klasifikacij</w:t>
            </w:r>
            <w:r w:rsidR="00932A7B" w:rsidRPr="00972418">
              <w:t>a</w:t>
            </w:r>
          </w:p>
          <w:p w14:paraId="24ECA38E" w14:textId="77777777" w:rsidR="00932A7B" w:rsidRPr="00972418" w:rsidRDefault="00822FF7" w:rsidP="00AD79D8">
            <w:pPr>
              <w:widowControl w:val="0"/>
              <w:numPr>
                <w:ilvl w:val="0"/>
                <w:numId w:val="60"/>
              </w:numPr>
              <w:tabs>
                <w:tab w:val="clear" w:pos="360"/>
              </w:tabs>
              <w:ind w:left="0" w:firstLine="0"/>
            </w:pPr>
            <w:r w:rsidRPr="00972418">
              <w:t xml:space="preserve">Virtuvės </w:t>
            </w:r>
            <w:r w:rsidR="00932A7B" w:rsidRPr="00972418">
              <w:t>įranki</w:t>
            </w:r>
            <w:r w:rsidRPr="00972418">
              <w:t>ų, inventoria</w:t>
            </w:r>
            <w:r w:rsidR="00932A7B" w:rsidRPr="00972418">
              <w:t xml:space="preserve">us </w:t>
            </w:r>
            <w:r w:rsidRPr="00972418">
              <w:t>paskirtis</w:t>
            </w:r>
            <w:r w:rsidR="00932A7B" w:rsidRPr="00972418">
              <w:t>, veikimo princip</w:t>
            </w:r>
            <w:r w:rsidRPr="00972418">
              <w:t>ai</w:t>
            </w:r>
            <w:r w:rsidR="00932A7B" w:rsidRPr="00972418">
              <w:t>, ženklinim</w:t>
            </w:r>
            <w:r w:rsidRPr="00972418">
              <w:t>as</w:t>
            </w:r>
          </w:p>
          <w:p w14:paraId="43888594" w14:textId="77777777" w:rsidR="00932A7B" w:rsidRPr="00972418" w:rsidRDefault="00822FF7" w:rsidP="00AD79D8">
            <w:pPr>
              <w:widowControl w:val="0"/>
              <w:numPr>
                <w:ilvl w:val="0"/>
                <w:numId w:val="60"/>
              </w:numPr>
              <w:tabs>
                <w:tab w:val="clear" w:pos="360"/>
              </w:tabs>
              <w:ind w:left="0" w:firstLine="0"/>
              <w:rPr>
                <w:i/>
              </w:rPr>
            </w:pPr>
            <w:r w:rsidRPr="00972418">
              <w:t>Virtuvės</w:t>
            </w:r>
            <w:r w:rsidR="00A164D4" w:rsidRPr="00972418">
              <w:t xml:space="preserve"> technologinių įrenginių </w:t>
            </w:r>
            <w:r w:rsidR="00932A7B" w:rsidRPr="00972418">
              <w:t>veikimo princip</w:t>
            </w:r>
            <w:r w:rsidRPr="00972418">
              <w:t>ai</w:t>
            </w:r>
          </w:p>
          <w:p w14:paraId="7B55FE6D" w14:textId="77777777" w:rsidR="0061319C" w:rsidRPr="00972418" w:rsidRDefault="0061319C" w:rsidP="00AD79D8">
            <w:pPr>
              <w:widowControl w:val="0"/>
            </w:pPr>
            <w:r w:rsidRPr="00972418">
              <w:rPr>
                <w:b/>
              </w:rPr>
              <w:t>Tema.</w:t>
            </w:r>
            <w:r w:rsidRPr="00972418">
              <w:t xml:space="preserve"> </w:t>
            </w:r>
            <w:r w:rsidR="00B018BE" w:rsidRPr="00972418">
              <w:rPr>
                <w:b/>
                <w:i/>
              </w:rPr>
              <w:t>T</w:t>
            </w:r>
            <w:r w:rsidR="00932A7B" w:rsidRPr="00972418">
              <w:rPr>
                <w:b/>
                <w:i/>
              </w:rPr>
              <w:t>echnologini</w:t>
            </w:r>
            <w:r w:rsidR="00B018BE" w:rsidRPr="00972418">
              <w:rPr>
                <w:b/>
                <w:i/>
              </w:rPr>
              <w:t xml:space="preserve">ų </w:t>
            </w:r>
            <w:r w:rsidR="00932A7B" w:rsidRPr="00972418">
              <w:rPr>
                <w:b/>
                <w:i/>
              </w:rPr>
              <w:t>įrengini</w:t>
            </w:r>
            <w:r w:rsidR="00B018BE" w:rsidRPr="00972418">
              <w:rPr>
                <w:b/>
                <w:i/>
              </w:rPr>
              <w:t>ų, įrankių</w:t>
            </w:r>
            <w:r w:rsidR="00932A7B" w:rsidRPr="00972418">
              <w:rPr>
                <w:b/>
                <w:i/>
              </w:rPr>
              <w:t xml:space="preserve"> ir inventori</w:t>
            </w:r>
            <w:r w:rsidR="00B018BE" w:rsidRPr="00972418">
              <w:rPr>
                <w:b/>
                <w:i/>
              </w:rPr>
              <w:t>aus parinkimas</w:t>
            </w:r>
            <w:r w:rsidR="003455E4" w:rsidRPr="00972418">
              <w:rPr>
                <w:b/>
                <w:i/>
              </w:rPr>
              <w:t xml:space="preserve"> ir paruo</w:t>
            </w:r>
            <w:r w:rsidR="00A164D4" w:rsidRPr="00972418">
              <w:rPr>
                <w:b/>
                <w:i/>
              </w:rPr>
              <w:t>š</w:t>
            </w:r>
            <w:r w:rsidR="003455E4" w:rsidRPr="00972418">
              <w:rPr>
                <w:b/>
                <w:i/>
              </w:rPr>
              <w:t>imas darbui</w:t>
            </w:r>
          </w:p>
          <w:p w14:paraId="6EAA5B25" w14:textId="77777777" w:rsidR="00932A7B" w:rsidRPr="00972418" w:rsidRDefault="0061319C" w:rsidP="00AD79D8">
            <w:pPr>
              <w:widowControl w:val="0"/>
              <w:numPr>
                <w:ilvl w:val="0"/>
                <w:numId w:val="60"/>
              </w:numPr>
              <w:tabs>
                <w:tab w:val="clear" w:pos="360"/>
              </w:tabs>
              <w:ind w:left="0" w:firstLine="0"/>
            </w:pPr>
            <w:r w:rsidRPr="00972418">
              <w:lastRenderedPageBreak/>
              <w:t>Technologinių įrenginių, įrankių ir inventoriaus parinkimas</w:t>
            </w:r>
            <w:r w:rsidRPr="00972418">
              <w:rPr>
                <w:b/>
                <w:i/>
              </w:rPr>
              <w:t xml:space="preserve"> </w:t>
            </w:r>
            <w:r w:rsidR="00932A7B" w:rsidRPr="00972418">
              <w:t>atsižvelgiant į technologinį procesą ir gamybos apimtį</w:t>
            </w:r>
          </w:p>
          <w:p w14:paraId="7B522450" w14:textId="77777777" w:rsidR="0061319C" w:rsidRPr="00972418" w:rsidRDefault="0061319C" w:rsidP="00AD79D8">
            <w:pPr>
              <w:widowControl w:val="0"/>
              <w:numPr>
                <w:ilvl w:val="0"/>
                <w:numId w:val="60"/>
              </w:numPr>
              <w:tabs>
                <w:tab w:val="clear" w:pos="360"/>
              </w:tabs>
              <w:ind w:left="0" w:firstLine="0"/>
            </w:pPr>
            <w:r w:rsidRPr="00972418">
              <w:t>Technologinių įrenginių, įrankių saugios eksploatacijos taisyklės</w:t>
            </w:r>
          </w:p>
        </w:tc>
      </w:tr>
      <w:tr w:rsidR="005339F9" w:rsidRPr="00972418" w14:paraId="7F71AD49" w14:textId="77777777" w:rsidTr="008E4B54">
        <w:trPr>
          <w:trHeight w:val="57"/>
        </w:trPr>
        <w:tc>
          <w:tcPr>
            <w:tcW w:w="947" w:type="pct"/>
            <w:vMerge/>
          </w:tcPr>
          <w:p w14:paraId="3382A365" w14:textId="77777777" w:rsidR="00857E15" w:rsidRPr="00972418" w:rsidRDefault="00857E15" w:rsidP="00AD79D8">
            <w:pPr>
              <w:pStyle w:val="Betarp"/>
              <w:widowControl w:val="0"/>
            </w:pPr>
          </w:p>
        </w:tc>
        <w:tc>
          <w:tcPr>
            <w:tcW w:w="1129" w:type="pct"/>
          </w:tcPr>
          <w:p w14:paraId="18347A97" w14:textId="77777777" w:rsidR="00711878" w:rsidRPr="00972418" w:rsidRDefault="00857E15" w:rsidP="00AD79D8">
            <w:pPr>
              <w:pStyle w:val="Betarp"/>
              <w:widowControl w:val="0"/>
            </w:pPr>
            <w:r w:rsidRPr="00972418">
              <w:t>2.</w:t>
            </w:r>
            <w:r w:rsidR="0067299D" w:rsidRPr="00972418">
              <w:t>3</w:t>
            </w:r>
            <w:r w:rsidRPr="00972418">
              <w:t>. Gaminti nesudėtingus pusryčių užkandžius ir patiekalus, juos patiekti.</w:t>
            </w:r>
          </w:p>
        </w:tc>
        <w:tc>
          <w:tcPr>
            <w:tcW w:w="2924" w:type="pct"/>
          </w:tcPr>
          <w:p w14:paraId="6673F370" w14:textId="77777777" w:rsidR="00C03A86" w:rsidRPr="00972418" w:rsidRDefault="00857E15" w:rsidP="00AD79D8">
            <w:pPr>
              <w:pStyle w:val="Betarp"/>
              <w:widowControl w:val="0"/>
              <w:rPr>
                <w:b/>
                <w:i/>
              </w:rPr>
            </w:pPr>
            <w:r w:rsidRPr="00972418">
              <w:rPr>
                <w:b/>
              </w:rPr>
              <w:t>Tema.</w:t>
            </w:r>
            <w:r w:rsidRPr="00972418">
              <w:t xml:space="preserve"> </w:t>
            </w:r>
            <w:r w:rsidR="00072014" w:rsidRPr="00972418">
              <w:rPr>
                <w:b/>
                <w:i/>
              </w:rPr>
              <w:t>Š</w:t>
            </w:r>
            <w:r w:rsidRPr="00972418">
              <w:rPr>
                <w:b/>
                <w:i/>
              </w:rPr>
              <w:t xml:space="preserve">altieji </w:t>
            </w:r>
            <w:r w:rsidR="00072014" w:rsidRPr="00972418">
              <w:rPr>
                <w:b/>
                <w:i/>
              </w:rPr>
              <w:t xml:space="preserve">pusryčių </w:t>
            </w:r>
            <w:r w:rsidRPr="00972418">
              <w:rPr>
                <w:b/>
                <w:i/>
              </w:rPr>
              <w:t>patiekalai, jų asortimentas</w:t>
            </w:r>
          </w:p>
          <w:p w14:paraId="27C20CDA" w14:textId="77777777" w:rsidR="00773E04" w:rsidRPr="00972418" w:rsidRDefault="00773E04" w:rsidP="00AD79D8">
            <w:pPr>
              <w:widowControl w:val="0"/>
              <w:numPr>
                <w:ilvl w:val="0"/>
                <w:numId w:val="24"/>
              </w:numPr>
              <w:ind w:left="0" w:firstLine="0"/>
            </w:pPr>
            <w:r w:rsidRPr="00972418">
              <w:t>Šaltųjų pusryčių pati</w:t>
            </w:r>
            <w:r w:rsidR="00C465D9" w:rsidRPr="00972418">
              <w:t>ekalų ir užkandžių asortimentas</w:t>
            </w:r>
          </w:p>
          <w:p w14:paraId="280CFD83" w14:textId="77777777" w:rsidR="00773E04" w:rsidRPr="00972418" w:rsidRDefault="00773E04" w:rsidP="00AD79D8">
            <w:pPr>
              <w:widowControl w:val="0"/>
              <w:numPr>
                <w:ilvl w:val="0"/>
                <w:numId w:val="24"/>
              </w:numPr>
              <w:ind w:left="0" w:firstLine="0"/>
            </w:pPr>
            <w:r w:rsidRPr="00972418">
              <w:t>Gastronominių pr</w:t>
            </w:r>
            <w:r w:rsidR="00C465D9" w:rsidRPr="00972418">
              <w:t>oduktų patiekimas pusryčių metu</w:t>
            </w:r>
          </w:p>
          <w:p w14:paraId="2D802D82" w14:textId="77777777" w:rsidR="00773E04" w:rsidRPr="00972418" w:rsidRDefault="001B0466" w:rsidP="00AD79D8">
            <w:pPr>
              <w:widowControl w:val="0"/>
              <w:numPr>
                <w:ilvl w:val="0"/>
                <w:numId w:val="24"/>
              </w:numPr>
              <w:ind w:left="0" w:firstLine="0"/>
            </w:pPr>
            <w:r w:rsidRPr="00972418">
              <w:t>Šaltųjų patiekalų, salotų, sumuštinių receptūros ir</w:t>
            </w:r>
            <w:r w:rsidR="00773E04" w:rsidRPr="00972418">
              <w:t xml:space="preserve"> gamybos technologij</w:t>
            </w:r>
            <w:r w:rsidRPr="00972418">
              <w:t>a</w:t>
            </w:r>
          </w:p>
          <w:p w14:paraId="7AD72087" w14:textId="77777777" w:rsidR="00773E04" w:rsidRPr="00972418" w:rsidRDefault="001B0466" w:rsidP="00AD79D8">
            <w:pPr>
              <w:widowControl w:val="0"/>
              <w:numPr>
                <w:ilvl w:val="0"/>
                <w:numId w:val="24"/>
              </w:numPr>
              <w:ind w:left="0" w:firstLine="0"/>
            </w:pPr>
            <w:r w:rsidRPr="00972418">
              <w:t xml:space="preserve">Šaltųjų patiekalų </w:t>
            </w:r>
            <w:r w:rsidR="00C465D9" w:rsidRPr="00972418">
              <w:t>pusryčiams gamyba ir patiekimas</w:t>
            </w:r>
          </w:p>
          <w:p w14:paraId="353A21B1" w14:textId="77777777" w:rsidR="00C03A86" w:rsidRPr="00972418" w:rsidRDefault="00857E15" w:rsidP="00AD79D8">
            <w:pPr>
              <w:widowControl w:val="0"/>
              <w:rPr>
                <w:b/>
                <w:i/>
              </w:rPr>
            </w:pPr>
            <w:r w:rsidRPr="00972418">
              <w:rPr>
                <w:b/>
              </w:rPr>
              <w:t xml:space="preserve">Tema. </w:t>
            </w:r>
            <w:r w:rsidR="00072014" w:rsidRPr="00972418">
              <w:rPr>
                <w:b/>
                <w:i/>
              </w:rPr>
              <w:t>Karštieji p</w:t>
            </w:r>
            <w:r w:rsidRPr="00972418">
              <w:rPr>
                <w:b/>
                <w:i/>
              </w:rPr>
              <w:t>usryčių patiekalai</w:t>
            </w:r>
          </w:p>
          <w:p w14:paraId="4992A9E8" w14:textId="77777777" w:rsidR="002727E2" w:rsidRPr="00972418" w:rsidRDefault="00773E04" w:rsidP="00AD79D8">
            <w:pPr>
              <w:widowControl w:val="0"/>
              <w:numPr>
                <w:ilvl w:val="0"/>
                <w:numId w:val="24"/>
              </w:numPr>
              <w:ind w:left="0" w:firstLine="0"/>
            </w:pPr>
            <w:r w:rsidRPr="00972418">
              <w:t xml:space="preserve">Karštųjų </w:t>
            </w:r>
            <w:r w:rsidR="002727E2" w:rsidRPr="00972418">
              <w:t>pusryčių patiekalų ir užkandžių asortiment</w:t>
            </w:r>
            <w:r w:rsidRPr="00972418">
              <w:t>as</w:t>
            </w:r>
          </w:p>
          <w:p w14:paraId="40AACFCA" w14:textId="77777777" w:rsidR="002727E2" w:rsidRPr="00972418" w:rsidRDefault="00773E04" w:rsidP="00AD79D8">
            <w:pPr>
              <w:widowControl w:val="0"/>
              <w:numPr>
                <w:ilvl w:val="0"/>
                <w:numId w:val="24"/>
              </w:numPr>
              <w:ind w:left="0" w:firstLine="0"/>
            </w:pPr>
            <w:r w:rsidRPr="00972418">
              <w:t>N</w:t>
            </w:r>
            <w:r w:rsidR="002727E2" w:rsidRPr="00972418">
              <w:t>esudėting</w:t>
            </w:r>
            <w:r w:rsidRPr="00972418">
              <w:t xml:space="preserve">ų </w:t>
            </w:r>
            <w:r w:rsidR="002727E2" w:rsidRPr="00972418">
              <w:t>pusryčių patiekal</w:t>
            </w:r>
            <w:r w:rsidRPr="00972418">
              <w:t>ų</w:t>
            </w:r>
            <w:r w:rsidR="002727E2" w:rsidRPr="00972418">
              <w:t xml:space="preserve"> iš kiaušinių, varškės, miltų, makaronų</w:t>
            </w:r>
            <w:r w:rsidRPr="00972418">
              <w:t xml:space="preserve"> </w:t>
            </w:r>
            <w:r w:rsidR="002727E2" w:rsidRPr="00972418">
              <w:t>receptūr</w:t>
            </w:r>
            <w:r w:rsidRPr="00972418">
              <w:t>os</w:t>
            </w:r>
            <w:r w:rsidR="002727E2" w:rsidRPr="00972418">
              <w:t xml:space="preserve"> ir gamybos technologij</w:t>
            </w:r>
            <w:r w:rsidRPr="00972418">
              <w:t>a</w:t>
            </w:r>
          </w:p>
          <w:p w14:paraId="2175EF23" w14:textId="77777777" w:rsidR="00773E04" w:rsidRPr="00972418" w:rsidRDefault="00773E04" w:rsidP="00AD79D8">
            <w:pPr>
              <w:widowControl w:val="0"/>
              <w:numPr>
                <w:ilvl w:val="0"/>
                <w:numId w:val="24"/>
              </w:numPr>
              <w:ind w:left="0" w:firstLine="0"/>
            </w:pPr>
            <w:r w:rsidRPr="00972418">
              <w:t xml:space="preserve">Nesudėtingų pusryčių patiekalų </w:t>
            </w:r>
            <w:r w:rsidR="002727E2" w:rsidRPr="00972418">
              <w:t xml:space="preserve">iš mėsos, paukštienos </w:t>
            </w:r>
            <w:r w:rsidRPr="00972418">
              <w:t>rec</w:t>
            </w:r>
            <w:r w:rsidR="00C465D9" w:rsidRPr="00972418">
              <w:t>eptūros ir gamybos technologija</w:t>
            </w:r>
          </w:p>
          <w:p w14:paraId="66C722FF" w14:textId="77777777" w:rsidR="00AD79D8" w:rsidRPr="00972418" w:rsidRDefault="00773E04" w:rsidP="00AD79D8">
            <w:pPr>
              <w:widowControl w:val="0"/>
              <w:numPr>
                <w:ilvl w:val="0"/>
                <w:numId w:val="24"/>
              </w:numPr>
              <w:ind w:left="0" w:firstLine="0"/>
            </w:pPr>
            <w:r w:rsidRPr="00972418">
              <w:t xml:space="preserve">Nesudėtingų pusryčių patiekalų gamyba </w:t>
            </w:r>
            <w:r w:rsidR="002727E2" w:rsidRPr="00972418">
              <w:t>ir patieki</w:t>
            </w:r>
            <w:r w:rsidRPr="00972418">
              <w:t>mas</w:t>
            </w:r>
          </w:p>
          <w:p w14:paraId="16706359" w14:textId="5CDEB4B3" w:rsidR="00C03A86" w:rsidRPr="00972418" w:rsidRDefault="00857E15" w:rsidP="00AD79D8">
            <w:pPr>
              <w:widowControl w:val="0"/>
            </w:pPr>
            <w:r w:rsidRPr="00972418">
              <w:rPr>
                <w:b/>
              </w:rPr>
              <w:t>Tema.</w:t>
            </w:r>
            <w:r w:rsidRPr="00972418">
              <w:t xml:space="preserve"> </w:t>
            </w:r>
            <w:r w:rsidRPr="00972418">
              <w:rPr>
                <w:b/>
                <w:i/>
              </w:rPr>
              <w:t>Garnyrų klasifikavimas ir</w:t>
            </w:r>
            <w:r w:rsidR="00C03A86" w:rsidRPr="00972418">
              <w:rPr>
                <w:b/>
                <w:i/>
              </w:rPr>
              <w:t xml:space="preserve"> </w:t>
            </w:r>
            <w:r w:rsidRPr="00972418">
              <w:rPr>
                <w:b/>
                <w:i/>
              </w:rPr>
              <w:t>gaminimas</w:t>
            </w:r>
          </w:p>
          <w:p w14:paraId="77A5A90F" w14:textId="77777777" w:rsidR="000677A4" w:rsidRPr="00972418" w:rsidRDefault="002D77C6" w:rsidP="00AD79D8">
            <w:pPr>
              <w:widowControl w:val="0"/>
              <w:numPr>
                <w:ilvl w:val="0"/>
                <w:numId w:val="24"/>
              </w:numPr>
              <w:ind w:left="0" w:firstLine="0"/>
            </w:pPr>
            <w:r w:rsidRPr="00972418">
              <w:t xml:space="preserve">Garnyrų </w:t>
            </w:r>
            <w:r w:rsidR="00C465D9" w:rsidRPr="00972418">
              <w:t>gamybos technologijos</w:t>
            </w:r>
          </w:p>
          <w:p w14:paraId="3DAE7F8C" w14:textId="77777777" w:rsidR="002D77C6" w:rsidRPr="00972418" w:rsidRDefault="000677A4" w:rsidP="00AD79D8">
            <w:pPr>
              <w:widowControl w:val="0"/>
              <w:numPr>
                <w:ilvl w:val="0"/>
                <w:numId w:val="24"/>
              </w:numPr>
              <w:ind w:left="0" w:firstLine="0"/>
            </w:pPr>
            <w:r w:rsidRPr="00972418">
              <w:t>Garnyrų parinkimas patiekalams</w:t>
            </w:r>
          </w:p>
          <w:p w14:paraId="1677439A" w14:textId="77777777" w:rsidR="002D77C6" w:rsidRPr="00972418" w:rsidRDefault="00C465D9" w:rsidP="00AD79D8">
            <w:pPr>
              <w:widowControl w:val="0"/>
              <w:numPr>
                <w:ilvl w:val="0"/>
                <w:numId w:val="24"/>
              </w:numPr>
              <w:ind w:left="0" w:firstLine="0"/>
            </w:pPr>
            <w:r w:rsidRPr="00972418">
              <w:t>Įvairių garnyrų gamyba</w:t>
            </w:r>
          </w:p>
          <w:p w14:paraId="2A276911" w14:textId="77777777" w:rsidR="00C03A86" w:rsidRPr="00972418" w:rsidRDefault="00857E15" w:rsidP="00AD79D8">
            <w:pPr>
              <w:widowControl w:val="0"/>
            </w:pPr>
            <w:r w:rsidRPr="00972418">
              <w:rPr>
                <w:b/>
              </w:rPr>
              <w:t>Tema.</w:t>
            </w:r>
            <w:r w:rsidRPr="00972418">
              <w:t xml:space="preserve"> </w:t>
            </w:r>
            <w:r w:rsidRPr="00972418">
              <w:rPr>
                <w:b/>
                <w:i/>
              </w:rPr>
              <w:t>Padažų klasifikavimas ir gaminimas</w:t>
            </w:r>
          </w:p>
          <w:p w14:paraId="1598027F" w14:textId="77777777" w:rsidR="00001146" w:rsidRPr="00972418" w:rsidRDefault="00001146" w:rsidP="00AD79D8">
            <w:pPr>
              <w:widowControl w:val="0"/>
              <w:numPr>
                <w:ilvl w:val="0"/>
                <w:numId w:val="24"/>
              </w:numPr>
              <w:ind w:left="0" w:firstLine="0"/>
            </w:pPr>
            <w:r w:rsidRPr="00972418">
              <w:t>Padažų klasifikavimas pagal žaliavą, tirštin</w:t>
            </w:r>
            <w:r w:rsidR="00C465D9" w:rsidRPr="00972418">
              <w:t>imo būdą, pateikimo temperatūrą</w:t>
            </w:r>
          </w:p>
          <w:p w14:paraId="13195DD0" w14:textId="77777777" w:rsidR="00B12C41" w:rsidRPr="00972418" w:rsidRDefault="00001146" w:rsidP="00AD79D8">
            <w:pPr>
              <w:widowControl w:val="0"/>
              <w:numPr>
                <w:ilvl w:val="0"/>
                <w:numId w:val="24"/>
              </w:numPr>
              <w:ind w:left="0" w:firstLine="0"/>
            </w:pPr>
            <w:r w:rsidRPr="00972418">
              <w:t>P</w:t>
            </w:r>
            <w:r w:rsidR="00B12C41" w:rsidRPr="00972418">
              <w:t xml:space="preserve">adažų </w:t>
            </w:r>
            <w:r w:rsidRPr="00972418">
              <w:t xml:space="preserve">derinimas </w:t>
            </w:r>
            <w:r w:rsidR="00B12C41" w:rsidRPr="00972418">
              <w:t>pri</w:t>
            </w:r>
            <w:r w:rsidRPr="00972418">
              <w:t xml:space="preserve">e </w:t>
            </w:r>
            <w:r w:rsidR="00B12C41" w:rsidRPr="00972418">
              <w:t>patiekal</w:t>
            </w:r>
            <w:r w:rsidRPr="00972418">
              <w:t xml:space="preserve">ų </w:t>
            </w:r>
            <w:r w:rsidR="002D77C6" w:rsidRPr="00972418">
              <w:t xml:space="preserve">ir </w:t>
            </w:r>
            <w:r w:rsidRPr="00972418">
              <w:t>gamybos technologijos</w:t>
            </w:r>
          </w:p>
          <w:p w14:paraId="6DAF721B" w14:textId="77777777" w:rsidR="00B12C41" w:rsidRPr="00972418" w:rsidRDefault="00B12C41" w:rsidP="00AD79D8">
            <w:pPr>
              <w:widowControl w:val="0"/>
              <w:numPr>
                <w:ilvl w:val="0"/>
                <w:numId w:val="24"/>
              </w:numPr>
              <w:ind w:left="0" w:firstLine="0"/>
            </w:pPr>
            <w:r w:rsidRPr="00972418">
              <w:t>Pa</w:t>
            </w:r>
            <w:r w:rsidR="00001146" w:rsidRPr="00972418">
              <w:t xml:space="preserve">dažų </w:t>
            </w:r>
            <w:r w:rsidRPr="00972418">
              <w:t>gam</w:t>
            </w:r>
            <w:r w:rsidR="00001146" w:rsidRPr="00972418">
              <w:t>yba</w:t>
            </w:r>
            <w:r w:rsidR="002D77C6" w:rsidRPr="00972418">
              <w:t>, laikymas</w:t>
            </w:r>
            <w:r w:rsidR="00001146" w:rsidRPr="00972418">
              <w:t xml:space="preserve"> ir patiekimas</w:t>
            </w:r>
          </w:p>
          <w:p w14:paraId="48151948" w14:textId="77777777" w:rsidR="00C03A86" w:rsidRPr="00972418" w:rsidRDefault="00857E15" w:rsidP="00AD79D8">
            <w:pPr>
              <w:widowControl w:val="0"/>
            </w:pPr>
            <w:r w:rsidRPr="00972418">
              <w:rPr>
                <w:b/>
              </w:rPr>
              <w:t xml:space="preserve">Tema. </w:t>
            </w:r>
            <w:r w:rsidR="00072014" w:rsidRPr="00972418">
              <w:rPr>
                <w:b/>
                <w:i/>
              </w:rPr>
              <w:t>P</w:t>
            </w:r>
            <w:r w:rsidR="00D70DA5" w:rsidRPr="00972418">
              <w:rPr>
                <w:b/>
                <w:i/>
              </w:rPr>
              <w:t xml:space="preserve">usryčių </w:t>
            </w:r>
            <w:r w:rsidRPr="00972418">
              <w:rPr>
                <w:b/>
                <w:i/>
              </w:rPr>
              <w:t>užkandži</w:t>
            </w:r>
            <w:r w:rsidR="00072014" w:rsidRPr="00972418">
              <w:rPr>
                <w:b/>
                <w:i/>
              </w:rPr>
              <w:t>ų</w:t>
            </w:r>
            <w:r w:rsidRPr="00972418">
              <w:rPr>
                <w:b/>
                <w:i/>
              </w:rPr>
              <w:t xml:space="preserve"> ir patiekal</w:t>
            </w:r>
            <w:r w:rsidR="00072014" w:rsidRPr="00972418">
              <w:rPr>
                <w:b/>
                <w:i/>
              </w:rPr>
              <w:t>ų estetinis apipavidalinimas</w:t>
            </w:r>
          </w:p>
          <w:p w14:paraId="1FF83321" w14:textId="77777777" w:rsidR="00711878" w:rsidRPr="00972418" w:rsidRDefault="00711878" w:rsidP="00AD79D8">
            <w:pPr>
              <w:widowControl w:val="0"/>
              <w:numPr>
                <w:ilvl w:val="0"/>
                <w:numId w:val="24"/>
              </w:numPr>
              <w:ind w:left="0" w:firstLine="0"/>
            </w:pPr>
            <w:r w:rsidRPr="00972418">
              <w:rPr>
                <w:rFonts w:eastAsia="Calibri"/>
              </w:rPr>
              <w:t>Estetiško apipavidalinimo taisyklės</w:t>
            </w:r>
          </w:p>
          <w:p w14:paraId="67547ECB" w14:textId="77777777" w:rsidR="00B12C41" w:rsidRPr="00972418" w:rsidRDefault="00B12C41" w:rsidP="00AD79D8">
            <w:pPr>
              <w:widowControl w:val="0"/>
              <w:numPr>
                <w:ilvl w:val="0"/>
                <w:numId w:val="24"/>
              </w:numPr>
              <w:ind w:left="0" w:firstLine="0"/>
            </w:pPr>
            <w:r w:rsidRPr="00972418">
              <w:t>Patiekalų p</w:t>
            </w:r>
            <w:r w:rsidR="00C465D9" w:rsidRPr="00972418">
              <w:t>uošimo elementų gamyba</w:t>
            </w:r>
          </w:p>
          <w:p w14:paraId="12D5B65E" w14:textId="77777777" w:rsidR="00711878" w:rsidRPr="00972418" w:rsidRDefault="00C465D9" w:rsidP="00AD79D8">
            <w:pPr>
              <w:widowControl w:val="0"/>
              <w:numPr>
                <w:ilvl w:val="0"/>
                <w:numId w:val="24"/>
              </w:numPr>
              <w:ind w:left="0" w:firstLine="0"/>
              <w:rPr>
                <w:b/>
              </w:rPr>
            </w:pPr>
            <w:r w:rsidRPr="00972418">
              <w:t>Patiekalų dekoravimas</w:t>
            </w:r>
          </w:p>
        </w:tc>
      </w:tr>
      <w:tr w:rsidR="005339F9" w:rsidRPr="00972418" w14:paraId="53815832" w14:textId="77777777" w:rsidTr="008E4B54">
        <w:trPr>
          <w:trHeight w:val="57"/>
        </w:trPr>
        <w:tc>
          <w:tcPr>
            <w:tcW w:w="947" w:type="pct"/>
            <w:vMerge/>
          </w:tcPr>
          <w:p w14:paraId="5C71F136" w14:textId="77777777" w:rsidR="00857E15" w:rsidRPr="00972418" w:rsidRDefault="00857E15" w:rsidP="00AD79D8">
            <w:pPr>
              <w:pStyle w:val="Betarp"/>
              <w:widowControl w:val="0"/>
            </w:pPr>
          </w:p>
        </w:tc>
        <w:tc>
          <w:tcPr>
            <w:tcW w:w="1129" w:type="pct"/>
          </w:tcPr>
          <w:p w14:paraId="78040971" w14:textId="198D34D9" w:rsidR="00F438DF" w:rsidRPr="00972418" w:rsidRDefault="00857E15" w:rsidP="00AD79D8">
            <w:pPr>
              <w:pStyle w:val="Betarp"/>
              <w:widowControl w:val="0"/>
            </w:pPr>
            <w:r w:rsidRPr="00972418">
              <w:t>2.</w:t>
            </w:r>
            <w:r w:rsidR="0067299D" w:rsidRPr="00972418">
              <w:t>4</w:t>
            </w:r>
            <w:r w:rsidR="00F438DF" w:rsidRPr="00972418">
              <w:t xml:space="preserve">. </w:t>
            </w:r>
            <w:r w:rsidR="00F438DF" w:rsidRPr="00972418">
              <w:rPr>
                <w:rFonts w:eastAsia="Calibri"/>
                <w:iCs/>
                <w:lang w:eastAsia="en-US"/>
              </w:rPr>
              <w:t>Dirbti kavos aparatu ir kita įranga naudojama pusryčių metu svečių aptarnavimo salėje.</w:t>
            </w:r>
          </w:p>
        </w:tc>
        <w:tc>
          <w:tcPr>
            <w:tcW w:w="2924" w:type="pct"/>
          </w:tcPr>
          <w:p w14:paraId="14F51FCB" w14:textId="77777777" w:rsidR="00C03A86" w:rsidRPr="00972418" w:rsidRDefault="00857E15" w:rsidP="00AD79D8">
            <w:pPr>
              <w:widowControl w:val="0"/>
              <w:rPr>
                <w:b/>
                <w:i/>
              </w:rPr>
            </w:pPr>
            <w:r w:rsidRPr="00972418">
              <w:rPr>
                <w:b/>
              </w:rPr>
              <w:t>Tema.</w:t>
            </w:r>
            <w:r w:rsidRPr="00972418">
              <w:t xml:space="preserve"> </w:t>
            </w:r>
            <w:r w:rsidRPr="00972418">
              <w:rPr>
                <w:b/>
                <w:i/>
              </w:rPr>
              <w:t>Darbas kavos aparatu</w:t>
            </w:r>
          </w:p>
          <w:p w14:paraId="6779A6F7" w14:textId="77777777" w:rsidR="00AD2500" w:rsidRPr="00972418" w:rsidRDefault="00AD2500" w:rsidP="00AD79D8">
            <w:pPr>
              <w:widowControl w:val="0"/>
              <w:numPr>
                <w:ilvl w:val="0"/>
                <w:numId w:val="24"/>
              </w:numPr>
              <w:ind w:left="0" w:firstLine="0"/>
            </w:pPr>
            <w:r w:rsidRPr="00972418">
              <w:t>Kavos aparatų r</w:t>
            </w:r>
            <w:r w:rsidR="00C465D9" w:rsidRPr="00972418">
              <w:t>ūšys ir eksploatavimo taisyklės</w:t>
            </w:r>
          </w:p>
          <w:p w14:paraId="0142B8D7" w14:textId="77777777" w:rsidR="00AD2500" w:rsidRPr="00972418" w:rsidRDefault="00AD2500" w:rsidP="00AD79D8">
            <w:pPr>
              <w:widowControl w:val="0"/>
              <w:numPr>
                <w:ilvl w:val="0"/>
                <w:numId w:val="24"/>
              </w:numPr>
              <w:ind w:left="0" w:firstLine="0"/>
            </w:pPr>
            <w:r w:rsidRPr="00972418">
              <w:t>Kavos aparato paruošimas darbui ir jo</w:t>
            </w:r>
            <w:r w:rsidR="00C465D9" w:rsidRPr="00972418">
              <w:t xml:space="preserve"> priežiūra</w:t>
            </w:r>
          </w:p>
          <w:p w14:paraId="1573832B" w14:textId="77777777" w:rsidR="00C03A86" w:rsidRPr="00972418" w:rsidRDefault="00857E15" w:rsidP="00AD79D8">
            <w:pPr>
              <w:widowControl w:val="0"/>
              <w:rPr>
                <w:b/>
                <w:i/>
              </w:rPr>
            </w:pPr>
            <w:r w:rsidRPr="00972418">
              <w:rPr>
                <w:b/>
              </w:rPr>
              <w:t xml:space="preserve">Tema. </w:t>
            </w:r>
            <w:r w:rsidRPr="00972418">
              <w:rPr>
                <w:b/>
                <w:i/>
              </w:rPr>
              <w:t>Darbas įranga, naudojama pusryčių metu svečių aptarnavimo salėje</w:t>
            </w:r>
          </w:p>
          <w:p w14:paraId="560B4977" w14:textId="48FE03CE" w:rsidR="00AD2500" w:rsidRPr="00972418" w:rsidRDefault="009C49D4" w:rsidP="00AD79D8">
            <w:pPr>
              <w:widowControl w:val="0"/>
              <w:numPr>
                <w:ilvl w:val="0"/>
                <w:numId w:val="25"/>
              </w:numPr>
              <w:ind w:left="0" w:firstLine="0"/>
            </w:pPr>
            <w:r w:rsidRPr="00972418">
              <w:t>P</w:t>
            </w:r>
            <w:r w:rsidR="00AD2500" w:rsidRPr="00972418">
              <w:t>usryčių</w:t>
            </w:r>
            <w:r w:rsidRPr="00972418">
              <w:t xml:space="preserve"> </w:t>
            </w:r>
            <w:r w:rsidR="00AD2500" w:rsidRPr="00972418">
              <w:t xml:space="preserve">stalui </w:t>
            </w:r>
            <w:r w:rsidR="00F438DF" w:rsidRPr="00972418">
              <w:t xml:space="preserve">paruošti </w:t>
            </w:r>
            <w:r w:rsidR="00AD2500" w:rsidRPr="00972418">
              <w:t>naudojam</w:t>
            </w:r>
            <w:r w:rsidR="000256A2" w:rsidRPr="00972418">
              <w:t>a</w:t>
            </w:r>
            <w:r w:rsidR="00AD2500" w:rsidRPr="00972418">
              <w:t xml:space="preserve"> įrang</w:t>
            </w:r>
            <w:r w:rsidR="000256A2" w:rsidRPr="00972418">
              <w:t>a</w:t>
            </w:r>
            <w:r w:rsidR="00AD2500" w:rsidRPr="00972418">
              <w:t xml:space="preserve"> ir jos veikimo princip</w:t>
            </w:r>
            <w:r w:rsidR="000256A2" w:rsidRPr="00972418">
              <w:t>ai</w:t>
            </w:r>
          </w:p>
          <w:p w14:paraId="1E67B5EF" w14:textId="582CBBF9" w:rsidR="00AD2500" w:rsidRPr="00972418" w:rsidRDefault="00F438DF" w:rsidP="00AD79D8">
            <w:pPr>
              <w:widowControl w:val="0"/>
              <w:numPr>
                <w:ilvl w:val="0"/>
                <w:numId w:val="25"/>
              </w:numPr>
              <w:ind w:left="0" w:firstLine="0"/>
            </w:pPr>
            <w:r w:rsidRPr="00972418">
              <w:t>Įvairių a</w:t>
            </w:r>
            <w:r w:rsidR="000256A2" w:rsidRPr="00972418">
              <w:t xml:space="preserve">paratų </w:t>
            </w:r>
            <w:r w:rsidR="00AD2500" w:rsidRPr="00972418">
              <w:t>(kiaušinių virimo, skrudintuv</w:t>
            </w:r>
            <w:r w:rsidRPr="00972418">
              <w:t>ų</w:t>
            </w:r>
            <w:r w:rsidR="00AD2500" w:rsidRPr="00972418">
              <w:t>, sausų pusryčių dalytuv</w:t>
            </w:r>
            <w:r w:rsidRPr="00972418">
              <w:t>ų</w:t>
            </w:r>
            <w:r w:rsidR="00AD2500" w:rsidRPr="00972418">
              <w:t xml:space="preserve">, sulčių </w:t>
            </w:r>
            <w:r w:rsidR="00A24B03" w:rsidRPr="00972418">
              <w:t xml:space="preserve">pilstymo </w:t>
            </w:r>
            <w:r w:rsidR="00AD2500" w:rsidRPr="00972418">
              <w:t>aparat</w:t>
            </w:r>
            <w:r w:rsidRPr="00972418">
              <w:t>ų</w:t>
            </w:r>
            <w:r w:rsidR="00AD2500" w:rsidRPr="00972418">
              <w:t xml:space="preserve"> ir kit</w:t>
            </w:r>
            <w:r w:rsidRPr="00972418">
              <w:t>os</w:t>
            </w:r>
            <w:r w:rsidR="00AD2500" w:rsidRPr="00972418">
              <w:t xml:space="preserve"> įrang</w:t>
            </w:r>
            <w:r w:rsidRPr="00972418">
              <w:t>os</w:t>
            </w:r>
            <w:r w:rsidR="00AD2500" w:rsidRPr="00972418">
              <w:t xml:space="preserve">) </w:t>
            </w:r>
            <w:r w:rsidR="000256A2" w:rsidRPr="00972418">
              <w:t xml:space="preserve">paruošimas </w:t>
            </w:r>
            <w:r w:rsidR="00AD2500" w:rsidRPr="00972418">
              <w:t xml:space="preserve">darbui ir </w:t>
            </w:r>
            <w:r w:rsidR="000256A2" w:rsidRPr="00972418">
              <w:t>eksploatavimas</w:t>
            </w:r>
          </w:p>
          <w:p w14:paraId="0FAC3102" w14:textId="32728D85" w:rsidR="00AD2500" w:rsidRPr="00972418" w:rsidRDefault="00AD2500" w:rsidP="00AD79D8">
            <w:pPr>
              <w:widowControl w:val="0"/>
              <w:numPr>
                <w:ilvl w:val="0"/>
                <w:numId w:val="25"/>
              </w:numPr>
              <w:ind w:left="0" w:firstLine="0"/>
            </w:pPr>
            <w:r w:rsidRPr="00972418">
              <w:t>Patiekal</w:t>
            </w:r>
            <w:r w:rsidR="000256A2" w:rsidRPr="00972418">
              <w:t>ų</w:t>
            </w:r>
            <w:r w:rsidRPr="00972418">
              <w:t xml:space="preserve"> </w:t>
            </w:r>
            <w:r w:rsidR="000256A2" w:rsidRPr="00972418">
              <w:t>gamyba</w:t>
            </w:r>
            <w:r w:rsidR="00A24B03" w:rsidRPr="00972418">
              <w:t xml:space="preserve"> ir patiekimas,</w:t>
            </w:r>
            <w:r w:rsidR="00C465D9" w:rsidRPr="00972418">
              <w:t xml:space="preserve"> panaudojant įvairius aparatus</w:t>
            </w:r>
          </w:p>
        </w:tc>
      </w:tr>
      <w:tr w:rsidR="005339F9" w:rsidRPr="00972418" w14:paraId="492026FA" w14:textId="77777777" w:rsidTr="008E4B54">
        <w:trPr>
          <w:trHeight w:val="57"/>
        </w:trPr>
        <w:tc>
          <w:tcPr>
            <w:tcW w:w="947" w:type="pct"/>
            <w:vMerge/>
          </w:tcPr>
          <w:p w14:paraId="62199465" w14:textId="77777777" w:rsidR="00857E15" w:rsidRPr="00972418" w:rsidRDefault="00857E15" w:rsidP="00AD79D8">
            <w:pPr>
              <w:pStyle w:val="Betarp"/>
              <w:widowControl w:val="0"/>
            </w:pPr>
          </w:p>
        </w:tc>
        <w:tc>
          <w:tcPr>
            <w:tcW w:w="1129" w:type="pct"/>
          </w:tcPr>
          <w:p w14:paraId="590E3B79" w14:textId="77777777" w:rsidR="00857E15" w:rsidRPr="00972418" w:rsidRDefault="00857E15" w:rsidP="00AD79D8">
            <w:pPr>
              <w:pStyle w:val="Betarp"/>
              <w:widowControl w:val="0"/>
            </w:pPr>
            <w:r w:rsidRPr="00972418">
              <w:t>2.</w:t>
            </w:r>
            <w:r w:rsidR="0067299D" w:rsidRPr="00972418">
              <w:t>5</w:t>
            </w:r>
            <w:r w:rsidRPr="00972418">
              <w:t>. Ruošti šaltuosius ir karštuosius gėrimus</w:t>
            </w:r>
            <w:r w:rsidR="00C45ABA" w:rsidRPr="00972418">
              <w:t xml:space="preserve"> laikantis receptūrų ir gamybos technologij</w:t>
            </w:r>
            <w:r w:rsidR="00F566DF" w:rsidRPr="00972418">
              <w:t>os</w:t>
            </w:r>
            <w:r w:rsidR="00C45ABA" w:rsidRPr="00972418">
              <w:t>.</w:t>
            </w:r>
          </w:p>
        </w:tc>
        <w:tc>
          <w:tcPr>
            <w:tcW w:w="2924" w:type="pct"/>
          </w:tcPr>
          <w:p w14:paraId="63DDA833" w14:textId="77777777" w:rsidR="00857E15" w:rsidRPr="00972418" w:rsidRDefault="00857E15" w:rsidP="00AD79D8">
            <w:pPr>
              <w:widowControl w:val="0"/>
              <w:rPr>
                <w:b/>
                <w:i/>
              </w:rPr>
            </w:pPr>
            <w:r w:rsidRPr="00972418">
              <w:rPr>
                <w:b/>
              </w:rPr>
              <w:t>Tema.</w:t>
            </w:r>
            <w:r w:rsidRPr="00972418">
              <w:t xml:space="preserve"> </w:t>
            </w:r>
            <w:r w:rsidRPr="00972418">
              <w:rPr>
                <w:b/>
                <w:i/>
              </w:rPr>
              <w:t>Kava, jos rūšys ir paruošimas</w:t>
            </w:r>
          </w:p>
          <w:p w14:paraId="5EE5146F" w14:textId="77777777" w:rsidR="00887A7A" w:rsidRPr="00972418" w:rsidRDefault="00C465D9" w:rsidP="00AD79D8">
            <w:pPr>
              <w:widowControl w:val="0"/>
              <w:numPr>
                <w:ilvl w:val="0"/>
                <w:numId w:val="27"/>
              </w:numPr>
              <w:ind w:left="0" w:firstLine="0"/>
            </w:pPr>
            <w:r w:rsidRPr="00972418">
              <w:t>Kavos rūšys</w:t>
            </w:r>
          </w:p>
          <w:p w14:paraId="71B751B8" w14:textId="008456CF" w:rsidR="00887A7A" w:rsidRPr="00972418" w:rsidRDefault="00887A7A" w:rsidP="00AD79D8">
            <w:pPr>
              <w:widowControl w:val="0"/>
              <w:numPr>
                <w:ilvl w:val="0"/>
                <w:numId w:val="27"/>
              </w:numPr>
              <w:ind w:left="0" w:firstLine="0"/>
            </w:pPr>
            <w:r w:rsidRPr="00972418">
              <w:t xml:space="preserve">Kavos ruošimo </w:t>
            </w:r>
            <w:r w:rsidR="00B5267B" w:rsidRPr="00972418">
              <w:t>būdai (metodai)</w:t>
            </w:r>
            <w:r w:rsidRPr="00972418">
              <w:t xml:space="preserve">, receptūros ir </w:t>
            </w:r>
            <w:r w:rsidR="005669C5" w:rsidRPr="00972418">
              <w:t xml:space="preserve">gamybos </w:t>
            </w:r>
            <w:r w:rsidRPr="00972418">
              <w:t>technologijo</w:t>
            </w:r>
            <w:r w:rsidR="00C465D9" w:rsidRPr="00972418">
              <w:t>s</w:t>
            </w:r>
          </w:p>
          <w:p w14:paraId="54F643A1" w14:textId="2380C025" w:rsidR="00887A7A" w:rsidRPr="00972418" w:rsidRDefault="00B5267B" w:rsidP="00AD79D8">
            <w:pPr>
              <w:widowControl w:val="0"/>
              <w:numPr>
                <w:ilvl w:val="0"/>
                <w:numId w:val="27"/>
              </w:numPr>
              <w:ind w:left="0" w:firstLine="0"/>
            </w:pPr>
            <w:r w:rsidRPr="00972418">
              <w:t>Įvairių</w:t>
            </w:r>
            <w:r w:rsidR="00C465D9" w:rsidRPr="00972418">
              <w:t xml:space="preserve"> karštų kavų ruošimas</w:t>
            </w:r>
          </w:p>
          <w:p w14:paraId="0A2B0E6A" w14:textId="7C83180D" w:rsidR="00887A7A" w:rsidRPr="00972418" w:rsidRDefault="00B5267B" w:rsidP="00AD79D8">
            <w:pPr>
              <w:widowControl w:val="0"/>
              <w:numPr>
                <w:ilvl w:val="0"/>
                <w:numId w:val="27"/>
              </w:numPr>
              <w:ind w:left="0" w:firstLine="0"/>
            </w:pPr>
            <w:r w:rsidRPr="00972418">
              <w:t xml:space="preserve">Įvairių </w:t>
            </w:r>
            <w:r w:rsidR="00C465D9" w:rsidRPr="00972418">
              <w:t>šaltų kavų ruošimas</w:t>
            </w:r>
          </w:p>
          <w:p w14:paraId="7142847F" w14:textId="77777777" w:rsidR="00887A7A" w:rsidRPr="00972418" w:rsidRDefault="000534A6" w:rsidP="00AD79D8">
            <w:pPr>
              <w:widowControl w:val="0"/>
              <w:numPr>
                <w:ilvl w:val="0"/>
                <w:numId w:val="25"/>
              </w:numPr>
              <w:ind w:left="0" w:firstLine="0"/>
              <w:rPr>
                <w:b/>
              </w:rPr>
            </w:pPr>
            <w:r w:rsidRPr="00972418">
              <w:t>K</w:t>
            </w:r>
            <w:r w:rsidR="005669C5" w:rsidRPr="00972418">
              <w:t>avos</w:t>
            </w:r>
            <w:r w:rsidR="00C465D9" w:rsidRPr="00972418">
              <w:t xml:space="preserve"> gėrimų patiekimas svečiui</w:t>
            </w:r>
          </w:p>
          <w:p w14:paraId="730C6E50" w14:textId="427DF9A2" w:rsidR="00C03A86" w:rsidRPr="00972418" w:rsidRDefault="00857E15" w:rsidP="00AD79D8">
            <w:pPr>
              <w:widowControl w:val="0"/>
              <w:rPr>
                <w:b/>
                <w:i/>
              </w:rPr>
            </w:pPr>
            <w:r w:rsidRPr="00972418">
              <w:rPr>
                <w:b/>
              </w:rPr>
              <w:t xml:space="preserve">Tema. </w:t>
            </w:r>
            <w:r w:rsidR="00D746DF" w:rsidRPr="00972418">
              <w:rPr>
                <w:b/>
                <w:i/>
              </w:rPr>
              <w:t>Arbata, jos rūšys bei paruošimas</w:t>
            </w:r>
          </w:p>
          <w:p w14:paraId="71F3455C" w14:textId="77777777" w:rsidR="000A6BA7" w:rsidRPr="00972418" w:rsidRDefault="008B3035" w:rsidP="00AD79D8">
            <w:pPr>
              <w:widowControl w:val="0"/>
              <w:numPr>
                <w:ilvl w:val="0"/>
                <w:numId w:val="27"/>
              </w:numPr>
              <w:ind w:left="0" w:firstLine="0"/>
            </w:pPr>
            <w:r w:rsidRPr="00972418">
              <w:t>Arbatų</w:t>
            </w:r>
            <w:r w:rsidR="00C465D9" w:rsidRPr="00972418">
              <w:t xml:space="preserve"> rūšys ir jos gėrimo tradicijos</w:t>
            </w:r>
          </w:p>
          <w:p w14:paraId="097A67F9" w14:textId="484245D5" w:rsidR="000A6BA7" w:rsidRPr="00972418" w:rsidRDefault="00B5267B" w:rsidP="00AD79D8">
            <w:pPr>
              <w:widowControl w:val="0"/>
              <w:numPr>
                <w:ilvl w:val="0"/>
                <w:numId w:val="27"/>
              </w:numPr>
              <w:ind w:left="0" w:firstLine="0"/>
            </w:pPr>
            <w:r w:rsidRPr="00972418">
              <w:t xml:space="preserve">Arbatų </w:t>
            </w:r>
            <w:r w:rsidR="008B3035" w:rsidRPr="00972418">
              <w:t>ruošimo būdai</w:t>
            </w:r>
            <w:r w:rsidR="00C465D9" w:rsidRPr="00972418">
              <w:t xml:space="preserve"> ir technologija</w:t>
            </w:r>
          </w:p>
          <w:p w14:paraId="0B4096BA" w14:textId="77777777" w:rsidR="000A6BA7" w:rsidRPr="00972418" w:rsidRDefault="008B3035" w:rsidP="00AD79D8">
            <w:pPr>
              <w:widowControl w:val="0"/>
              <w:numPr>
                <w:ilvl w:val="0"/>
                <w:numId w:val="27"/>
              </w:numPr>
              <w:ind w:left="0" w:firstLine="0"/>
            </w:pPr>
            <w:r w:rsidRPr="00972418">
              <w:t>Skirtingų rūšių arbatų</w:t>
            </w:r>
            <w:r w:rsidR="00C465D9" w:rsidRPr="00972418">
              <w:t xml:space="preserve"> paruošimas</w:t>
            </w:r>
          </w:p>
          <w:p w14:paraId="5E8DB964" w14:textId="77777777" w:rsidR="000A6BA7" w:rsidRPr="00972418" w:rsidRDefault="008B3035" w:rsidP="00AD79D8">
            <w:pPr>
              <w:widowControl w:val="0"/>
              <w:numPr>
                <w:ilvl w:val="0"/>
                <w:numId w:val="27"/>
              </w:numPr>
              <w:ind w:left="0" w:firstLine="0"/>
              <w:rPr>
                <w:b/>
              </w:rPr>
            </w:pPr>
            <w:r w:rsidRPr="00972418">
              <w:t>Arbatos</w:t>
            </w:r>
            <w:r w:rsidR="000A6BA7" w:rsidRPr="00972418">
              <w:t xml:space="preserve"> ir kitų </w:t>
            </w:r>
            <w:r w:rsidRPr="00972418">
              <w:t xml:space="preserve">karštų </w:t>
            </w:r>
            <w:r w:rsidR="00C465D9" w:rsidRPr="00972418">
              <w:t>gėrimų patiekimas svečiui</w:t>
            </w:r>
          </w:p>
          <w:p w14:paraId="0816F74F" w14:textId="7F270F26" w:rsidR="00857E15" w:rsidRPr="00972418" w:rsidRDefault="00857E15" w:rsidP="00AD79D8">
            <w:pPr>
              <w:widowControl w:val="0"/>
              <w:rPr>
                <w:b/>
                <w:i/>
              </w:rPr>
            </w:pPr>
            <w:r w:rsidRPr="00972418">
              <w:rPr>
                <w:b/>
              </w:rPr>
              <w:t xml:space="preserve">Tema. </w:t>
            </w:r>
            <w:r w:rsidRPr="00972418">
              <w:rPr>
                <w:b/>
                <w:i/>
              </w:rPr>
              <w:t xml:space="preserve">Kakavos ir gėrimų su šokoladu </w:t>
            </w:r>
            <w:r w:rsidR="00D746DF" w:rsidRPr="00972418">
              <w:rPr>
                <w:b/>
                <w:i/>
              </w:rPr>
              <w:t>pa</w:t>
            </w:r>
            <w:r w:rsidRPr="00972418">
              <w:rPr>
                <w:b/>
                <w:i/>
              </w:rPr>
              <w:t>ruošimas</w:t>
            </w:r>
          </w:p>
          <w:p w14:paraId="3B1CD435" w14:textId="5AFA6B34" w:rsidR="00CF4D12" w:rsidRPr="00972418" w:rsidRDefault="00CF4D12" w:rsidP="00AD79D8">
            <w:pPr>
              <w:widowControl w:val="0"/>
              <w:numPr>
                <w:ilvl w:val="0"/>
                <w:numId w:val="27"/>
              </w:numPr>
              <w:ind w:left="0" w:firstLine="0"/>
            </w:pPr>
            <w:r w:rsidRPr="00972418">
              <w:t>Kakavos ir gėrimų su šokoladu rec</w:t>
            </w:r>
            <w:r w:rsidR="00C465D9" w:rsidRPr="00972418">
              <w:t>eptūros ir gamybos technologija</w:t>
            </w:r>
          </w:p>
          <w:p w14:paraId="613D15D9" w14:textId="57A0B307" w:rsidR="00CF4D12" w:rsidRPr="00972418" w:rsidRDefault="00CF4D12" w:rsidP="00AD79D8">
            <w:pPr>
              <w:widowControl w:val="0"/>
              <w:numPr>
                <w:ilvl w:val="0"/>
                <w:numId w:val="27"/>
              </w:numPr>
              <w:ind w:left="0" w:firstLine="0"/>
            </w:pPr>
            <w:r w:rsidRPr="00972418">
              <w:t xml:space="preserve">Kakavos ir gėrimų su šokoladu </w:t>
            </w:r>
            <w:r w:rsidR="00AD041C" w:rsidRPr="00972418">
              <w:t>paruošimas</w:t>
            </w:r>
          </w:p>
          <w:p w14:paraId="57FE5A5D" w14:textId="7C0AC907" w:rsidR="00AD041C" w:rsidRPr="00972418" w:rsidRDefault="00AD041C" w:rsidP="00AD79D8">
            <w:pPr>
              <w:widowControl w:val="0"/>
              <w:numPr>
                <w:ilvl w:val="0"/>
                <w:numId w:val="27"/>
              </w:numPr>
              <w:ind w:left="0" w:firstLine="0"/>
            </w:pPr>
            <w:r w:rsidRPr="00972418">
              <w:t>Kakavos ir gėrimų</w:t>
            </w:r>
            <w:r w:rsidR="00D30DD3" w:rsidRPr="00972418">
              <w:t xml:space="preserve"> su šokoladu patiekimas svečiui</w:t>
            </w:r>
          </w:p>
          <w:p w14:paraId="1413B7DC" w14:textId="77777777" w:rsidR="00857E15" w:rsidRPr="00972418" w:rsidRDefault="00857E15" w:rsidP="00AD79D8">
            <w:pPr>
              <w:widowControl w:val="0"/>
            </w:pPr>
            <w:r w:rsidRPr="00972418">
              <w:rPr>
                <w:b/>
              </w:rPr>
              <w:t xml:space="preserve">Tema. </w:t>
            </w:r>
            <w:r w:rsidRPr="00972418">
              <w:rPr>
                <w:b/>
                <w:i/>
              </w:rPr>
              <w:t>Šaltųjų gėrimų paruošimas ir patiekimas</w:t>
            </w:r>
          </w:p>
          <w:p w14:paraId="2B4D862D" w14:textId="77777777" w:rsidR="00AD041C" w:rsidRPr="00972418" w:rsidRDefault="00AD041C" w:rsidP="00AD79D8">
            <w:pPr>
              <w:widowControl w:val="0"/>
              <w:numPr>
                <w:ilvl w:val="0"/>
                <w:numId w:val="27"/>
              </w:numPr>
              <w:ind w:left="0" w:firstLine="0"/>
            </w:pPr>
            <w:r w:rsidRPr="00972418">
              <w:t>Šaltųjų gėrimų įvairovė, rec</w:t>
            </w:r>
            <w:r w:rsidR="00D30DD3" w:rsidRPr="00972418">
              <w:t>eptūros ir gamybos technologija</w:t>
            </w:r>
          </w:p>
          <w:p w14:paraId="164DEEA6" w14:textId="77777777" w:rsidR="00AD041C" w:rsidRPr="00972418" w:rsidRDefault="00D30DD3" w:rsidP="00AD79D8">
            <w:pPr>
              <w:widowControl w:val="0"/>
              <w:numPr>
                <w:ilvl w:val="0"/>
                <w:numId w:val="27"/>
              </w:numPr>
              <w:ind w:left="0" w:firstLine="0"/>
            </w:pPr>
            <w:r w:rsidRPr="00972418">
              <w:t>Šaltųjų gėrimų paruošimas</w:t>
            </w:r>
          </w:p>
          <w:p w14:paraId="157BAE9B" w14:textId="77777777" w:rsidR="00857E15" w:rsidRPr="00972418" w:rsidRDefault="00D30DD3" w:rsidP="00AD79D8">
            <w:pPr>
              <w:widowControl w:val="0"/>
              <w:numPr>
                <w:ilvl w:val="0"/>
                <w:numId w:val="27"/>
              </w:numPr>
              <w:ind w:left="0" w:firstLine="0"/>
            </w:pPr>
            <w:r w:rsidRPr="00972418">
              <w:t>Šaltųjų gėrimų patiekimas</w:t>
            </w:r>
          </w:p>
        </w:tc>
      </w:tr>
      <w:tr w:rsidR="005339F9" w:rsidRPr="00972418" w14:paraId="4FE28E60" w14:textId="77777777" w:rsidTr="008E4B54">
        <w:trPr>
          <w:trHeight w:val="57"/>
        </w:trPr>
        <w:tc>
          <w:tcPr>
            <w:tcW w:w="947" w:type="pct"/>
          </w:tcPr>
          <w:p w14:paraId="22BA4F31" w14:textId="77777777" w:rsidR="00590D73" w:rsidRPr="00972418" w:rsidRDefault="00590D73" w:rsidP="00AD79D8">
            <w:pPr>
              <w:pStyle w:val="Betarp"/>
              <w:widowControl w:val="0"/>
              <w:rPr>
                <w:highlight w:val="yellow"/>
              </w:rPr>
            </w:pPr>
            <w:r w:rsidRPr="00972418">
              <w:t>Mokymosi pasiekimų vertinimo kriterijai</w:t>
            </w:r>
          </w:p>
        </w:tc>
        <w:tc>
          <w:tcPr>
            <w:tcW w:w="4053" w:type="pct"/>
            <w:gridSpan w:val="2"/>
          </w:tcPr>
          <w:p w14:paraId="29C6CAB8" w14:textId="77777777" w:rsidR="00AD79D8" w:rsidRPr="00972418" w:rsidRDefault="004D41C7" w:rsidP="00AD79D8">
            <w:pPr>
              <w:pStyle w:val="Betarp"/>
              <w:widowControl w:val="0"/>
              <w:jc w:val="both"/>
            </w:pPr>
            <w:r w:rsidRPr="00972418">
              <w:t xml:space="preserve">Apibūdinta pasirinktų </w:t>
            </w:r>
            <w:r w:rsidR="000677A4" w:rsidRPr="00972418">
              <w:t>produktų</w:t>
            </w:r>
            <w:r w:rsidRPr="00972418">
              <w:t xml:space="preserve"> </w:t>
            </w:r>
            <w:r w:rsidR="000677A4" w:rsidRPr="00972418">
              <w:t>maistin</w:t>
            </w:r>
            <w:r w:rsidRPr="00972418">
              <w:t>ė</w:t>
            </w:r>
            <w:r w:rsidR="000677A4" w:rsidRPr="00972418">
              <w:t xml:space="preserve"> vert</w:t>
            </w:r>
            <w:r w:rsidRPr="00972418">
              <w:t>ė</w:t>
            </w:r>
            <w:r w:rsidR="00CF7EF3" w:rsidRPr="00972418">
              <w:t>,</w:t>
            </w:r>
            <w:r w:rsidRPr="00972418">
              <w:t xml:space="preserve"> kokybė</w:t>
            </w:r>
            <w:r w:rsidR="00EE1113" w:rsidRPr="00972418">
              <w:t xml:space="preserve"> </w:t>
            </w:r>
            <w:r w:rsidR="00CF7EF3" w:rsidRPr="00972418">
              <w:t xml:space="preserve">ir </w:t>
            </w:r>
            <w:r w:rsidR="00EE1113" w:rsidRPr="00972418">
              <w:t>laikymo sąlygos</w:t>
            </w:r>
            <w:r w:rsidRPr="00972418">
              <w:t xml:space="preserve">. </w:t>
            </w:r>
            <w:r w:rsidR="00EE1113" w:rsidRPr="00972418">
              <w:t>Apibūdinti maisto produktų apdorojimo būdai (mechaninis, terminis, biocheminis). Nustatyta maisto produktų kokybė jusliniu būdu. Atliktas pirminis maisto produktų paruošimas rankiniu būdu ir naudojantis smulkinimo įrenginiais</w:t>
            </w:r>
            <w:r w:rsidR="00D979B7" w:rsidRPr="00972418">
              <w:t xml:space="preserve"> bei</w:t>
            </w:r>
            <w:r w:rsidR="00EE1113" w:rsidRPr="00972418">
              <w:t xml:space="preserve"> vadovaujantis saugaus darbo virtuvės mechanizmais instrukcijomis.</w:t>
            </w:r>
            <w:r w:rsidR="00D979B7" w:rsidRPr="00972418">
              <w:t xml:space="preserve"> </w:t>
            </w:r>
            <w:r w:rsidRPr="00972418">
              <w:t xml:space="preserve">Be klaidų apskaičiuotas reikiamas produktų kiekis </w:t>
            </w:r>
            <w:r w:rsidR="00D979B7" w:rsidRPr="00972418">
              <w:t>pasirinktam patiekalui gaminti. K</w:t>
            </w:r>
            <w:r w:rsidR="00A615FA" w:rsidRPr="00972418">
              <w:t>okybiškai</w:t>
            </w:r>
            <w:r w:rsidRPr="00972418">
              <w:t xml:space="preserve"> </w:t>
            </w:r>
            <w:r w:rsidR="00A615FA" w:rsidRPr="00972418">
              <w:t xml:space="preserve">pagaminti </w:t>
            </w:r>
            <w:r w:rsidR="00D979B7" w:rsidRPr="00972418">
              <w:t xml:space="preserve">bei estetiškai patiekti </w:t>
            </w:r>
            <w:r w:rsidR="00A615FA" w:rsidRPr="00972418">
              <w:t xml:space="preserve">pusryčių </w:t>
            </w:r>
            <w:r w:rsidR="003B4608" w:rsidRPr="00972418">
              <w:t>užkandis</w:t>
            </w:r>
            <w:r w:rsidR="00A615FA" w:rsidRPr="00972418">
              <w:t xml:space="preserve"> </w:t>
            </w:r>
            <w:r w:rsidR="0075730F" w:rsidRPr="00972418">
              <w:t>ar</w:t>
            </w:r>
            <w:r w:rsidR="00A615FA" w:rsidRPr="00972418">
              <w:t xml:space="preserve"> patiekal</w:t>
            </w:r>
            <w:r w:rsidR="0075730F" w:rsidRPr="00972418">
              <w:t>as</w:t>
            </w:r>
            <w:r w:rsidRPr="00972418">
              <w:t xml:space="preserve">, </w:t>
            </w:r>
            <w:r w:rsidR="00A615FA" w:rsidRPr="00972418">
              <w:t>pagal paskirtį naudojant įrengi</w:t>
            </w:r>
            <w:r w:rsidR="00362C5B" w:rsidRPr="00972418">
              <w:t>ni</w:t>
            </w:r>
            <w:r w:rsidR="00A615FA" w:rsidRPr="00972418">
              <w:t xml:space="preserve">us ir inventorių, </w:t>
            </w:r>
            <w:r w:rsidR="001D37B3" w:rsidRPr="00972418">
              <w:t>laikantis darbuotojų saugos ir sveikatos, geros higienos</w:t>
            </w:r>
            <w:r w:rsidR="0075730F" w:rsidRPr="00972418">
              <w:t xml:space="preserve"> ir</w:t>
            </w:r>
            <w:r w:rsidR="001D37B3" w:rsidRPr="00972418">
              <w:t xml:space="preserve"> </w:t>
            </w:r>
            <w:r w:rsidR="00A615FA" w:rsidRPr="00972418">
              <w:t xml:space="preserve">technologinių </w:t>
            </w:r>
            <w:r w:rsidR="0075730F" w:rsidRPr="00972418">
              <w:t xml:space="preserve">reikalavimų. </w:t>
            </w:r>
            <w:r w:rsidR="000A6ABE" w:rsidRPr="00972418">
              <w:t>Paruošti</w:t>
            </w:r>
            <w:r w:rsidR="005D26BC" w:rsidRPr="00972418">
              <w:t xml:space="preserve"> </w:t>
            </w:r>
            <w:r w:rsidR="00D979B7" w:rsidRPr="00972418">
              <w:t>bei</w:t>
            </w:r>
            <w:r w:rsidR="0075730F" w:rsidRPr="00972418">
              <w:t xml:space="preserve"> patiekti </w:t>
            </w:r>
            <w:r w:rsidR="005D26BC" w:rsidRPr="00972418">
              <w:t>šaltieji ir karštieji gėrimai saugiai di</w:t>
            </w:r>
            <w:r w:rsidR="000A6ABE" w:rsidRPr="00972418">
              <w:t xml:space="preserve">rbant su </w:t>
            </w:r>
            <w:r w:rsidR="005D26BC" w:rsidRPr="00972418">
              <w:t>kavos aparatu ar kita gėrimams gaminti skirta įranga.</w:t>
            </w:r>
          </w:p>
          <w:p w14:paraId="318078FB" w14:textId="00968707" w:rsidR="004B1496" w:rsidRPr="00972418" w:rsidRDefault="00862746" w:rsidP="00AD79D8">
            <w:pPr>
              <w:pStyle w:val="Betarp"/>
              <w:widowControl w:val="0"/>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5339F9" w:rsidRPr="00972418" w14:paraId="4EF166D3" w14:textId="77777777" w:rsidTr="008E4B54">
        <w:trPr>
          <w:trHeight w:val="57"/>
        </w:trPr>
        <w:tc>
          <w:tcPr>
            <w:tcW w:w="947" w:type="pct"/>
          </w:tcPr>
          <w:p w14:paraId="7DB0E905" w14:textId="77777777" w:rsidR="00810AE8" w:rsidRPr="00972418" w:rsidRDefault="00810AE8" w:rsidP="00AD79D8">
            <w:pPr>
              <w:pStyle w:val="Betarp"/>
              <w:widowControl w:val="0"/>
            </w:pPr>
            <w:r w:rsidRPr="00972418">
              <w:t>Reikalavimai mokymui skirtiems metodiniams ir materialiesiems ištekliams</w:t>
            </w:r>
          </w:p>
        </w:tc>
        <w:tc>
          <w:tcPr>
            <w:tcW w:w="4053" w:type="pct"/>
            <w:gridSpan w:val="2"/>
          </w:tcPr>
          <w:p w14:paraId="7DBA8852" w14:textId="77777777" w:rsidR="00810AE8" w:rsidRPr="00972418" w:rsidRDefault="00810AE8" w:rsidP="00AD79D8">
            <w:pPr>
              <w:widowControl w:val="0"/>
              <w:jc w:val="both"/>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46DD3DD4" w14:textId="77777777" w:rsidR="0051346B" w:rsidRPr="00972418" w:rsidRDefault="0051346B" w:rsidP="00AD79D8">
            <w:pPr>
              <w:pStyle w:val="Betarp"/>
              <w:widowControl w:val="0"/>
              <w:numPr>
                <w:ilvl w:val="0"/>
                <w:numId w:val="27"/>
              </w:numPr>
              <w:ind w:left="0" w:firstLine="0"/>
              <w:jc w:val="both"/>
              <w:rPr>
                <w:rFonts w:eastAsia="Calibri"/>
              </w:rPr>
            </w:pPr>
            <w:r w:rsidRPr="00972418">
              <w:rPr>
                <w:rFonts w:eastAsia="Calibri"/>
              </w:rPr>
              <w:t xml:space="preserve">Vadovėliai </w:t>
            </w:r>
            <w:r w:rsidRPr="00972418">
              <w:rPr>
                <w:lang w:eastAsia="en-US"/>
              </w:rPr>
              <w:t>ir kita mokomoji medžiaga</w:t>
            </w:r>
          </w:p>
          <w:p w14:paraId="173A579A" w14:textId="77777777" w:rsidR="00F42CF4" w:rsidRPr="00972418" w:rsidRDefault="00F42CF4" w:rsidP="00AD79D8">
            <w:pPr>
              <w:pStyle w:val="Default"/>
              <w:widowControl w:val="0"/>
              <w:numPr>
                <w:ilvl w:val="0"/>
                <w:numId w:val="62"/>
              </w:numPr>
              <w:ind w:left="0" w:firstLine="0"/>
              <w:rPr>
                <w:color w:val="auto"/>
              </w:rPr>
            </w:pPr>
            <w:r w:rsidRPr="00972418">
              <w:rPr>
                <w:color w:val="auto"/>
              </w:rPr>
              <w:t>Testas turimiems gebėjimams vertinti</w:t>
            </w:r>
          </w:p>
          <w:p w14:paraId="7830D0CB" w14:textId="291D7C37" w:rsidR="00D464E7" w:rsidRPr="00972418" w:rsidRDefault="00D464E7" w:rsidP="00AD79D8">
            <w:pPr>
              <w:pStyle w:val="Betarp"/>
              <w:widowControl w:val="0"/>
              <w:numPr>
                <w:ilvl w:val="0"/>
                <w:numId w:val="62"/>
              </w:numPr>
              <w:ind w:left="0" w:firstLine="0"/>
              <w:rPr>
                <w:rFonts w:eastAsia="Calibri"/>
              </w:rPr>
            </w:pPr>
            <w:r w:rsidRPr="00972418">
              <w:rPr>
                <w:rFonts w:eastAsia="Calibri"/>
              </w:rPr>
              <w:t>Teisės aktai, reglamentuojantys darbuotojų saugos ir sveikatos reikalavimus</w:t>
            </w:r>
          </w:p>
          <w:p w14:paraId="6B330B64" w14:textId="00E891BC" w:rsidR="007E1F9E" w:rsidRPr="00972418" w:rsidRDefault="007E1F9E" w:rsidP="00AD79D8">
            <w:pPr>
              <w:pStyle w:val="Sraopastraipa"/>
              <w:widowControl w:val="0"/>
              <w:numPr>
                <w:ilvl w:val="0"/>
                <w:numId w:val="64"/>
              </w:numPr>
              <w:snapToGrid w:val="0"/>
              <w:ind w:left="0" w:firstLine="0"/>
            </w:pPr>
            <w:r w:rsidRPr="00972418">
              <w:rPr>
                <w:rFonts w:eastAsia="Calibri"/>
                <w:lang w:eastAsia="en-US"/>
              </w:rPr>
              <w:t>Teisės aktai, reglamentuojantys atliekų tvarkymą</w:t>
            </w:r>
          </w:p>
          <w:p w14:paraId="3744FAA2" w14:textId="0B7C698C" w:rsidR="007E47FC" w:rsidRPr="00972418" w:rsidRDefault="4CB282E8" w:rsidP="00AD79D8">
            <w:pPr>
              <w:pStyle w:val="Sraopastraipa"/>
              <w:widowControl w:val="0"/>
              <w:numPr>
                <w:ilvl w:val="0"/>
                <w:numId w:val="27"/>
              </w:numPr>
              <w:ind w:left="0" w:right="-1" w:firstLine="0"/>
              <w:rPr>
                <w:rFonts w:eastAsia="Calibri"/>
                <w:b/>
                <w:bCs/>
              </w:rPr>
            </w:pPr>
            <w:r w:rsidRPr="00972418">
              <w:rPr>
                <w:rFonts w:eastAsia="Calibri"/>
              </w:rPr>
              <w:t>Geros higienos praktikos taisyklės viešojo maitinimo įmonėms</w:t>
            </w:r>
          </w:p>
          <w:p w14:paraId="0717C3C7" w14:textId="77777777" w:rsidR="007E47FC" w:rsidRPr="00972418" w:rsidRDefault="007E47FC" w:rsidP="00AD79D8">
            <w:pPr>
              <w:pStyle w:val="Sraopastraipa"/>
              <w:widowControl w:val="0"/>
              <w:numPr>
                <w:ilvl w:val="0"/>
                <w:numId w:val="27"/>
              </w:numPr>
              <w:ind w:left="0" w:right="-1" w:firstLine="0"/>
              <w:rPr>
                <w:lang w:eastAsia="zh-CN"/>
              </w:rPr>
            </w:pPr>
            <w:r w:rsidRPr="00972418">
              <w:rPr>
                <w:bCs/>
                <w:lang w:eastAsia="zh-CN"/>
              </w:rPr>
              <w:lastRenderedPageBreak/>
              <w:t>Lietuvos higienos norma HN 15:2021 „Maisto higiena“</w:t>
            </w:r>
          </w:p>
          <w:p w14:paraId="311C8C41" w14:textId="16B617C8" w:rsidR="00275EF1" w:rsidRPr="00972418" w:rsidRDefault="4CB282E8" w:rsidP="00AD79D8">
            <w:pPr>
              <w:pStyle w:val="Sraopastraipa"/>
              <w:widowControl w:val="0"/>
              <w:numPr>
                <w:ilvl w:val="0"/>
                <w:numId w:val="27"/>
              </w:numPr>
              <w:ind w:left="0" w:right="-1" w:firstLine="0"/>
              <w:rPr>
                <w:lang w:eastAsia="zh-CN"/>
              </w:rPr>
            </w:pPr>
            <w:r w:rsidRPr="00972418">
              <w:t>Lietuvos higienos norma HN 119:20</w:t>
            </w:r>
            <w:r w:rsidR="00FD60F3" w:rsidRPr="00972418">
              <w:t>14 „Maisto produktų ženklinimas“</w:t>
            </w:r>
          </w:p>
          <w:p w14:paraId="56BB3A30" w14:textId="77777777" w:rsidR="00810AE8" w:rsidRPr="00972418" w:rsidRDefault="00810AE8" w:rsidP="00AD79D8">
            <w:pPr>
              <w:pStyle w:val="Sraopastraipa"/>
              <w:widowControl w:val="0"/>
              <w:numPr>
                <w:ilvl w:val="0"/>
                <w:numId w:val="27"/>
              </w:numPr>
              <w:ind w:left="0" w:firstLine="0"/>
              <w:jc w:val="both"/>
            </w:pPr>
            <w:r w:rsidRPr="00972418">
              <w:t xml:space="preserve">Rizikos veiksnių analizės ir svarbių valdymo </w:t>
            </w:r>
            <w:r w:rsidR="00A31B14" w:rsidRPr="00972418">
              <w:t>taškų (RVASVT) sistemos aprašas</w:t>
            </w:r>
          </w:p>
          <w:p w14:paraId="169A3207" w14:textId="77777777" w:rsidR="00810AE8" w:rsidRPr="00972418" w:rsidRDefault="00810AE8" w:rsidP="00AD79D8">
            <w:pPr>
              <w:widowControl w:val="0"/>
              <w:jc w:val="both"/>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1DF5F6BF" w14:textId="77777777" w:rsidR="00EF41F1" w:rsidRPr="00972418" w:rsidRDefault="00EF41F1" w:rsidP="00AD79D8">
            <w:pPr>
              <w:pStyle w:val="Betarp"/>
              <w:widowControl w:val="0"/>
              <w:numPr>
                <w:ilvl w:val="0"/>
                <w:numId w:val="70"/>
              </w:numPr>
              <w:ind w:left="0" w:firstLine="0"/>
              <w:jc w:val="both"/>
              <w:rPr>
                <w:rFonts w:eastAsia="Calibri"/>
              </w:rPr>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w:t>
            </w:r>
            <w:r w:rsidR="001305FD" w:rsidRPr="00972418">
              <w:rPr>
                <w:rFonts w:eastAsia="Calibri"/>
              </w:rPr>
              <w:t>ruoti, vizualizuoti, pristatyti</w:t>
            </w:r>
          </w:p>
          <w:p w14:paraId="0541A47F" w14:textId="62450348" w:rsidR="00477B4F" w:rsidRPr="00972418" w:rsidRDefault="078A8139" w:rsidP="00AD79D8">
            <w:pPr>
              <w:pStyle w:val="Sraopastraipa"/>
              <w:widowControl w:val="0"/>
              <w:numPr>
                <w:ilvl w:val="0"/>
                <w:numId w:val="70"/>
              </w:numPr>
              <w:ind w:left="0" w:firstLine="0"/>
              <w:jc w:val="both"/>
            </w:pPr>
            <w:r w:rsidRPr="00972418">
              <w:t>Technologinės kortelės, receptūros</w:t>
            </w:r>
          </w:p>
          <w:p w14:paraId="0CBA0114" w14:textId="77777777" w:rsidR="00FD0C05" w:rsidRPr="00972418" w:rsidRDefault="00FD0C05" w:rsidP="00AD79D8">
            <w:pPr>
              <w:pStyle w:val="Sraopastraipa"/>
              <w:widowControl w:val="0"/>
              <w:numPr>
                <w:ilvl w:val="0"/>
                <w:numId w:val="70"/>
              </w:numPr>
              <w:ind w:left="0" w:firstLine="0"/>
              <w:jc w:val="both"/>
            </w:pPr>
            <w:r w:rsidRPr="00972418">
              <w:t>Virtuvės reikmenys</w:t>
            </w:r>
          </w:p>
          <w:p w14:paraId="7D62D99F" w14:textId="12B1E45B" w:rsidR="00D746DF" w:rsidRPr="00972418" w:rsidRDefault="00EF41F1" w:rsidP="00AD79D8">
            <w:pPr>
              <w:pStyle w:val="Sraopastraipa"/>
              <w:widowControl w:val="0"/>
              <w:numPr>
                <w:ilvl w:val="0"/>
                <w:numId w:val="70"/>
              </w:numPr>
              <w:ind w:left="0" w:firstLine="0"/>
              <w:jc w:val="both"/>
            </w:pPr>
            <w:r w:rsidRPr="00972418">
              <w:t>Kavos virimo aparatai</w:t>
            </w:r>
            <w:r w:rsidR="001305FD" w:rsidRPr="00972418">
              <w:t xml:space="preserve"> </w:t>
            </w:r>
            <w:r w:rsidR="00D86093" w:rsidRPr="00972418">
              <w:rPr>
                <w:rFonts w:eastAsia="Calibri"/>
                <w:lang w:eastAsia="en-US"/>
              </w:rPr>
              <w:t>ir kita gėrimų gaminimo įranga</w:t>
            </w:r>
          </w:p>
          <w:p w14:paraId="606BC355" w14:textId="392E41C2" w:rsidR="002F5E84" w:rsidRPr="00972418" w:rsidRDefault="00790350" w:rsidP="00AD79D8">
            <w:pPr>
              <w:pStyle w:val="Sraopastraipa"/>
              <w:widowControl w:val="0"/>
              <w:numPr>
                <w:ilvl w:val="0"/>
                <w:numId w:val="70"/>
              </w:numPr>
              <w:ind w:left="0" w:firstLine="0"/>
              <w:jc w:val="both"/>
            </w:pPr>
            <w:r w:rsidRPr="00972418">
              <w:rPr>
                <w:rFonts w:eastAsia="Calibri"/>
                <w:bCs/>
                <w:lang w:eastAsia="en-US"/>
              </w:rPr>
              <w:t>Įranga</w:t>
            </w:r>
            <w:r w:rsidR="00D746DF" w:rsidRPr="00972418">
              <w:rPr>
                <w:rFonts w:eastAsia="Calibri"/>
                <w:bCs/>
                <w:lang w:eastAsia="en-US"/>
              </w:rPr>
              <w:t>, naudojama pusryčių metu svečių aptarnavimo salėje</w:t>
            </w:r>
          </w:p>
          <w:p w14:paraId="4EC0D6C7" w14:textId="77777777" w:rsidR="00810AE8" w:rsidRPr="00972418" w:rsidRDefault="00B40A1D" w:rsidP="00AD79D8">
            <w:pPr>
              <w:pStyle w:val="Betarp"/>
              <w:widowControl w:val="0"/>
              <w:numPr>
                <w:ilvl w:val="0"/>
                <w:numId w:val="70"/>
              </w:numPr>
              <w:ind w:left="0" w:firstLine="0"/>
            </w:pPr>
            <w:r w:rsidRPr="00972418">
              <w:rPr>
                <w:rFonts w:eastAsia="Calibri"/>
              </w:rPr>
              <w:t xml:space="preserve">Žaliavos ir maisto produktai </w:t>
            </w:r>
            <w:r w:rsidRPr="00972418">
              <w:t xml:space="preserve">pusryčių </w:t>
            </w:r>
            <w:r w:rsidR="00B5763D" w:rsidRPr="00972418">
              <w:t>šaltiesiems, karštiesiems patiekalams bei šaltiesiems ir karštiesiems gėrimams</w:t>
            </w:r>
            <w:r w:rsidRPr="00972418">
              <w:rPr>
                <w:rFonts w:eastAsia="Calibri"/>
              </w:rPr>
              <w:t xml:space="preserve"> gaminti</w:t>
            </w:r>
          </w:p>
          <w:p w14:paraId="4036746C" w14:textId="77777777" w:rsidR="00B5763D" w:rsidRPr="00972418" w:rsidRDefault="00B40A1D" w:rsidP="00AD79D8">
            <w:pPr>
              <w:pStyle w:val="Betarp"/>
              <w:widowControl w:val="0"/>
              <w:numPr>
                <w:ilvl w:val="0"/>
                <w:numId w:val="70"/>
              </w:numPr>
              <w:ind w:left="0" w:firstLine="0"/>
              <w:rPr>
                <w:rFonts w:eastAsia="Calibri"/>
              </w:rPr>
            </w:pPr>
            <w:r w:rsidRPr="00972418">
              <w:rPr>
                <w:rFonts w:eastAsia="Calibri"/>
              </w:rPr>
              <w:t>Plovimo ir dezinfekavimo medžiagos bei priemonės maisto saugai ir higienai palaikyti</w:t>
            </w:r>
          </w:p>
        </w:tc>
      </w:tr>
      <w:tr w:rsidR="005339F9" w:rsidRPr="00972418" w14:paraId="7F932AA1" w14:textId="77777777" w:rsidTr="008E4B54">
        <w:trPr>
          <w:trHeight w:val="57"/>
        </w:trPr>
        <w:tc>
          <w:tcPr>
            <w:tcW w:w="947" w:type="pct"/>
          </w:tcPr>
          <w:p w14:paraId="2895EB85" w14:textId="77777777" w:rsidR="00810AE8" w:rsidRPr="00972418" w:rsidRDefault="00810AE8" w:rsidP="00AD79D8">
            <w:pPr>
              <w:pStyle w:val="Betarp"/>
              <w:widowControl w:val="0"/>
            </w:pPr>
            <w:r w:rsidRPr="00972418">
              <w:lastRenderedPageBreak/>
              <w:t>Reikalavimai teorinio ir praktinio mokymo vietai</w:t>
            </w:r>
          </w:p>
        </w:tc>
        <w:tc>
          <w:tcPr>
            <w:tcW w:w="4053" w:type="pct"/>
            <w:gridSpan w:val="2"/>
          </w:tcPr>
          <w:p w14:paraId="278BF2D6" w14:textId="77777777" w:rsidR="007C3538" w:rsidRPr="00972418" w:rsidRDefault="007C3538" w:rsidP="00AD79D8">
            <w:pPr>
              <w:widowControl w:val="0"/>
              <w:jc w:val="both"/>
              <w:rPr>
                <w:strike/>
              </w:rPr>
            </w:pPr>
            <w:r w:rsidRPr="00972418">
              <w:t>Klasė ar kita mokymui</w:t>
            </w:r>
            <w:r w:rsidR="00230639" w:rsidRPr="00972418">
              <w:t>(</w:t>
            </w:r>
            <w:proofErr w:type="spellStart"/>
            <w:r w:rsidRPr="00972418">
              <w:t>si</w:t>
            </w:r>
            <w:proofErr w:type="spellEnd"/>
            <w:r w:rsidR="00230639" w:rsidRPr="00972418">
              <w:t>)</w:t>
            </w:r>
            <w:r w:rsidRPr="00972418">
              <w:t xml:space="preserve"> pritaikyta patalpa su techninėmis priemonėmis </w:t>
            </w:r>
            <w:r w:rsidR="00230639" w:rsidRPr="00972418">
              <w:t xml:space="preserve">(kompiuteriu, vaizdo projektoriumi) </w:t>
            </w:r>
            <w:r w:rsidRPr="00972418">
              <w:t>mokymo(</w:t>
            </w:r>
            <w:proofErr w:type="spellStart"/>
            <w:r w:rsidRPr="00972418">
              <w:t>si</w:t>
            </w:r>
            <w:proofErr w:type="spellEnd"/>
            <w:r w:rsidRPr="00972418">
              <w:t>) medžiagai pateikti</w:t>
            </w:r>
            <w:r w:rsidR="001D37B3" w:rsidRPr="00972418">
              <w:t>.</w:t>
            </w:r>
          </w:p>
          <w:p w14:paraId="0D8B9A37" w14:textId="1C2940A5" w:rsidR="00810AE8" w:rsidRPr="00972418" w:rsidRDefault="00A155E8" w:rsidP="00AD79D8">
            <w:pPr>
              <w:widowControl w:val="0"/>
              <w:jc w:val="both"/>
            </w:pPr>
            <w:r w:rsidRPr="00972418">
              <w:t xml:space="preserve">Praktinio mokymo klasė (patalpa), aprūpinta darbo stalais, technologine įranga </w:t>
            </w:r>
            <w:r w:rsidR="00927F02" w:rsidRPr="00972418">
              <w:t>(</w:t>
            </w:r>
            <w:r w:rsidRPr="00972418">
              <w:t xml:space="preserve">šaldytuvais, šaldikliais, virykle, </w:t>
            </w:r>
            <w:r w:rsidR="003B4608" w:rsidRPr="00972418">
              <w:t>gruzdintume</w:t>
            </w:r>
            <w:r w:rsidRPr="00972418">
              <w:t xml:space="preserve">, maisto </w:t>
            </w:r>
            <w:proofErr w:type="spellStart"/>
            <w:r w:rsidRPr="00972418">
              <w:t>pašildytuvu</w:t>
            </w:r>
            <w:proofErr w:type="spellEnd"/>
            <w:r w:rsidRPr="00972418">
              <w:t xml:space="preserve">, </w:t>
            </w:r>
            <w:proofErr w:type="spellStart"/>
            <w:r w:rsidRPr="00972418">
              <w:t>marmitu</w:t>
            </w:r>
            <w:proofErr w:type="spellEnd"/>
            <w:r w:rsidRPr="00972418">
              <w:t xml:space="preserve">, mėsmale, </w:t>
            </w:r>
            <w:proofErr w:type="spellStart"/>
            <w:r w:rsidRPr="00972418">
              <w:t>plakikliu</w:t>
            </w:r>
            <w:proofErr w:type="spellEnd"/>
            <w:r w:rsidRPr="00972418">
              <w:t>, svėrimo prietaisais</w:t>
            </w:r>
            <w:r w:rsidR="00025126" w:rsidRPr="00972418">
              <w:t>, kavos aparatu</w:t>
            </w:r>
            <w:r w:rsidR="00927F02" w:rsidRPr="00972418">
              <w:t>)</w:t>
            </w:r>
            <w:r w:rsidRPr="00972418">
              <w:t xml:space="preserve">; virtuvės reikmenimis </w:t>
            </w:r>
            <w:r w:rsidR="00927F02" w:rsidRPr="00972418">
              <w:t>(</w:t>
            </w:r>
            <w:r w:rsidRPr="00972418">
              <w:t xml:space="preserve">puodais, dubenimis, keptuvėmis, pjaustymo lentomis </w:t>
            </w:r>
            <w:r w:rsidR="00927F02" w:rsidRPr="00972418">
              <w:t xml:space="preserve">ir </w:t>
            </w:r>
            <w:r w:rsidRPr="00972418">
              <w:t>įrankiais, kepimo formomis</w:t>
            </w:r>
            <w:r w:rsidR="00927F02" w:rsidRPr="00972418">
              <w:t>)</w:t>
            </w:r>
            <w:r w:rsidRPr="00972418">
              <w:t xml:space="preserve">; stalo indais </w:t>
            </w:r>
            <w:r w:rsidR="00927F02" w:rsidRPr="00972418">
              <w:t>(</w:t>
            </w:r>
            <w:r w:rsidRPr="00972418">
              <w:t xml:space="preserve">individualaus </w:t>
            </w:r>
            <w:r w:rsidR="00820133" w:rsidRPr="00972418">
              <w:t xml:space="preserve">ir </w:t>
            </w:r>
            <w:r w:rsidRPr="00972418">
              <w:t>bendro naudojimo indais</w:t>
            </w:r>
            <w:r w:rsidR="00820133" w:rsidRPr="00972418">
              <w:t>);</w:t>
            </w:r>
            <w:r w:rsidRPr="00972418">
              <w:t xml:space="preserve"> stiklo, porceliano, metalo </w:t>
            </w:r>
            <w:r w:rsidR="00820133" w:rsidRPr="00972418">
              <w:t>įrankiais;</w:t>
            </w:r>
            <w:r w:rsidR="00C03A86" w:rsidRPr="00972418">
              <w:t xml:space="preserve"> </w:t>
            </w:r>
            <w:r w:rsidRPr="00972418">
              <w:t>stalo skalbiniais.</w:t>
            </w:r>
            <w:r w:rsidR="00955C51" w:rsidRPr="00972418">
              <w:t xml:space="preserve"> </w:t>
            </w:r>
          </w:p>
        </w:tc>
      </w:tr>
      <w:tr w:rsidR="005339F9" w:rsidRPr="00972418" w14:paraId="5C4C3F7E" w14:textId="77777777" w:rsidTr="008E4B54">
        <w:trPr>
          <w:trHeight w:val="57"/>
        </w:trPr>
        <w:tc>
          <w:tcPr>
            <w:tcW w:w="947" w:type="pct"/>
          </w:tcPr>
          <w:p w14:paraId="2CF54125" w14:textId="77777777" w:rsidR="00810AE8" w:rsidRPr="00972418" w:rsidRDefault="00810AE8" w:rsidP="00AD79D8">
            <w:pPr>
              <w:pStyle w:val="Betarp"/>
              <w:widowControl w:val="0"/>
            </w:pPr>
            <w:r w:rsidRPr="00972418">
              <w:t>Reikalavimai mokytoj</w:t>
            </w:r>
            <w:r w:rsidR="00A367C7" w:rsidRPr="00972418">
              <w:t>ų</w:t>
            </w:r>
            <w:r w:rsidRPr="00972418">
              <w:t xml:space="preserve"> dalykiniam pasirengimui (dalykinei kvalifikacijai)</w:t>
            </w:r>
          </w:p>
        </w:tc>
        <w:tc>
          <w:tcPr>
            <w:tcW w:w="4053" w:type="pct"/>
            <w:gridSpan w:val="2"/>
          </w:tcPr>
          <w:p w14:paraId="1A62ECD6" w14:textId="77777777" w:rsidR="00493C1C" w:rsidRPr="00972418" w:rsidRDefault="00493C1C" w:rsidP="00AD79D8">
            <w:pPr>
              <w:widowControl w:val="0"/>
              <w:jc w:val="both"/>
            </w:pPr>
            <w:r w:rsidRPr="00972418">
              <w:t>Modulį gali vesti mokytojas, turintis:</w:t>
            </w:r>
          </w:p>
          <w:p w14:paraId="51151325" w14:textId="77777777" w:rsidR="00493C1C" w:rsidRPr="00972418" w:rsidRDefault="00493C1C" w:rsidP="00AD79D8">
            <w:pPr>
              <w:widowControl w:val="0"/>
              <w:jc w:val="both"/>
            </w:pPr>
            <w:r w:rsidRPr="00972418">
              <w:t>1) Lietuvos Respublikos švietimo įstatyme ir Reikalavimų mokytojų kvalifikacijai apraše, patvirtintame Lietuvos Respublikos švietimo ir mokslo ministro 2014</w:t>
            </w:r>
            <w:r w:rsidR="00230639" w:rsidRPr="00972418">
              <w:t> </w:t>
            </w:r>
            <w:r w:rsidRPr="00972418">
              <w:t>m. rugpjūčio 29</w:t>
            </w:r>
            <w:r w:rsidR="00230639" w:rsidRPr="00972418">
              <w:t> </w:t>
            </w:r>
            <w:r w:rsidRPr="00972418">
              <w:t>d. įsakymu Nr. V-774 „Dėl Reikalavimų mokytojų kvalifikacijai aprašo patvirtinimo“, nustatytą išsilavinimą ir kvalifikaciją;</w:t>
            </w:r>
          </w:p>
          <w:p w14:paraId="22FDB2C4" w14:textId="77777777" w:rsidR="00810AE8" w:rsidRPr="00972418" w:rsidRDefault="00493C1C" w:rsidP="00AD79D8">
            <w:pPr>
              <w:widowControl w:val="0"/>
              <w:jc w:val="both"/>
            </w:pPr>
            <w:r w:rsidRPr="00972418">
              <w:t xml:space="preserve">2) </w:t>
            </w:r>
            <w:r w:rsidR="00D22259" w:rsidRPr="00972418">
              <w:rPr>
                <w:bCs/>
              </w:rPr>
              <w:t xml:space="preserve">viešojo maitinimo </w:t>
            </w:r>
            <w:r w:rsidR="00D22259" w:rsidRPr="00972418">
              <w:t xml:space="preserve">studijų krypties ar lygiavertį išsilavinimą arba </w:t>
            </w:r>
            <w:r w:rsidR="00D22259" w:rsidRPr="00972418">
              <w:rPr>
                <w:bCs/>
                <w:lang w:eastAsia="en-US"/>
              </w:rPr>
              <w:t>vidurinį išsilavinimą</w:t>
            </w:r>
            <w:r w:rsidR="0075463A" w:rsidRPr="00972418">
              <w:t xml:space="preserve"> ir virėjo</w:t>
            </w:r>
            <w:r w:rsidR="00D22259" w:rsidRPr="00972418">
              <w:t xml:space="preserve"> ar lygiavertę kvalifikaciją, ne mažesnę kaip 3 metų profesinės veiklos maitinimo sektoriuje patirtį </w:t>
            </w:r>
            <w:r w:rsidR="00D22259" w:rsidRPr="00972418">
              <w:rPr>
                <w:bCs/>
              </w:rPr>
              <w:t xml:space="preserve">ir pedagoginių ir psichologinių žinių kurso </w:t>
            </w:r>
            <w:r w:rsidR="00D22259" w:rsidRPr="00972418">
              <w:t>baigimo pažymėjimą</w:t>
            </w:r>
            <w:r w:rsidR="00D22259" w:rsidRPr="00972418">
              <w:rPr>
                <w:shd w:val="clear" w:color="auto" w:fill="FFFFFF"/>
              </w:rPr>
              <w:t>.</w:t>
            </w:r>
          </w:p>
        </w:tc>
      </w:tr>
    </w:tbl>
    <w:p w14:paraId="0DA123B1" w14:textId="77777777" w:rsidR="00C01F6C" w:rsidRPr="00972418" w:rsidRDefault="00C01F6C" w:rsidP="00AD79D8">
      <w:pPr>
        <w:widowControl w:val="0"/>
        <w:rPr>
          <w:b/>
        </w:rPr>
      </w:pPr>
    </w:p>
    <w:p w14:paraId="4C4CEA3D" w14:textId="77777777" w:rsidR="001661B1" w:rsidRPr="00972418" w:rsidRDefault="001661B1" w:rsidP="00AD79D8">
      <w:pPr>
        <w:widowControl w:val="0"/>
        <w:rPr>
          <w:b/>
        </w:rPr>
      </w:pPr>
    </w:p>
    <w:p w14:paraId="0FDCD2E7" w14:textId="77777777" w:rsidR="005F1F22" w:rsidRPr="00972418" w:rsidRDefault="00C01F6C" w:rsidP="00AD79D8">
      <w:pPr>
        <w:widowControl w:val="0"/>
        <w:rPr>
          <w:b/>
        </w:rPr>
      </w:pPr>
      <w:r w:rsidRPr="00972418">
        <w:rPr>
          <w:b/>
        </w:rPr>
        <w:t>M</w:t>
      </w:r>
      <w:r w:rsidR="00071A01" w:rsidRPr="00972418">
        <w:rPr>
          <w:b/>
        </w:rPr>
        <w:t>odulio pavadinimas</w:t>
      </w:r>
      <w:r w:rsidR="002F2C4A" w:rsidRPr="00972418">
        <w:rPr>
          <w:b/>
        </w:rPr>
        <w:t xml:space="preserve"> –</w:t>
      </w:r>
      <w:r w:rsidR="00071A01" w:rsidRPr="00972418">
        <w:rPr>
          <w:b/>
          <w:bCs/>
        </w:rPr>
        <w:t xml:space="preserve"> </w:t>
      </w:r>
      <w:r w:rsidR="002F2C4A" w:rsidRPr="00972418">
        <w:rPr>
          <w:b/>
          <w:bCs/>
        </w:rPr>
        <w:t>„</w:t>
      </w:r>
      <w:r w:rsidR="00071A01" w:rsidRPr="00972418">
        <w:rPr>
          <w:b/>
          <w:bCs/>
        </w:rPr>
        <w:t>Maitinimo paslaugų suteikimas svečiams</w:t>
      </w:r>
      <w:r w:rsidR="002F2C4A" w:rsidRPr="00972418">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8"/>
      </w:tblGrid>
      <w:tr w:rsidR="008E4B54" w:rsidRPr="00972418" w14:paraId="6EFA0A03" w14:textId="77777777" w:rsidTr="008E4B54">
        <w:trPr>
          <w:trHeight w:val="57"/>
        </w:trPr>
        <w:tc>
          <w:tcPr>
            <w:tcW w:w="947" w:type="pct"/>
          </w:tcPr>
          <w:p w14:paraId="2555E88D" w14:textId="77777777" w:rsidR="005F1F22" w:rsidRPr="00972418" w:rsidRDefault="00745553" w:rsidP="00AD79D8">
            <w:pPr>
              <w:pStyle w:val="Betarp"/>
              <w:widowControl w:val="0"/>
            </w:pPr>
            <w:r w:rsidRPr="00972418">
              <w:t>Valstybinis kodas</w:t>
            </w:r>
          </w:p>
        </w:tc>
        <w:tc>
          <w:tcPr>
            <w:tcW w:w="4053" w:type="pct"/>
            <w:gridSpan w:val="2"/>
          </w:tcPr>
          <w:p w14:paraId="567061DF" w14:textId="77777777" w:rsidR="005F1F22" w:rsidRPr="00972418" w:rsidRDefault="00370A2D" w:rsidP="00AD79D8">
            <w:pPr>
              <w:pStyle w:val="Betarp"/>
              <w:widowControl w:val="0"/>
            </w:pPr>
            <w:r w:rsidRPr="00972418">
              <w:t>4101375</w:t>
            </w:r>
          </w:p>
        </w:tc>
      </w:tr>
      <w:tr w:rsidR="008E4B54" w:rsidRPr="00972418" w14:paraId="11F82F1E" w14:textId="77777777" w:rsidTr="008E4B54">
        <w:trPr>
          <w:trHeight w:val="57"/>
        </w:trPr>
        <w:tc>
          <w:tcPr>
            <w:tcW w:w="947" w:type="pct"/>
          </w:tcPr>
          <w:p w14:paraId="0F32AE69" w14:textId="77777777" w:rsidR="00146A86" w:rsidRPr="00972418" w:rsidRDefault="00146A86" w:rsidP="00AD79D8">
            <w:pPr>
              <w:pStyle w:val="Betarp"/>
              <w:widowControl w:val="0"/>
            </w:pPr>
            <w:r w:rsidRPr="00972418">
              <w:t>Modulio LTKS lygis</w:t>
            </w:r>
          </w:p>
        </w:tc>
        <w:tc>
          <w:tcPr>
            <w:tcW w:w="4053" w:type="pct"/>
            <w:gridSpan w:val="2"/>
          </w:tcPr>
          <w:p w14:paraId="3F4B247C" w14:textId="77777777" w:rsidR="00146A86" w:rsidRPr="00972418" w:rsidRDefault="00146A86" w:rsidP="00AD79D8">
            <w:pPr>
              <w:pStyle w:val="Betarp"/>
              <w:widowControl w:val="0"/>
            </w:pPr>
            <w:r w:rsidRPr="00972418">
              <w:t>IV</w:t>
            </w:r>
          </w:p>
        </w:tc>
      </w:tr>
      <w:tr w:rsidR="008E4B54" w:rsidRPr="00972418" w14:paraId="2DDBB640" w14:textId="77777777" w:rsidTr="008E4B54">
        <w:trPr>
          <w:trHeight w:val="57"/>
        </w:trPr>
        <w:tc>
          <w:tcPr>
            <w:tcW w:w="947" w:type="pct"/>
          </w:tcPr>
          <w:p w14:paraId="7CDC5BC8" w14:textId="77777777" w:rsidR="00146A86" w:rsidRPr="00972418" w:rsidRDefault="00146A86" w:rsidP="00AD79D8">
            <w:pPr>
              <w:pStyle w:val="Betarp"/>
              <w:widowControl w:val="0"/>
            </w:pPr>
            <w:r w:rsidRPr="00972418">
              <w:t>Apimtis mokymosi kreditais</w:t>
            </w:r>
          </w:p>
        </w:tc>
        <w:tc>
          <w:tcPr>
            <w:tcW w:w="4053" w:type="pct"/>
            <w:gridSpan w:val="2"/>
          </w:tcPr>
          <w:p w14:paraId="72A04F09" w14:textId="77777777" w:rsidR="00146A86" w:rsidRPr="00972418" w:rsidRDefault="00146A86" w:rsidP="00AD79D8">
            <w:pPr>
              <w:pStyle w:val="Betarp"/>
              <w:widowControl w:val="0"/>
            </w:pPr>
            <w:r w:rsidRPr="00972418">
              <w:t>10</w:t>
            </w:r>
          </w:p>
        </w:tc>
      </w:tr>
      <w:tr w:rsidR="008E4B54" w:rsidRPr="00972418" w14:paraId="5366E08E" w14:textId="77777777" w:rsidTr="008E4B54">
        <w:trPr>
          <w:trHeight w:val="57"/>
        </w:trPr>
        <w:tc>
          <w:tcPr>
            <w:tcW w:w="947" w:type="pct"/>
          </w:tcPr>
          <w:p w14:paraId="555AEF6D" w14:textId="77777777" w:rsidR="00E65039" w:rsidRPr="00972418" w:rsidRDefault="00E65039" w:rsidP="00AD79D8">
            <w:pPr>
              <w:pStyle w:val="Betarp"/>
              <w:widowControl w:val="0"/>
            </w:pPr>
            <w:r w:rsidRPr="00972418">
              <w:t>Asmens pasirengimo mokytis modulyje reikalavimai (jei taikoma)</w:t>
            </w:r>
          </w:p>
        </w:tc>
        <w:tc>
          <w:tcPr>
            <w:tcW w:w="4053" w:type="pct"/>
            <w:gridSpan w:val="2"/>
          </w:tcPr>
          <w:p w14:paraId="6D5F2634" w14:textId="77777777" w:rsidR="00E65039" w:rsidRPr="00972418" w:rsidRDefault="00E65039" w:rsidP="00AD79D8">
            <w:pPr>
              <w:pStyle w:val="Betarp"/>
              <w:widowControl w:val="0"/>
            </w:pPr>
            <w:r w:rsidRPr="00972418">
              <w:t>Netaikoma</w:t>
            </w:r>
          </w:p>
        </w:tc>
      </w:tr>
      <w:tr w:rsidR="008E4B54" w:rsidRPr="00972418" w14:paraId="1C0DD29A" w14:textId="77777777" w:rsidTr="008E4B54">
        <w:trPr>
          <w:trHeight w:val="57"/>
        </w:trPr>
        <w:tc>
          <w:tcPr>
            <w:tcW w:w="947" w:type="pct"/>
            <w:shd w:val="clear" w:color="auto" w:fill="D9D9D9"/>
          </w:tcPr>
          <w:p w14:paraId="2DCBE732" w14:textId="77777777" w:rsidR="005F1F22" w:rsidRPr="00972418" w:rsidRDefault="00745553" w:rsidP="00AD79D8">
            <w:pPr>
              <w:pStyle w:val="Betarp"/>
              <w:widowControl w:val="0"/>
              <w:rPr>
                <w:bCs/>
                <w:iCs/>
              </w:rPr>
            </w:pPr>
            <w:r w:rsidRPr="00972418">
              <w:t>Kompetencijos</w:t>
            </w:r>
          </w:p>
        </w:tc>
        <w:tc>
          <w:tcPr>
            <w:tcW w:w="1129" w:type="pct"/>
            <w:shd w:val="clear" w:color="auto" w:fill="D9D9D9"/>
          </w:tcPr>
          <w:p w14:paraId="42E340F6" w14:textId="77777777" w:rsidR="005F1F22" w:rsidRPr="00972418" w:rsidRDefault="005F1F22" w:rsidP="00AD79D8">
            <w:pPr>
              <w:pStyle w:val="Betarp"/>
              <w:widowControl w:val="0"/>
              <w:rPr>
                <w:bCs/>
                <w:iCs/>
              </w:rPr>
            </w:pPr>
            <w:r w:rsidRPr="00972418">
              <w:rPr>
                <w:bCs/>
                <w:iCs/>
              </w:rPr>
              <w:t>Mokymosi rezultatai</w:t>
            </w:r>
          </w:p>
        </w:tc>
        <w:tc>
          <w:tcPr>
            <w:tcW w:w="2924" w:type="pct"/>
            <w:shd w:val="clear" w:color="auto" w:fill="D9D9D9"/>
          </w:tcPr>
          <w:p w14:paraId="216A30B2" w14:textId="77777777" w:rsidR="005F1F22" w:rsidRPr="00972418" w:rsidRDefault="005F1F22" w:rsidP="00AD79D8">
            <w:pPr>
              <w:pStyle w:val="Betarp"/>
              <w:widowControl w:val="0"/>
              <w:rPr>
                <w:bCs/>
                <w:iCs/>
              </w:rPr>
            </w:pPr>
            <w:r w:rsidRPr="00972418">
              <w:rPr>
                <w:bCs/>
                <w:iCs/>
              </w:rPr>
              <w:t>Rekomenduojamas turinys mokymosi rezultatams pasiekti</w:t>
            </w:r>
          </w:p>
        </w:tc>
      </w:tr>
      <w:tr w:rsidR="008E4B54" w:rsidRPr="00972418" w14:paraId="658ED7F5" w14:textId="77777777" w:rsidTr="008E4B54">
        <w:trPr>
          <w:trHeight w:val="57"/>
        </w:trPr>
        <w:tc>
          <w:tcPr>
            <w:tcW w:w="947" w:type="pct"/>
            <w:vMerge w:val="restart"/>
          </w:tcPr>
          <w:p w14:paraId="2D5A1963" w14:textId="7F88C4DA" w:rsidR="00C06914" w:rsidRPr="00972418" w:rsidRDefault="00972418" w:rsidP="000E136F">
            <w:pPr>
              <w:pStyle w:val="Betarp"/>
              <w:widowControl w:val="0"/>
            </w:pPr>
            <w:r>
              <w:lastRenderedPageBreak/>
              <w:t xml:space="preserve">1. </w:t>
            </w:r>
            <w:r w:rsidR="00707E8D" w:rsidRPr="00972418">
              <w:t>Paruošti maitinimo s</w:t>
            </w:r>
            <w:r w:rsidR="0007763F" w:rsidRPr="00972418">
              <w:t>a</w:t>
            </w:r>
            <w:r w:rsidR="00707E8D" w:rsidRPr="00972418">
              <w:t>lę</w:t>
            </w:r>
            <w:r w:rsidR="00631055" w:rsidRPr="00972418">
              <w:t xml:space="preserve"> (vietą)</w:t>
            </w:r>
            <w:r w:rsidR="00651BE2" w:rsidRPr="00972418">
              <w:t>.</w:t>
            </w:r>
          </w:p>
        </w:tc>
        <w:tc>
          <w:tcPr>
            <w:tcW w:w="1129" w:type="pct"/>
          </w:tcPr>
          <w:p w14:paraId="46B95BEB" w14:textId="7222D4E1" w:rsidR="005F1F22" w:rsidRPr="00972418" w:rsidRDefault="005F1F22" w:rsidP="000E136F">
            <w:pPr>
              <w:pStyle w:val="Betarp"/>
              <w:widowControl w:val="0"/>
            </w:pPr>
            <w:r w:rsidRPr="00972418">
              <w:t>1.1.</w:t>
            </w:r>
            <w:r w:rsidR="00707E8D" w:rsidRPr="00972418">
              <w:t xml:space="preserve"> Apibūdinti stalų serviravimo tipus</w:t>
            </w:r>
            <w:r w:rsidR="0035631B" w:rsidRPr="00972418">
              <w:t xml:space="preserve"> ir svečių aptarnavimo </w:t>
            </w:r>
            <w:r w:rsidR="00B652D7" w:rsidRPr="00972418">
              <w:t>lauke</w:t>
            </w:r>
            <w:r w:rsidR="0035631B" w:rsidRPr="00972418">
              <w:t xml:space="preserve"> ypatumus.</w:t>
            </w:r>
          </w:p>
        </w:tc>
        <w:tc>
          <w:tcPr>
            <w:tcW w:w="2924" w:type="pct"/>
          </w:tcPr>
          <w:p w14:paraId="17E1FF2F" w14:textId="15EC6CAD" w:rsidR="00D12CA6" w:rsidRPr="00972418" w:rsidRDefault="00707E8D" w:rsidP="000E136F">
            <w:pPr>
              <w:pStyle w:val="Betarp"/>
              <w:widowControl w:val="0"/>
            </w:pPr>
            <w:r w:rsidRPr="00972418">
              <w:rPr>
                <w:b/>
              </w:rPr>
              <w:t>Tema.</w:t>
            </w:r>
            <w:r w:rsidRPr="00972418">
              <w:t xml:space="preserve"> </w:t>
            </w:r>
            <w:proofErr w:type="spellStart"/>
            <w:r w:rsidR="00D12CA6" w:rsidRPr="00972418">
              <w:rPr>
                <w:b/>
                <w:i/>
              </w:rPr>
              <w:t>Serviruočių</w:t>
            </w:r>
            <w:proofErr w:type="spellEnd"/>
            <w:r w:rsidR="00D12CA6" w:rsidRPr="00972418">
              <w:rPr>
                <w:b/>
                <w:i/>
              </w:rPr>
              <w:t xml:space="preserve"> tipai ir </w:t>
            </w:r>
            <w:r w:rsidR="006F1696" w:rsidRPr="00972418">
              <w:rPr>
                <w:b/>
                <w:i/>
              </w:rPr>
              <w:t xml:space="preserve">jų </w:t>
            </w:r>
            <w:r w:rsidR="00D12CA6" w:rsidRPr="00972418">
              <w:rPr>
                <w:b/>
                <w:i/>
              </w:rPr>
              <w:t>pritaikymo būdai</w:t>
            </w:r>
          </w:p>
          <w:p w14:paraId="05A83051" w14:textId="77777777" w:rsidR="00955C51" w:rsidRPr="00972418" w:rsidRDefault="00F522AF" w:rsidP="000E136F">
            <w:pPr>
              <w:pStyle w:val="Betarp"/>
              <w:widowControl w:val="0"/>
              <w:numPr>
                <w:ilvl w:val="0"/>
                <w:numId w:val="28"/>
              </w:numPr>
              <w:ind w:left="0" w:firstLine="0"/>
            </w:pPr>
            <w:r w:rsidRPr="00972418">
              <w:t>M</w:t>
            </w:r>
            <w:r w:rsidR="00955C51" w:rsidRPr="00972418">
              <w:t>inimalios</w:t>
            </w:r>
            <w:r w:rsidRPr="00972418">
              <w:t xml:space="preserve"> </w:t>
            </w:r>
            <w:proofErr w:type="spellStart"/>
            <w:r w:rsidR="00955C51" w:rsidRPr="00972418">
              <w:t>serviruotės</w:t>
            </w:r>
            <w:proofErr w:type="spellEnd"/>
            <w:r w:rsidR="00955C51" w:rsidRPr="00972418">
              <w:t xml:space="preserve"> ypatum</w:t>
            </w:r>
            <w:r w:rsidRPr="00972418">
              <w:t>ai</w:t>
            </w:r>
            <w:r w:rsidR="00955C51" w:rsidRPr="00972418">
              <w:rPr>
                <w:b/>
              </w:rPr>
              <w:t xml:space="preserve"> </w:t>
            </w:r>
            <w:r w:rsidR="00955C51" w:rsidRPr="00972418">
              <w:t>ir pritaikym</w:t>
            </w:r>
            <w:r w:rsidRPr="00972418">
              <w:t>a</w:t>
            </w:r>
            <w:r w:rsidR="00EA3D65" w:rsidRPr="00972418">
              <w:t>s</w:t>
            </w:r>
          </w:p>
          <w:p w14:paraId="12C8DF07" w14:textId="77777777" w:rsidR="00F522AF" w:rsidRPr="00972418" w:rsidRDefault="00F522AF" w:rsidP="000E136F">
            <w:pPr>
              <w:pStyle w:val="Betarp"/>
              <w:widowControl w:val="0"/>
              <w:numPr>
                <w:ilvl w:val="0"/>
                <w:numId w:val="28"/>
              </w:numPr>
              <w:ind w:left="0" w:firstLine="0"/>
            </w:pPr>
            <w:r w:rsidRPr="00972418">
              <w:t xml:space="preserve">Vidutinės </w:t>
            </w:r>
            <w:proofErr w:type="spellStart"/>
            <w:r w:rsidRPr="00972418">
              <w:t>serviruotės</w:t>
            </w:r>
            <w:proofErr w:type="spellEnd"/>
            <w:r w:rsidRPr="00972418">
              <w:t xml:space="preserve"> ypatumai</w:t>
            </w:r>
            <w:r w:rsidRPr="00972418">
              <w:rPr>
                <w:b/>
              </w:rPr>
              <w:t xml:space="preserve"> </w:t>
            </w:r>
            <w:r w:rsidR="00EA3D65" w:rsidRPr="00972418">
              <w:t>ir pritaikymas</w:t>
            </w:r>
          </w:p>
          <w:p w14:paraId="25DA16A8" w14:textId="745181D8" w:rsidR="00955C51" w:rsidRPr="00972418" w:rsidRDefault="00F522AF" w:rsidP="000E136F">
            <w:pPr>
              <w:pStyle w:val="Betarp"/>
              <w:widowControl w:val="0"/>
              <w:numPr>
                <w:ilvl w:val="0"/>
                <w:numId w:val="28"/>
              </w:numPr>
              <w:ind w:left="0" w:firstLine="0"/>
            </w:pPr>
            <w:r w:rsidRPr="00972418">
              <w:t xml:space="preserve">Pilnos (visos) </w:t>
            </w:r>
            <w:proofErr w:type="spellStart"/>
            <w:r w:rsidRPr="00972418">
              <w:t>serviruotės</w:t>
            </w:r>
            <w:proofErr w:type="spellEnd"/>
            <w:r w:rsidRPr="00972418">
              <w:t xml:space="preserve"> ypatumai</w:t>
            </w:r>
            <w:r w:rsidRPr="00972418">
              <w:rPr>
                <w:b/>
              </w:rPr>
              <w:t xml:space="preserve"> </w:t>
            </w:r>
            <w:r w:rsidR="00EA3D65" w:rsidRPr="00972418">
              <w:t>ir pritaikymas</w:t>
            </w:r>
          </w:p>
          <w:p w14:paraId="100C5B58" w14:textId="65705CC5" w:rsidR="0051291A" w:rsidRPr="00972418" w:rsidRDefault="00C00749" w:rsidP="000E136F">
            <w:pPr>
              <w:pStyle w:val="Betarp"/>
              <w:widowControl w:val="0"/>
              <w:numPr>
                <w:ilvl w:val="0"/>
                <w:numId w:val="28"/>
              </w:numPr>
              <w:ind w:left="0" w:firstLine="0"/>
            </w:pPr>
            <w:r w:rsidRPr="00972418">
              <w:t>Svečių aptarnavimo gamtoje ypatumai</w:t>
            </w:r>
          </w:p>
        </w:tc>
      </w:tr>
      <w:tr w:rsidR="008E4B54" w:rsidRPr="00972418" w14:paraId="4AC30EDA" w14:textId="77777777" w:rsidTr="008E4B54">
        <w:trPr>
          <w:trHeight w:val="57"/>
        </w:trPr>
        <w:tc>
          <w:tcPr>
            <w:tcW w:w="947" w:type="pct"/>
            <w:vMerge/>
          </w:tcPr>
          <w:p w14:paraId="50895670" w14:textId="77777777" w:rsidR="005F1F22" w:rsidRPr="00972418" w:rsidRDefault="005F1F22" w:rsidP="000E136F">
            <w:pPr>
              <w:pStyle w:val="Betarp"/>
              <w:widowControl w:val="0"/>
            </w:pPr>
          </w:p>
        </w:tc>
        <w:tc>
          <w:tcPr>
            <w:tcW w:w="1129" w:type="pct"/>
          </w:tcPr>
          <w:p w14:paraId="6746B7FE" w14:textId="77777777" w:rsidR="001451A7" w:rsidRPr="00972418" w:rsidRDefault="005F1F22" w:rsidP="000E136F">
            <w:pPr>
              <w:pStyle w:val="Betarp"/>
              <w:widowControl w:val="0"/>
            </w:pPr>
            <w:r w:rsidRPr="00972418">
              <w:t>1.2.</w:t>
            </w:r>
            <w:r w:rsidR="00614F91" w:rsidRPr="00972418">
              <w:t xml:space="preserve"> </w:t>
            </w:r>
            <w:r w:rsidR="001451A7" w:rsidRPr="00972418">
              <w:t xml:space="preserve">Paruošti maitinimo salę (vietą), stalo indus, įrankius, taures </w:t>
            </w:r>
            <w:r w:rsidR="00E14010" w:rsidRPr="00972418">
              <w:t xml:space="preserve">ir kitą inventorių </w:t>
            </w:r>
            <w:r w:rsidR="001451A7" w:rsidRPr="00972418">
              <w:t xml:space="preserve">svečių aptarnavimui. </w:t>
            </w:r>
          </w:p>
        </w:tc>
        <w:tc>
          <w:tcPr>
            <w:tcW w:w="2924" w:type="pct"/>
          </w:tcPr>
          <w:p w14:paraId="1A7D7360" w14:textId="77777777" w:rsidR="00707E8D" w:rsidRPr="00972418" w:rsidRDefault="005F1F22" w:rsidP="000E136F">
            <w:pPr>
              <w:pStyle w:val="Betarp"/>
              <w:widowControl w:val="0"/>
              <w:rPr>
                <w:b/>
                <w:i/>
              </w:rPr>
            </w:pPr>
            <w:r w:rsidRPr="00972418">
              <w:rPr>
                <w:b/>
              </w:rPr>
              <w:t>Tema</w:t>
            </w:r>
            <w:r w:rsidR="00BA21C9" w:rsidRPr="00972418">
              <w:rPr>
                <w:b/>
              </w:rPr>
              <w:t xml:space="preserve">. </w:t>
            </w:r>
            <w:r w:rsidR="00707E8D" w:rsidRPr="00972418">
              <w:rPr>
                <w:b/>
                <w:i/>
              </w:rPr>
              <w:t>Maitinimo įmonių baldai ir įranga</w:t>
            </w:r>
          </w:p>
          <w:p w14:paraId="35D6B5E8" w14:textId="16AE8DF4" w:rsidR="00955C51" w:rsidRPr="00972418" w:rsidRDefault="00F522AF" w:rsidP="000E136F">
            <w:pPr>
              <w:pStyle w:val="Betarp"/>
              <w:widowControl w:val="0"/>
              <w:numPr>
                <w:ilvl w:val="0"/>
                <w:numId w:val="35"/>
              </w:numPr>
              <w:ind w:left="0" w:firstLine="0"/>
            </w:pPr>
            <w:r w:rsidRPr="00972418">
              <w:t>M</w:t>
            </w:r>
            <w:r w:rsidR="00955C51" w:rsidRPr="00972418">
              <w:t>aitinimo</w:t>
            </w:r>
            <w:r w:rsidRPr="00972418">
              <w:t xml:space="preserve"> </w:t>
            </w:r>
            <w:r w:rsidR="00955C51" w:rsidRPr="00972418">
              <w:t>sal</w:t>
            </w:r>
            <w:r w:rsidRPr="00972418">
              <w:t>ė</w:t>
            </w:r>
            <w:r w:rsidR="00955C51" w:rsidRPr="00972418">
              <w:t>s</w:t>
            </w:r>
            <w:r w:rsidR="00D12CA6" w:rsidRPr="00972418">
              <w:t xml:space="preserve"> (vietos)</w:t>
            </w:r>
            <w:r w:rsidRPr="00972418">
              <w:t xml:space="preserve"> paruošimas</w:t>
            </w:r>
          </w:p>
          <w:p w14:paraId="29149307" w14:textId="6E4DE678" w:rsidR="00955C51" w:rsidRPr="00972418" w:rsidRDefault="00F522AF" w:rsidP="000E136F">
            <w:pPr>
              <w:pStyle w:val="Betarp"/>
              <w:widowControl w:val="0"/>
              <w:numPr>
                <w:ilvl w:val="0"/>
                <w:numId w:val="35"/>
              </w:numPr>
              <w:ind w:left="0" w:firstLine="0"/>
              <w:rPr>
                <w:b/>
              </w:rPr>
            </w:pPr>
            <w:r w:rsidRPr="00972418">
              <w:t>Salės</w:t>
            </w:r>
            <w:r w:rsidR="00953F27" w:rsidRPr="00972418">
              <w:t>,</w:t>
            </w:r>
            <w:r w:rsidRPr="00972418">
              <w:t xml:space="preserve"> </w:t>
            </w:r>
            <w:r w:rsidR="00D12CA6" w:rsidRPr="00972418">
              <w:t xml:space="preserve">stalų </w:t>
            </w:r>
            <w:r w:rsidRPr="00972418">
              <w:t>ir</w:t>
            </w:r>
            <w:r w:rsidR="00955C51" w:rsidRPr="00972418">
              <w:t xml:space="preserve"> </w:t>
            </w:r>
            <w:r w:rsidR="00D12CA6" w:rsidRPr="00972418">
              <w:t xml:space="preserve">kitų baldų </w:t>
            </w:r>
            <w:r w:rsidR="0077486A" w:rsidRPr="00972418">
              <w:t>dekoravimas</w:t>
            </w:r>
          </w:p>
          <w:p w14:paraId="55D321E7" w14:textId="77777777" w:rsidR="0075730F" w:rsidRPr="00972418" w:rsidRDefault="00232435" w:rsidP="000E136F">
            <w:pPr>
              <w:pStyle w:val="Betarp"/>
              <w:widowControl w:val="0"/>
              <w:numPr>
                <w:ilvl w:val="0"/>
                <w:numId w:val="35"/>
              </w:numPr>
              <w:ind w:left="0" w:firstLine="0"/>
              <w:rPr>
                <w:b/>
              </w:rPr>
            </w:pPr>
            <w:r w:rsidRPr="00972418">
              <w:t>M</w:t>
            </w:r>
            <w:r w:rsidR="0075730F" w:rsidRPr="00972418">
              <w:t xml:space="preserve">aitinimo </w:t>
            </w:r>
            <w:r w:rsidRPr="00972418">
              <w:t>vietos (gamtoje ar kt</w:t>
            </w:r>
            <w:r w:rsidR="001451A7" w:rsidRPr="00972418">
              <w:t>.</w:t>
            </w:r>
            <w:r w:rsidRPr="00972418">
              <w:t xml:space="preserve">) </w:t>
            </w:r>
            <w:r w:rsidR="0075730F" w:rsidRPr="00972418">
              <w:t>paruošimas</w:t>
            </w:r>
          </w:p>
          <w:p w14:paraId="1212145D" w14:textId="77777777" w:rsidR="00C03A86" w:rsidRPr="00972418" w:rsidRDefault="00707E8D" w:rsidP="000E136F">
            <w:pPr>
              <w:pStyle w:val="Betarp"/>
              <w:widowControl w:val="0"/>
              <w:rPr>
                <w:b/>
                <w:i/>
              </w:rPr>
            </w:pPr>
            <w:r w:rsidRPr="00972418">
              <w:rPr>
                <w:b/>
              </w:rPr>
              <w:t>Tema.</w:t>
            </w:r>
            <w:r w:rsidRPr="00972418">
              <w:t xml:space="preserve"> </w:t>
            </w:r>
            <w:r w:rsidRPr="00972418">
              <w:rPr>
                <w:b/>
                <w:i/>
              </w:rPr>
              <w:t>Stalo indai, įrankiai, taurės</w:t>
            </w:r>
          </w:p>
          <w:p w14:paraId="021C5160" w14:textId="77777777" w:rsidR="00955C51" w:rsidRPr="00972418" w:rsidRDefault="00963C69" w:rsidP="000E136F">
            <w:pPr>
              <w:pStyle w:val="Betarp"/>
              <w:widowControl w:val="0"/>
              <w:numPr>
                <w:ilvl w:val="0"/>
                <w:numId w:val="35"/>
              </w:numPr>
              <w:ind w:left="0" w:firstLine="0"/>
              <w:rPr>
                <w:i/>
              </w:rPr>
            </w:pPr>
            <w:r w:rsidRPr="00972418">
              <w:t>A</w:t>
            </w:r>
            <w:r w:rsidR="00955C51" w:rsidRPr="00972418">
              <w:t>smeninio naudojimo ind</w:t>
            </w:r>
            <w:r w:rsidR="00EA3D65" w:rsidRPr="00972418">
              <w:t>ai bei įrankiai ir jų paskirtis</w:t>
            </w:r>
          </w:p>
          <w:p w14:paraId="4289C14C" w14:textId="77777777" w:rsidR="00963C69" w:rsidRPr="00972418" w:rsidRDefault="00963C69" w:rsidP="000E136F">
            <w:pPr>
              <w:pStyle w:val="Betarp"/>
              <w:widowControl w:val="0"/>
              <w:numPr>
                <w:ilvl w:val="0"/>
                <w:numId w:val="35"/>
              </w:numPr>
              <w:ind w:left="0" w:firstLine="0"/>
              <w:rPr>
                <w:i/>
              </w:rPr>
            </w:pPr>
            <w:r w:rsidRPr="00972418">
              <w:t>Bendro naudojimo ind</w:t>
            </w:r>
            <w:r w:rsidR="00EA3D65" w:rsidRPr="00972418">
              <w:t>ai bei įrankiai ir jų paskirtis</w:t>
            </w:r>
          </w:p>
          <w:p w14:paraId="280EC568" w14:textId="77777777" w:rsidR="00955C51" w:rsidRPr="00972418" w:rsidRDefault="00963C69" w:rsidP="000E136F">
            <w:pPr>
              <w:pStyle w:val="Betarp"/>
              <w:widowControl w:val="0"/>
              <w:numPr>
                <w:ilvl w:val="0"/>
                <w:numId w:val="35"/>
              </w:numPr>
              <w:ind w:left="0" w:firstLine="0"/>
              <w:rPr>
                <w:i/>
              </w:rPr>
            </w:pPr>
            <w:r w:rsidRPr="00972418">
              <w:t>S</w:t>
            </w:r>
            <w:r w:rsidR="00955C51" w:rsidRPr="00972418">
              <w:t>tiklo ind</w:t>
            </w:r>
            <w:r w:rsidR="00303C4B" w:rsidRPr="00972418">
              <w:t>ai</w:t>
            </w:r>
            <w:r w:rsidR="00955C51" w:rsidRPr="00972418">
              <w:t xml:space="preserve"> </w:t>
            </w:r>
            <w:r w:rsidR="00275250" w:rsidRPr="00972418">
              <w:t>ir</w:t>
            </w:r>
            <w:r w:rsidR="00955C51" w:rsidRPr="00972418">
              <w:t xml:space="preserve"> taur</w:t>
            </w:r>
            <w:r w:rsidR="00275250" w:rsidRPr="00972418">
              <w:t>ė</w:t>
            </w:r>
            <w:r w:rsidR="00955C51" w:rsidRPr="00972418">
              <w:t>s</w:t>
            </w:r>
            <w:r w:rsidR="00275250" w:rsidRPr="00972418">
              <w:t>,</w:t>
            </w:r>
            <w:r w:rsidR="00955C51" w:rsidRPr="00972418">
              <w:t xml:space="preserve"> </w:t>
            </w:r>
            <w:r w:rsidR="00EA3D65" w:rsidRPr="00972418">
              <w:t>jų paskirtis</w:t>
            </w:r>
          </w:p>
          <w:p w14:paraId="5B52C1A5" w14:textId="77777777" w:rsidR="00955C51" w:rsidRPr="00972418" w:rsidRDefault="00963C69" w:rsidP="000E136F">
            <w:pPr>
              <w:pStyle w:val="Default"/>
              <w:widowControl w:val="0"/>
              <w:numPr>
                <w:ilvl w:val="0"/>
                <w:numId w:val="35"/>
              </w:numPr>
              <w:ind w:left="0" w:firstLine="0"/>
              <w:rPr>
                <w:color w:val="auto"/>
              </w:rPr>
            </w:pPr>
            <w:r w:rsidRPr="00972418">
              <w:rPr>
                <w:color w:val="auto"/>
              </w:rPr>
              <w:t>Į</w:t>
            </w:r>
            <w:r w:rsidR="00955C51" w:rsidRPr="00972418">
              <w:rPr>
                <w:color w:val="auto"/>
              </w:rPr>
              <w:t>rankių</w:t>
            </w:r>
            <w:r w:rsidRPr="00972418">
              <w:rPr>
                <w:color w:val="auto"/>
              </w:rPr>
              <w:t xml:space="preserve">, </w:t>
            </w:r>
            <w:r w:rsidR="00955C51" w:rsidRPr="00972418">
              <w:rPr>
                <w:color w:val="auto"/>
              </w:rPr>
              <w:t xml:space="preserve">indų, taurių ir kito inventoriaus </w:t>
            </w:r>
            <w:r w:rsidR="00CC3057" w:rsidRPr="00972418">
              <w:rPr>
                <w:color w:val="auto"/>
              </w:rPr>
              <w:t xml:space="preserve">(prieskonių indelių ir kt.) </w:t>
            </w:r>
            <w:r w:rsidRPr="00972418">
              <w:rPr>
                <w:color w:val="auto"/>
              </w:rPr>
              <w:t xml:space="preserve">blizginimas ir </w:t>
            </w:r>
            <w:r w:rsidR="00955C51" w:rsidRPr="00972418">
              <w:rPr>
                <w:color w:val="auto"/>
              </w:rPr>
              <w:t>paruošim</w:t>
            </w:r>
            <w:r w:rsidRPr="00972418">
              <w:rPr>
                <w:color w:val="auto"/>
              </w:rPr>
              <w:t>as</w:t>
            </w:r>
            <w:r w:rsidR="00EA3D65" w:rsidRPr="00972418">
              <w:rPr>
                <w:color w:val="auto"/>
              </w:rPr>
              <w:t xml:space="preserve"> naudojimui</w:t>
            </w:r>
          </w:p>
          <w:p w14:paraId="5DB69F1C" w14:textId="77777777" w:rsidR="00955C51" w:rsidRPr="00972418" w:rsidRDefault="00963C69" w:rsidP="000E136F">
            <w:pPr>
              <w:widowControl w:val="0"/>
              <w:numPr>
                <w:ilvl w:val="0"/>
                <w:numId w:val="35"/>
              </w:numPr>
              <w:ind w:left="0" w:firstLine="0"/>
            </w:pPr>
            <w:proofErr w:type="spellStart"/>
            <w:r w:rsidRPr="00972418">
              <w:t>S</w:t>
            </w:r>
            <w:r w:rsidR="00955C51" w:rsidRPr="00972418">
              <w:t>ervant</w:t>
            </w:r>
            <w:r w:rsidRPr="00972418">
              <w:t>o</w:t>
            </w:r>
            <w:proofErr w:type="spellEnd"/>
            <w:r w:rsidRPr="00972418">
              <w:t xml:space="preserve"> paruošimas</w:t>
            </w:r>
            <w:r w:rsidR="00EA3D65" w:rsidRPr="00972418">
              <w:t xml:space="preserve"> darbo dienai</w:t>
            </w:r>
          </w:p>
          <w:p w14:paraId="7CD33BF5" w14:textId="7D19DA0D" w:rsidR="00C03A86" w:rsidRPr="00972418" w:rsidRDefault="00707E8D" w:rsidP="000E136F">
            <w:pPr>
              <w:pStyle w:val="Betarp"/>
              <w:widowControl w:val="0"/>
              <w:rPr>
                <w:i/>
              </w:rPr>
            </w:pPr>
            <w:r w:rsidRPr="00972418">
              <w:rPr>
                <w:b/>
              </w:rPr>
              <w:t>Tema.</w:t>
            </w:r>
            <w:r w:rsidR="00C03A86" w:rsidRPr="00972418">
              <w:t xml:space="preserve"> </w:t>
            </w:r>
            <w:r w:rsidR="00BA7115" w:rsidRPr="00972418">
              <w:rPr>
                <w:b/>
                <w:i/>
              </w:rPr>
              <w:t xml:space="preserve">Servetėlių, staltiesių ir kitų stalo </w:t>
            </w:r>
            <w:r w:rsidR="00A3354F" w:rsidRPr="00972418">
              <w:rPr>
                <w:b/>
                <w:i/>
              </w:rPr>
              <w:t>užtiesal</w:t>
            </w:r>
            <w:r w:rsidR="00BA7115" w:rsidRPr="00972418">
              <w:rPr>
                <w:b/>
                <w:i/>
              </w:rPr>
              <w:t>ų parinkimas bei derinimas</w:t>
            </w:r>
          </w:p>
          <w:p w14:paraId="3D926D6E" w14:textId="77777777" w:rsidR="00303C4B" w:rsidRPr="00972418" w:rsidRDefault="00303C4B" w:rsidP="000E136F">
            <w:pPr>
              <w:pStyle w:val="Betarp"/>
              <w:widowControl w:val="0"/>
              <w:numPr>
                <w:ilvl w:val="0"/>
                <w:numId w:val="29"/>
              </w:numPr>
              <w:tabs>
                <w:tab w:val="clear" w:pos="1080"/>
              </w:tabs>
              <w:ind w:left="0" w:firstLine="0"/>
              <w:rPr>
                <w:i/>
              </w:rPr>
            </w:pPr>
            <w:r w:rsidRPr="00972418">
              <w:t>Staltiesių ir servetėlių parinkimas bei derinimas</w:t>
            </w:r>
          </w:p>
          <w:p w14:paraId="7997BF7A" w14:textId="77777777" w:rsidR="00955C51" w:rsidRPr="00972418" w:rsidRDefault="00963C69" w:rsidP="000E136F">
            <w:pPr>
              <w:pStyle w:val="Betarp"/>
              <w:widowControl w:val="0"/>
              <w:numPr>
                <w:ilvl w:val="0"/>
                <w:numId w:val="29"/>
              </w:numPr>
              <w:tabs>
                <w:tab w:val="clear" w:pos="1080"/>
              </w:tabs>
              <w:ind w:left="0" w:firstLine="0"/>
              <w:rPr>
                <w:i/>
              </w:rPr>
            </w:pPr>
            <w:r w:rsidRPr="00972418">
              <w:t>Servetėlių lankst</w:t>
            </w:r>
            <w:r w:rsidR="00F54E29" w:rsidRPr="00972418">
              <w:t>ym</w:t>
            </w:r>
            <w:r w:rsidR="00B80D1A" w:rsidRPr="00972418">
              <w:t>o</w:t>
            </w:r>
            <w:r w:rsidR="00F54E29" w:rsidRPr="00972418">
              <w:t xml:space="preserve"> </w:t>
            </w:r>
            <w:r w:rsidR="00955C51" w:rsidRPr="00972418">
              <w:t>būdai</w:t>
            </w:r>
          </w:p>
          <w:p w14:paraId="2E1B000C" w14:textId="77777777" w:rsidR="00955C51" w:rsidRPr="00972418" w:rsidRDefault="00F54E29" w:rsidP="000E136F">
            <w:pPr>
              <w:pStyle w:val="Betarp"/>
              <w:widowControl w:val="0"/>
              <w:numPr>
                <w:ilvl w:val="0"/>
                <w:numId w:val="29"/>
              </w:numPr>
              <w:tabs>
                <w:tab w:val="clear" w:pos="1080"/>
              </w:tabs>
              <w:ind w:left="0" w:firstLine="0"/>
            </w:pPr>
            <w:r w:rsidRPr="00972418">
              <w:t>S</w:t>
            </w:r>
            <w:r w:rsidR="00955C51" w:rsidRPr="00972418">
              <w:t>talo</w:t>
            </w:r>
            <w:r w:rsidRPr="00972418">
              <w:t xml:space="preserve"> </w:t>
            </w:r>
            <w:r w:rsidR="00955C51" w:rsidRPr="00972418">
              <w:t>stalties</w:t>
            </w:r>
            <w:r w:rsidRPr="00972418">
              <w:t>ės dengimas/keitimas</w:t>
            </w:r>
            <w:r w:rsidR="00955C51" w:rsidRPr="00972418">
              <w:t xml:space="preserve">, </w:t>
            </w:r>
            <w:r w:rsidR="00EA3D65" w:rsidRPr="00972418">
              <w:t>laikantis lankstymo reikalavimų</w:t>
            </w:r>
          </w:p>
        </w:tc>
      </w:tr>
      <w:tr w:rsidR="008E4B54" w:rsidRPr="00972418" w14:paraId="0046C102" w14:textId="77777777" w:rsidTr="008E4B54">
        <w:trPr>
          <w:trHeight w:val="57"/>
        </w:trPr>
        <w:tc>
          <w:tcPr>
            <w:tcW w:w="947" w:type="pct"/>
            <w:vMerge/>
          </w:tcPr>
          <w:p w14:paraId="38C1F859" w14:textId="77777777" w:rsidR="00707E8D" w:rsidRPr="00972418" w:rsidRDefault="00707E8D" w:rsidP="000E136F">
            <w:pPr>
              <w:pStyle w:val="Betarp"/>
              <w:widowControl w:val="0"/>
            </w:pPr>
          </w:p>
        </w:tc>
        <w:tc>
          <w:tcPr>
            <w:tcW w:w="1129" w:type="pct"/>
          </w:tcPr>
          <w:p w14:paraId="505F1DC8" w14:textId="77777777" w:rsidR="00707E8D" w:rsidRPr="00972418" w:rsidRDefault="00BA21C9" w:rsidP="000E136F">
            <w:pPr>
              <w:pStyle w:val="Betarp"/>
              <w:widowControl w:val="0"/>
            </w:pPr>
            <w:r w:rsidRPr="00972418">
              <w:t>1.3.</w:t>
            </w:r>
            <w:r w:rsidR="00614F91" w:rsidRPr="00972418">
              <w:t xml:space="preserve"> </w:t>
            </w:r>
            <w:r w:rsidR="00707E8D" w:rsidRPr="00972418">
              <w:t xml:space="preserve">Serviruoti stalą, taikant minimalią ar vidutinę </w:t>
            </w:r>
            <w:proofErr w:type="spellStart"/>
            <w:r w:rsidR="00707E8D" w:rsidRPr="00972418">
              <w:t>serviruotę</w:t>
            </w:r>
            <w:proofErr w:type="spellEnd"/>
            <w:r w:rsidR="00707E8D" w:rsidRPr="00972418">
              <w:t xml:space="preserve"> </w:t>
            </w:r>
            <w:r w:rsidR="00FD0129" w:rsidRPr="00972418">
              <w:t>įvairių nesudėtingų maitinimų</w:t>
            </w:r>
            <w:r w:rsidR="00C03A86" w:rsidRPr="00972418">
              <w:t xml:space="preserve"> </w:t>
            </w:r>
            <w:r w:rsidR="00707E8D" w:rsidRPr="00972418">
              <w:t>metu</w:t>
            </w:r>
            <w:r w:rsidR="00651BE2" w:rsidRPr="00972418">
              <w:t>.</w:t>
            </w:r>
          </w:p>
        </w:tc>
        <w:tc>
          <w:tcPr>
            <w:tcW w:w="2924" w:type="pct"/>
          </w:tcPr>
          <w:p w14:paraId="21EF7BFD" w14:textId="77777777" w:rsidR="00707E8D" w:rsidRPr="00972418" w:rsidRDefault="00707E8D" w:rsidP="000E136F">
            <w:pPr>
              <w:widowControl w:val="0"/>
            </w:pPr>
            <w:r w:rsidRPr="00972418">
              <w:rPr>
                <w:b/>
              </w:rPr>
              <w:t>Tema.</w:t>
            </w:r>
            <w:r w:rsidRPr="00972418">
              <w:t xml:space="preserve"> </w:t>
            </w:r>
            <w:r w:rsidRPr="00972418">
              <w:rPr>
                <w:b/>
                <w:i/>
              </w:rPr>
              <w:t xml:space="preserve">Pagrindinės stalų serviravimo </w:t>
            </w:r>
            <w:r w:rsidR="00716CEA" w:rsidRPr="00972418">
              <w:rPr>
                <w:b/>
                <w:i/>
              </w:rPr>
              <w:t xml:space="preserve">būdai ir </w:t>
            </w:r>
            <w:r w:rsidRPr="00972418">
              <w:rPr>
                <w:b/>
                <w:i/>
              </w:rPr>
              <w:t>taisyklės</w:t>
            </w:r>
          </w:p>
          <w:p w14:paraId="395E1138" w14:textId="77777777" w:rsidR="00707E8D" w:rsidRPr="00972418" w:rsidRDefault="00F54E29" w:rsidP="000E136F">
            <w:pPr>
              <w:pStyle w:val="Betarp"/>
              <w:widowControl w:val="0"/>
              <w:numPr>
                <w:ilvl w:val="0"/>
                <w:numId w:val="30"/>
              </w:numPr>
              <w:ind w:left="0" w:firstLine="0"/>
              <w:rPr>
                <w:i/>
              </w:rPr>
            </w:pPr>
            <w:r w:rsidRPr="00972418">
              <w:rPr>
                <w:rFonts w:eastAsia="Calibri"/>
              </w:rPr>
              <w:t>Indų, įrankių ir taurių išdėstymo an</w:t>
            </w:r>
            <w:r w:rsidR="00EA3D65" w:rsidRPr="00972418">
              <w:rPr>
                <w:rFonts w:eastAsia="Calibri"/>
              </w:rPr>
              <w:t>t stalo taisyklės ir eiliškumas</w:t>
            </w:r>
          </w:p>
          <w:p w14:paraId="45F2A7C9" w14:textId="77777777" w:rsidR="00F54E29" w:rsidRPr="00972418" w:rsidRDefault="00F54E29" w:rsidP="000E136F">
            <w:pPr>
              <w:pStyle w:val="Sraopastraipa"/>
              <w:widowControl w:val="0"/>
              <w:numPr>
                <w:ilvl w:val="0"/>
                <w:numId w:val="30"/>
              </w:numPr>
              <w:ind w:left="0" w:firstLine="0"/>
              <w:rPr>
                <w:i/>
              </w:rPr>
            </w:pPr>
            <w:r w:rsidRPr="00972418">
              <w:t xml:space="preserve">Stalų serviravimas </w:t>
            </w:r>
            <w:r w:rsidR="00187CAF" w:rsidRPr="00972418">
              <w:t>minimali</w:t>
            </w:r>
            <w:r w:rsidRPr="00972418">
              <w:t>a</w:t>
            </w:r>
            <w:r w:rsidR="00187CAF" w:rsidRPr="00972418">
              <w:t xml:space="preserve"> </w:t>
            </w:r>
            <w:proofErr w:type="spellStart"/>
            <w:r w:rsidR="00187CAF" w:rsidRPr="00972418">
              <w:t>serviruot</w:t>
            </w:r>
            <w:r w:rsidR="00EA3D65" w:rsidRPr="00972418">
              <w:t>e</w:t>
            </w:r>
            <w:proofErr w:type="spellEnd"/>
          </w:p>
          <w:p w14:paraId="35E994C3" w14:textId="3F5F2B3B" w:rsidR="00C24358" w:rsidRPr="00972418" w:rsidRDefault="00F54E29" w:rsidP="000E136F">
            <w:pPr>
              <w:pStyle w:val="Sraopastraipa"/>
              <w:widowControl w:val="0"/>
              <w:numPr>
                <w:ilvl w:val="0"/>
                <w:numId w:val="30"/>
              </w:numPr>
              <w:ind w:left="0" w:firstLine="0"/>
              <w:rPr>
                <w:i/>
              </w:rPr>
            </w:pPr>
            <w:r w:rsidRPr="00972418">
              <w:t>Stalų s</w:t>
            </w:r>
            <w:r w:rsidR="00EA3D65" w:rsidRPr="00972418">
              <w:t xml:space="preserve">erviravimas vidutine </w:t>
            </w:r>
            <w:proofErr w:type="spellStart"/>
            <w:r w:rsidR="00EA3D65" w:rsidRPr="00972418">
              <w:t>serviruote</w:t>
            </w:r>
            <w:proofErr w:type="spellEnd"/>
          </w:p>
          <w:p w14:paraId="245AD323" w14:textId="77777777" w:rsidR="00187CAF" w:rsidRPr="00972418" w:rsidRDefault="00B67045" w:rsidP="000E136F">
            <w:pPr>
              <w:pStyle w:val="Sraopastraipa"/>
              <w:widowControl w:val="0"/>
              <w:numPr>
                <w:ilvl w:val="0"/>
                <w:numId w:val="30"/>
              </w:numPr>
              <w:ind w:left="0" w:firstLine="0"/>
              <w:rPr>
                <w:i/>
              </w:rPr>
            </w:pPr>
            <w:r w:rsidRPr="00972418">
              <w:t>Įrankių, indų, taurių parinkimas ir stal</w:t>
            </w:r>
            <w:r w:rsidR="00C03376" w:rsidRPr="00972418">
              <w:t>o</w:t>
            </w:r>
            <w:r w:rsidRPr="00972418">
              <w:t xml:space="preserve"> serviravimas (pusryčiams, pietums, kavos ar arbatos gėrimui, vaišėms gamtoje ir kt.)</w:t>
            </w:r>
          </w:p>
          <w:p w14:paraId="03779327" w14:textId="77777777" w:rsidR="00534244" w:rsidRPr="00972418" w:rsidRDefault="00534244" w:rsidP="000E136F">
            <w:pPr>
              <w:pStyle w:val="Betarp"/>
              <w:widowControl w:val="0"/>
              <w:rPr>
                <w:rFonts w:eastAsia="Calibri"/>
                <w:b/>
                <w:i/>
              </w:rPr>
            </w:pPr>
            <w:r w:rsidRPr="00972418">
              <w:rPr>
                <w:rFonts w:eastAsia="Calibri"/>
                <w:b/>
              </w:rPr>
              <w:t xml:space="preserve">Tema. </w:t>
            </w:r>
            <w:r w:rsidRPr="00972418">
              <w:rPr>
                <w:rFonts w:eastAsia="Calibri"/>
                <w:b/>
                <w:i/>
              </w:rPr>
              <w:t>Valgiaraščiai</w:t>
            </w:r>
            <w:r w:rsidR="000D4C27" w:rsidRPr="00972418">
              <w:rPr>
                <w:rFonts w:eastAsia="Calibri"/>
                <w:b/>
                <w:i/>
              </w:rPr>
              <w:t xml:space="preserve"> ir jų tipai</w:t>
            </w:r>
          </w:p>
          <w:p w14:paraId="6BD688A2" w14:textId="645E71B7" w:rsidR="00D92E88" w:rsidRPr="00972418" w:rsidRDefault="00D92E88" w:rsidP="000E136F">
            <w:pPr>
              <w:pStyle w:val="Betarp"/>
              <w:widowControl w:val="0"/>
              <w:numPr>
                <w:ilvl w:val="0"/>
                <w:numId w:val="30"/>
              </w:numPr>
              <w:ind w:left="0" w:firstLine="0"/>
            </w:pPr>
            <w:r w:rsidRPr="00972418">
              <w:t>Valgiaraščio tipai</w:t>
            </w:r>
          </w:p>
          <w:p w14:paraId="54FB66DD" w14:textId="77777777" w:rsidR="001D693A" w:rsidRPr="00972418" w:rsidRDefault="001D693A" w:rsidP="000E136F">
            <w:pPr>
              <w:pStyle w:val="Betarp"/>
              <w:widowControl w:val="0"/>
              <w:numPr>
                <w:ilvl w:val="0"/>
                <w:numId w:val="30"/>
              </w:numPr>
              <w:ind w:left="0" w:firstLine="0"/>
              <w:rPr>
                <w:i/>
              </w:rPr>
            </w:pPr>
            <w:r w:rsidRPr="00972418">
              <w:t>V</w:t>
            </w:r>
            <w:r w:rsidR="00EA3D65" w:rsidRPr="00972418">
              <w:t xml:space="preserve">algiaraščio </w:t>
            </w:r>
            <w:r w:rsidR="003A5184" w:rsidRPr="00972418">
              <w:t>parengimo</w:t>
            </w:r>
            <w:r w:rsidR="00EA3D65" w:rsidRPr="00972418">
              <w:t xml:space="preserve"> principai</w:t>
            </w:r>
          </w:p>
          <w:p w14:paraId="09101287" w14:textId="1A0A83F1" w:rsidR="00707E8D" w:rsidRPr="00972418" w:rsidRDefault="00143DAD" w:rsidP="000E136F">
            <w:pPr>
              <w:pStyle w:val="Betarp"/>
              <w:widowControl w:val="0"/>
              <w:numPr>
                <w:ilvl w:val="0"/>
                <w:numId w:val="30"/>
              </w:numPr>
              <w:ind w:left="0" w:firstLine="0"/>
            </w:pPr>
            <w:r w:rsidRPr="00972418">
              <w:t>V</w:t>
            </w:r>
            <w:r w:rsidR="001D693A" w:rsidRPr="00972418">
              <w:t xml:space="preserve">algiaraščio </w:t>
            </w:r>
            <w:r w:rsidR="003A5184" w:rsidRPr="00972418">
              <w:t>parengi</w:t>
            </w:r>
            <w:r w:rsidR="00B9155D" w:rsidRPr="00972418">
              <w:t>mas</w:t>
            </w:r>
            <w:r w:rsidR="001D693A" w:rsidRPr="00972418">
              <w:t xml:space="preserve"> kompiuterine programa</w:t>
            </w:r>
            <w:r w:rsidR="00D46A3A" w:rsidRPr="00972418">
              <w:t xml:space="preserve"> </w:t>
            </w:r>
            <w:r w:rsidR="00EA3D65" w:rsidRPr="00972418">
              <w:t>valstybine ir užsienio kalbomis</w:t>
            </w:r>
          </w:p>
        </w:tc>
      </w:tr>
      <w:tr w:rsidR="008E4B54" w:rsidRPr="00972418" w14:paraId="44092961" w14:textId="77777777" w:rsidTr="008E4B54">
        <w:trPr>
          <w:trHeight w:val="57"/>
        </w:trPr>
        <w:tc>
          <w:tcPr>
            <w:tcW w:w="947" w:type="pct"/>
            <w:vMerge w:val="restart"/>
          </w:tcPr>
          <w:p w14:paraId="52D7D448" w14:textId="77777777" w:rsidR="00763DD7" w:rsidRPr="00972418" w:rsidRDefault="00DF0EE4" w:rsidP="000E136F">
            <w:pPr>
              <w:pStyle w:val="Betarp"/>
              <w:widowControl w:val="0"/>
              <w:rPr>
                <w:i/>
              </w:rPr>
            </w:pPr>
            <w:r w:rsidRPr="00972418">
              <w:t>2</w:t>
            </w:r>
            <w:r w:rsidR="005F1F22" w:rsidRPr="00972418">
              <w:t>.</w:t>
            </w:r>
            <w:r w:rsidR="00C03A86" w:rsidRPr="00972418">
              <w:t xml:space="preserve"> </w:t>
            </w:r>
            <w:r w:rsidRPr="00972418">
              <w:t>Patiekti gėrimus ir patiekalus svečiams</w:t>
            </w:r>
            <w:r w:rsidR="00716CEA" w:rsidRPr="00972418">
              <w:t>.</w:t>
            </w:r>
          </w:p>
        </w:tc>
        <w:tc>
          <w:tcPr>
            <w:tcW w:w="1129" w:type="pct"/>
          </w:tcPr>
          <w:p w14:paraId="6E450FA9" w14:textId="77777777" w:rsidR="005F1F22" w:rsidRPr="00972418" w:rsidRDefault="00FC653B" w:rsidP="000E136F">
            <w:pPr>
              <w:pStyle w:val="Betarp"/>
              <w:widowControl w:val="0"/>
            </w:pPr>
            <w:r w:rsidRPr="00972418">
              <w:t>2</w:t>
            </w:r>
            <w:r w:rsidR="00DF0EE4" w:rsidRPr="00972418">
              <w:t xml:space="preserve">.1. </w:t>
            </w:r>
            <w:r w:rsidR="00C437CB" w:rsidRPr="00972418">
              <w:t>Apibūdinti elgesio s</w:t>
            </w:r>
            <w:r w:rsidR="00B97D14" w:rsidRPr="00972418">
              <w:t>u svečiais taisykles ir normas.</w:t>
            </w:r>
          </w:p>
        </w:tc>
        <w:tc>
          <w:tcPr>
            <w:tcW w:w="2924" w:type="pct"/>
          </w:tcPr>
          <w:p w14:paraId="34A28380" w14:textId="4B9C65F6" w:rsidR="00C437CB" w:rsidRPr="00972418" w:rsidRDefault="00DF0EE4" w:rsidP="000E136F">
            <w:pPr>
              <w:widowControl w:val="0"/>
              <w:autoSpaceDE w:val="0"/>
              <w:autoSpaceDN w:val="0"/>
              <w:adjustRightInd w:val="0"/>
              <w:rPr>
                <w:b/>
                <w:i/>
              </w:rPr>
            </w:pPr>
            <w:r w:rsidRPr="00972418">
              <w:rPr>
                <w:b/>
              </w:rPr>
              <w:t xml:space="preserve">Tema. </w:t>
            </w:r>
            <w:r w:rsidR="00C437CB" w:rsidRPr="00972418">
              <w:rPr>
                <w:b/>
                <w:i/>
              </w:rPr>
              <w:t xml:space="preserve">Pagrindinės elgesio su </w:t>
            </w:r>
            <w:r w:rsidR="00D92E88" w:rsidRPr="00972418">
              <w:rPr>
                <w:b/>
                <w:i/>
              </w:rPr>
              <w:t>svečiais</w:t>
            </w:r>
            <w:r w:rsidR="00C437CB" w:rsidRPr="00972418">
              <w:rPr>
                <w:b/>
                <w:i/>
              </w:rPr>
              <w:t xml:space="preserve"> taisyklės</w:t>
            </w:r>
          </w:p>
          <w:p w14:paraId="42465CC7" w14:textId="0CF905D5" w:rsidR="00395C12" w:rsidRPr="00972418" w:rsidRDefault="00395C12" w:rsidP="000E136F">
            <w:pPr>
              <w:widowControl w:val="0"/>
              <w:numPr>
                <w:ilvl w:val="0"/>
                <w:numId w:val="32"/>
              </w:numPr>
              <w:autoSpaceDE w:val="0"/>
              <w:autoSpaceDN w:val="0"/>
              <w:adjustRightInd w:val="0"/>
              <w:ind w:left="0" w:firstLine="0"/>
            </w:pPr>
            <w:r w:rsidRPr="00972418">
              <w:t xml:space="preserve">Elgesio taisyklės ir </w:t>
            </w:r>
            <w:r w:rsidRPr="00972418">
              <w:rPr>
                <w:rFonts w:eastAsia="Calibri"/>
              </w:rPr>
              <w:t>reikalavimai aptarnaujant svečią</w:t>
            </w:r>
          </w:p>
          <w:p w14:paraId="6E810A2A" w14:textId="77777777" w:rsidR="00395C12" w:rsidRPr="00972418" w:rsidRDefault="00395C12" w:rsidP="000E136F">
            <w:pPr>
              <w:widowControl w:val="0"/>
              <w:numPr>
                <w:ilvl w:val="0"/>
                <w:numId w:val="32"/>
              </w:numPr>
              <w:autoSpaceDE w:val="0"/>
              <w:autoSpaceDN w:val="0"/>
              <w:adjustRightInd w:val="0"/>
              <w:ind w:left="0" w:firstLine="0"/>
            </w:pPr>
            <w:r w:rsidRPr="00972418">
              <w:rPr>
                <w:rFonts w:eastAsia="Calibri"/>
              </w:rPr>
              <w:t>Įvai</w:t>
            </w:r>
            <w:r w:rsidR="00EA3D65" w:rsidRPr="00972418">
              <w:rPr>
                <w:rFonts w:eastAsia="Calibri"/>
              </w:rPr>
              <w:t>rių svečių aptarnavimo ypatumai</w:t>
            </w:r>
          </w:p>
          <w:p w14:paraId="736B0229" w14:textId="77777777" w:rsidR="00395C12" w:rsidRPr="00972418" w:rsidRDefault="00395C12" w:rsidP="000E136F">
            <w:pPr>
              <w:widowControl w:val="0"/>
              <w:numPr>
                <w:ilvl w:val="0"/>
                <w:numId w:val="32"/>
              </w:numPr>
              <w:autoSpaceDE w:val="0"/>
              <w:autoSpaceDN w:val="0"/>
              <w:adjustRightInd w:val="0"/>
              <w:ind w:left="0" w:firstLine="0"/>
            </w:pPr>
            <w:r w:rsidRPr="00972418">
              <w:t xml:space="preserve">Bendravimo su svečiais ypatumai </w:t>
            </w:r>
            <w:r w:rsidR="00EA3D65" w:rsidRPr="00972418">
              <w:t>skirtingais aptarnavimo etapais</w:t>
            </w:r>
          </w:p>
          <w:p w14:paraId="067DA85C" w14:textId="4419E4EE" w:rsidR="00C437CB" w:rsidRPr="00972418" w:rsidRDefault="00C437CB" w:rsidP="000E136F">
            <w:pPr>
              <w:widowControl w:val="0"/>
              <w:rPr>
                <w:b/>
                <w:i/>
              </w:rPr>
            </w:pPr>
            <w:r w:rsidRPr="00972418">
              <w:rPr>
                <w:b/>
              </w:rPr>
              <w:lastRenderedPageBreak/>
              <w:t>Tema</w:t>
            </w:r>
            <w:r w:rsidRPr="00972418">
              <w:rPr>
                <w:b/>
                <w:i/>
              </w:rPr>
              <w:t>. Įvairių tautų valgymo papročiai</w:t>
            </w:r>
            <w:r w:rsidR="00053736" w:rsidRPr="00972418">
              <w:rPr>
                <w:b/>
                <w:i/>
              </w:rPr>
              <w:t>, tradicijos</w:t>
            </w:r>
            <w:r w:rsidRPr="00972418">
              <w:rPr>
                <w:b/>
                <w:i/>
              </w:rPr>
              <w:t xml:space="preserve"> ir svečių aptarnavimas</w:t>
            </w:r>
          </w:p>
          <w:p w14:paraId="15BA7D2C" w14:textId="77777777" w:rsidR="00315163" w:rsidRPr="00972418" w:rsidRDefault="00315163" w:rsidP="000E136F">
            <w:pPr>
              <w:widowControl w:val="0"/>
              <w:numPr>
                <w:ilvl w:val="0"/>
                <w:numId w:val="32"/>
              </w:numPr>
              <w:autoSpaceDE w:val="0"/>
              <w:autoSpaceDN w:val="0"/>
              <w:adjustRightInd w:val="0"/>
              <w:ind w:left="0" w:firstLine="0"/>
            </w:pPr>
            <w:r w:rsidRPr="00972418">
              <w:t xml:space="preserve">Įvairių </w:t>
            </w:r>
            <w:r w:rsidR="00395C12" w:rsidRPr="00972418">
              <w:t>užsienio šali</w:t>
            </w:r>
            <w:r w:rsidRPr="00972418">
              <w:t xml:space="preserve">ų gyventojų </w:t>
            </w:r>
            <w:r w:rsidR="00395C12" w:rsidRPr="00972418">
              <w:t>maitinimosi tradicij</w:t>
            </w:r>
            <w:r w:rsidRPr="00972418">
              <w:t>o</w:t>
            </w:r>
            <w:r w:rsidR="00EA3D65" w:rsidRPr="00972418">
              <w:t>s</w:t>
            </w:r>
          </w:p>
          <w:p w14:paraId="16C90BCA" w14:textId="77777777" w:rsidR="00395C12" w:rsidRPr="00972418" w:rsidRDefault="00315163" w:rsidP="000E136F">
            <w:pPr>
              <w:widowControl w:val="0"/>
              <w:numPr>
                <w:ilvl w:val="0"/>
                <w:numId w:val="32"/>
              </w:numPr>
              <w:autoSpaceDE w:val="0"/>
              <w:autoSpaceDN w:val="0"/>
              <w:adjustRightInd w:val="0"/>
              <w:ind w:left="0" w:firstLine="0"/>
            </w:pPr>
            <w:r w:rsidRPr="00972418">
              <w:t>Svečių iš užsi</w:t>
            </w:r>
            <w:r w:rsidR="00EA3D65" w:rsidRPr="00972418">
              <w:t>enio šalių aptarnavimo ypatumai</w:t>
            </w:r>
          </w:p>
        </w:tc>
      </w:tr>
      <w:tr w:rsidR="008E4B54" w:rsidRPr="00972418" w14:paraId="3F881EE5" w14:textId="77777777" w:rsidTr="008E4B54">
        <w:trPr>
          <w:trHeight w:val="57"/>
        </w:trPr>
        <w:tc>
          <w:tcPr>
            <w:tcW w:w="947" w:type="pct"/>
            <w:vMerge/>
          </w:tcPr>
          <w:p w14:paraId="0C8FE7CE" w14:textId="77777777" w:rsidR="005F1F22" w:rsidRPr="00972418" w:rsidRDefault="005F1F22" w:rsidP="000E136F">
            <w:pPr>
              <w:pStyle w:val="Betarp"/>
              <w:widowControl w:val="0"/>
            </w:pPr>
          </w:p>
        </w:tc>
        <w:tc>
          <w:tcPr>
            <w:tcW w:w="1129" w:type="pct"/>
          </w:tcPr>
          <w:p w14:paraId="40407D6D" w14:textId="77777777" w:rsidR="005F1F22" w:rsidRPr="00972418" w:rsidRDefault="00FC653B" w:rsidP="000E136F">
            <w:pPr>
              <w:pStyle w:val="Betarp"/>
              <w:widowControl w:val="0"/>
            </w:pPr>
            <w:r w:rsidRPr="00972418">
              <w:t>2</w:t>
            </w:r>
            <w:r w:rsidR="00DF0EE4" w:rsidRPr="00972418">
              <w:t xml:space="preserve">.2. </w:t>
            </w:r>
            <w:r w:rsidR="00A87431" w:rsidRPr="00972418">
              <w:t>Išmanyti svečių aptarnavimą pusryčių ir kitų nesudėtingų maitinimų metu</w:t>
            </w:r>
            <w:r w:rsidR="00614F91" w:rsidRPr="00972418">
              <w:t>.</w:t>
            </w:r>
          </w:p>
        </w:tc>
        <w:tc>
          <w:tcPr>
            <w:tcW w:w="2924" w:type="pct"/>
          </w:tcPr>
          <w:p w14:paraId="2CCF2BFC" w14:textId="78FDA1E2" w:rsidR="00C03A86" w:rsidRPr="00972418" w:rsidRDefault="00DF0EE4" w:rsidP="000E136F">
            <w:pPr>
              <w:widowControl w:val="0"/>
              <w:rPr>
                <w:highlight w:val="yellow"/>
              </w:rPr>
            </w:pPr>
            <w:r w:rsidRPr="00972418">
              <w:rPr>
                <w:b/>
              </w:rPr>
              <w:t xml:space="preserve">Tema. </w:t>
            </w:r>
            <w:r w:rsidR="004B31B8" w:rsidRPr="00972418">
              <w:rPr>
                <w:b/>
                <w:i/>
              </w:rPr>
              <w:t xml:space="preserve">Pusryčių tipai ir jų </w:t>
            </w:r>
            <w:proofErr w:type="spellStart"/>
            <w:r w:rsidR="004B31B8" w:rsidRPr="00972418">
              <w:rPr>
                <w:b/>
                <w:i/>
              </w:rPr>
              <w:t>serviruotės</w:t>
            </w:r>
            <w:proofErr w:type="spellEnd"/>
          </w:p>
          <w:p w14:paraId="154A64B5" w14:textId="77777777" w:rsidR="00115905" w:rsidRPr="00972418" w:rsidRDefault="00115905" w:rsidP="000E136F">
            <w:pPr>
              <w:widowControl w:val="0"/>
              <w:numPr>
                <w:ilvl w:val="0"/>
                <w:numId w:val="32"/>
              </w:numPr>
              <w:autoSpaceDE w:val="0"/>
              <w:autoSpaceDN w:val="0"/>
              <w:adjustRightInd w:val="0"/>
              <w:ind w:left="0" w:firstLine="0"/>
            </w:pPr>
            <w:r w:rsidRPr="00972418">
              <w:t>Kontinentiniai pusryčiai</w:t>
            </w:r>
          </w:p>
          <w:p w14:paraId="46FB8E15" w14:textId="2318907C" w:rsidR="003B0C4D" w:rsidRPr="00972418" w:rsidRDefault="007A304C" w:rsidP="000E136F">
            <w:pPr>
              <w:widowControl w:val="0"/>
              <w:numPr>
                <w:ilvl w:val="0"/>
                <w:numId w:val="32"/>
              </w:numPr>
              <w:autoSpaceDE w:val="0"/>
              <w:autoSpaceDN w:val="0"/>
              <w:adjustRightInd w:val="0"/>
              <w:ind w:left="0" w:firstLine="0"/>
            </w:pPr>
            <w:r w:rsidRPr="00972418">
              <w:rPr>
                <w:iCs/>
              </w:rPr>
              <w:t>Pusryčiai š</w:t>
            </w:r>
            <w:r w:rsidR="003B0C4D" w:rsidRPr="00972418">
              <w:rPr>
                <w:iCs/>
              </w:rPr>
              <w:t>vediško stalo</w:t>
            </w:r>
            <w:r w:rsidRPr="00972418">
              <w:rPr>
                <w:iCs/>
              </w:rPr>
              <w:t xml:space="preserve"> principu</w:t>
            </w:r>
          </w:p>
          <w:p w14:paraId="3F6E08BD" w14:textId="77777777" w:rsidR="00AD79D8" w:rsidRPr="00972418" w:rsidRDefault="00115905" w:rsidP="000E136F">
            <w:pPr>
              <w:widowControl w:val="0"/>
              <w:numPr>
                <w:ilvl w:val="0"/>
                <w:numId w:val="32"/>
              </w:numPr>
              <w:autoSpaceDE w:val="0"/>
              <w:autoSpaceDN w:val="0"/>
              <w:adjustRightInd w:val="0"/>
              <w:ind w:left="0" w:firstLine="0"/>
            </w:pPr>
            <w:r w:rsidRPr="00972418">
              <w:t>Angliški arba amerikietiški pusryčiai</w:t>
            </w:r>
          </w:p>
          <w:p w14:paraId="05FAB3C4" w14:textId="4A5BD102" w:rsidR="00115905" w:rsidRPr="00972418" w:rsidRDefault="00115905" w:rsidP="000E136F">
            <w:pPr>
              <w:widowControl w:val="0"/>
              <w:numPr>
                <w:ilvl w:val="0"/>
                <w:numId w:val="32"/>
              </w:numPr>
              <w:autoSpaceDE w:val="0"/>
              <w:autoSpaceDN w:val="0"/>
              <w:adjustRightInd w:val="0"/>
              <w:ind w:left="0" w:firstLine="0"/>
            </w:pPr>
            <w:r w:rsidRPr="00972418">
              <w:t>Kviestiniai</w:t>
            </w:r>
            <w:r w:rsidR="003D0016" w:rsidRPr="00972418">
              <w:t>, vėlyvieji</w:t>
            </w:r>
            <w:r w:rsidR="003D0016" w:rsidRPr="00972418">
              <w:rPr>
                <w:iCs/>
              </w:rPr>
              <w:t xml:space="preserve"> bei </w:t>
            </w:r>
            <w:r w:rsidR="003B0C4D" w:rsidRPr="00972418">
              <w:rPr>
                <w:iCs/>
              </w:rPr>
              <w:t xml:space="preserve">kitų tipų </w:t>
            </w:r>
            <w:r w:rsidRPr="00972418">
              <w:t>pusryčiai</w:t>
            </w:r>
          </w:p>
          <w:p w14:paraId="701D541D" w14:textId="77777777" w:rsidR="00A87431" w:rsidRPr="00972418" w:rsidRDefault="00A87431" w:rsidP="000E136F">
            <w:pPr>
              <w:widowControl w:val="0"/>
              <w:rPr>
                <w:b/>
              </w:rPr>
            </w:pPr>
            <w:r w:rsidRPr="00972418">
              <w:rPr>
                <w:b/>
              </w:rPr>
              <w:t>Tema.</w:t>
            </w:r>
            <w:r w:rsidRPr="00972418">
              <w:t xml:space="preserve"> </w:t>
            </w:r>
            <w:r w:rsidRPr="00972418">
              <w:rPr>
                <w:b/>
                <w:i/>
              </w:rPr>
              <w:t>Pasirengimas aptarnauti svečius</w:t>
            </w:r>
          </w:p>
          <w:p w14:paraId="0F81BECD" w14:textId="595F0792" w:rsidR="00964124" w:rsidRPr="00972418" w:rsidRDefault="00964124" w:rsidP="000E136F">
            <w:pPr>
              <w:widowControl w:val="0"/>
              <w:numPr>
                <w:ilvl w:val="0"/>
                <w:numId w:val="32"/>
              </w:numPr>
              <w:autoSpaceDE w:val="0"/>
              <w:autoSpaceDN w:val="0"/>
              <w:adjustRightInd w:val="0"/>
              <w:ind w:left="0" w:firstLine="0"/>
            </w:pPr>
            <w:r w:rsidRPr="00972418">
              <w:t>Bendrieji reikalavi</w:t>
            </w:r>
            <w:r w:rsidR="00524E04" w:rsidRPr="00972418">
              <w:t>mai darbuotojui aptarnaujančiam</w:t>
            </w:r>
            <w:r w:rsidRPr="00972418">
              <w:t xml:space="preserve"> svečius (profesinės komp</w:t>
            </w:r>
            <w:r w:rsidR="00EA3D65" w:rsidRPr="00972418">
              <w:t>etencijos ir asmeninės savybės)</w:t>
            </w:r>
          </w:p>
          <w:p w14:paraId="0D1C2869" w14:textId="77777777" w:rsidR="00B77B9E" w:rsidRPr="00972418" w:rsidRDefault="00B77B9E" w:rsidP="000E136F">
            <w:pPr>
              <w:widowControl w:val="0"/>
              <w:numPr>
                <w:ilvl w:val="0"/>
                <w:numId w:val="32"/>
              </w:numPr>
              <w:autoSpaceDE w:val="0"/>
              <w:autoSpaceDN w:val="0"/>
              <w:adjustRightInd w:val="0"/>
              <w:ind w:left="0" w:firstLine="0"/>
            </w:pPr>
            <w:r w:rsidRPr="00972418">
              <w:t>Reikalavimai</w:t>
            </w:r>
            <w:r w:rsidRPr="00972418">
              <w:rPr>
                <w:iCs/>
              </w:rPr>
              <w:t xml:space="preserve"> maistą ir gėrimus patiekiančio darbuotojo išvaizdai, aprangai, asmens higienai</w:t>
            </w:r>
          </w:p>
          <w:p w14:paraId="4FB29F52" w14:textId="0847B8DE" w:rsidR="00A87431" w:rsidRPr="00972418" w:rsidRDefault="00A87431" w:rsidP="000E136F">
            <w:pPr>
              <w:widowControl w:val="0"/>
            </w:pPr>
            <w:r w:rsidRPr="00972418">
              <w:rPr>
                <w:b/>
              </w:rPr>
              <w:t xml:space="preserve">Tema. </w:t>
            </w:r>
            <w:r w:rsidRPr="00972418">
              <w:rPr>
                <w:b/>
                <w:i/>
              </w:rPr>
              <w:t>Svečio sutikimas, sodinimas, meniu pateikimas</w:t>
            </w:r>
          </w:p>
          <w:p w14:paraId="69A32865" w14:textId="77777777" w:rsidR="00FF6080" w:rsidRPr="00972418" w:rsidRDefault="00FF6080" w:rsidP="000E136F">
            <w:pPr>
              <w:pStyle w:val="Betarp"/>
              <w:widowControl w:val="0"/>
              <w:numPr>
                <w:ilvl w:val="0"/>
                <w:numId w:val="32"/>
              </w:numPr>
              <w:ind w:left="0" w:firstLine="0"/>
            </w:pPr>
            <w:r w:rsidRPr="00972418">
              <w:t>Bendravimo re</w:t>
            </w:r>
            <w:r w:rsidR="00EA3D65" w:rsidRPr="00972418">
              <w:t>ikalavimai svečio sutikimo metu</w:t>
            </w:r>
          </w:p>
          <w:p w14:paraId="5500C609" w14:textId="77777777" w:rsidR="00FF6080" w:rsidRPr="00972418" w:rsidRDefault="00FF6080" w:rsidP="000E136F">
            <w:pPr>
              <w:pStyle w:val="Betarp"/>
              <w:widowControl w:val="0"/>
              <w:numPr>
                <w:ilvl w:val="0"/>
                <w:numId w:val="32"/>
              </w:numPr>
              <w:ind w:left="0" w:firstLine="0"/>
            </w:pPr>
            <w:r w:rsidRPr="00972418">
              <w:t xml:space="preserve">Pagrindiniai </w:t>
            </w:r>
            <w:r w:rsidR="00EA3D65" w:rsidRPr="00972418">
              <w:t>darbai pasodinus svečią</w:t>
            </w:r>
          </w:p>
        </w:tc>
      </w:tr>
      <w:tr w:rsidR="008E4B54" w:rsidRPr="00972418" w14:paraId="25F7850A" w14:textId="77777777" w:rsidTr="008E4B54">
        <w:trPr>
          <w:trHeight w:val="57"/>
        </w:trPr>
        <w:tc>
          <w:tcPr>
            <w:tcW w:w="947" w:type="pct"/>
            <w:vMerge/>
          </w:tcPr>
          <w:p w14:paraId="41004F19" w14:textId="77777777" w:rsidR="00DF0EE4" w:rsidRPr="00972418" w:rsidRDefault="00DF0EE4" w:rsidP="000E136F">
            <w:pPr>
              <w:pStyle w:val="Betarp"/>
              <w:widowControl w:val="0"/>
            </w:pPr>
          </w:p>
        </w:tc>
        <w:tc>
          <w:tcPr>
            <w:tcW w:w="1129" w:type="pct"/>
          </w:tcPr>
          <w:p w14:paraId="159461D2" w14:textId="77777777" w:rsidR="00DF0EE4" w:rsidRPr="00972418" w:rsidRDefault="00FC653B" w:rsidP="000E136F">
            <w:pPr>
              <w:widowControl w:val="0"/>
            </w:pPr>
            <w:r w:rsidRPr="00972418">
              <w:t>2</w:t>
            </w:r>
            <w:r w:rsidR="00DF0EE4" w:rsidRPr="00972418">
              <w:t xml:space="preserve">.3. </w:t>
            </w:r>
            <w:r w:rsidR="00904AB3" w:rsidRPr="00972418">
              <w:t>Aptarnauti svečius pusryčių ir kitų nesudėtingų maitinimų metu</w:t>
            </w:r>
            <w:r w:rsidR="00614F91" w:rsidRPr="00972418">
              <w:t>.</w:t>
            </w:r>
          </w:p>
        </w:tc>
        <w:tc>
          <w:tcPr>
            <w:tcW w:w="2924" w:type="pct"/>
          </w:tcPr>
          <w:p w14:paraId="2998343D" w14:textId="77777777" w:rsidR="00DF0EE4" w:rsidRPr="00972418" w:rsidRDefault="009348B1" w:rsidP="000E136F">
            <w:pPr>
              <w:widowControl w:val="0"/>
              <w:rPr>
                <w:b/>
              </w:rPr>
            </w:pPr>
            <w:r w:rsidRPr="00972418">
              <w:rPr>
                <w:b/>
              </w:rPr>
              <w:t xml:space="preserve">Tema. </w:t>
            </w:r>
            <w:r w:rsidRPr="00972418">
              <w:rPr>
                <w:b/>
                <w:i/>
              </w:rPr>
              <w:t>Užsakymo priėmimas</w:t>
            </w:r>
          </w:p>
          <w:p w14:paraId="07C07945" w14:textId="77777777" w:rsidR="00163BDB" w:rsidRPr="00972418" w:rsidRDefault="00085007" w:rsidP="000E136F">
            <w:pPr>
              <w:widowControl w:val="0"/>
              <w:numPr>
                <w:ilvl w:val="0"/>
                <w:numId w:val="52"/>
              </w:numPr>
              <w:ind w:left="0" w:firstLine="0"/>
              <w:rPr>
                <w:b/>
              </w:rPr>
            </w:pPr>
            <w:r w:rsidRPr="00972418">
              <w:t>U</w:t>
            </w:r>
            <w:r w:rsidR="00163BDB" w:rsidRPr="00972418">
              <w:t>žsakym</w:t>
            </w:r>
            <w:r w:rsidRPr="00972418">
              <w:t>o priėmimo taisyklės ir r</w:t>
            </w:r>
            <w:r w:rsidR="002239F4" w:rsidRPr="00972418">
              <w:t>eikalavimai</w:t>
            </w:r>
          </w:p>
          <w:p w14:paraId="21E3103E" w14:textId="4B37584E" w:rsidR="00163BDB" w:rsidRPr="00972418" w:rsidRDefault="00085007" w:rsidP="000E136F">
            <w:pPr>
              <w:widowControl w:val="0"/>
              <w:numPr>
                <w:ilvl w:val="0"/>
                <w:numId w:val="52"/>
              </w:numPr>
              <w:ind w:left="0" w:firstLine="0"/>
              <w:rPr>
                <w:rFonts w:eastAsia="Calibri"/>
                <w:lang w:eastAsia="en-US"/>
              </w:rPr>
            </w:pPr>
            <w:proofErr w:type="spellStart"/>
            <w:r w:rsidRPr="00972418">
              <w:t>Serviruotės</w:t>
            </w:r>
            <w:proofErr w:type="spellEnd"/>
            <w:r w:rsidRPr="00972418">
              <w:t xml:space="preserve"> keitimas ir papildymas pagal </w:t>
            </w:r>
            <w:r w:rsidR="007A48CA" w:rsidRPr="00972418">
              <w:rPr>
                <w:rFonts w:eastAsia="Calibri"/>
                <w:iCs/>
                <w:lang w:eastAsia="en-US"/>
              </w:rPr>
              <w:t>svečio užsakytus gėrimus ir patiekalus</w:t>
            </w:r>
          </w:p>
          <w:p w14:paraId="5CA7EA2C" w14:textId="77777777" w:rsidR="00904AB3" w:rsidRPr="00972418" w:rsidRDefault="00904AB3" w:rsidP="000E136F">
            <w:pPr>
              <w:widowControl w:val="0"/>
              <w:rPr>
                <w:b/>
              </w:rPr>
            </w:pPr>
            <w:r w:rsidRPr="00972418">
              <w:rPr>
                <w:b/>
              </w:rPr>
              <w:t xml:space="preserve">Tema. </w:t>
            </w:r>
            <w:r w:rsidRPr="00972418">
              <w:rPr>
                <w:b/>
                <w:i/>
              </w:rPr>
              <w:t>Valgių patiekimas svečiui</w:t>
            </w:r>
          </w:p>
          <w:p w14:paraId="652E4726" w14:textId="77777777" w:rsidR="00F412C5" w:rsidRPr="00972418" w:rsidRDefault="00F412C5" w:rsidP="000E136F">
            <w:pPr>
              <w:widowControl w:val="0"/>
              <w:numPr>
                <w:ilvl w:val="0"/>
                <w:numId w:val="52"/>
              </w:numPr>
              <w:ind w:left="0" w:firstLine="0"/>
            </w:pPr>
            <w:r w:rsidRPr="00972418">
              <w:t>Valgių pa</w:t>
            </w:r>
            <w:r w:rsidR="002239F4" w:rsidRPr="00972418">
              <w:t>tiekimo taisyklės ir eiliškumas</w:t>
            </w:r>
          </w:p>
          <w:p w14:paraId="6A318EBC" w14:textId="77777777" w:rsidR="00F412C5" w:rsidRPr="00972418" w:rsidRDefault="00190022" w:rsidP="000E136F">
            <w:pPr>
              <w:widowControl w:val="0"/>
              <w:numPr>
                <w:ilvl w:val="0"/>
                <w:numId w:val="52"/>
              </w:numPr>
              <w:ind w:left="0" w:firstLine="0"/>
            </w:pPr>
            <w:r w:rsidRPr="00972418">
              <w:t>V</w:t>
            </w:r>
            <w:r w:rsidR="00F412C5" w:rsidRPr="00972418">
              <w:t xml:space="preserve">algių patiekimas </w:t>
            </w:r>
            <w:r w:rsidR="00163BDB" w:rsidRPr="00972418">
              <w:t xml:space="preserve">pagal valgiaraštį ir </w:t>
            </w:r>
            <w:r w:rsidR="00F412C5" w:rsidRPr="00972418">
              <w:t>reikalavimus, laikantis svečių aptarnavimo ir patiekalų patiekimo sekos</w:t>
            </w:r>
          </w:p>
          <w:p w14:paraId="09BFF2F6" w14:textId="52ED3B68" w:rsidR="00C03A86" w:rsidRPr="00972418" w:rsidRDefault="00904AB3" w:rsidP="000E136F">
            <w:pPr>
              <w:widowControl w:val="0"/>
              <w:rPr>
                <w:b/>
              </w:rPr>
            </w:pPr>
            <w:r w:rsidRPr="00972418">
              <w:rPr>
                <w:b/>
              </w:rPr>
              <w:t xml:space="preserve">Tema. </w:t>
            </w:r>
            <w:r w:rsidRPr="00972418">
              <w:rPr>
                <w:b/>
                <w:i/>
              </w:rPr>
              <w:t>Gėrimų parinkimas</w:t>
            </w:r>
            <w:r w:rsidR="00A81AF7" w:rsidRPr="00972418">
              <w:rPr>
                <w:b/>
                <w:i/>
              </w:rPr>
              <w:t>,</w:t>
            </w:r>
            <w:r w:rsidRPr="00972418">
              <w:rPr>
                <w:b/>
                <w:i/>
              </w:rPr>
              <w:t xml:space="preserve"> patiekimo technika</w:t>
            </w:r>
            <w:r w:rsidR="00A81AF7" w:rsidRPr="00972418">
              <w:rPr>
                <w:b/>
                <w:i/>
              </w:rPr>
              <w:t xml:space="preserve"> ir</w:t>
            </w:r>
            <w:r w:rsidR="00A81AF7" w:rsidRPr="00972418">
              <w:t xml:space="preserve"> </w:t>
            </w:r>
            <w:r w:rsidR="00A81AF7" w:rsidRPr="00972418">
              <w:rPr>
                <w:b/>
                <w:i/>
              </w:rPr>
              <w:t>reikalavimai</w:t>
            </w:r>
          </w:p>
          <w:p w14:paraId="13E52CC4" w14:textId="77777777" w:rsidR="00E70E55" w:rsidRPr="00972418" w:rsidRDefault="00E70E55" w:rsidP="000E136F">
            <w:pPr>
              <w:widowControl w:val="0"/>
              <w:numPr>
                <w:ilvl w:val="0"/>
                <w:numId w:val="52"/>
              </w:numPr>
              <w:ind w:left="0" w:firstLine="0"/>
            </w:pPr>
            <w:r w:rsidRPr="00972418">
              <w:t>Gėrimų pat</w:t>
            </w:r>
            <w:r w:rsidR="002239F4" w:rsidRPr="00972418">
              <w:t>iekimo technika ir reikalavimai</w:t>
            </w:r>
          </w:p>
          <w:p w14:paraId="7B13A14F" w14:textId="6330B388" w:rsidR="00E70E55" w:rsidRPr="00972418" w:rsidRDefault="00E70E55" w:rsidP="000E136F">
            <w:pPr>
              <w:widowControl w:val="0"/>
              <w:numPr>
                <w:ilvl w:val="0"/>
                <w:numId w:val="52"/>
              </w:numPr>
              <w:ind w:left="0" w:firstLine="0"/>
            </w:pPr>
            <w:r w:rsidRPr="00972418">
              <w:t>Nealkoholinių</w:t>
            </w:r>
            <w:r w:rsidR="00A81AF7" w:rsidRPr="00972418">
              <w:t>, gaiviųjų</w:t>
            </w:r>
            <w:r w:rsidRPr="00972418">
              <w:t xml:space="preserve"> gėrimų patiekimas pagal reikalavimus</w:t>
            </w:r>
            <w:r w:rsidR="00F412C5" w:rsidRPr="00972418">
              <w:t xml:space="preserve"> (</w:t>
            </w:r>
            <w:r w:rsidRPr="00972418">
              <w:t>patiekimo temperatūr</w:t>
            </w:r>
            <w:r w:rsidR="00F412C5" w:rsidRPr="00972418">
              <w:t>a</w:t>
            </w:r>
            <w:r w:rsidRPr="00972418">
              <w:t>, ind</w:t>
            </w:r>
            <w:r w:rsidR="00F412C5" w:rsidRPr="00972418">
              <w:t>ai</w:t>
            </w:r>
            <w:r w:rsidRPr="00972418">
              <w:t>, pried</w:t>
            </w:r>
            <w:r w:rsidR="00F412C5" w:rsidRPr="00972418">
              <w:t>ai</w:t>
            </w:r>
            <w:r w:rsidRPr="00972418">
              <w:t>, eiliškum</w:t>
            </w:r>
            <w:r w:rsidR="00F412C5" w:rsidRPr="00972418">
              <w:t>as)</w:t>
            </w:r>
          </w:p>
          <w:p w14:paraId="01C6D63E" w14:textId="77777777" w:rsidR="00E70E55" w:rsidRPr="00972418" w:rsidRDefault="00F412C5" w:rsidP="000E136F">
            <w:pPr>
              <w:widowControl w:val="0"/>
              <w:numPr>
                <w:ilvl w:val="0"/>
                <w:numId w:val="52"/>
              </w:numPr>
              <w:ind w:left="0" w:firstLine="0"/>
            </w:pPr>
            <w:r w:rsidRPr="00972418">
              <w:t>K</w:t>
            </w:r>
            <w:r w:rsidR="00E70E55" w:rsidRPr="00972418">
              <w:t>aršt</w:t>
            </w:r>
            <w:r w:rsidRPr="00972418">
              <w:t xml:space="preserve">ųjų </w:t>
            </w:r>
            <w:r w:rsidR="00D62A13" w:rsidRPr="00972418">
              <w:t xml:space="preserve">ar šaltųjų </w:t>
            </w:r>
            <w:r w:rsidR="00E70E55" w:rsidRPr="00972418">
              <w:t>gėrim</w:t>
            </w:r>
            <w:r w:rsidRPr="00972418">
              <w:t>ų patiekimas pagal reikalavimus ir taisykles</w:t>
            </w:r>
          </w:p>
          <w:p w14:paraId="1725A175" w14:textId="77777777" w:rsidR="00AD79D8" w:rsidRPr="00972418" w:rsidRDefault="00904AB3" w:rsidP="000E136F">
            <w:pPr>
              <w:widowControl w:val="0"/>
            </w:pPr>
            <w:r w:rsidRPr="00972418">
              <w:rPr>
                <w:b/>
              </w:rPr>
              <w:t xml:space="preserve">Tema. </w:t>
            </w:r>
            <w:r w:rsidR="00190022" w:rsidRPr="00972418">
              <w:rPr>
                <w:b/>
                <w:i/>
              </w:rPr>
              <w:t>Indų n</w:t>
            </w:r>
            <w:r w:rsidRPr="00972418">
              <w:rPr>
                <w:b/>
                <w:i/>
              </w:rPr>
              <w:t>urink</w:t>
            </w:r>
            <w:r w:rsidR="00190022" w:rsidRPr="00972418">
              <w:rPr>
                <w:b/>
                <w:i/>
              </w:rPr>
              <w:t>imas</w:t>
            </w:r>
          </w:p>
          <w:p w14:paraId="0991163C" w14:textId="77777777" w:rsidR="00AD79D8" w:rsidRPr="00972418" w:rsidRDefault="00190022" w:rsidP="000E136F">
            <w:pPr>
              <w:widowControl w:val="0"/>
              <w:numPr>
                <w:ilvl w:val="0"/>
                <w:numId w:val="52"/>
              </w:numPr>
              <w:ind w:left="0" w:firstLine="0"/>
            </w:pPr>
            <w:r w:rsidRPr="00972418">
              <w:t>Panaudotų indų nurinkimo taisyklės</w:t>
            </w:r>
          </w:p>
          <w:p w14:paraId="4A57056D" w14:textId="19AFD528" w:rsidR="00E70E55" w:rsidRPr="00972418" w:rsidRDefault="00E70E55" w:rsidP="000E136F">
            <w:pPr>
              <w:widowControl w:val="0"/>
              <w:numPr>
                <w:ilvl w:val="0"/>
                <w:numId w:val="52"/>
              </w:numPr>
              <w:ind w:left="0" w:firstLine="0"/>
            </w:pPr>
            <w:r w:rsidRPr="00972418">
              <w:t>Indų, lėkščių, įrankių, taurių nurin</w:t>
            </w:r>
            <w:r w:rsidR="002239F4" w:rsidRPr="00972418">
              <w:t>kimo eiliškumas ir nešimo būdai</w:t>
            </w:r>
          </w:p>
          <w:p w14:paraId="12584764" w14:textId="77777777" w:rsidR="00E70E55" w:rsidRPr="00972418" w:rsidRDefault="002239F4" w:rsidP="000E136F">
            <w:pPr>
              <w:widowControl w:val="0"/>
              <w:numPr>
                <w:ilvl w:val="0"/>
                <w:numId w:val="52"/>
              </w:numPr>
              <w:ind w:left="0" w:firstLine="0"/>
              <w:rPr>
                <w:b/>
              </w:rPr>
            </w:pPr>
            <w:r w:rsidRPr="00972418">
              <w:t>Lėkščių ir įrankių nurinkimas</w:t>
            </w:r>
          </w:p>
          <w:p w14:paraId="19D857F3" w14:textId="77777777" w:rsidR="00E70E55" w:rsidRPr="00972418" w:rsidRDefault="002239F4" w:rsidP="000E136F">
            <w:pPr>
              <w:widowControl w:val="0"/>
              <w:numPr>
                <w:ilvl w:val="0"/>
                <w:numId w:val="52"/>
              </w:numPr>
              <w:ind w:left="0" w:firstLine="0"/>
            </w:pPr>
            <w:r w:rsidRPr="00972418">
              <w:t>Taurių nurinkimas ir nešimas</w:t>
            </w:r>
          </w:p>
        </w:tc>
      </w:tr>
      <w:tr w:rsidR="008E4B54" w:rsidRPr="00972418" w14:paraId="210A62DD" w14:textId="77777777" w:rsidTr="008E4B54">
        <w:trPr>
          <w:trHeight w:val="57"/>
        </w:trPr>
        <w:tc>
          <w:tcPr>
            <w:tcW w:w="947" w:type="pct"/>
            <w:vMerge/>
          </w:tcPr>
          <w:p w14:paraId="67C0C651" w14:textId="77777777" w:rsidR="00DF0EE4" w:rsidRPr="00972418" w:rsidRDefault="00DF0EE4" w:rsidP="000E136F">
            <w:pPr>
              <w:pStyle w:val="Betarp"/>
              <w:widowControl w:val="0"/>
            </w:pPr>
          </w:p>
        </w:tc>
        <w:tc>
          <w:tcPr>
            <w:tcW w:w="1129" w:type="pct"/>
          </w:tcPr>
          <w:p w14:paraId="07CAA919" w14:textId="77777777" w:rsidR="00DF0EE4" w:rsidRPr="00972418" w:rsidRDefault="00FC653B" w:rsidP="000E136F">
            <w:pPr>
              <w:pStyle w:val="Betarp"/>
              <w:widowControl w:val="0"/>
            </w:pPr>
            <w:r w:rsidRPr="00972418">
              <w:t>2.</w:t>
            </w:r>
            <w:r w:rsidR="00A0695E" w:rsidRPr="00972418">
              <w:t>4</w:t>
            </w:r>
            <w:r w:rsidR="00DF0EE4" w:rsidRPr="00972418">
              <w:t xml:space="preserve">. Dirbti restoranų valdymo </w:t>
            </w:r>
            <w:r w:rsidR="00DF0EE4" w:rsidRPr="00972418">
              <w:lastRenderedPageBreak/>
              <w:t>programomis, kasos aparatais</w:t>
            </w:r>
            <w:r w:rsidR="00AD141A" w:rsidRPr="00972418">
              <w:t xml:space="preserve"> aptarnaujant lankytojus.</w:t>
            </w:r>
          </w:p>
        </w:tc>
        <w:tc>
          <w:tcPr>
            <w:tcW w:w="2924" w:type="pct"/>
          </w:tcPr>
          <w:p w14:paraId="3216BCBE" w14:textId="77777777" w:rsidR="00AD79D8" w:rsidRPr="00972418" w:rsidRDefault="00DF0EE4" w:rsidP="000E136F">
            <w:pPr>
              <w:pStyle w:val="Default"/>
              <w:widowControl w:val="0"/>
              <w:rPr>
                <w:b/>
                <w:i/>
                <w:color w:val="auto"/>
              </w:rPr>
            </w:pPr>
            <w:r w:rsidRPr="00972418">
              <w:rPr>
                <w:b/>
                <w:bCs/>
                <w:color w:val="auto"/>
              </w:rPr>
              <w:lastRenderedPageBreak/>
              <w:t>Tema</w:t>
            </w:r>
            <w:r w:rsidRPr="00972418">
              <w:rPr>
                <w:color w:val="auto"/>
              </w:rPr>
              <w:t xml:space="preserve">. </w:t>
            </w:r>
            <w:r w:rsidRPr="00972418">
              <w:rPr>
                <w:b/>
                <w:i/>
                <w:color w:val="auto"/>
              </w:rPr>
              <w:t xml:space="preserve">Darbas maitinimo įmonių </w:t>
            </w:r>
            <w:r w:rsidR="00CE1430" w:rsidRPr="00972418">
              <w:rPr>
                <w:b/>
                <w:i/>
                <w:color w:val="auto"/>
              </w:rPr>
              <w:t>valdymo</w:t>
            </w:r>
            <w:r w:rsidRPr="00972418">
              <w:rPr>
                <w:b/>
                <w:i/>
                <w:color w:val="auto"/>
              </w:rPr>
              <w:t xml:space="preserve"> programomis</w:t>
            </w:r>
          </w:p>
          <w:p w14:paraId="00B596BF" w14:textId="1E0E9FD7" w:rsidR="008F27B8" w:rsidRPr="00972418" w:rsidRDefault="00D62A13" w:rsidP="000E136F">
            <w:pPr>
              <w:pStyle w:val="Default"/>
              <w:widowControl w:val="0"/>
              <w:numPr>
                <w:ilvl w:val="0"/>
                <w:numId w:val="42"/>
              </w:numPr>
              <w:ind w:left="0" w:firstLine="0"/>
              <w:rPr>
                <w:color w:val="auto"/>
              </w:rPr>
            </w:pPr>
            <w:r w:rsidRPr="00972418">
              <w:rPr>
                <w:color w:val="auto"/>
              </w:rPr>
              <w:lastRenderedPageBreak/>
              <w:t>Valgių ir gėrimų a</w:t>
            </w:r>
            <w:r w:rsidR="008F27B8" w:rsidRPr="00972418">
              <w:rPr>
                <w:color w:val="auto"/>
              </w:rPr>
              <w:t>sortimento grupavimas mait</w:t>
            </w:r>
            <w:r w:rsidR="002239F4" w:rsidRPr="00972418">
              <w:rPr>
                <w:color w:val="auto"/>
              </w:rPr>
              <w:t>inimo įmonių valdymo programoje</w:t>
            </w:r>
          </w:p>
          <w:p w14:paraId="4AC4EE01" w14:textId="77777777" w:rsidR="008F27B8" w:rsidRPr="00972418" w:rsidRDefault="003417E9" w:rsidP="000E136F">
            <w:pPr>
              <w:pStyle w:val="Default"/>
              <w:widowControl w:val="0"/>
              <w:numPr>
                <w:ilvl w:val="0"/>
                <w:numId w:val="42"/>
              </w:numPr>
              <w:ind w:left="0" w:firstLine="0"/>
              <w:rPr>
                <w:color w:val="auto"/>
              </w:rPr>
            </w:pPr>
            <w:r w:rsidRPr="00972418">
              <w:rPr>
                <w:color w:val="auto"/>
              </w:rPr>
              <w:t xml:space="preserve">Užsakymo duomenų suvedimas maitinimo įmonių valdymo programoje, naudojantis darbuotojo </w:t>
            </w:r>
            <w:r w:rsidR="008F27B8" w:rsidRPr="00972418">
              <w:rPr>
                <w:color w:val="auto"/>
              </w:rPr>
              <w:t>magnetin</w:t>
            </w:r>
            <w:r w:rsidRPr="00972418">
              <w:rPr>
                <w:color w:val="auto"/>
              </w:rPr>
              <w:t>e</w:t>
            </w:r>
            <w:r w:rsidR="008F27B8" w:rsidRPr="00972418">
              <w:rPr>
                <w:color w:val="auto"/>
              </w:rPr>
              <w:t xml:space="preserve"> kortel</w:t>
            </w:r>
            <w:r w:rsidR="002239F4" w:rsidRPr="00972418">
              <w:rPr>
                <w:color w:val="auto"/>
              </w:rPr>
              <w:t>e</w:t>
            </w:r>
          </w:p>
          <w:p w14:paraId="374D4A57" w14:textId="77777777" w:rsidR="00CE1430" w:rsidRPr="00972418" w:rsidRDefault="00CE1430" w:rsidP="000E136F">
            <w:pPr>
              <w:pStyle w:val="Default"/>
              <w:widowControl w:val="0"/>
              <w:rPr>
                <w:color w:val="auto"/>
              </w:rPr>
            </w:pPr>
            <w:r w:rsidRPr="00972418">
              <w:rPr>
                <w:b/>
                <w:color w:val="auto"/>
              </w:rPr>
              <w:t>Tema.</w:t>
            </w:r>
            <w:r w:rsidRPr="00972418">
              <w:rPr>
                <w:color w:val="auto"/>
              </w:rPr>
              <w:t xml:space="preserve"> </w:t>
            </w:r>
            <w:r w:rsidR="00DF0EE4" w:rsidRPr="00972418">
              <w:rPr>
                <w:b/>
                <w:i/>
                <w:color w:val="auto"/>
              </w:rPr>
              <w:t>Fiskaliniai kasos aparatai, atsiskaitymas su lankytojais</w:t>
            </w:r>
          </w:p>
          <w:p w14:paraId="38493F64" w14:textId="77777777" w:rsidR="00297641" w:rsidRPr="00972418" w:rsidRDefault="00D6083D" w:rsidP="000E136F">
            <w:pPr>
              <w:pStyle w:val="Default"/>
              <w:widowControl w:val="0"/>
              <w:numPr>
                <w:ilvl w:val="0"/>
                <w:numId w:val="42"/>
              </w:numPr>
              <w:ind w:left="0" w:firstLine="0"/>
              <w:rPr>
                <w:color w:val="auto"/>
              </w:rPr>
            </w:pPr>
            <w:r w:rsidRPr="00972418">
              <w:rPr>
                <w:color w:val="auto"/>
              </w:rPr>
              <w:t>K</w:t>
            </w:r>
            <w:r w:rsidR="00297641" w:rsidRPr="00972418">
              <w:rPr>
                <w:color w:val="auto"/>
              </w:rPr>
              <w:t>asos</w:t>
            </w:r>
            <w:r w:rsidRPr="00972418">
              <w:rPr>
                <w:color w:val="auto"/>
              </w:rPr>
              <w:t xml:space="preserve"> </w:t>
            </w:r>
            <w:r w:rsidR="00297641" w:rsidRPr="00972418">
              <w:rPr>
                <w:color w:val="auto"/>
              </w:rPr>
              <w:t>aparatų</w:t>
            </w:r>
            <w:r w:rsidRPr="00972418">
              <w:rPr>
                <w:color w:val="auto"/>
              </w:rPr>
              <w:t>,</w:t>
            </w:r>
            <w:r w:rsidR="00297641" w:rsidRPr="00972418">
              <w:rPr>
                <w:color w:val="auto"/>
              </w:rPr>
              <w:t xml:space="preserve"> elektroninių kasų </w:t>
            </w:r>
            <w:r w:rsidRPr="00972418">
              <w:rPr>
                <w:color w:val="auto"/>
              </w:rPr>
              <w:t xml:space="preserve">ir kitų prietaisų </w:t>
            </w:r>
            <w:r w:rsidR="00297641" w:rsidRPr="00972418">
              <w:rPr>
                <w:color w:val="auto"/>
              </w:rPr>
              <w:t>paskirt</w:t>
            </w:r>
            <w:r w:rsidRPr="00972418">
              <w:rPr>
                <w:color w:val="auto"/>
              </w:rPr>
              <w:t>is</w:t>
            </w:r>
            <w:r w:rsidR="00297641" w:rsidRPr="00972418">
              <w:rPr>
                <w:color w:val="auto"/>
              </w:rPr>
              <w:t>, pagrindin</w:t>
            </w:r>
            <w:r w:rsidRPr="00972418">
              <w:rPr>
                <w:color w:val="auto"/>
              </w:rPr>
              <w:t>ė</w:t>
            </w:r>
            <w:r w:rsidR="00297641" w:rsidRPr="00972418">
              <w:rPr>
                <w:color w:val="auto"/>
              </w:rPr>
              <w:t>s dal</w:t>
            </w:r>
            <w:r w:rsidRPr="00972418">
              <w:rPr>
                <w:color w:val="auto"/>
              </w:rPr>
              <w:t>y</w:t>
            </w:r>
            <w:r w:rsidR="00297641" w:rsidRPr="00972418">
              <w:rPr>
                <w:color w:val="auto"/>
              </w:rPr>
              <w:t>s, eksploatavimo ir darbo saugos reikalavim</w:t>
            </w:r>
            <w:r w:rsidRPr="00972418">
              <w:rPr>
                <w:color w:val="auto"/>
              </w:rPr>
              <w:t>ai</w:t>
            </w:r>
          </w:p>
          <w:p w14:paraId="6B9E731E" w14:textId="77777777" w:rsidR="00A144E5" w:rsidRPr="00972418" w:rsidRDefault="0086293A" w:rsidP="000E136F">
            <w:pPr>
              <w:pStyle w:val="Default"/>
              <w:widowControl w:val="0"/>
              <w:numPr>
                <w:ilvl w:val="0"/>
                <w:numId w:val="42"/>
              </w:numPr>
              <w:ind w:left="0" w:firstLine="0"/>
              <w:rPr>
                <w:color w:val="auto"/>
              </w:rPr>
            </w:pPr>
            <w:r w:rsidRPr="00972418">
              <w:rPr>
                <w:color w:val="auto"/>
              </w:rPr>
              <w:t>F</w:t>
            </w:r>
            <w:r w:rsidR="00A144E5" w:rsidRPr="00972418">
              <w:rPr>
                <w:color w:val="auto"/>
              </w:rPr>
              <w:t>iskalini</w:t>
            </w:r>
            <w:r w:rsidRPr="00972418">
              <w:rPr>
                <w:color w:val="auto"/>
              </w:rPr>
              <w:t xml:space="preserve">ai </w:t>
            </w:r>
            <w:r w:rsidR="00A144E5" w:rsidRPr="00972418">
              <w:rPr>
                <w:color w:val="auto"/>
              </w:rPr>
              <w:t>kasos aparat</w:t>
            </w:r>
            <w:r w:rsidRPr="00972418">
              <w:rPr>
                <w:color w:val="auto"/>
              </w:rPr>
              <w:t>ai</w:t>
            </w:r>
            <w:r w:rsidR="00A144E5" w:rsidRPr="00972418">
              <w:rPr>
                <w:color w:val="auto"/>
              </w:rPr>
              <w:t xml:space="preserve">, </w:t>
            </w:r>
            <w:r w:rsidRPr="00972418">
              <w:rPr>
                <w:color w:val="auto"/>
              </w:rPr>
              <w:t xml:space="preserve">jų naudojimas ir pinigų </w:t>
            </w:r>
            <w:r w:rsidR="002239F4" w:rsidRPr="00972418">
              <w:rPr>
                <w:color w:val="auto"/>
              </w:rPr>
              <w:t>apskaita</w:t>
            </w:r>
          </w:p>
          <w:p w14:paraId="25D6C74D" w14:textId="77777777" w:rsidR="00A144E5" w:rsidRPr="00972418" w:rsidRDefault="0086293A" w:rsidP="000E136F">
            <w:pPr>
              <w:pStyle w:val="Default"/>
              <w:widowControl w:val="0"/>
              <w:numPr>
                <w:ilvl w:val="0"/>
                <w:numId w:val="42"/>
              </w:numPr>
              <w:ind w:left="0" w:firstLine="0"/>
              <w:rPr>
                <w:color w:val="auto"/>
              </w:rPr>
            </w:pPr>
            <w:r w:rsidRPr="00972418">
              <w:rPr>
                <w:color w:val="auto"/>
              </w:rPr>
              <w:t>K</w:t>
            </w:r>
            <w:r w:rsidR="00A144E5" w:rsidRPr="00972418">
              <w:rPr>
                <w:color w:val="auto"/>
              </w:rPr>
              <w:t>asos</w:t>
            </w:r>
            <w:r w:rsidRPr="00972418">
              <w:rPr>
                <w:color w:val="auto"/>
              </w:rPr>
              <w:t xml:space="preserve"> </w:t>
            </w:r>
            <w:r w:rsidR="00A144E5" w:rsidRPr="00972418">
              <w:rPr>
                <w:color w:val="auto"/>
              </w:rPr>
              <w:t>žurnal</w:t>
            </w:r>
            <w:r w:rsidRPr="00972418">
              <w:rPr>
                <w:color w:val="auto"/>
              </w:rPr>
              <w:t>o pildymas</w:t>
            </w:r>
          </w:p>
          <w:p w14:paraId="2408E1D7" w14:textId="77777777" w:rsidR="00A144E5" w:rsidRPr="00972418" w:rsidRDefault="0086293A" w:rsidP="000E136F">
            <w:pPr>
              <w:pStyle w:val="Default"/>
              <w:widowControl w:val="0"/>
              <w:numPr>
                <w:ilvl w:val="0"/>
                <w:numId w:val="42"/>
              </w:numPr>
              <w:ind w:left="0" w:firstLine="0"/>
              <w:rPr>
                <w:color w:val="auto"/>
              </w:rPr>
            </w:pPr>
            <w:r w:rsidRPr="00972418">
              <w:rPr>
                <w:color w:val="auto"/>
              </w:rPr>
              <w:t>P</w:t>
            </w:r>
            <w:r w:rsidR="00A144E5" w:rsidRPr="00972418">
              <w:rPr>
                <w:color w:val="auto"/>
              </w:rPr>
              <w:t>inigų</w:t>
            </w:r>
            <w:r w:rsidRPr="00972418">
              <w:rPr>
                <w:color w:val="auto"/>
              </w:rPr>
              <w:t xml:space="preserve"> </w:t>
            </w:r>
            <w:r w:rsidR="00A144E5" w:rsidRPr="00972418">
              <w:rPr>
                <w:color w:val="auto"/>
              </w:rPr>
              <w:t>detektori</w:t>
            </w:r>
            <w:r w:rsidRPr="00972418">
              <w:rPr>
                <w:color w:val="auto"/>
              </w:rPr>
              <w:t>aus naudojimas</w:t>
            </w:r>
          </w:p>
          <w:p w14:paraId="4952E1B1" w14:textId="77777777" w:rsidR="00A144E5" w:rsidRPr="00972418" w:rsidRDefault="00A144E5" w:rsidP="000E136F">
            <w:pPr>
              <w:pStyle w:val="Default"/>
              <w:widowControl w:val="0"/>
              <w:numPr>
                <w:ilvl w:val="0"/>
                <w:numId w:val="42"/>
              </w:numPr>
              <w:ind w:left="0" w:firstLine="0"/>
              <w:rPr>
                <w:color w:val="auto"/>
              </w:rPr>
            </w:pPr>
            <w:r w:rsidRPr="00972418">
              <w:rPr>
                <w:color w:val="auto"/>
              </w:rPr>
              <w:t>Atsiskaity</w:t>
            </w:r>
            <w:r w:rsidR="0086293A" w:rsidRPr="00972418">
              <w:rPr>
                <w:color w:val="auto"/>
              </w:rPr>
              <w:t xml:space="preserve">mas </w:t>
            </w:r>
            <w:r w:rsidRPr="00972418">
              <w:rPr>
                <w:color w:val="auto"/>
              </w:rPr>
              <w:t>su lankytojais, naudojan</w:t>
            </w:r>
            <w:r w:rsidR="002239F4" w:rsidRPr="00972418">
              <w:rPr>
                <w:color w:val="auto"/>
              </w:rPr>
              <w:t>t mokėjimo kortelių skaitytuvus</w:t>
            </w:r>
          </w:p>
          <w:p w14:paraId="1333BB72" w14:textId="77777777" w:rsidR="00A144E5" w:rsidRPr="00972418" w:rsidRDefault="00A144E5" w:rsidP="000E136F">
            <w:pPr>
              <w:pStyle w:val="Default"/>
              <w:widowControl w:val="0"/>
              <w:numPr>
                <w:ilvl w:val="0"/>
                <w:numId w:val="43"/>
              </w:numPr>
              <w:ind w:left="0" w:firstLine="0"/>
              <w:rPr>
                <w:color w:val="auto"/>
              </w:rPr>
            </w:pPr>
            <w:r w:rsidRPr="00972418">
              <w:rPr>
                <w:color w:val="auto"/>
              </w:rPr>
              <w:t>PVM sąskait</w:t>
            </w:r>
            <w:r w:rsidR="0086293A" w:rsidRPr="00972418">
              <w:rPr>
                <w:color w:val="auto"/>
              </w:rPr>
              <w:t>os</w:t>
            </w:r>
            <w:r w:rsidRPr="00972418">
              <w:rPr>
                <w:color w:val="auto"/>
              </w:rPr>
              <w:t xml:space="preserve"> faktūr</w:t>
            </w:r>
            <w:r w:rsidR="0086293A" w:rsidRPr="00972418">
              <w:rPr>
                <w:color w:val="auto"/>
              </w:rPr>
              <w:t>os išrašymas</w:t>
            </w:r>
            <w:r w:rsidR="002239F4" w:rsidRPr="00972418">
              <w:rPr>
                <w:color w:val="auto"/>
              </w:rPr>
              <w:t xml:space="preserve"> pagal fiskalinį kasos čekį</w:t>
            </w:r>
          </w:p>
          <w:p w14:paraId="3F290C2C" w14:textId="77777777" w:rsidR="00A144E5" w:rsidRPr="00972418" w:rsidRDefault="00A144E5" w:rsidP="000E136F">
            <w:pPr>
              <w:pStyle w:val="Default"/>
              <w:widowControl w:val="0"/>
              <w:numPr>
                <w:ilvl w:val="0"/>
                <w:numId w:val="43"/>
              </w:numPr>
              <w:ind w:left="0" w:firstLine="0"/>
              <w:rPr>
                <w:color w:val="auto"/>
              </w:rPr>
            </w:pPr>
            <w:r w:rsidRPr="00972418">
              <w:rPr>
                <w:color w:val="auto"/>
              </w:rPr>
              <w:t>Atsiskaity</w:t>
            </w:r>
            <w:r w:rsidR="0086293A" w:rsidRPr="00972418">
              <w:rPr>
                <w:color w:val="auto"/>
              </w:rPr>
              <w:t>mas</w:t>
            </w:r>
            <w:r w:rsidRPr="00972418">
              <w:rPr>
                <w:color w:val="auto"/>
              </w:rPr>
              <w:t xml:space="preserve"> už savo prek</w:t>
            </w:r>
            <w:r w:rsidR="002239F4" w:rsidRPr="00972418">
              <w:rPr>
                <w:color w:val="auto"/>
              </w:rPr>
              <w:t>ybos rezultatus darbo pabaigoje</w:t>
            </w:r>
          </w:p>
          <w:p w14:paraId="5BAF0636" w14:textId="77777777" w:rsidR="00C03A86" w:rsidRPr="00972418" w:rsidRDefault="00DF0EE4" w:rsidP="000E136F">
            <w:pPr>
              <w:widowControl w:val="0"/>
            </w:pPr>
            <w:r w:rsidRPr="00972418">
              <w:rPr>
                <w:b/>
              </w:rPr>
              <w:t xml:space="preserve">Tema. </w:t>
            </w:r>
            <w:r w:rsidRPr="00972418">
              <w:rPr>
                <w:b/>
                <w:i/>
              </w:rPr>
              <w:t>Atsiskaity</w:t>
            </w:r>
            <w:r w:rsidR="001D547F" w:rsidRPr="00972418">
              <w:rPr>
                <w:b/>
                <w:i/>
              </w:rPr>
              <w:t>mas</w:t>
            </w:r>
            <w:r w:rsidRPr="00972418">
              <w:rPr>
                <w:b/>
                <w:i/>
              </w:rPr>
              <w:t xml:space="preserve"> su svečiais</w:t>
            </w:r>
            <w:r w:rsidR="001D547F" w:rsidRPr="00972418">
              <w:rPr>
                <w:b/>
                <w:i/>
              </w:rPr>
              <w:t>,</w:t>
            </w:r>
            <w:r w:rsidRPr="00972418">
              <w:rPr>
                <w:b/>
                <w:i/>
              </w:rPr>
              <w:t xml:space="preserve"> bendraujant valstybine ir užsienio kalbomis</w:t>
            </w:r>
          </w:p>
          <w:p w14:paraId="703B6E8C" w14:textId="77777777" w:rsidR="00D6083D" w:rsidRPr="00972418" w:rsidRDefault="00D6083D" w:rsidP="000E136F">
            <w:pPr>
              <w:widowControl w:val="0"/>
              <w:numPr>
                <w:ilvl w:val="0"/>
                <w:numId w:val="44"/>
              </w:numPr>
              <w:autoSpaceDE w:val="0"/>
              <w:autoSpaceDN w:val="0"/>
              <w:adjustRightInd w:val="0"/>
              <w:ind w:left="0" w:firstLine="0"/>
            </w:pPr>
            <w:r w:rsidRPr="00972418">
              <w:t>Bendravimas su svečiais, jiems pavalgius, pateikiant s</w:t>
            </w:r>
            <w:r w:rsidR="002239F4" w:rsidRPr="00972418">
              <w:t>ąskaitą, grąžą valstybine kalba</w:t>
            </w:r>
          </w:p>
          <w:p w14:paraId="117E4981" w14:textId="77777777" w:rsidR="00D6083D" w:rsidRPr="00972418" w:rsidRDefault="00D6083D" w:rsidP="000E136F">
            <w:pPr>
              <w:widowControl w:val="0"/>
              <w:numPr>
                <w:ilvl w:val="0"/>
                <w:numId w:val="44"/>
              </w:numPr>
              <w:autoSpaceDE w:val="0"/>
              <w:autoSpaceDN w:val="0"/>
              <w:adjustRightInd w:val="0"/>
              <w:ind w:left="0" w:firstLine="0"/>
            </w:pPr>
            <w:r w:rsidRPr="00972418">
              <w:t>Bendravimas su svečiais, jiems pavalgius, atnešant ir pateikiant</w:t>
            </w:r>
            <w:r w:rsidR="002239F4" w:rsidRPr="00972418">
              <w:t xml:space="preserve"> sąskaitą, grąžą užsienio kalba</w:t>
            </w:r>
          </w:p>
        </w:tc>
      </w:tr>
      <w:tr w:rsidR="008E4B54" w:rsidRPr="00972418" w14:paraId="626641DF" w14:textId="77777777" w:rsidTr="008E4B54">
        <w:trPr>
          <w:trHeight w:val="2587"/>
        </w:trPr>
        <w:tc>
          <w:tcPr>
            <w:tcW w:w="947" w:type="pct"/>
            <w:vMerge w:val="restart"/>
          </w:tcPr>
          <w:p w14:paraId="649E9E2B" w14:textId="703E1C56" w:rsidR="000D285D" w:rsidRPr="00972418" w:rsidRDefault="000D285D" w:rsidP="000E136F">
            <w:pPr>
              <w:pStyle w:val="Betarp"/>
              <w:widowControl w:val="0"/>
            </w:pPr>
            <w:r w:rsidRPr="00972418">
              <w:lastRenderedPageBreak/>
              <w:t>3. Patiekti svečiams maistą ir gėrimus kambaryje.</w:t>
            </w:r>
          </w:p>
        </w:tc>
        <w:tc>
          <w:tcPr>
            <w:tcW w:w="1129" w:type="pct"/>
          </w:tcPr>
          <w:p w14:paraId="77AB8972" w14:textId="77777777" w:rsidR="000D285D" w:rsidRPr="00972418" w:rsidRDefault="000D285D" w:rsidP="000E136F">
            <w:pPr>
              <w:pStyle w:val="Betarp"/>
              <w:widowControl w:val="0"/>
            </w:pPr>
            <w:r w:rsidRPr="00972418">
              <w:t>3.1. Išmanyti svečių užsakymų į kambarį vykdymą.</w:t>
            </w:r>
          </w:p>
        </w:tc>
        <w:tc>
          <w:tcPr>
            <w:tcW w:w="2924" w:type="pct"/>
          </w:tcPr>
          <w:p w14:paraId="7712F984" w14:textId="77777777" w:rsidR="000D285D" w:rsidRPr="00972418" w:rsidRDefault="000D285D" w:rsidP="000E136F">
            <w:pPr>
              <w:widowControl w:val="0"/>
              <w:autoSpaceDE w:val="0"/>
              <w:autoSpaceDN w:val="0"/>
              <w:adjustRightInd w:val="0"/>
              <w:rPr>
                <w:b/>
                <w:i/>
              </w:rPr>
            </w:pPr>
            <w:r w:rsidRPr="00972418">
              <w:rPr>
                <w:b/>
              </w:rPr>
              <w:t>Tema.</w:t>
            </w:r>
            <w:r w:rsidRPr="00972418">
              <w:t xml:space="preserve"> </w:t>
            </w:r>
            <w:r w:rsidRPr="00972418">
              <w:rPr>
                <w:b/>
                <w:i/>
              </w:rPr>
              <w:t>Maisto ir gėrimų užsakymo į kambarį paslauga</w:t>
            </w:r>
          </w:p>
          <w:p w14:paraId="606AA2B1" w14:textId="77777777" w:rsidR="000D285D" w:rsidRPr="00972418" w:rsidRDefault="000D285D" w:rsidP="000E136F">
            <w:pPr>
              <w:widowControl w:val="0"/>
              <w:numPr>
                <w:ilvl w:val="0"/>
                <w:numId w:val="31"/>
              </w:numPr>
              <w:autoSpaceDE w:val="0"/>
              <w:autoSpaceDN w:val="0"/>
              <w:adjustRightInd w:val="0"/>
              <w:ind w:left="0" w:firstLine="0"/>
            </w:pPr>
            <w:r w:rsidRPr="00972418">
              <w:t xml:space="preserve">Svečių maisto ir gėrimų užsakymų į kambarius galimybės </w:t>
            </w:r>
            <w:r w:rsidRPr="00972418">
              <w:rPr>
                <w:rFonts w:eastAsia="Calibri"/>
              </w:rPr>
              <w:t>apgyvendinimo paslaugas teikiančiose įmonėse</w:t>
            </w:r>
          </w:p>
          <w:p w14:paraId="4D317829" w14:textId="77777777" w:rsidR="000D285D" w:rsidRPr="00972418" w:rsidRDefault="000D285D" w:rsidP="000E136F">
            <w:pPr>
              <w:widowControl w:val="0"/>
              <w:numPr>
                <w:ilvl w:val="0"/>
                <w:numId w:val="31"/>
              </w:numPr>
              <w:autoSpaceDE w:val="0"/>
              <w:autoSpaceDN w:val="0"/>
              <w:adjustRightInd w:val="0"/>
              <w:ind w:left="0" w:firstLine="0"/>
              <w:rPr>
                <w:b/>
              </w:rPr>
            </w:pPr>
            <w:r w:rsidRPr="00972418">
              <w:t>Specialios programinės įrangos naudojimas svečių maisto užsakymų į kambarį vykdymui</w:t>
            </w:r>
          </w:p>
          <w:p w14:paraId="0A6FD8DA" w14:textId="77777777" w:rsidR="000D285D" w:rsidRPr="00972418" w:rsidRDefault="000D285D" w:rsidP="000E136F">
            <w:pPr>
              <w:widowControl w:val="0"/>
              <w:autoSpaceDE w:val="0"/>
              <w:autoSpaceDN w:val="0"/>
              <w:adjustRightInd w:val="0"/>
            </w:pPr>
            <w:r w:rsidRPr="00972418">
              <w:rPr>
                <w:b/>
              </w:rPr>
              <w:t xml:space="preserve">Tema. </w:t>
            </w:r>
            <w:r w:rsidRPr="00972418">
              <w:rPr>
                <w:b/>
                <w:i/>
              </w:rPr>
              <w:t>Užsakymo (maisto ir gėrimų pristatymo į kambarį) vykdymui keliami reikalavimai</w:t>
            </w:r>
          </w:p>
          <w:p w14:paraId="09BD57AF" w14:textId="77777777" w:rsidR="000D285D" w:rsidRPr="00972418" w:rsidRDefault="000D285D" w:rsidP="000E136F">
            <w:pPr>
              <w:widowControl w:val="0"/>
              <w:numPr>
                <w:ilvl w:val="0"/>
                <w:numId w:val="31"/>
              </w:numPr>
              <w:autoSpaceDE w:val="0"/>
              <w:autoSpaceDN w:val="0"/>
              <w:adjustRightInd w:val="0"/>
              <w:ind w:left="0" w:firstLine="0"/>
            </w:pPr>
            <w:r w:rsidRPr="00972418">
              <w:t>Užsakymo priėmimo taisyklės</w:t>
            </w:r>
          </w:p>
          <w:p w14:paraId="7E61A300" w14:textId="77777777" w:rsidR="000D285D" w:rsidRPr="00972418" w:rsidRDefault="000D285D" w:rsidP="000E136F">
            <w:pPr>
              <w:widowControl w:val="0"/>
              <w:numPr>
                <w:ilvl w:val="0"/>
                <w:numId w:val="31"/>
              </w:numPr>
              <w:autoSpaceDE w:val="0"/>
              <w:autoSpaceDN w:val="0"/>
              <w:adjustRightInd w:val="0"/>
              <w:ind w:left="0" w:firstLine="0"/>
            </w:pPr>
            <w:r w:rsidRPr="00972418">
              <w:t>Reikalavimai užsakymo įforminimui</w:t>
            </w:r>
          </w:p>
          <w:p w14:paraId="254CC90F" w14:textId="77777777" w:rsidR="000D285D" w:rsidRPr="00972418" w:rsidRDefault="000D285D" w:rsidP="000E136F">
            <w:pPr>
              <w:widowControl w:val="0"/>
              <w:numPr>
                <w:ilvl w:val="0"/>
                <w:numId w:val="31"/>
              </w:numPr>
              <w:autoSpaceDE w:val="0"/>
              <w:autoSpaceDN w:val="0"/>
              <w:adjustRightInd w:val="0"/>
              <w:ind w:left="0" w:firstLine="0"/>
            </w:pPr>
            <w:r w:rsidRPr="00972418">
              <w:t xml:space="preserve">Maisto ir gėrimų </w:t>
            </w:r>
            <w:r w:rsidRPr="00972418">
              <w:rPr>
                <w:rFonts w:eastAsia="Calibri"/>
              </w:rPr>
              <w:t>pristatymo į kambarį taisyklės</w:t>
            </w:r>
          </w:p>
          <w:p w14:paraId="504F85F4" w14:textId="077B83BD" w:rsidR="000D285D" w:rsidRPr="00972418" w:rsidRDefault="000D285D" w:rsidP="000E136F">
            <w:pPr>
              <w:widowControl w:val="0"/>
              <w:numPr>
                <w:ilvl w:val="0"/>
                <w:numId w:val="31"/>
              </w:numPr>
              <w:autoSpaceDE w:val="0"/>
              <w:autoSpaceDN w:val="0"/>
              <w:adjustRightInd w:val="0"/>
              <w:ind w:left="0" w:firstLine="0"/>
            </w:pPr>
            <w:r w:rsidRPr="00972418">
              <w:t>Atsiskaitym</w:t>
            </w:r>
            <w:r w:rsidR="00383D3D" w:rsidRPr="00972418">
              <w:t>as</w:t>
            </w:r>
            <w:r w:rsidRPr="00972418">
              <w:t xml:space="preserve"> su svečiais</w:t>
            </w:r>
          </w:p>
        </w:tc>
      </w:tr>
      <w:tr w:rsidR="008E4B54" w:rsidRPr="00972418" w14:paraId="3CD542D3" w14:textId="77777777" w:rsidTr="008E4B54">
        <w:trPr>
          <w:trHeight w:val="57"/>
        </w:trPr>
        <w:tc>
          <w:tcPr>
            <w:tcW w:w="947" w:type="pct"/>
            <w:vMerge/>
          </w:tcPr>
          <w:p w14:paraId="797E50C6" w14:textId="77777777" w:rsidR="00E91CA1" w:rsidRPr="00972418" w:rsidRDefault="00E91CA1" w:rsidP="000E136F">
            <w:pPr>
              <w:pStyle w:val="Betarp"/>
              <w:widowControl w:val="0"/>
            </w:pPr>
          </w:p>
        </w:tc>
        <w:tc>
          <w:tcPr>
            <w:tcW w:w="1129" w:type="pct"/>
          </w:tcPr>
          <w:p w14:paraId="32C700FA" w14:textId="77777777" w:rsidR="00B83676" w:rsidRPr="00972418" w:rsidRDefault="00E91CA1" w:rsidP="000E136F">
            <w:pPr>
              <w:pStyle w:val="Betarp"/>
              <w:widowControl w:val="0"/>
            </w:pPr>
            <w:r w:rsidRPr="00972418">
              <w:t>3.</w:t>
            </w:r>
            <w:r w:rsidR="000D285D" w:rsidRPr="00972418">
              <w:t>2</w:t>
            </w:r>
            <w:r w:rsidRPr="00972418">
              <w:t>. Serviruoti padėklus ir</w:t>
            </w:r>
            <w:r w:rsidR="006F17A0" w:rsidRPr="00972418">
              <w:t xml:space="preserve"> </w:t>
            </w:r>
            <w:r w:rsidRPr="00972418">
              <w:t>special</w:t>
            </w:r>
            <w:r w:rsidR="005E28A2" w:rsidRPr="00972418">
              <w:t xml:space="preserve">iuosius aptarnavimo vežimėlius atsižvelgiant į </w:t>
            </w:r>
            <w:r w:rsidR="00737C24" w:rsidRPr="00972418">
              <w:t>svečio</w:t>
            </w:r>
            <w:r w:rsidR="00B83676" w:rsidRPr="00972418">
              <w:rPr>
                <w:i/>
              </w:rPr>
              <w:t xml:space="preserve"> </w:t>
            </w:r>
            <w:r w:rsidR="00B83676" w:rsidRPr="00972418">
              <w:t>maisto ir gėrimų</w:t>
            </w:r>
            <w:r w:rsidR="00737C24" w:rsidRPr="00972418">
              <w:t xml:space="preserve"> užsakymą</w:t>
            </w:r>
            <w:r w:rsidR="00D33B51" w:rsidRPr="00972418">
              <w:t>.</w:t>
            </w:r>
          </w:p>
        </w:tc>
        <w:tc>
          <w:tcPr>
            <w:tcW w:w="2924" w:type="pct"/>
          </w:tcPr>
          <w:p w14:paraId="378A55A2" w14:textId="77777777" w:rsidR="00AE5A14" w:rsidRPr="00972418" w:rsidRDefault="00AE5A14" w:rsidP="000E136F">
            <w:pPr>
              <w:pStyle w:val="Betarp"/>
              <w:widowControl w:val="0"/>
              <w:rPr>
                <w:b/>
                <w:i/>
              </w:rPr>
            </w:pPr>
            <w:r w:rsidRPr="00972418">
              <w:rPr>
                <w:b/>
              </w:rPr>
              <w:t>Tema.</w:t>
            </w:r>
            <w:r w:rsidRPr="00972418">
              <w:t xml:space="preserve"> </w:t>
            </w:r>
            <w:r w:rsidRPr="00972418">
              <w:rPr>
                <w:b/>
                <w:i/>
              </w:rPr>
              <w:t>Užsakymo priėmimas ir įforminimas</w:t>
            </w:r>
          </w:p>
          <w:p w14:paraId="7CAECE32" w14:textId="77777777" w:rsidR="00AD79D8" w:rsidRPr="00972418" w:rsidRDefault="00AE5A14" w:rsidP="000E136F">
            <w:pPr>
              <w:widowControl w:val="0"/>
              <w:numPr>
                <w:ilvl w:val="0"/>
                <w:numId w:val="31"/>
              </w:numPr>
              <w:autoSpaceDE w:val="0"/>
              <w:autoSpaceDN w:val="0"/>
              <w:adjustRightInd w:val="0"/>
              <w:ind w:left="0" w:firstLine="0"/>
              <w:rPr>
                <w:rFonts w:eastAsia="Calibri"/>
              </w:rPr>
            </w:pPr>
            <w:r w:rsidRPr="00972418">
              <w:t>Svečio</w:t>
            </w:r>
            <w:r w:rsidRPr="00972418">
              <w:rPr>
                <w:i/>
              </w:rPr>
              <w:t xml:space="preserve"> </w:t>
            </w:r>
            <w:r w:rsidRPr="00972418">
              <w:t xml:space="preserve">maisto ir gėrimų </w:t>
            </w:r>
            <w:r w:rsidRPr="00972418">
              <w:rPr>
                <w:rFonts w:eastAsia="Calibri"/>
              </w:rPr>
              <w:t>užsakymo priėmimas</w:t>
            </w:r>
          </w:p>
          <w:p w14:paraId="55241BFB" w14:textId="2D53A35C" w:rsidR="00AE5A14" w:rsidRPr="00972418" w:rsidRDefault="00AE5A14" w:rsidP="000E136F">
            <w:pPr>
              <w:widowControl w:val="0"/>
              <w:numPr>
                <w:ilvl w:val="0"/>
                <w:numId w:val="31"/>
              </w:numPr>
              <w:autoSpaceDE w:val="0"/>
              <w:autoSpaceDN w:val="0"/>
              <w:adjustRightInd w:val="0"/>
              <w:ind w:left="0" w:firstLine="0"/>
              <w:rPr>
                <w:b/>
              </w:rPr>
            </w:pPr>
            <w:r w:rsidRPr="00972418">
              <w:rPr>
                <w:rFonts w:eastAsia="Calibri"/>
              </w:rPr>
              <w:t>Užsakymų registracijos knygos pildymas ar užsakymo priėmimo procedūrų atlikimas su maitinimo įmonių valdymo programomis</w:t>
            </w:r>
          </w:p>
          <w:p w14:paraId="04541D7B" w14:textId="77777777" w:rsidR="00E91CA1" w:rsidRPr="00972418" w:rsidRDefault="00E91CA1" w:rsidP="000E136F">
            <w:pPr>
              <w:pStyle w:val="Betarp"/>
              <w:widowControl w:val="0"/>
            </w:pPr>
            <w:r w:rsidRPr="00972418">
              <w:rPr>
                <w:b/>
              </w:rPr>
              <w:t>Tema.</w:t>
            </w:r>
            <w:r w:rsidRPr="00972418">
              <w:t xml:space="preserve"> </w:t>
            </w:r>
            <w:r w:rsidRPr="00972418">
              <w:rPr>
                <w:b/>
                <w:i/>
              </w:rPr>
              <w:t>Servirav</w:t>
            </w:r>
            <w:r w:rsidR="009B3E2C" w:rsidRPr="00972418">
              <w:rPr>
                <w:b/>
                <w:i/>
              </w:rPr>
              <w:t>imo taisyklių taikymas</w:t>
            </w:r>
            <w:r w:rsidRPr="00972418">
              <w:rPr>
                <w:b/>
                <w:i/>
              </w:rPr>
              <w:t xml:space="preserve"> aptarnaujant </w:t>
            </w:r>
            <w:r w:rsidR="00363F4F" w:rsidRPr="00972418">
              <w:rPr>
                <w:b/>
                <w:i/>
              </w:rPr>
              <w:t xml:space="preserve">svečius </w:t>
            </w:r>
            <w:r w:rsidRPr="00972418">
              <w:rPr>
                <w:b/>
                <w:i/>
              </w:rPr>
              <w:t>kambariuose</w:t>
            </w:r>
          </w:p>
          <w:p w14:paraId="1B57CD1C" w14:textId="77777777" w:rsidR="00A144E5" w:rsidRPr="00972418" w:rsidRDefault="007D1CC4" w:rsidP="000E136F">
            <w:pPr>
              <w:pStyle w:val="Betarp"/>
              <w:widowControl w:val="0"/>
              <w:numPr>
                <w:ilvl w:val="0"/>
                <w:numId w:val="26"/>
              </w:numPr>
              <w:ind w:left="0" w:firstLine="0"/>
              <w:rPr>
                <w:rFonts w:eastAsia="Calibri"/>
              </w:rPr>
            </w:pPr>
            <w:r w:rsidRPr="00972418">
              <w:rPr>
                <w:rFonts w:eastAsia="Calibri"/>
              </w:rPr>
              <w:t>S</w:t>
            </w:r>
            <w:r w:rsidR="00A144E5" w:rsidRPr="00972418">
              <w:rPr>
                <w:rFonts w:eastAsia="Calibri"/>
              </w:rPr>
              <w:t xml:space="preserve">erviravimo </w:t>
            </w:r>
            <w:r w:rsidRPr="00972418">
              <w:rPr>
                <w:rFonts w:eastAsia="Calibri"/>
              </w:rPr>
              <w:t xml:space="preserve">būdai ir </w:t>
            </w:r>
            <w:r w:rsidR="00A144E5" w:rsidRPr="00972418">
              <w:rPr>
                <w:rFonts w:eastAsia="Calibri"/>
              </w:rPr>
              <w:t>taisykl</w:t>
            </w:r>
            <w:r w:rsidRPr="00972418">
              <w:rPr>
                <w:rFonts w:eastAsia="Calibri"/>
              </w:rPr>
              <w:t>ė</w:t>
            </w:r>
            <w:r w:rsidR="00A144E5" w:rsidRPr="00972418">
              <w:rPr>
                <w:rFonts w:eastAsia="Calibri"/>
              </w:rPr>
              <w:t xml:space="preserve">s, </w:t>
            </w:r>
            <w:r w:rsidRPr="00972418">
              <w:rPr>
                <w:rFonts w:eastAsia="Calibri"/>
              </w:rPr>
              <w:t xml:space="preserve">pristatant </w:t>
            </w:r>
            <w:r w:rsidR="00A144E5" w:rsidRPr="00972418">
              <w:rPr>
                <w:rFonts w:eastAsia="Calibri"/>
              </w:rPr>
              <w:t>maist</w:t>
            </w:r>
            <w:r w:rsidRPr="00972418">
              <w:rPr>
                <w:rFonts w:eastAsia="Calibri"/>
              </w:rPr>
              <w:t>ą</w:t>
            </w:r>
            <w:r w:rsidR="002239F4" w:rsidRPr="00972418">
              <w:rPr>
                <w:rFonts w:eastAsia="Calibri"/>
              </w:rPr>
              <w:t xml:space="preserve"> į kambarius</w:t>
            </w:r>
          </w:p>
          <w:p w14:paraId="57D79ED7" w14:textId="77777777" w:rsidR="009A78A7" w:rsidRPr="00972418" w:rsidRDefault="007D1CC4" w:rsidP="000E136F">
            <w:pPr>
              <w:pStyle w:val="Betarp"/>
              <w:widowControl w:val="0"/>
              <w:numPr>
                <w:ilvl w:val="0"/>
                <w:numId w:val="26"/>
              </w:numPr>
              <w:ind w:left="0" w:firstLine="0"/>
            </w:pPr>
            <w:r w:rsidRPr="00972418">
              <w:t>P</w:t>
            </w:r>
            <w:r w:rsidR="00A144E5" w:rsidRPr="00972418">
              <w:t>adėkl</w:t>
            </w:r>
            <w:r w:rsidRPr="00972418">
              <w:t>o serviravimas</w:t>
            </w:r>
          </w:p>
          <w:p w14:paraId="010CDE6F" w14:textId="77777777" w:rsidR="00F80668" w:rsidRPr="00972418" w:rsidRDefault="009A78A7" w:rsidP="000E136F">
            <w:pPr>
              <w:pStyle w:val="Betarp"/>
              <w:widowControl w:val="0"/>
              <w:numPr>
                <w:ilvl w:val="0"/>
                <w:numId w:val="26"/>
              </w:numPr>
              <w:ind w:left="0" w:firstLine="0"/>
            </w:pPr>
            <w:r w:rsidRPr="00972418">
              <w:t>S</w:t>
            </w:r>
            <w:r w:rsidR="00A144E5" w:rsidRPr="00972418">
              <w:t>pecial</w:t>
            </w:r>
            <w:r w:rsidRPr="00972418">
              <w:t xml:space="preserve">iojo </w:t>
            </w:r>
            <w:r w:rsidR="00A144E5" w:rsidRPr="00972418">
              <w:t>aptarnavimo vežimėl</w:t>
            </w:r>
            <w:r w:rsidR="002239F4" w:rsidRPr="00972418">
              <w:t>io serviravimas</w:t>
            </w:r>
          </w:p>
        </w:tc>
      </w:tr>
      <w:tr w:rsidR="008E4B54" w:rsidRPr="00972418" w14:paraId="26B96167" w14:textId="77777777" w:rsidTr="008E4B54">
        <w:trPr>
          <w:trHeight w:val="57"/>
        </w:trPr>
        <w:tc>
          <w:tcPr>
            <w:tcW w:w="947" w:type="pct"/>
            <w:vMerge/>
          </w:tcPr>
          <w:p w14:paraId="7B04FA47" w14:textId="77777777" w:rsidR="00E91CA1" w:rsidRPr="00972418" w:rsidRDefault="00E91CA1" w:rsidP="000E136F">
            <w:pPr>
              <w:pStyle w:val="Betarp"/>
              <w:widowControl w:val="0"/>
            </w:pPr>
          </w:p>
        </w:tc>
        <w:tc>
          <w:tcPr>
            <w:tcW w:w="1129" w:type="pct"/>
          </w:tcPr>
          <w:p w14:paraId="4C85CDDB" w14:textId="77777777" w:rsidR="00E91CA1" w:rsidRPr="00972418" w:rsidRDefault="00E91CA1" w:rsidP="000E136F">
            <w:pPr>
              <w:pStyle w:val="Betarp"/>
              <w:widowControl w:val="0"/>
              <w:rPr>
                <w:i/>
              </w:rPr>
            </w:pPr>
            <w:r w:rsidRPr="00972418">
              <w:t>3.</w:t>
            </w:r>
            <w:r w:rsidR="000D285D" w:rsidRPr="00972418">
              <w:t>3</w:t>
            </w:r>
            <w:r w:rsidR="00D33B51" w:rsidRPr="00972418">
              <w:t xml:space="preserve">. Aptarnauti svečius </w:t>
            </w:r>
            <w:r w:rsidR="00D33B51" w:rsidRPr="00972418">
              <w:lastRenderedPageBreak/>
              <w:t>kambaryje, laikantis pristatymo į kambarį reikalavimų.</w:t>
            </w:r>
          </w:p>
        </w:tc>
        <w:tc>
          <w:tcPr>
            <w:tcW w:w="2924" w:type="pct"/>
          </w:tcPr>
          <w:p w14:paraId="6B24759A" w14:textId="77777777" w:rsidR="00C03A86" w:rsidRPr="00972418" w:rsidRDefault="00E91CA1" w:rsidP="000E136F">
            <w:pPr>
              <w:widowControl w:val="0"/>
            </w:pPr>
            <w:r w:rsidRPr="00972418">
              <w:rPr>
                <w:b/>
              </w:rPr>
              <w:lastRenderedPageBreak/>
              <w:t xml:space="preserve">Tema. </w:t>
            </w:r>
            <w:r w:rsidRPr="00972418">
              <w:rPr>
                <w:b/>
                <w:i/>
              </w:rPr>
              <w:t>Maisto pristatymas į kambarį</w:t>
            </w:r>
          </w:p>
          <w:p w14:paraId="32351BD8" w14:textId="77777777" w:rsidR="009A78A7" w:rsidRPr="00972418" w:rsidRDefault="009A78A7" w:rsidP="000E136F">
            <w:pPr>
              <w:widowControl w:val="0"/>
              <w:numPr>
                <w:ilvl w:val="0"/>
                <w:numId w:val="33"/>
              </w:numPr>
              <w:ind w:left="0" w:firstLine="0"/>
            </w:pPr>
            <w:r w:rsidRPr="00972418">
              <w:lastRenderedPageBreak/>
              <w:t>Darbuotojo elgesio taisyklės pristatant užsakymą ir</w:t>
            </w:r>
            <w:r w:rsidR="002239F4" w:rsidRPr="00972418">
              <w:t xml:space="preserve"> aptarnaujant svečią kambaryje</w:t>
            </w:r>
          </w:p>
          <w:p w14:paraId="3521D936" w14:textId="671DE1BA" w:rsidR="00167DA2" w:rsidRPr="00972418" w:rsidRDefault="009A78A7" w:rsidP="000E136F">
            <w:pPr>
              <w:widowControl w:val="0"/>
              <w:numPr>
                <w:ilvl w:val="0"/>
                <w:numId w:val="33"/>
              </w:numPr>
              <w:ind w:left="0" w:firstLine="0"/>
            </w:pPr>
            <w:r w:rsidRPr="00972418">
              <w:t>M</w:t>
            </w:r>
            <w:r w:rsidR="00A144E5" w:rsidRPr="00972418">
              <w:t>aist</w:t>
            </w:r>
            <w:r w:rsidRPr="00972418">
              <w:t xml:space="preserve">o ir gėrimų pristatymas </w:t>
            </w:r>
            <w:r w:rsidR="00A144E5" w:rsidRPr="00972418">
              <w:t>į kambarį</w:t>
            </w:r>
            <w:r w:rsidRPr="00972418">
              <w:t xml:space="preserve"> </w:t>
            </w:r>
            <w:r w:rsidR="00167DA2" w:rsidRPr="00972418">
              <w:t>pagal užsakymą</w:t>
            </w:r>
          </w:p>
          <w:p w14:paraId="0F99FA22" w14:textId="77777777" w:rsidR="009A78A7" w:rsidRPr="00972418" w:rsidRDefault="00167DA2" w:rsidP="000E136F">
            <w:pPr>
              <w:widowControl w:val="0"/>
              <w:numPr>
                <w:ilvl w:val="0"/>
                <w:numId w:val="33"/>
              </w:numPr>
              <w:ind w:left="0" w:firstLine="0"/>
            </w:pPr>
            <w:r w:rsidRPr="00972418">
              <w:t>Maisto ir gėrimų patiekimas</w:t>
            </w:r>
          </w:p>
          <w:p w14:paraId="48B41FDE" w14:textId="77777777" w:rsidR="00E91CA1" w:rsidRPr="00972418" w:rsidRDefault="009B3E2C" w:rsidP="000E136F">
            <w:pPr>
              <w:widowControl w:val="0"/>
            </w:pPr>
            <w:r w:rsidRPr="00972418">
              <w:rPr>
                <w:b/>
              </w:rPr>
              <w:t>Tema.</w:t>
            </w:r>
            <w:r w:rsidR="00E91CA1" w:rsidRPr="00972418">
              <w:rPr>
                <w:b/>
              </w:rPr>
              <w:t xml:space="preserve"> </w:t>
            </w:r>
            <w:r w:rsidR="00E91CA1" w:rsidRPr="00972418">
              <w:rPr>
                <w:b/>
                <w:i/>
              </w:rPr>
              <w:t>Mini baro paslauga</w:t>
            </w:r>
          </w:p>
          <w:p w14:paraId="0C6274D2" w14:textId="77777777" w:rsidR="00F82F86" w:rsidRPr="00972418" w:rsidRDefault="00F82F86" w:rsidP="000E136F">
            <w:pPr>
              <w:widowControl w:val="0"/>
              <w:numPr>
                <w:ilvl w:val="0"/>
                <w:numId w:val="37"/>
              </w:numPr>
              <w:ind w:left="0" w:firstLine="0"/>
            </w:pPr>
            <w:r w:rsidRPr="00972418">
              <w:t>Mini</w:t>
            </w:r>
            <w:r w:rsidR="00F75BD8" w:rsidRPr="00972418">
              <w:t xml:space="preserve"> baro paskirtis ir </w:t>
            </w:r>
            <w:r w:rsidR="002239F4" w:rsidRPr="00972418">
              <w:t>asortimentas</w:t>
            </w:r>
          </w:p>
          <w:p w14:paraId="410FD5AF" w14:textId="77777777" w:rsidR="00F75BD8" w:rsidRPr="00972418" w:rsidRDefault="00F82F86" w:rsidP="000E136F">
            <w:pPr>
              <w:widowControl w:val="0"/>
              <w:numPr>
                <w:ilvl w:val="0"/>
                <w:numId w:val="37"/>
              </w:numPr>
              <w:ind w:left="0" w:firstLine="0"/>
            </w:pPr>
            <w:r w:rsidRPr="00972418">
              <w:t>M</w:t>
            </w:r>
            <w:r w:rsidR="00F75BD8" w:rsidRPr="00972418">
              <w:t>ini</w:t>
            </w:r>
            <w:r w:rsidRPr="00972418">
              <w:t xml:space="preserve"> </w:t>
            </w:r>
            <w:r w:rsidR="00F75BD8" w:rsidRPr="00972418">
              <w:t>baro asortiment</w:t>
            </w:r>
            <w:r w:rsidRPr="00972418">
              <w:t>o</w:t>
            </w:r>
            <w:r w:rsidR="00F75BD8" w:rsidRPr="00972418">
              <w:t xml:space="preserve"> </w:t>
            </w:r>
            <w:r w:rsidRPr="00972418">
              <w:t xml:space="preserve">komplektavimas </w:t>
            </w:r>
            <w:r w:rsidR="00F75BD8" w:rsidRPr="00972418">
              <w:t>pagal apgyvendinimo paslauga</w:t>
            </w:r>
            <w:r w:rsidR="002239F4" w:rsidRPr="00972418">
              <w:t>s teikiančios įmonės standartus</w:t>
            </w:r>
          </w:p>
          <w:p w14:paraId="1901CB9A" w14:textId="77777777" w:rsidR="00C03A86" w:rsidRPr="00972418" w:rsidRDefault="00F82F86" w:rsidP="000E136F">
            <w:pPr>
              <w:widowControl w:val="0"/>
              <w:numPr>
                <w:ilvl w:val="0"/>
                <w:numId w:val="37"/>
              </w:numPr>
              <w:ind w:left="0" w:firstLine="0"/>
            </w:pPr>
            <w:r w:rsidRPr="00972418">
              <w:t>M</w:t>
            </w:r>
            <w:r w:rsidR="00E91CA1" w:rsidRPr="00972418">
              <w:t>ini</w:t>
            </w:r>
            <w:r w:rsidRPr="00972418">
              <w:t xml:space="preserve"> </w:t>
            </w:r>
            <w:r w:rsidR="00E91CA1" w:rsidRPr="00972418">
              <w:t>baro apskait</w:t>
            </w:r>
            <w:r w:rsidRPr="00972418">
              <w:t>a</w:t>
            </w:r>
          </w:p>
          <w:p w14:paraId="5A3B0866" w14:textId="77777777" w:rsidR="00E91CA1" w:rsidRPr="00972418" w:rsidRDefault="00E91CA1" w:rsidP="000E136F">
            <w:pPr>
              <w:widowControl w:val="0"/>
            </w:pPr>
            <w:r w:rsidRPr="00972418">
              <w:rPr>
                <w:b/>
              </w:rPr>
              <w:t xml:space="preserve">Tema. </w:t>
            </w:r>
            <w:r w:rsidRPr="00972418">
              <w:rPr>
                <w:b/>
                <w:i/>
              </w:rPr>
              <w:t xml:space="preserve">Kitos su </w:t>
            </w:r>
            <w:r w:rsidR="00406860" w:rsidRPr="00972418">
              <w:rPr>
                <w:b/>
                <w:i/>
              </w:rPr>
              <w:t xml:space="preserve">maisto </w:t>
            </w:r>
            <w:r w:rsidRPr="00972418">
              <w:rPr>
                <w:b/>
                <w:i/>
              </w:rPr>
              <w:t>pristatymu į kambarį susijusios paslaugos</w:t>
            </w:r>
          </w:p>
          <w:p w14:paraId="1A4A8A54" w14:textId="77777777" w:rsidR="00490A3D" w:rsidRPr="00972418" w:rsidRDefault="00F82F86" w:rsidP="000E136F">
            <w:pPr>
              <w:pStyle w:val="Betarp"/>
              <w:widowControl w:val="0"/>
              <w:numPr>
                <w:ilvl w:val="0"/>
                <w:numId w:val="53"/>
              </w:numPr>
              <w:ind w:left="0" w:firstLine="0"/>
            </w:pPr>
            <w:r w:rsidRPr="00972418">
              <w:t>P</w:t>
            </w:r>
            <w:r w:rsidR="00490A3D" w:rsidRPr="00972418">
              <w:t>apildomos</w:t>
            </w:r>
            <w:r w:rsidRPr="00972418">
              <w:t xml:space="preserve"> </w:t>
            </w:r>
            <w:r w:rsidR="00490A3D" w:rsidRPr="00972418">
              <w:t>su</w:t>
            </w:r>
            <w:r w:rsidR="002239F4" w:rsidRPr="00972418">
              <w:t xml:space="preserve"> maitinimu susijusios paslaugos</w:t>
            </w:r>
          </w:p>
          <w:p w14:paraId="1DCD9A3E" w14:textId="77777777" w:rsidR="00490A3D" w:rsidRPr="00972418" w:rsidRDefault="00F82F86" w:rsidP="000E136F">
            <w:pPr>
              <w:pStyle w:val="Betarp"/>
              <w:widowControl w:val="0"/>
              <w:numPr>
                <w:ilvl w:val="0"/>
                <w:numId w:val="53"/>
              </w:numPr>
              <w:ind w:left="0" w:firstLine="0"/>
            </w:pPr>
            <w:r w:rsidRPr="00972418">
              <w:t>V</w:t>
            </w:r>
            <w:r w:rsidR="00490A3D" w:rsidRPr="00972418">
              <w:t>irduli</w:t>
            </w:r>
            <w:r w:rsidRPr="00972418">
              <w:t xml:space="preserve">o ir kitų indų priežiūra </w:t>
            </w:r>
            <w:r w:rsidR="002239F4" w:rsidRPr="00972418">
              <w:t>pagal higienos normas</w:t>
            </w:r>
          </w:p>
        </w:tc>
      </w:tr>
      <w:tr w:rsidR="008E4B54" w:rsidRPr="00972418" w14:paraId="37894A84" w14:textId="77777777" w:rsidTr="008E4B54">
        <w:trPr>
          <w:trHeight w:val="57"/>
        </w:trPr>
        <w:tc>
          <w:tcPr>
            <w:tcW w:w="947" w:type="pct"/>
          </w:tcPr>
          <w:p w14:paraId="71FC884E" w14:textId="77777777" w:rsidR="00DF0EE4" w:rsidRPr="00972418" w:rsidRDefault="00DF0EE4" w:rsidP="00AD79D8">
            <w:pPr>
              <w:pStyle w:val="Betarp"/>
              <w:widowControl w:val="0"/>
              <w:rPr>
                <w:highlight w:val="yellow"/>
              </w:rPr>
            </w:pPr>
            <w:r w:rsidRPr="00972418">
              <w:lastRenderedPageBreak/>
              <w:t>Mokymosi</w:t>
            </w:r>
            <w:r w:rsidR="004C1842" w:rsidRPr="00972418">
              <w:t xml:space="preserve"> pasiekimų vertinimo kriterijai</w:t>
            </w:r>
          </w:p>
        </w:tc>
        <w:tc>
          <w:tcPr>
            <w:tcW w:w="4053" w:type="pct"/>
            <w:gridSpan w:val="2"/>
          </w:tcPr>
          <w:p w14:paraId="22A0ABDF" w14:textId="77777777" w:rsidR="00FA751D" w:rsidRPr="00972418" w:rsidRDefault="008A4959" w:rsidP="00AD79D8">
            <w:pPr>
              <w:pStyle w:val="Betarp"/>
              <w:widowControl w:val="0"/>
              <w:jc w:val="both"/>
            </w:pPr>
            <w:r w:rsidRPr="00972418">
              <w:t>Apibūdintos serviravimo taisyklės</w:t>
            </w:r>
            <w:r w:rsidR="002F4BA4" w:rsidRPr="00972418">
              <w:t xml:space="preserve"> ir svečių aptarnavimo gamtoje ypatum</w:t>
            </w:r>
            <w:r w:rsidR="00A16B8A" w:rsidRPr="00972418">
              <w:t>ai</w:t>
            </w:r>
            <w:r w:rsidR="002F4BA4" w:rsidRPr="00972418">
              <w:t>.</w:t>
            </w:r>
            <w:r w:rsidRPr="00972418">
              <w:t xml:space="preserve"> </w:t>
            </w:r>
            <w:r w:rsidR="002F4BA4" w:rsidRPr="00972418">
              <w:t>P</w:t>
            </w:r>
            <w:r w:rsidRPr="00972418">
              <w:t xml:space="preserve">arinkti ir paruošti indai, </w:t>
            </w:r>
            <w:r w:rsidR="004C030A" w:rsidRPr="00972418">
              <w:t>p</w:t>
            </w:r>
            <w:r w:rsidR="00FA751D" w:rsidRPr="00972418">
              <w:t xml:space="preserve">adengtas stalas </w:t>
            </w:r>
            <w:r w:rsidR="00111C15" w:rsidRPr="00972418">
              <w:t xml:space="preserve">ir </w:t>
            </w:r>
            <w:r w:rsidR="00FA751D" w:rsidRPr="00972418">
              <w:t xml:space="preserve">patiekti valgiai </w:t>
            </w:r>
            <w:r w:rsidR="00111C15" w:rsidRPr="00972418">
              <w:t xml:space="preserve">bei </w:t>
            </w:r>
            <w:r w:rsidR="00FA751D" w:rsidRPr="00972418">
              <w:t>gėrimai pagal nurodytą valgiaraštį,</w:t>
            </w:r>
            <w:r w:rsidR="00C03A86" w:rsidRPr="00972418">
              <w:t xml:space="preserve"> </w:t>
            </w:r>
            <w:r w:rsidR="00FA751D" w:rsidRPr="00972418">
              <w:t xml:space="preserve">laikantis stalų serviravimo nuoseklumo, bendravimo su svečiais taisyklių, </w:t>
            </w:r>
            <w:r w:rsidR="00A15A8B" w:rsidRPr="00972418">
              <w:t>aptarnavimo</w:t>
            </w:r>
            <w:r w:rsidR="00FA751D" w:rsidRPr="00972418">
              <w:t xml:space="preserve"> reikalavimų. Atsiskaityta su svečiais dirbant su kasos aparatu ar kompiuterinėmis kasos sistemomis, be klaidų išrašyta ir pateikta svečiui sąskaita.</w:t>
            </w:r>
            <w:r w:rsidR="005C1A10" w:rsidRPr="00972418">
              <w:t xml:space="preserve"> </w:t>
            </w:r>
            <w:r w:rsidR="00FD4ECE" w:rsidRPr="00972418">
              <w:t>Tiksliai</w:t>
            </w:r>
            <w:r w:rsidR="00F53A97" w:rsidRPr="00972418">
              <w:t xml:space="preserve"> užregistruotas užsakymas </w:t>
            </w:r>
            <w:r w:rsidR="00111C15" w:rsidRPr="00972418">
              <w:t>maist</w:t>
            </w:r>
            <w:r w:rsidR="00A15A8B" w:rsidRPr="00972418">
              <w:t>o</w:t>
            </w:r>
            <w:r w:rsidR="00111C15" w:rsidRPr="00972418">
              <w:t xml:space="preserve"> </w:t>
            </w:r>
            <w:r w:rsidR="002F6259" w:rsidRPr="00972418">
              <w:t xml:space="preserve">ir gėrimų </w:t>
            </w:r>
            <w:r w:rsidR="00A15A8B" w:rsidRPr="00972418">
              <w:t xml:space="preserve">pristatymui </w:t>
            </w:r>
            <w:r w:rsidR="00F53A97" w:rsidRPr="00972418">
              <w:t xml:space="preserve">į kambarį. </w:t>
            </w:r>
            <w:r w:rsidR="002F4BA4" w:rsidRPr="00972418">
              <w:t xml:space="preserve">Paserviruotas padėklas ir specialusis aptarnavimo vežimėlis pagal svečio užsakymą. </w:t>
            </w:r>
            <w:r w:rsidR="00F53A97" w:rsidRPr="00972418">
              <w:t>Pristatyta</w:t>
            </w:r>
            <w:r w:rsidR="00DC067E" w:rsidRPr="00972418">
              <w:t>s</w:t>
            </w:r>
            <w:r w:rsidR="00F53A97" w:rsidRPr="00972418">
              <w:t xml:space="preserve"> svečiui maistas į kambarį, laikantis </w:t>
            </w:r>
            <w:r w:rsidR="00FD4ECE" w:rsidRPr="00972418">
              <w:t xml:space="preserve">pristatymo </w:t>
            </w:r>
            <w:r w:rsidR="00DA4CE1" w:rsidRPr="00972418">
              <w:t xml:space="preserve">į kambarį reikalavimų, </w:t>
            </w:r>
            <w:r w:rsidR="00FD4ECE" w:rsidRPr="00972418">
              <w:t>nuosekliai</w:t>
            </w:r>
            <w:r w:rsidR="00DA4CE1" w:rsidRPr="00972418">
              <w:t xml:space="preserve"> patiek</w:t>
            </w:r>
            <w:r w:rsidR="00DC067E" w:rsidRPr="00972418">
              <w:t>ti patiekalai ir gėrimai</w:t>
            </w:r>
            <w:r w:rsidR="00DA4CE1" w:rsidRPr="00972418">
              <w:t xml:space="preserve">. </w:t>
            </w:r>
            <w:r w:rsidR="004C030A" w:rsidRPr="00972418">
              <w:t xml:space="preserve">Mandagiai </w:t>
            </w:r>
            <w:r w:rsidR="000A6ABE" w:rsidRPr="00972418">
              <w:t>bendrauta</w:t>
            </w:r>
            <w:r w:rsidR="004C030A" w:rsidRPr="00972418">
              <w:t xml:space="preserve"> su svečiais, </w:t>
            </w:r>
            <w:r w:rsidR="00CD6223" w:rsidRPr="00972418">
              <w:t>informuojant</w:t>
            </w:r>
            <w:r w:rsidR="004C030A" w:rsidRPr="00972418">
              <w:t xml:space="preserve"> apie maisto tiekimo į kambarį galimybes.</w:t>
            </w:r>
          </w:p>
          <w:p w14:paraId="2AF28C8F" w14:textId="77777777" w:rsidR="00862746" w:rsidRPr="00972418" w:rsidRDefault="00862746" w:rsidP="00AD79D8">
            <w:pPr>
              <w:pStyle w:val="Betarp"/>
              <w:widowControl w:val="0"/>
              <w:jc w:val="both"/>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8E4B54" w:rsidRPr="00972418" w14:paraId="2146487E" w14:textId="77777777" w:rsidTr="008E4B54">
        <w:trPr>
          <w:trHeight w:val="57"/>
        </w:trPr>
        <w:tc>
          <w:tcPr>
            <w:tcW w:w="947" w:type="pct"/>
          </w:tcPr>
          <w:p w14:paraId="552C301B" w14:textId="77777777" w:rsidR="00810AE8" w:rsidRPr="00972418" w:rsidRDefault="00810AE8" w:rsidP="00AD79D8">
            <w:pPr>
              <w:pStyle w:val="Betarp"/>
              <w:widowControl w:val="0"/>
            </w:pPr>
            <w:r w:rsidRPr="00972418">
              <w:t>Reikalavimai mokymui skirtiems metodiniams</w:t>
            </w:r>
            <w:r w:rsidR="00FB740D" w:rsidRPr="00972418">
              <w:t xml:space="preserve"> ir materialiesiems ištekliams</w:t>
            </w:r>
          </w:p>
        </w:tc>
        <w:tc>
          <w:tcPr>
            <w:tcW w:w="4053" w:type="pct"/>
            <w:gridSpan w:val="2"/>
          </w:tcPr>
          <w:p w14:paraId="79FE2DEA"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1EF5CA29" w14:textId="77777777" w:rsidR="00AD79D8" w:rsidRPr="00972418" w:rsidRDefault="0051346B" w:rsidP="00AD79D8">
            <w:pPr>
              <w:pStyle w:val="Betarp"/>
              <w:widowControl w:val="0"/>
              <w:numPr>
                <w:ilvl w:val="0"/>
                <w:numId w:val="53"/>
              </w:numPr>
              <w:ind w:left="0" w:firstLine="0"/>
              <w:rPr>
                <w:rFonts w:eastAsia="Calibri"/>
              </w:rPr>
            </w:pPr>
            <w:r w:rsidRPr="00972418">
              <w:rPr>
                <w:rFonts w:eastAsia="Calibri"/>
              </w:rPr>
              <w:t xml:space="preserve">Vadovėliai </w:t>
            </w:r>
            <w:r w:rsidRPr="00972418">
              <w:rPr>
                <w:lang w:eastAsia="en-US"/>
              </w:rPr>
              <w:t>ir kita mokomoji medžiaga</w:t>
            </w:r>
          </w:p>
          <w:p w14:paraId="19FCBC0B" w14:textId="592942D5" w:rsidR="00F42CF4" w:rsidRPr="00972418" w:rsidRDefault="00F42CF4" w:rsidP="00AD79D8">
            <w:pPr>
              <w:pStyle w:val="Betarp"/>
              <w:widowControl w:val="0"/>
              <w:numPr>
                <w:ilvl w:val="0"/>
                <w:numId w:val="53"/>
              </w:numPr>
              <w:ind w:left="0" w:firstLine="0"/>
              <w:rPr>
                <w:rFonts w:eastAsia="Calibri"/>
              </w:rPr>
            </w:pPr>
            <w:r w:rsidRPr="00972418">
              <w:rPr>
                <w:rFonts w:eastAsia="Calibri"/>
              </w:rPr>
              <w:t>Testas turimiems gebėjimams vertinti</w:t>
            </w:r>
          </w:p>
          <w:p w14:paraId="557D9FE7" w14:textId="5F7414E4" w:rsidR="00810AE8" w:rsidRPr="00972418" w:rsidRDefault="00D464E7" w:rsidP="00AD79D8">
            <w:pPr>
              <w:pStyle w:val="Betarp"/>
              <w:widowControl w:val="0"/>
              <w:numPr>
                <w:ilvl w:val="0"/>
                <w:numId w:val="53"/>
              </w:numPr>
              <w:ind w:left="0" w:firstLine="0"/>
              <w:rPr>
                <w:rFonts w:eastAsia="Calibri"/>
              </w:rPr>
            </w:pPr>
            <w:r w:rsidRPr="00972418">
              <w:rPr>
                <w:rFonts w:eastAsia="Calibri"/>
              </w:rPr>
              <w:t>Teisės aktai, reglamentuojantys darbuotojų saugos ir sveikatos reikalavimus</w:t>
            </w:r>
          </w:p>
          <w:p w14:paraId="03525BC7" w14:textId="7B926C50" w:rsidR="00371EB6" w:rsidRPr="00972418" w:rsidRDefault="00371EB6" w:rsidP="00AD79D8">
            <w:pPr>
              <w:pStyle w:val="Betarp"/>
              <w:widowControl w:val="0"/>
              <w:numPr>
                <w:ilvl w:val="0"/>
                <w:numId w:val="53"/>
              </w:numPr>
              <w:ind w:left="0" w:firstLine="0"/>
              <w:rPr>
                <w:rFonts w:eastAsia="Calibri"/>
              </w:rPr>
            </w:pPr>
            <w:r w:rsidRPr="00972418">
              <w:rPr>
                <w:rFonts w:eastAsia="Calibri"/>
              </w:rPr>
              <w:t>Teisės aktai, reglamentuojantys atliekų tvarkymą</w:t>
            </w:r>
          </w:p>
          <w:p w14:paraId="39E46BE1" w14:textId="77777777" w:rsidR="00AD79D8" w:rsidRPr="00972418" w:rsidRDefault="00DB2CA9" w:rsidP="00AD79D8">
            <w:pPr>
              <w:pStyle w:val="Sraopastraipa"/>
              <w:widowControl w:val="0"/>
              <w:numPr>
                <w:ilvl w:val="0"/>
                <w:numId w:val="27"/>
              </w:numPr>
              <w:ind w:left="0" w:right="-1" w:firstLine="0"/>
              <w:rPr>
                <w:rFonts w:eastAsia="Calibri"/>
              </w:rPr>
            </w:pPr>
            <w:r w:rsidRPr="00972418">
              <w:rPr>
                <w:rFonts w:eastAsia="Calibri"/>
              </w:rPr>
              <w:t>Geros higienos praktikos taisyklės viešojo maitinimo įmonėms</w:t>
            </w:r>
          </w:p>
          <w:p w14:paraId="3AD5D785" w14:textId="56594622" w:rsidR="002F6259" w:rsidRPr="00972418" w:rsidRDefault="002F6259" w:rsidP="00AD79D8">
            <w:pPr>
              <w:pStyle w:val="Sraopastraipa"/>
              <w:widowControl w:val="0"/>
              <w:numPr>
                <w:ilvl w:val="0"/>
                <w:numId w:val="27"/>
              </w:numPr>
              <w:ind w:left="0" w:right="-1" w:firstLine="0"/>
              <w:rPr>
                <w:lang w:eastAsia="zh-CN"/>
              </w:rPr>
            </w:pPr>
            <w:r w:rsidRPr="00972418">
              <w:rPr>
                <w:bCs/>
                <w:lang w:eastAsia="zh-CN"/>
              </w:rPr>
              <w:t>Lietuvos higienos norma HN 15:2021 „Maisto higiena“</w:t>
            </w:r>
          </w:p>
          <w:p w14:paraId="61A08943" w14:textId="77777777" w:rsidR="002F6259" w:rsidRPr="00972418" w:rsidRDefault="002F6259" w:rsidP="00AD79D8">
            <w:pPr>
              <w:pStyle w:val="Sraopastraipa"/>
              <w:widowControl w:val="0"/>
              <w:numPr>
                <w:ilvl w:val="0"/>
                <w:numId w:val="27"/>
              </w:numPr>
              <w:ind w:left="0" w:right="-1" w:firstLine="0"/>
              <w:rPr>
                <w:lang w:eastAsia="zh-CN"/>
              </w:rPr>
            </w:pPr>
            <w:r w:rsidRPr="00972418">
              <w:t>Lietuvos higienos norma HN 119:2014 „Maisto produktų ženklinimas“</w:t>
            </w:r>
          </w:p>
          <w:p w14:paraId="2E6C7615" w14:textId="77777777" w:rsidR="00810AE8" w:rsidRPr="00972418" w:rsidRDefault="00810AE8"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187878D2" w14:textId="77777777" w:rsidR="00E91CA1" w:rsidRPr="00972418" w:rsidRDefault="00E91CA1" w:rsidP="00AD79D8">
            <w:pPr>
              <w:pStyle w:val="Betarp"/>
              <w:widowControl w:val="0"/>
              <w:numPr>
                <w:ilvl w:val="0"/>
                <w:numId w:val="53"/>
              </w:numPr>
              <w:ind w:left="0" w:firstLine="0"/>
              <w:rPr>
                <w:rFonts w:eastAsia="Calibri"/>
              </w:rPr>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w:t>
            </w:r>
            <w:r w:rsidR="00473916" w:rsidRPr="00972418">
              <w:rPr>
                <w:rFonts w:eastAsia="Calibri"/>
              </w:rPr>
              <w:t>ruoti, vizualizuoti, pristatyti</w:t>
            </w:r>
          </w:p>
          <w:p w14:paraId="703F410A" w14:textId="77777777" w:rsidR="00A47F38" w:rsidRPr="00972418" w:rsidRDefault="007001F8" w:rsidP="00AD79D8">
            <w:pPr>
              <w:pStyle w:val="Betarp"/>
              <w:widowControl w:val="0"/>
              <w:numPr>
                <w:ilvl w:val="0"/>
                <w:numId w:val="53"/>
              </w:numPr>
              <w:ind w:left="0" w:firstLine="0"/>
              <w:rPr>
                <w:rFonts w:eastAsia="Calibri"/>
              </w:rPr>
            </w:pPr>
            <w:r w:rsidRPr="00972418">
              <w:t>K</w:t>
            </w:r>
            <w:r w:rsidR="00A47F38" w:rsidRPr="00972418">
              <w:t>asos aparatai</w:t>
            </w:r>
          </w:p>
          <w:p w14:paraId="3D85BD42" w14:textId="77777777" w:rsidR="00832DB1" w:rsidRPr="00972418" w:rsidRDefault="00832DB1" w:rsidP="00AD79D8">
            <w:pPr>
              <w:pStyle w:val="Betarp"/>
              <w:widowControl w:val="0"/>
              <w:numPr>
                <w:ilvl w:val="0"/>
                <w:numId w:val="53"/>
              </w:numPr>
              <w:ind w:left="0" w:firstLine="0"/>
            </w:pPr>
            <w:r w:rsidRPr="00972418">
              <w:t>Padėklai, serviravimo stalai-vežimėliai</w:t>
            </w:r>
          </w:p>
          <w:p w14:paraId="363925F6" w14:textId="77777777" w:rsidR="00D00776" w:rsidRPr="00972418" w:rsidRDefault="000C75EC" w:rsidP="00AD79D8">
            <w:pPr>
              <w:pStyle w:val="Betarp"/>
              <w:widowControl w:val="0"/>
              <w:numPr>
                <w:ilvl w:val="0"/>
                <w:numId w:val="53"/>
              </w:numPr>
              <w:ind w:left="0" w:firstLine="0"/>
              <w:rPr>
                <w:rFonts w:eastAsia="Calibri"/>
              </w:rPr>
            </w:pPr>
            <w:r w:rsidRPr="00972418">
              <w:rPr>
                <w:rFonts w:eastAsia="Calibri"/>
              </w:rPr>
              <w:t>I</w:t>
            </w:r>
            <w:r w:rsidR="00D00776" w:rsidRPr="00972418">
              <w:rPr>
                <w:rFonts w:eastAsia="Calibri"/>
              </w:rPr>
              <w:t>ndų, įrankių pavyzdžiai</w:t>
            </w:r>
          </w:p>
          <w:p w14:paraId="4667C610" w14:textId="00CF4BA1" w:rsidR="00407523" w:rsidRPr="00972418" w:rsidRDefault="00407523" w:rsidP="00AD79D8">
            <w:pPr>
              <w:pStyle w:val="Betarp"/>
              <w:widowControl w:val="0"/>
              <w:numPr>
                <w:ilvl w:val="0"/>
                <w:numId w:val="53"/>
              </w:numPr>
              <w:ind w:left="0" w:firstLine="0"/>
            </w:pPr>
            <w:r w:rsidRPr="00972418">
              <w:t>Staltiesės, servetėlės, kiti s</w:t>
            </w:r>
            <w:r w:rsidR="00E91CA1" w:rsidRPr="00972418">
              <w:t xml:space="preserve">talo </w:t>
            </w:r>
            <w:r w:rsidRPr="00972418">
              <w:t>užtiesalai,</w:t>
            </w:r>
            <w:r w:rsidR="00E91CA1" w:rsidRPr="00972418">
              <w:t xml:space="preserve"> </w:t>
            </w:r>
            <w:r w:rsidR="00D00776" w:rsidRPr="00972418">
              <w:rPr>
                <w:rFonts w:eastAsia="Calibri"/>
              </w:rPr>
              <w:t>stalo dekoravimo aksesuarai</w:t>
            </w:r>
          </w:p>
        </w:tc>
      </w:tr>
      <w:tr w:rsidR="008E4B54" w:rsidRPr="00972418" w14:paraId="004E90B8" w14:textId="77777777" w:rsidTr="008E4B54">
        <w:trPr>
          <w:trHeight w:val="57"/>
        </w:trPr>
        <w:tc>
          <w:tcPr>
            <w:tcW w:w="947" w:type="pct"/>
          </w:tcPr>
          <w:p w14:paraId="4742BC23" w14:textId="77777777" w:rsidR="00810AE8" w:rsidRPr="00972418" w:rsidRDefault="00810AE8" w:rsidP="00AD79D8">
            <w:pPr>
              <w:pStyle w:val="Betarp"/>
              <w:widowControl w:val="0"/>
            </w:pPr>
            <w:r w:rsidRPr="00972418">
              <w:lastRenderedPageBreak/>
              <w:t>Reikalavimai teorinio ir praktinio mokymo vietai</w:t>
            </w:r>
          </w:p>
        </w:tc>
        <w:tc>
          <w:tcPr>
            <w:tcW w:w="4053" w:type="pct"/>
            <w:gridSpan w:val="2"/>
          </w:tcPr>
          <w:p w14:paraId="554ACA8B" w14:textId="77777777" w:rsidR="00BC51FA" w:rsidRPr="00972418" w:rsidRDefault="00BC51FA" w:rsidP="00AD79D8">
            <w:pPr>
              <w:widowControl w:val="0"/>
              <w:jc w:val="both"/>
              <w:rPr>
                <w:strike/>
              </w:rPr>
            </w:pPr>
            <w:r w:rsidRPr="00972418">
              <w:t>Klasė ar kita mokymui</w:t>
            </w:r>
            <w:r w:rsidR="0045458D" w:rsidRPr="00972418">
              <w:t>(</w:t>
            </w:r>
            <w:proofErr w:type="spellStart"/>
            <w:r w:rsidRPr="00972418">
              <w:t>si</w:t>
            </w:r>
            <w:proofErr w:type="spellEnd"/>
            <w:r w:rsidR="0045458D" w:rsidRPr="00972418">
              <w:t>)</w:t>
            </w:r>
            <w:r w:rsidRPr="00972418">
              <w:t xml:space="preserve"> pritaikyta patalpa su techninėmis priemonėmis </w:t>
            </w:r>
            <w:r w:rsidR="0045458D" w:rsidRPr="00972418">
              <w:t xml:space="preserve">(kompiuteriu, vaizdo projektoriumi) </w:t>
            </w:r>
            <w:r w:rsidRPr="00972418">
              <w:t>mokymo(</w:t>
            </w:r>
            <w:proofErr w:type="spellStart"/>
            <w:r w:rsidRPr="00972418">
              <w:t>si</w:t>
            </w:r>
            <w:proofErr w:type="spellEnd"/>
            <w:r w:rsidRPr="00972418">
              <w:t>) medžiagai pateikti</w:t>
            </w:r>
            <w:r w:rsidR="00C579B8" w:rsidRPr="00972418">
              <w:t>.</w:t>
            </w:r>
          </w:p>
          <w:p w14:paraId="6A97D1E1" w14:textId="77777777" w:rsidR="007001F8" w:rsidRPr="00972418" w:rsidRDefault="00672D7A" w:rsidP="00AD79D8">
            <w:pPr>
              <w:pStyle w:val="Betarp"/>
              <w:widowControl w:val="0"/>
              <w:jc w:val="both"/>
            </w:pPr>
            <w:r w:rsidRPr="00972418">
              <w:t>Praktinio mokymo klasė (patalpa), aprūpinta stalais</w:t>
            </w:r>
            <w:r w:rsidR="00832DB1" w:rsidRPr="00972418">
              <w:rPr>
                <w:b/>
                <w:bCs/>
              </w:rPr>
              <w:t xml:space="preserve"> </w:t>
            </w:r>
            <w:r w:rsidR="00832DB1" w:rsidRPr="00972418">
              <w:rPr>
                <w:bCs/>
              </w:rPr>
              <w:t>maitinimo paslaugų teikimui</w:t>
            </w:r>
            <w:r w:rsidRPr="00972418">
              <w:t xml:space="preserve">, </w:t>
            </w:r>
            <w:r w:rsidR="000470F6" w:rsidRPr="00972418">
              <w:t>reikalinga technologine įranga</w:t>
            </w:r>
            <w:r w:rsidR="00A47F38" w:rsidRPr="00972418">
              <w:t xml:space="preserve"> (specialia programine įranga aptarnavimo paslaugas teikiančios įmonės procesams valdyti)</w:t>
            </w:r>
            <w:r w:rsidR="000470F6" w:rsidRPr="00972418">
              <w:t xml:space="preserve"> ir kitomis darbo priemonėmis: stalo indais, įrankiais, st</w:t>
            </w:r>
            <w:r w:rsidR="00F66263" w:rsidRPr="00972418">
              <w:t>iklo indais, metaliniais indais</w:t>
            </w:r>
            <w:r w:rsidR="0045458D" w:rsidRPr="00972418">
              <w:t>,</w:t>
            </w:r>
            <w:r w:rsidR="000470F6" w:rsidRPr="00972418">
              <w:t xml:space="preserve"> skirtais individualiam ir bendram naudojimu</w:t>
            </w:r>
            <w:r w:rsidR="0045458D" w:rsidRPr="00972418">
              <w:t>i</w:t>
            </w:r>
            <w:r w:rsidR="000470F6" w:rsidRPr="00972418">
              <w:t>, stalo skalbiniais, servetėlėmis, stalo dekoro aksesuarais</w:t>
            </w:r>
            <w:r w:rsidR="00246B40" w:rsidRPr="00972418">
              <w:t>, kasos aparata</w:t>
            </w:r>
            <w:r w:rsidR="0045458D" w:rsidRPr="00972418">
              <w:t>i</w:t>
            </w:r>
            <w:r w:rsidR="007A0AC9" w:rsidRPr="00972418">
              <w:t>s; priemonėmis skirtomis aptarnauti svečius kambaryje (padėklais, serviravimo stalais-vežimėliais).</w:t>
            </w:r>
          </w:p>
        </w:tc>
      </w:tr>
      <w:tr w:rsidR="008E4B54" w:rsidRPr="00972418" w14:paraId="6FFA999F" w14:textId="77777777" w:rsidTr="008E4B54">
        <w:trPr>
          <w:trHeight w:val="57"/>
        </w:trPr>
        <w:tc>
          <w:tcPr>
            <w:tcW w:w="947" w:type="pct"/>
          </w:tcPr>
          <w:p w14:paraId="226F4DA9" w14:textId="77777777" w:rsidR="00810AE8" w:rsidRPr="00972418" w:rsidRDefault="00810AE8" w:rsidP="00AD79D8">
            <w:pPr>
              <w:pStyle w:val="Betarp"/>
              <w:widowControl w:val="0"/>
            </w:pPr>
            <w:r w:rsidRPr="00972418">
              <w:t>Reikalavimai mokytoj</w:t>
            </w:r>
            <w:r w:rsidR="00A367C7" w:rsidRPr="00972418">
              <w:t>ų</w:t>
            </w:r>
            <w:r w:rsidRPr="00972418">
              <w:t xml:space="preserve"> dalykiniam pasirengimui (dalykinei kvalifikacijai)</w:t>
            </w:r>
          </w:p>
        </w:tc>
        <w:tc>
          <w:tcPr>
            <w:tcW w:w="4053" w:type="pct"/>
            <w:gridSpan w:val="2"/>
          </w:tcPr>
          <w:p w14:paraId="30671BF9" w14:textId="77777777" w:rsidR="004C54BA" w:rsidRPr="00972418" w:rsidRDefault="004C54BA" w:rsidP="00AD79D8">
            <w:pPr>
              <w:widowControl w:val="0"/>
              <w:jc w:val="both"/>
            </w:pPr>
            <w:r w:rsidRPr="00972418">
              <w:t>Modulį gali vesti mokytojas, turintis:</w:t>
            </w:r>
          </w:p>
          <w:p w14:paraId="3B2328C6" w14:textId="77777777" w:rsidR="004C54BA" w:rsidRPr="00972418" w:rsidRDefault="004C54BA" w:rsidP="00AD79D8">
            <w:pPr>
              <w:widowControl w:val="0"/>
              <w:jc w:val="both"/>
            </w:pPr>
            <w:r w:rsidRPr="009724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8CE16F" w14:textId="77777777" w:rsidR="00810AE8" w:rsidRPr="00972418" w:rsidRDefault="004C54BA" w:rsidP="00AD79D8">
            <w:pPr>
              <w:widowControl w:val="0"/>
              <w:jc w:val="both"/>
            </w:pPr>
            <w:r w:rsidRPr="00972418">
              <w:t xml:space="preserve">2) </w:t>
            </w:r>
            <w:r w:rsidR="009248E3" w:rsidRPr="00972418">
              <w:rPr>
                <w:bCs/>
              </w:rPr>
              <w:t xml:space="preserve">viešojo maitinimo </w:t>
            </w:r>
            <w:r w:rsidR="009248E3" w:rsidRPr="00972418">
              <w:t xml:space="preserve">studijų krypties ar lygiavertį išsilavinimą arba </w:t>
            </w:r>
            <w:r w:rsidR="009248E3" w:rsidRPr="00972418">
              <w:rPr>
                <w:bCs/>
                <w:lang w:eastAsia="en-US"/>
              </w:rPr>
              <w:t>vidurinį išsilavinimą</w:t>
            </w:r>
            <w:r w:rsidR="009248E3" w:rsidRPr="00972418">
              <w:t xml:space="preserve"> ir padavėjo ar lygiavertę kvalifikaciją, ne mažesnę kaip 3 metų padavėjo profesinės veiklos patirtį </w:t>
            </w:r>
            <w:r w:rsidR="009248E3" w:rsidRPr="00972418">
              <w:rPr>
                <w:bCs/>
              </w:rPr>
              <w:t xml:space="preserve">ir pedagoginių ir psichologinių žinių kurso </w:t>
            </w:r>
            <w:r w:rsidR="009248E3" w:rsidRPr="00972418">
              <w:t>baigimo pažymėjimą</w:t>
            </w:r>
            <w:r w:rsidR="009248E3" w:rsidRPr="00972418">
              <w:rPr>
                <w:shd w:val="clear" w:color="auto" w:fill="FFFFFF"/>
              </w:rPr>
              <w:t>.</w:t>
            </w:r>
            <w:r w:rsidRPr="00972418">
              <w:t xml:space="preserve"> </w:t>
            </w:r>
          </w:p>
        </w:tc>
      </w:tr>
    </w:tbl>
    <w:p w14:paraId="568C698B" w14:textId="77777777" w:rsidR="008E35F1" w:rsidRPr="00972418" w:rsidRDefault="008E35F1" w:rsidP="00AD79D8">
      <w:pPr>
        <w:widowControl w:val="0"/>
        <w:rPr>
          <w:b/>
        </w:rPr>
      </w:pPr>
      <w:r w:rsidRPr="00972418">
        <w:rPr>
          <w:b/>
        </w:rPr>
        <w:br w:type="page"/>
      </w:r>
    </w:p>
    <w:p w14:paraId="508B917D" w14:textId="77777777" w:rsidR="00526753" w:rsidRPr="00972418" w:rsidRDefault="008E35F1" w:rsidP="00AD79D8">
      <w:pPr>
        <w:widowControl w:val="0"/>
        <w:jc w:val="center"/>
        <w:rPr>
          <w:b/>
        </w:rPr>
      </w:pPr>
      <w:r w:rsidRPr="00972418">
        <w:rPr>
          <w:b/>
        </w:rPr>
        <w:lastRenderedPageBreak/>
        <w:t>6</w:t>
      </w:r>
      <w:r w:rsidR="00DF0146" w:rsidRPr="00972418">
        <w:rPr>
          <w:b/>
        </w:rPr>
        <w:t>.3</w:t>
      </w:r>
      <w:r w:rsidR="00810AE8" w:rsidRPr="00972418">
        <w:rPr>
          <w:b/>
        </w:rPr>
        <w:t>. PASIRENKAMIEJI MODULIAI</w:t>
      </w:r>
    </w:p>
    <w:p w14:paraId="1A939487" w14:textId="77777777" w:rsidR="00810AE8" w:rsidRPr="00972418" w:rsidRDefault="00810AE8" w:rsidP="00AD79D8">
      <w:pPr>
        <w:widowControl w:val="0"/>
      </w:pPr>
    </w:p>
    <w:p w14:paraId="0A278A11" w14:textId="77777777" w:rsidR="007A56A2" w:rsidRPr="00972418" w:rsidRDefault="00536FFA" w:rsidP="00AD79D8">
      <w:pPr>
        <w:widowControl w:val="0"/>
        <w:rPr>
          <w:i/>
          <w:sz w:val="20"/>
          <w:szCs w:val="20"/>
        </w:rPr>
      </w:pPr>
      <w:r w:rsidRPr="00972418">
        <w:rPr>
          <w:b/>
        </w:rPr>
        <w:t>Modulio pavadinimas</w:t>
      </w:r>
      <w:r w:rsidR="00825984" w:rsidRPr="00972418">
        <w:rPr>
          <w:b/>
        </w:rPr>
        <w:t xml:space="preserve"> –</w:t>
      </w:r>
      <w:r w:rsidRPr="00972418">
        <w:rPr>
          <w:b/>
        </w:rPr>
        <w:t xml:space="preserve"> </w:t>
      </w:r>
      <w:r w:rsidR="00825984" w:rsidRPr="00972418">
        <w:rPr>
          <w:b/>
        </w:rPr>
        <w:t>„</w:t>
      </w:r>
      <w:r w:rsidR="00AB567F" w:rsidRPr="00972418">
        <w:rPr>
          <w:b/>
        </w:rPr>
        <w:t>Aptarnavimas konferencijų ir kitų renginių metu</w:t>
      </w:r>
      <w:r w:rsidR="00825984" w:rsidRPr="0097241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3409"/>
        <w:gridCol w:w="9244"/>
      </w:tblGrid>
      <w:tr w:rsidR="003F42CB" w:rsidRPr="00972418" w14:paraId="5983BE74" w14:textId="77777777" w:rsidTr="00C23679">
        <w:trPr>
          <w:trHeight w:val="57"/>
        </w:trPr>
        <w:tc>
          <w:tcPr>
            <w:tcW w:w="969" w:type="pct"/>
          </w:tcPr>
          <w:p w14:paraId="2A132C9D" w14:textId="77777777" w:rsidR="007A56A2" w:rsidRPr="00972418" w:rsidRDefault="00745553" w:rsidP="00AD79D8">
            <w:pPr>
              <w:pStyle w:val="Betarp"/>
              <w:widowControl w:val="0"/>
            </w:pPr>
            <w:r w:rsidRPr="00972418">
              <w:t>Valstybinis kodas</w:t>
            </w:r>
          </w:p>
        </w:tc>
        <w:tc>
          <w:tcPr>
            <w:tcW w:w="4031" w:type="pct"/>
            <w:gridSpan w:val="2"/>
          </w:tcPr>
          <w:p w14:paraId="47543C30" w14:textId="77777777" w:rsidR="007A56A2" w:rsidRPr="00972418" w:rsidRDefault="00412BCE" w:rsidP="00AD79D8">
            <w:pPr>
              <w:pStyle w:val="Betarp"/>
              <w:widowControl w:val="0"/>
            </w:pPr>
            <w:r w:rsidRPr="00972418">
              <w:t>410150001</w:t>
            </w:r>
          </w:p>
        </w:tc>
      </w:tr>
      <w:tr w:rsidR="003F42CB" w:rsidRPr="00972418" w14:paraId="253F27AE" w14:textId="77777777" w:rsidTr="00C23679">
        <w:trPr>
          <w:trHeight w:val="57"/>
        </w:trPr>
        <w:tc>
          <w:tcPr>
            <w:tcW w:w="969" w:type="pct"/>
          </w:tcPr>
          <w:p w14:paraId="009F0FF8" w14:textId="77777777" w:rsidR="00146A86" w:rsidRPr="00972418" w:rsidRDefault="00146A86" w:rsidP="00AD79D8">
            <w:pPr>
              <w:pStyle w:val="Betarp"/>
              <w:widowControl w:val="0"/>
            </w:pPr>
            <w:r w:rsidRPr="00972418">
              <w:t>Modulio LTKS lygis</w:t>
            </w:r>
          </w:p>
        </w:tc>
        <w:tc>
          <w:tcPr>
            <w:tcW w:w="4031" w:type="pct"/>
            <w:gridSpan w:val="2"/>
          </w:tcPr>
          <w:p w14:paraId="323FA8F6" w14:textId="77777777" w:rsidR="00146A86" w:rsidRPr="00972418" w:rsidRDefault="00146A86" w:rsidP="00AD79D8">
            <w:pPr>
              <w:pStyle w:val="Betarp"/>
              <w:widowControl w:val="0"/>
            </w:pPr>
            <w:r w:rsidRPr="00972418">
              <w:t>IV</w:t>
            </w:r>
          </w:p>
        </w:tc>
      </w:tr>
      <w:tr w:rsidR="003F42CB" w:rsidRPr="00972418" w14:paraId="2E43DB5E" w14:textId="77777777" w:rsidTr="00C23679">
        <w:trPr>
          <w:trHeight w:val="57"/>
        </w:trPr>
        <w:tc>
          <w:tcPr>
            <w:tcW w:w="969" w:type="pct"/>
          </w:tcPr>
          <w:p w14:paraId="05660E2D" w14:textId="77777777" w:rsidR="00146A86" w:rsidRPr="00972418" w:rsidRDefault="00146A86" w:rsidP="00AD79D8">
            <w:pPr>
              <w:pStyle w:val="Betarp"/>
              <w:widowControl w:val="0"/>
            </w:pPr>
            <w:r w:rsidRPr="00972418">
              <w:t>Apimtis mokymosi kreditais</w:t>
            </w:r>
          </w:p>
        </w:tc>
        <w:tc>
          <w:tcPr>
            <w:tcW w:w="4031" w:type="pct"/>
            <w:gridSpan w:val="2"/>
          </w:tcPr>
          <w:p w14:paraId="6642CFDA" w14:textId="77777777" w:rsidR="00146A86" w:rsidRPr="00972418" w:rsidRDefault="00146A86" w:rsidP="00AD79D8">
            <w:pPr>
              <w:pStyle w:val="Betarp"/>
              <w:widowControl w:val="0"/>
            </w:pPr>
            <w:r w:rsidRPr="00972418">
              <w:t>10</w:t>
            </w:r>
          </w:p>
        </w:tc>
      </w:tr>
      <w:tr w:rsidR="00E65039" w:rsidRPr="00972418" w14:paraId="518BB1D1" w14:textId="77777777" w:rsidTr="00C23679">
        <w:trPr>
          <w:trHeight w:val="57"/>
        </w:trPr>
        <w:tc>
          <w:tcPr>
            <w:tcW w:w="969" w:type="pct"/>
          </w:tcPr>
          <w:p w14:paraId="397EC762" w14:textId="77777777" w:rsidR="00E65039" w:rsidRPr="00972418" w:rsidRDefault="00E65039" w:rsidP="00AD79D8">
            <w:pPr>
              <w:pStyle w:val="Betarp"/>
              <w:widowControl w:val="0"/>
            </w:pPr>
            <w:r w:rsidRPr="00972418">
              <w:t>Asmens pasirengimo mokytis modulyje reikalavimai (jei taikoma)</w:t>
            </w:r>
          </w:p>
        </w:tc>
        <w:tc>
          <w:tcPr>
            <w:tcW w:w="4031" w:type="pct"/>
            <w:gridSpan w:val="2"/>
          </w:tcPr>
          <w:p w14:paraId="3AD5B307" w14:textId="77777777" w:rsidR="00E65039" w:rsidRPr="00972418" w:rsidRDefault="00E65039" w:rsidP="00AD79D8">
            <w:pPr>
              <w:pStyle w:val="Betarp"/>
              <w:widowControl w:val="0"/>
            </w:pPr>
            <w:r w:rsidRPr="00972418">
              <w:t>Netaikoma</w:t>
            </w:r>
          </w:p>
        </w:tc>
      </w:tr>
      <w:tr w:rsidR="003F42CB" w:rsidRPr="00972418" w14:paraId="6711BA7F" w14:textId="77777777" w:rsidTr="00C23679">
        <w:trPr>
          <w:trHeight w:val="57"/>
        </w:trPr>
        <w:tc>
          <w:tcPr>
            <w:tcW w:w="969" w:type="pct"/>
            <w:shd w:val="clear" w:color="auto" w:fill="D9D9D9"/>
          </w:tcPr>
          <w:p w14:paraId="0D47E72B" w14:textId="77777777" w:rsidR="007A56A2" w:rsidRPr="00972418" w:rsidRDefault="00745553" w:rsidP="00AD79D8">
            <w:pPr>
              <w:pStyle w:val="Betarp"/>
              <w:widowControl w:val="0"/>
              <w:rPr>
                <w:bCs/>
                <w:iCs/>
              </w:rPr>
            </w:pPr>
            <w:r w:rsidRPr="00972418">
              <w:t>Kompetencijos</w:t>
            </w:r>
          </w:p>
        </w:tc>
        <w:tc>
          <w:tcPr>
            <w:tcW w:w="1086" w:type="pct"/>
            <w:shd w:val="clear" w:color="auto" w:fill="D9D9D9"/>
          </w:tcPr>
          <w:p w14:paraId="231315B0" w14:textId="77777777" w:rsidR="007A56A2" w:rsidRPr="00972418" w:rsidRDefault="007A56A2" w:rsidP="00AD79D8">
            <w:pPr>
              <w:pStyle w:val="Betarp"/>
              <w:widowControl w:val="0"/>
              <w:rPr>
                <w:bCs/>
                <w:iCs/>
              </w:rPr>
            </w:pPr>
            <w:r w:rsidRPr="00972418">
              <w:rPr>
                <w:bCs/>
                <w:iCs/>
              </w:rPr>
              <w:t>Mokymosi rezultatai</w:t>
            </w:r>
          </w:p>
        </w:tc>
        <w:tc>
          <w:tcPr>
            <w:tcW w:w="2945" w:type="pct"/>
            <w:shd w:val="clear" w:color="auto" w:fill="D9D9D9"/>
          </w:tcPr>
          <w:p w14:paraId="70789F2C" w14:textId="77777777" w:rsidR="007A56A2" w:rsidRPr="00972418" w:rsidRDefault="007A56A2" w:rsidP="00AD79D8">
            <w:pPr>
              <w:pStyle w:val="Betarp"/>
              <w:widowControl w:val="0"/>
              <w:rPr>
                <w:bCs/>
                <w:iCs/>
              </w:rPr>
            </w:pPr>
            <w:r w:rsidRPr="00972418">
              <w:rPr>
                <w:bCs/>
                <w:iCs/>
              </w:rPr>
              <w:t>Rekomenduojamas turinys mokymosi rezultatams pasiekti</w:t>
            </w:r>
          </w:p>
        </w:tc>
      </w:tr>
      <w:tr w:rsidR="003F42CB" w:rsidRPr="00972418" w14:paraId="5B5AE834" w14:textId="77777777" w:rsidTr="00C23679">
        <w:trPr>
          <w:trHeight w:val="57"/>
        </w:trPr>
        <w:tc>
          <w:tcPr>
            <w:tcW w:w="969" w:type="pct"/>
            <w:vMerge w:val="restart"/>
          </w:tcPr>
          <w:p w14:paraId="4F0D676F" w14:textId="0C52EDE7" w:rsidR="001E3499" w:rsidRPr="00972418" w:rsidRDefault="007A56A2" w:rsidP="00AD79D8">
            <w:pPr>
              <w:pStyle w:val="Betarp"/>
              <w:widowControl w:val="0"/>
            </w:pPr>
            <w:r w:rsidRPr="00972418">
              <w:t xml:space="preserve">1. </w:t>
            </w:r>
            <w:r w:rsidR="00FD439E" w:rsidRPr="00972418">
              <w:t>Ruošti patalpas konferencijoms ir kitiems</w:t>
            </w:r>
            <w:r w:rsidR="00C03A86" w:rsidRPr="00972418">
              <w:t xml:space="preserve"> </w:t>
            </w:r>
            <w:r w:rsidR="00FD439E" w:rsidRPr="00972418">
              <w:t>renginiams</w:t>
            </w:r>
            <w:r w:rsidR="005E7320" w:rsidRPr="00972418">
              <w:t>.</w:t>
            </w:r>
          </w:p>
        </w:tc>
        <w:tc>
          <w:tcPr>
            <w:tcW w:w="1086" w:type="pct"/>
          </w:tcPr>
          <w:p w14:paraId="31950F68" w14:textId="4DE14738" w:rsidR="007A56A2" w:rsidRPr="00972418" w:rsidRDefault="007A56A2" w:rsidP="00AD79D8">
            <w:pPr>
              <w:pStyle w:val="Betarp"/>
              <w:widowControl w:val="0"/>
            </w:pPr>
            <w:r w:rsidRPr="00972418">
              <w:t xml:space="preserve">1.1. </w:t>
            </w:r>
            <w:r w:rsidR="00B23F76" w:rsidRPr="00972418">
              <w:t>Išmanyti patalpų ruošimo konferencijoms ir kitiems renginiams</w:t>
            </w:r>
            <w:r w:rsidR="006A4A68" w:rsidRPr="00972418">
              <w:t xml:space="preserve"> reikalavimus</w:t>
            </w:r>
            <w:r w:rsidR="005E7320" w:rsidRPr="00972418">
              <w:t>.</w:t>
            </w:r>
          </w:p>
        </w:tc>
        <w:tc>
          <w:tcPr>
            <w:tcW w:w="2945" w:type="pct"/>
          </w:tcPr>
          <w:p w14:paraId="65F2ED3A" w14:textId="77777777" w:rsidR="00B23F76" w:rsidRPr="00972418" w:rsidRDefault="007A56A2" w:rsidP="00AD79D8">
            <w:pPr>
              <w:pStyle w:val="Betarp"/>
              <w:widowControl w:val="0"/>
            </w:pPr>
            <w:r w:rsidRPr="00972418">
              <w:rPr>
                <w:b/>
              </w:rPr>
              <w:t>Tema.</w:t>
            </w:r>
            <w:r w:rsidRPr="00972418">
              <w:t xml:space="preserve"> </w:t>
            </w:r>
            <w:r w:rsidR="00E115AC" w:rsidRPr="00972418">
              <w:rPr>
                <w:b/>
                <w:i/>
              </w:rPr>
              <w:t>Konferencijų</w:t>
            </w:r>
            <w:r w:rsidR="005E7320" w:rsidRPr="00972418">
              <w:rPr>
                <w:b/>
                <w:i/>
              </w:rPr>
              <w:t xml:space="preserve"> </w:t>
            </w:r>
            <w:r w:rsidR="0045458D" w:rsidRPr="00972418">
              <w:rPr>
                <w:b/>
                <w:i/>
              </w:rPr>
              <w:t>ar</w:t>
            </w:r>
            <w:r w:rsidR="005E7320" w:rsidRPr="00972418">
              <w:rPr>
                <w:b/>
                <w:i/>
              </w:rPr>
              <w:t xml:space="preserve"> </w:t>
            </w:r>
            <w:r w:rsidR="00E115AC" w:rsidRPr="00972418">
              <w:rPr>
                <w:b/>
                <w:i/>
              </w:rPr>
              <w:t xml:space="preserve">renginių patalpos apgyvendinimo </w:t>
            </w:r>
            <w:r w:rsidR="005E7320" w:rsidRPr="00972418">
              <w:rPr>
                <w:b/>
                <w:i/>
              </w:rPr>
              <w:t xml:space="preserve">paslaugas teikiančiose </w:t>
            </w:r>
            <w:r w:rsidR="00E115AC" w:rsidRPr="00972418">
              <w:rPr>
                <w:b/>
                <w:i/>
              </w:rPr>
              <w:t>įmonėse</w:t>
            </w:r>
          </w:p>
          <w:p w14:paraId="1FD188BD" w14:textId="77777777" w:rsidR="0042491D" w:rsidRPr="00972418" w:rsidRDefault="00652734" w:rsidP="00AD79D8">
            <w:pPr>
              <w:pStyle w:val="Betarp"/>
              <w:widowControl w:val="0"/>
              <w:numPr>
                <w:ilvl w:val="0"/>
                <w:numId w:val="53"/>
              </w:numPr>
              <w:ind w:left="0" w:firstLine="0"/>
            </w:pPr>
            <w:r w:rsidRPr="00972418">
              <w:t xml:space="preserve">Konferencijų </w:t>
            </w:r>
            <w:r w:rsidR="0042491D" w:rsidRPr="00972418">
              <w:t>ar renginių organizavim</w:t>
            </w:r>
            <w:r w:rsidR="00040482" w:rsidRPr="00972418">
              <w:t>o galimybės</w:t>
            </w:r>
          </w:p>
          <w:p w14:paraId="02796958" w14:textId="77777777" w:rsidR="0042491D" w:rsidRPr="00972418" w:rsidRDefault="00652734" w:rsidP="00AD79D8">
            <w:pPr>
              <w:pStyle w:val="Betarp"/>
              <w:widowControl w:val="0"/>
              <w:numPr>
                <w:ilvl w:val="0"/>
                <w:numId w:val="53"/>
              </w:numPr>
              <w:ind w:left="0" w:firstLine="0"/>
            </w:pPr>
            <w:r w:rsidRPr="00972418">
              <w:t xml:space="preserve">Konferencijų </w:t>
            </w:r>
            <w:r w:rsidR="0042491D" w:rsidRPr="00972418">
              <w:t>ar renginių salių</w:t>
            </w:r>
            <w:r w:rsidRPr="00972418">
              <w:t>,</w:t>
            </w:r>
            <w:r w:rsidR="0042491D" w:rsidRPr="00972418">
              <w:t xml:space="preserve"> </w:t>
            </w:r>
            <w:r w:rsidR="007253D4" w:rsidRPr="00972418">
              <w:t xml:space="preserve">maitinimo ir kitų </w:t>
            </w:r>
            <w:r w:rsidRPr="00972418">
              <w:t>patalp</w:t>
            </w:r>
            <w:r w:rsidR="0042491D" w:rsidRPr="00972418">
              <w:t>ų išdėstymo variant</w:t>
            </w:r>
            <w:r w:rsidRPr="00972418">
              <w:t>ai</w:t>
            </w:r>
          </w:p>
          <w:p w14:paraId="22DBC97D" w14:textId="77777777" w:rsidR="0042491D" w:rsidRPr="00972418" w:rsidRDefault="00652734" w:rsidP="00AD79D8">
            <w:pPr>
              <w:pStyle w:val="Betarp"/>
              <w:widowControl w:val="0"/>
              <w:numPr>
                <w:ilvl w:val="0"/>
                <w:numId w:val="53"/>
              </w:numPr>
              <w:ind w:left="0" w:firstLine="0"/>
            </w:pPr>
            <w:r w:rsidRPr="00972418">
              <w:t xml:space="preserve">Konferencijoms </w:t>
            </w:r>
            <w:r w:rsidR="0042491D" w:rsidRPr="00972418">
              <w:t xml:space="preserve">ar renginiams </w:t>
            </w:r>
            <w:r w:rsidRPr="00972418">
              <w:t>reikalinga</w:t>
            </w:r>
            <w:r w:rsidR="0042491D" w:rsidRPr="00972418">
              <w:t xml:space="preserve"> įrang</w:t>
            </w:r>
            <w:r w:rsidRPr="00972418">
              <w:t>a ir</w:t>
            </w:r>
            <w:r w:rsidR="0042491D" w:rsidRPr="00972418">
              <w:t xml:space="preserve"> kit</w:t>
            </w:r>
            <w:r w:rsidRPr="00972418">
              <w:t>o</w:t>
            </w:r>
            <w:r w:rsidR="0042491D" w:rsidRPr="00972418">
              <w:t>s priemon</w:t>
            </w:r>
            <w:r w:rsidRPr="00972418">
              <w:t>ė</w:t>
            </w:r>
            <w:r w:rsidR="00040482" w:rsidRPr="00972418">
              <w:t>s</w:t>
            </w:r>
          </w:p>
        </w:tc>
      </w:tr>
      <w:tr w:rsidR="002924D3" w:rsidRPr="00972418" w14:paraId="624BDCB0" w14:textId="77777777" w:rsidTr="00773DD2">
        <w:trPr>
          <w:trHeight w:val="3149"/>
        </w:trPr>
        <w:tc>
          <w:tcPr>
            <w:tcW w:w="969" w:type="pct"/>
            <w:vMerge/>
          </w:tcPr>
          <w:p w14:paraId="6FFBD3EC" w14:textId="77777777" w:rsidR="002924D3" w:rsidRPr="00972418" w:rsidRDefault="002924D3" w:rsidP="00AD79D8">
            <w:pPr>
              <w:pStyle w:val="Betarp"/>
              <w:widowControl w:val="0"/>
            </w:pPr>
          </w:p>
        </w:tc>
        <w:tc>
          <w:tcPr>
            <w:tcW w:w="1086" w:type="pct"/>
          </w:tcPr>
          <w:p w14:paraId="36AF6883" w14:textId="382F293B" w:rsidR="002D7C1D" w:rsidRPr="00972418" w:rsidRDefault="001E3499" w:rsidP="00AD79D8">
            <w:pPr>
              <w:pStyle w:val="Betarp"/>
              <w:widowControl w:val="0"/>
              <w:rPr>
                <w:i/>
              </w:rPr>
            </w:pPr>
            <w:r w:rsidRPr="00972418">
              <w:t>1.2</w:t>
            </w:r>
            <w:r w:rsidR="002924D3" w:rsidRPr="00972418">
              <w:t>. Išdėstyti baldus, priemones ir įrangą pagal užsakovo reikalavimus.</w:t>
            </w:r>
          </w:p>
        </w:tc>
        <w:tc>
          <w:tcPr>
            <w:tcW w:w="2945" w:type="pct"/>
          </w:tcPr>
          <w:p w14:paraId="5260E3F0" w14:textId="77777777" w:rsidR="002924D3" w:rsidRPr="00972418" w:rsidRDefault="002924D3" w:rsidP="00AD79D8">
            <w:pPr>
              <w:pStyle w:val="Betarp"/>
              <w:widowControl w:val="0"/>
            </w:pPr>
            <w:r w:rsidRPr="00972418">
              <w:rPr>
                <w:b/>
              </w:rPr>
              <w:t>Tema.</w:t>
            </w:r>
            <w:r w:rsidRPr="00972418">
              <w:t xml:space="preserve"> </w:t>
            </w:r>
            <w:r w:rsidRPr="00972418">
              <w:rPr>
                <w:b/>
                <w:i/>
              </w:rPr>
              <w:t>Baldų išdėstymas</w:t>
            </w:r>
          </w:p>
          <w:p w14:paraId="2D88CF29" w14:textId="77777777" w:rsidR="002924D3" w:rsidRPr="00972418" w:rsidRDefault="002924D3" w:rsidP="00AD79D8">
            <w:pPr>
              <w:pStyle w:val="Betarp"/>
              <w:widowControl w:val="0"/>
              <w:numPr>
                <w:ilvl w:val="0"/>
                <w:numId w:val="53"/>
              </w:numPr>
              <w:ind w:left="0" w:firstLine="0"/>
            </w:pPr>
            <w:r w:rsidRPr="00972418">
              <w:t>Salės baldų išdėstymo variantai ir tinkamiausio pasirinkimas</w:t>
            </w:r>
          </w:p>
          <w:p w14:paraId="6EF3FF4A" w14:textId="77777777" w:rsidR="002924D3" w:rsidRPr="00972418" w:rsidRDefault="002924D3" w:rsidP="00AD79D8">
            <w:pPr>
              <w:pStyle w:val="Betarp"/>
              <w:widowControl w:val="0"/>
              <w:numPr>
                <w:ilvl w:val="0"/>
                <w:numId w:val="53"/>
              </w:numPr>
              <w:ind w:left="0" w:firstLine="0"/>
            </w:pPr>
            <w:r w:rsidRPr="00972418">
              <w:t>Stalų, kėdžių ir kitų baldų išdėstymas pagal užsakovo pageidavimą ir/ar pateiktą grafinį vaizdą</w:t>
            </w:r>
          </w:p>
          <w:p w14:paraId="11AD5FB2" w14:textId="77777777" w:rsidR="002924D3" w:rsidRPr="00972418" w:rsidRDefault="002924D3" w:rsidP="00AD79D8">
            <w:pPr>
              <w:pStyle w:val="Betarp"/>
              <w:widowControl w:val="0"/>
              <w:rPr>
                <w:b/>
                <w:i/>
              </w:rPr>
            </w:pPr>
            <w:r w:rsidRPr="00972418">
              <w:rPr>
                <w:b/>
              </w:rPr>
              <w:t>Tema.</w:t>
            </w:r>
            <w:r w:rsidRPr="00972418">
              <w:t xml:space="preserve"> </w:t>
            </w:r>
            <w:r w:rsidRPr="00972418">
              <w:rPr>
                <w:b/>
                <w:i/>
              </w:rPr>
              <w:t>Kanceliarinės paslaugos</w:t>
            </w:r>
          </w:p>
          <w:p w14:paraId="3B7EC6FE" w14:textId="77777777" w:rsidR="002924D3" w:rsidRPr="00972418" w:rsidRDefault="002924D3" w:rsidP="00AD79D8">
            <w:pPr>
              <w:pStyle w:val="Betarp"/>
              <w:widowControl w:val="0"/>
              <w:numPr>
                <w:ilvl w:val="0"/>
                <w:numId w:val="53"/>
              </w:numPr>
              <w:ind w:left="0" w:firstLine="0"/>
            </w:pPr>
            <w:r w:rsidRPr="00972418">
              <w:t>Kanceliarinių priemonių ir reklaminės medžiagos paruošimas</w:t>
            </w:r>
          </w:p>
          <w:p w14:paraId="5B303A66" w14:textId="77777777" w:rsidR="002924D3" w:rsidRPr="00972418" w:rsidRDefault="002924D3" w:rsidP="00AD79D8">
            <w:pPr>
              <w:pStyle w:val="Betarp"/>
              <w:widowControl w:val="0"/>
              <w:numPr>
                <w:ilvl w:val="0"/>
                <w:numId w:val="53"/>
              </w:numPr>
              <w:ind w:left="0" w:firstLine="0"/>
            </w:pPr>
            <w:r w:rsidRPr="00972418">
              <w:t>Kanceliarinių priemonių išdėstymas pagal užsakovų pageidavimus</w:t>
            </w:r>
          </w:p>
          <w:p w14:paraId="04346145" w14:textId="77777777" w:rsidR="002924D3" w:rsidRPr="00972418" w:rsidRDefault="002924D3" w:rsidP="00AD79D8">
            <w:pPr>
              <w:pStyle w:val="Betarp"/>
              <w:widowControl w:val="0"/>
              <w:rPr>
                <w:b/>
                <w:i/>
              </w:rPr>
            </w:pPr>
            <w:r w:rsidRPr="00972418">
              <w:rPr>
                <w:b/>
              </w:rPr>
              <w:t>Tema.</w:t>
            </w:r>
            <w:r w:rsidRPr="00972418">
              <w:t xml:space="preserve"> </w:t>
            </w:r>
            <w:r w:rsidRPr="00972418">
              <w:rPr>
                <w:b/>
                <w:i/>
              </w:rPr>
              <w:t>Konferencijų salių įranga</w:t>
            </w:r>
          </w:p>
          <w:p w14:paraId="5A24EB95" w14:textId="77777777" w:rsidR="002924D3" w:rsidRPr="00972418" w:rsidRDefault="002924D3" w:rsidP="00AD79D8">
            <w:pPr>
              <w:pStyle w:val="Betarp"/>
              <w:widowControl w:val="0"/>
              <w:numPr>
                <w:ilvl w:val="0"/>
                <w:numId w:val="53"/>
              </w:numPr>
              <w:ind w:left="0" w:firstLine="0"/>
            </w:pPr>
            <w:r w:rsidRPr="00972418">
              <w:t>Įrangos (multimedij</w:t>
            </w:r>
            <w:r w:rsidR="008F1C47" w:rsidRPr="00972418">
              <w:t>os</w:t>
            </w:r>
            <w:r w:rsidRPr="00972418">
              <w:t>, projektori</w:t>
            </w:r>
            <w:r w:rsidR="008F1C47" w:rsidRPr="00972418">
              <w:t>a</w:t>
            </w:r>
            <w:r w:rsidRPr="00972418">
              <w:t>us, mikrofon</w:t>
            </w:r>
            <w:r w:rsidR="008F1C47" w:rsidRPr="00972418">
              <w:t>ų</w:t>
            </w:r>
            <w:r w:rsidRPr="00972418">
              <w:t>, kompiuteri</w:t>
            </w:r>
            <w:r w:rsidR="008F1C47" w:rsidRPr="00972418">
              <w:t xml:space="preserve">ų </w:t>
            </w:r>
            <w:r w:rsidRPr="00972418">
              <w:t>ir pan.) parinkimas pagal svečio užsakymą</w:t>
            </w:r>
          </w:p>
          <w:p w14:paraId="452FF6F5" w14:textId="77777777" w:rsidR="002924D3" w:rsidRPr="00972418" w:rsidRDefault="002924D3" w:rsidP="00AD79D8">
            <w:pPr>
              <w:pStyle w:val="Betarp"/>
              <w:widowControl w:val="0"/>
              <w:numPr>
                <w:ilvl w:val="0"/>
                <w:numId w:val="53"/>
              </w:numPr>
              <w:ind w:left="0" w:firstLine="0"/>
              <w:rPr>
                <w:b/>
              </w:rPr>
            </w:pPr>
            <w:r w:rsidRPr="00972418">
              <w:t>Įrangos pajungimas ir priežiūra renginio metu</w:t>
            </w:r>
          </w:p>
        </w:tc>
      </w:tr>
      <w:tr w:rsidR="003F42CB" w:rsidRPr="00972418" w14:paraId="12DD6AF2" w14:textId="77777777" w:rsidTr="00C23679">
        <w:trPr>
          <w:trHeight w:val="57"/>
        </w:trPr>
        <w:tc>
          <w:tcPr>
            <w:tcW w:w="969" w:type="pct"/>
            <w:vMerge/>
          </w:tcPr>
          <w:p w14:paraId="54C529ED" w14:textId="77777777" w:rsidR="00EE0F24" w:rsidRPr="00972418" w:rsidRDefault="00EE0F24" w:rsidP="00AD79D8">
            <w:pPr>
              <w:pStyle w:val="Betarp"/>
              <w:widowControl w:val="0"/>
            </w:pPr>
          </w:p>
        </w:tc>
        <w:tc>
          <w:tcPr>
            <w:tcW w:w="1086" w:type="pct"/>
          </w:tcPr>
          <w:p w14:paraId="70E6DEA0" w14:textId="77777777" w:rsidR="00EE0F24" w:rsidRPr="00972418" w:rsidRDefault="00B23F76" w:rsidP="00AD79D8">
            <w:pPr>
              <w:pStyle w:val="Betarp"/>
              <w:widowControl w:val="0"/>
            </w:pPr>
            <w:r w:rsidRPr="00972418">
              <w:t>1.</w:t>
            </w:r>
            <w:r w:rsidR="001E3499" w:rsidRPr="00972418">
              <w:t>3</w:t>
            </w:r>
            <w:r w:rsidR="00EE0F24" w:rsidRPr="00972418">
              <w:t xml:space="preserve">. </w:t>
            </w:r>
            <w:r w:rsidR="00DB33B6" w:rsidRPr="00972418">
              <w:t>Prižiūrėti patalpas renginio metu</w:t>
            </w:r>
            <w:r w:rsidR="005E7320" w:rsidRPr="00972418">
              <w:t>.</w:t>
            </w:r>
          </w:p>
        </w:tc>
        <w:tc>
          <w:tcPr>
            <w:tcW w:w="2945" w:type="pct"/>
          </w:tcPr>
          <w:p w14:paraId="1EEA3A2E" w14:textId="77777777" w:rsidR="00EE0F24" w:rsidRPr="00972418" w:rsidRDefault="00DB33B6" w:rsidP="00AD79D8">
            <w:pPr>
              <w:pStyle w:val="Betarp"/>
              <w:widowControl w:val="0"/>
            </w:pPr>
            <w:r w:rsidRPr="00972418">
              <w:rPr>
                <w:b/>
              </w:rPr>
              <w:t xml:space="preserve">Tema. </w:t>
            </w:r>
            <w:r w:rsidRPr="00972418">
              <w:rPr>
                <w:b/>
                <w:i/>
              </w:rPr>
              <w:t>Patalpų priežiūra renginio metu</w:t>
            </w:r>
          </w:p>
          <w:p w14:paraId="51FD78D3" w14:textId="77777777" w:rsidR="00DB33B6" w:rsidRPr="00972418" w:rsidRDefault="00A15A8B" w:rsidP="00AD79D8">
            <w:pPr>
              <w:pStyle w:val="Betarp"/>
              <w:widowControl w:val="0"/>
              <w:numPr>
                <w:ilvl w:val="0"/>
                <w:numId w:val="53"/>
              </w:numPr>
              <w:ind w:left="0" w:firstLine="0"/>
            </w:pPr>
            <w:r w:rsidRPr="00972418">
              <w:t>P</w:t>
            </w:r>
            <w:r w:rsidR="00DB33B6" w:rsidRPr="00972418">
              <w:t>atalp</w:t>
            </w:r>
            <w:r w:rsidRPr="00972418">
              <w:t>ų vėdinimas</w:t>
            </w:r>
            <w:r w:rsidR="00040482" w:rsidRPr="00972418">
              <w:t xml:space="preserve"> prieš renginį, pertraukų metu</w:t>
            </w:r>
          </w:p>
          <w:p w14:paraId="0C625AF4" w14:textId="77777777" w:rsidR="007253D4" w:rsidRPr="00972418" w:rsidRDefault="007253D4" w:rsidP="00AD79D8">
            <w:pPr>
              <w:pStyle w:val="Betarp"/>
              <w:widowControl w:val="0"/>
              <w:numPr>
                <w:ilvl w:val="0"/>
                <w:numId w:val="53"/>
              </w:numPr>
              <w:ind w:left="0" w:firstLine="0"/>
              <w:rPr>
                <w:b/>
              </w:rPr>
            </w:pPr>
            <w:r w:rsidRPr="00972418">
              <w:t>Salės apšvietimo ir vėdinimo sistemų priežiūra</w:t>
            </w:r>
            <w:r w:rsidR="00040482" w:rsidRPr="00972418">
              <w:t xml:space="preserve"> renginio metu</w:t>
            </w:r>
          </w:p>
          <w:p w14:paraId="519FC74A" w14:textId="77777777" w:rsidR="00AD79D8" w:rsidRPr="00972418" w:rsidRDefault="007253D4" w:rsidP="00AD79D8">
            <w:pPr>
              <w:pStyle w:val="Betarp"/>
              <w:widowControl w:val="0"/>
              <w:numPr>
                <w:ilvl w:val="0"/>
                <w:numId w:val="53"/>
              </w:numPr>
              <w:ind w:left="0" w:firstLine="0"/>
            </w:pPr>
            <w:r w:rsidRPr="00972418">
              <w:t xml:space="preserve">Tvarkos ir švaros palaikymas </w:t>
            </w:r>
            <w:r w:rsidR="00B80903" w:rsidRPr="00972418">
              <w:t xml:space="preserve">salėje </w:t>
            </w:r>
            <w:r w:rsidRPr="00972418">
              <w:t>renginio metu: šiukšl</w:t>
            </w:r>
            <w:r w:rsidR="008F1C47" w:rsidRPr="00972418">
              <w:t>ių išnešimas</w:t>
            </w:r>
            <w:r w:rsidR="00040482" w:rsidRPr="00972418">
              <w:t>, panaudot</w:t>
            </w:r>
            <w:r w:rsidR="008F1C47" w:rsidRPr="00972418">
              <w:t>ų</w:t>
            </w:r>
            <w:r w:rsidR="00040482" w:rsidRPr="00972418">
              <w:t>, nešvari</w:t>
            </w:r>
            <w:r w:rsidR="008F1C47" w:rsidRPr="00972418">
              <w:t>ų</w:t>
            </w:r>
            <w:r w:rsidR="00040482" w:rsidRPr="00972418">
              <w:t xml:space="preserve"> ind</w:t>
            </w:r>
            <w:r w:rsidR="008F1C47" w:rsidRPr="00972418">
              <w:t>ų surinkimas</w:t>
            </w:r>
          </w:p>
          <w:p w14:paraId="00F63145" w14:textId="0B0B754D" w:rsidR="00B90C22" w:rsidRPr="00972418" w:rsidRDefault="00B90C22" w:rsidP="00AD79D8">
            <w:pPr>
              <w:pStyle w:val="Betarp"/>
              <w:widowControl w:val="0"/>
            </w:pPr>
            <w:r w:rsidRPr="00972418">
              <w:rPr>
                <w:b/>
              </w:rPr>
              <w:t xml:space="preserve">Tema. </w:t>
            </w:r>
            <w:r w:rsidRPr="00972418">
              <w:rPr>
                <w:b/>
                <w:i/>
              </w:rPr>
              <w:t>Bendro naudojimo patalpų priežiūra renginio metu</w:t>
            </w:r>
          </w:p>
          <w:p w14:paraId="407C976C" w14:textId="77777777" w:rsidR="00B90C22" w:rsidRPr="00972418" w:rsidRDefault="00B90C22" w:rsidP="00AD79D8">
            <w:pPr>
              <w:pStyle w:val="Betarp"/>
              <w:widowControl w:val="0"/>
              <w:numPr>
                <w:ilvl w:val="0"/>
                <w:numId w:val="53"/>
              </w:numPr>
              <w:ind w:left="0" w:firstLine="0"/>
              <w:rPr>
                <w:b/>
              </w:rPr>
            </w:pPr>
            <w:r w:rsidRPr="00972418">
              <w:t>Fojė, koridorių</w:t>
            </w:r>
            <w:r w:rsidR="00040482" w:rsidRPr="00972418">
              <w:t>, sanitarinių patalpų priežiūra</w:t>
            </w:r>
          </w:p>
          <w:p w14:paraId="7762473C" w14:textId="77777777" w:rsidR="00B90C22" w:rsidRPr="00972418" w:rsidRDefault="00B90C22" w:rsidP="00AD79D8">
            <w:pPr>
              <w:pStyle w:val="Betarp"/>
              <w:widowControl w:val="0"/>
              <w:numPr>
                <w:ilvl w:val="0"/>
                <w:numId w:val="53"/>
              </w:numPr>
              <w:ind w:left="0" w:firstLine="0"/>
              <w:rPr>
                <w:b/>
              </w:rPr>
            </w:pPr>
            <w:r w:rsidRPr="00972418">
              <w:t>Ben</w:t>
            </w:r>
            <w:r w:rsidR="00B80903" w:rsidRPr="00972418">
              <w:t>d</w:t>
            </w:r>
            <w:r w:rsidRPr="00972418">
              <w:t xml:space="preserve">ros tvarkos ir švaros palaikymas renginio </w:t>
            </w:r>
            <w:r w:rsidR="00040482" w:rsidRPr="00972418">
              <w:t>metu</w:t>
            </w:r>
          </w:p>
        </w:tc>
      </w:tr>
      <w:tr w:rsidR="003F42CB" w:rsidRPr="00972418" w14:paraId="0FA2A78C" w14:textId="77777777" w:rsidTr="00C23679">
        <w:trPr>
          <w:trHeight w:val="57"/>
        </w:trPr>
        <w:tc>
          <w:tcPr>
            <w:tcW w:w="969" w:type="pct"/>
            <w:vMerge/>
          </w:tcPr>
          <w:p w14:paraId="1C0157D6" w14:textId="77777777" w:rsidR="006E5CB8" w:rsidRPr="00972418" w:rsidRDefault="006E5CB8" w:rsidP="00AD79D8">
            <w:pPr>
              <w:pStyle w:val="Betarp"/>
              <w:widowControl w:val="0"/>
            </w:pPr>
          </w:p>
        </w:tc>
        <w:tc>
          <w:tcPr>
            <w:tcW w:w="1086" w:type="pct"/>
          </w:tcPr>
          <w:p w14:paraId="40977886" w14:textId="77777777" w:rsidR="006E5CB8" w:rsidRPr="00972418" w:rsidRDefault="00B23F76" w:rsidP="00AD79D8">
            <w:pPr>
              <w:pStyle w:val="Betarp"/>
              <w:widowControl w:val="0"/>
            </w:pPr>
            <w:r w:rsidRPr="00972418">
              <w:t>1.</w:t>
            </w:r>
            <w:r w:rsidR="001E3499" w:rsidRPr="00972418">
              <w:t>4</w:t>
            </w:r>
            <w:r w:rsidR="006E5CB8" w:rsidRPr="00972418">
              <w:t xml:space="preserve">. Sutvarkyti patalpas po </w:t>
            </w:r>
            <w:r w:rsidR="006E5CB8" w:rsidRPr="00972418">
              <w:lastRenderedPageBreak/>
              <w:t>renginio</w:t>
            </w:r>
            <w:r w:rsidR="00AB3B45" w:rsidRPr="00972418">
              <w:t>.</w:t>
            </w:r>
          </w:p>
        </w:tc>
        <w:tc>
          <w:tcPr>
            <w:tcW w:w="2945" w:type="pct"/>
          </w:tcPr>
          <w:p w14:paraId="56B380E7" w14:textId="77777777" w:rsidR="007253D4" w:rsidRPr="00972418" w:rsidRDefault="006E5CB8" w:rsidP="00AD79D8">
            <w:pPr>
              <w:pStyle w:val="Betarp"/>
              <w:widowControl w:val="0"/>
            </w:pPr>
            <w:r w:rsidRPr="00972418">
              <w:rPr>
                <w:b/>
              </w:rPr>
              <w:lastRenderedPageBreak/>
              <w:t xml:space="preserve">Tema. </w:t>
            </w:r>
            <w:r w:rsidR="007253D4" w:rsidRPr="00972418">
              <w:rPr>
                <w:b/>
                <w:i/>
              </w:rPr>
              <w:t xml:space="preserve">Reikalavimai </w:t>
            </w:r>
            <w:r w:rsidR="00AD1491" w:rsidRPr="00972418">
              <w:rPr>
                <w:b/>
                <w:i/>
              </w:rPr>
              <w:t xml:space="preserve">patalpų </w:t>
            </w:r>
            <w:r w:rsidR="00F61B23" w:rsidRPr="00972418">
              <w:rPr>
                <w:b/>
                <w:i/>
              </w:rPr>
              <w:t>su</w:t>
            </w:r>
            <w:r w:rsidR="00AD1491" w:rsidRPr="00972418">
              <w:rPr>
                <w:b/>
                <w:i/>
              </w:rPr>
              <w:t>tvarkymui po renginio</w:t>
            </w:r>
          </w:p>
          <w:p w14:paraId="4275EE1C" w14:textId="77777777" w:rsidR="005D396A" w:rsidRPr="00972418" w:rsidRDefault="001367D5" w:rsidP="00AD79D8">
            <w:pPr>
              <w:pStyle w:val="Betarp"/>
              <w:widowControl w:val="0"/>
              <w:numPr>
                <w:ilvl w:val="0"/>
                <w:numId w:val="53"/>
              </w:numPr>
              <w:ind w:left="0" w:firstLine="0"/>
            </w:pPr>
            <w:r w:rsidRPr="00972418">
              <w:lastRenderedPageBreak/>
              <w:t>Aparatūros ir</w:t>
            </w:r>
            <w:r w:rsidR="007253D4" w:rsidRPr="00972418">
              <w:t xml:space="preserve"> kit</w:t>
            </w:r>
            <w:r w:rsidR="00066EB3" w:rsidRPr="00972418">
              <w:t>os</w:t>
            </w:r>
            <w:r w:rsidR="007253D4" w:rsidRPr="00972418">
              <w:t xml:space="preserve"> </w:t>
            </w:r>
            <w:r w:rsidRPr="00972418">
              <w:t xml:space="preserve">renginyje naudotos </w:t>
            </w:r>
            <w:r w:rsidR="007253D4" w:rsidRPr="00972418">
              <w:t>technik</w:t>
            </w:r>
            <w:r w:rsidR="00066EB3" w:rsidRPr="00972418">
              <w:t>os</w:t>
            </w:r>
            <w:r w:rsidR="007253D4" w:rsidRPr="00972418">
              <w:t xml:space="preserve"> </w:t>
            </w:r>
            <w:r w:rsidRPr="00972418">
              <w:t>pristatymas į saugojimo ar laikymo vietas</w:t>
            </w:r>
          </w:p>
          <w:p w14:paraId="612C7219" w14:textId="77777777" w:rsidR="007253D4" w:rsidRPr="00972418" w:rsidRDefault="005D396A" w:rsidP="00AD79D8">
            <w:pPr>
              <w:pStyle w:val="Betarp"/>
              <w:widowControl w:val="0"/>
              <w:numPr>
                <w:ilvl w:val="0"/>
                <w:numId w:val="53"/>
              </w:numPr>
              <w:ind w:left="0" w:firstLine="0"/>
            </w:pPr>
            <w:r w:rsidRPr="00972418">
              <w:t>Baldų sustatymas į įprastas vietas</w:t>
            </w:r>
          </w:p>
          <w:p w14:paraId="2C29BC14" w14:textId="77777777" w:rsidR="00FD767D" w:rsidRPr="00972418" w:rsidRDefault="00FD767D" w:rsidP="00AD79D8">
            <w:pPr>
              <w:pStyle w:val="Betarp"/>
              <w:widowControl w:val="0"/>
              <w:rPr>
                <w:i/>
              </w:rPr>
            </w:pPr>
            <w:r w:rsidRPr="00972418">
              <w:rPr>
                <w:b/>
              </w:rPr>
              <w:t>Tema.</w:t>
            </w:r>
            <w:r w:rsidRPr="00972418">
              <w:rPr>
                <w:i/>
              </w:rPr>
              <w:t xml:space="preserve"> </w:t>
            </w:r>
            <w:r w:rsidRPr="00972418">
              <w:rPr>
                <w:b/>
                <w:i/>
              </w:rPr>
              <w:t xml:space="preserve">Darbuotojo veiksmai ir atsakingų darbuotojų informavimas </w:t>
            </w:r>
            <w:r w:rsidR="00676289" w:rsidRPr="00972418">
              <w:rPr>
                <w:b/>
                <w:i/>
              </w:rPr>
              <w:t>apie paliktus daiktus</w:t>
            </w:r>
            <w:r w:rsidR="001C5934" w:rsidRPr="00972418">
              <w:rPr>
                <w:b/>
                <w:i/>
              </w:rPr>
              <w:t>,</w:t>
            </w:r>
            <w:r w:rsidR="005D396A" w:rsidRPr="00972418">
              <w:rPr>
                <w:b/>
                <w:i/>
              </w:rPr>
              <w:t xml:space="preserve"> sugadint</w:t>
            </w:r>
            <w:r w:rsidR="00676289" w:rsidRPr="00972418">
              <w:rPr>
                <w:b/>
                <w:i/>
              </w:rPr>
              <w:t>ą</w:t>
            </w:r>
            <w:r w:rsidR="005D396A" w:rsidRPr="00972418">
              <w:rPr>
                <w:b/>
                <w:i/>
              </w:rPr>
              <w:t xml:space="preserve"> inventori</w:t>
            </w:r>
            <w:r w:rsidR="00676289" w:rsidRPr="00972418">
              <w:rPr>
                <w:b/>
                <w:i/>
              </w:rPr>
              <w:t>ų</w:t>
            </w:r>
            <w:r w:rsidR="005D396A" w:rsidRPr="00972418">
              <w:rPr>
                <w:b/>
                <w:i/>
              </w:rPr>
              <w:t xml:space="preserve"> ir bald</w:t>
            </w:r>
            <w:r w:rsidR="00676289" w:rsidRPr="00972418">
              <w:rPr>
                <w:b/>
                <w:i/>
              </w:rPr>
              <w:t>us</w:t>
            </w:r>
          </w:p>
          <w:p w14:paraId="4F761254" w14:textId="77777777" w:rsidR="007253D4" w:rsidRPr="00972418" w:rsidRDefault="00066EB3" w:rsidP="00AD79D8">
            <w:pPr>
              <w:pStyle w:val="Betarp"/>
              <w:widowControl w:val="0"/>
              <w:numPr>
                <w:ilvl w:val="0"/>
                <w:numId w:val="53"/>
              </w:numPr>
              <w:ind w:left="0" w:firstLine="0"/>
            </w:pPr>
            <w:r w:rsidRPr="00972418">
              <w:t>P</w:t>
            </w:r>
            <w:r w:rsidR="007253D4" w:rsidRPr="00972418">
              <w:t>alikt</w:t>
            </w:r>
            <w:r w:rsidRPr="00972418">
              <w:t>ų</w:t>
            </w:r>
            <w:r w:rsidR="007253D4" w:rsidRPr="00972418">
              <w:t>, pamiršt</w:t>
            </w:r>
            <w:r w:rsidRPr="00972418">
              <w:t>ų</w:t>
            </w:r>
            <w:r w:rsidR="007253D4" w:rsidRPr="00972418">
              <w:t xml:space="preserve"> daikt</w:t>
            </w:r>
            <w:r w:rsidRPr="00972418">
              <w:t>ų registr</w:t>
            </w:r>
            <w:r w:rsidR="00AD1491" w:rsidRPr="00972418">
              <w:t xml:space="preserve">avimas ir </w:t>
            </w:r>
            <w:r w:rsidR="00E12CFD" w:rsidRPr="00972418">
              <w:t>pristatymas į saugojimo vietą</w:t>
            </w:r>
          </w:p>
          <w:p w14:paraId="7AD9E597" w14:textId="77777777" w:rsidR="007253D4" w:rsidRPr="00972418" w:rsidRDefault="00066EB3" w:rsidP="00AD79D8">
            <w:pPr>
              <w:pStyle w:val="Betarp"/>
              <w:widowControl w:val="0"/>
              <w:numPr>
                <w:ilvl w:val="0"/>
                <w:numId w:val="53"/>
              </w:numPr>
              <w:ind w:left="0" w:firstLine="0"/>
            </w:pPr>
            <w:r w:rsidRPr="00972418">
              <w:t>S</w:t>
            </w:r>
            <w:r w:rsidR="007253D4" w:rsidRPr="00972418">
              <w:t>ugadint</w:t>
            </w:r>
            <w:r w:rsidRPr="00972418">
              <w:t xml:space="preserve">o </w:t>
            </w:r>
            <w:r w:rsidR="007253D4" w:rsidRPr="00972418">
              <w:t>inventori</w:t>
            </w:r>
            <w:r w:rsidRPr="00972418">
              <w:t>aus</w:t>
            </w:r>
            <w:r w:rsidR="007253D4" w:rsidRPr="00972418">
              <w:t>, bald</w:t>
            </w:r>
            <w:r w:rsidRPr="00972418">
              <w:t>ų ir kt. registravimas</w:t>
            </w:r>
          </w:p>
        </w:tc>
      </w:tr>
      <w:tr w:rsidR="003F42CB" w:rsidRPr="00972418" w14:paraId="1274BD32" w14:textId="77777777" w:rsidTr="00C23679">
        <w:trPr>
          <w:trHeight w:val="57"/>
        </w:trPr>
        <w:tc>
          <w:tcPr>
            <w:tcW w:w="969" w:type="pct"/>
            <w:vMerge w:val="restart"/>
          </w:tcPr>
          <w:p w14:paraId="48E7E093" w14:textId="77777777" w:rsidR="00E02215" w:rsidRPr="00972418" w:rsidRDefault="00E02215" w:rsidP="00AD79D8">
            <w:pPr>
              <w:pStyle w:val="Betarp"/>
              <w:widowControl w:val="0"/>
            </w:pPr>
            <w:r w:rsidRPr="00972418">
              <w:lastRenderedPageBreak/>
              <w:t>2. Aptarnauti svečius konf</w:t>
            </w:r>
            <w:r w:rsidR="00C23679" w:rsidRPr="00972418">
              <w:t>erencijų ir kitų renginių metu.</w:t>
            </w:r>
          </w:p>
        </w:tc>
        <w:tc>
          <w:tcPr>
            <w:tcW w:w="1086" w:type="pct"/>
          </w:tcPr>
          <w:p w14:paraId="7CCCE565" w14:textId="77777777" w:rsidR="00E02215" w:rsidRPr="00972418" w:rsidRDefault="00E02215" w:rsidP="00AD79D8">
            <w:pPr>
              <w:widowControl w:val="0"/>
            </w:pPr>
            <w:r w:rsidRPr="00972418">
              <w:t>2.1. Išmanyti svečių aptarnavimo formas</w:t>
            </w:r>
            <w:r w:rsidR="00424ACF" w:rsidRPr="00972418">
              <w:t xml:space="preserve"> konferencijų ir kitų renginių metu.</w:t>
            </w:r>
          </w:p>
        </w:tc>
        <w:tc>
          <w:tcPr>
            <w:tcW w:w="2945" w:type="pct"/>
          </w:tcPr>
          <w:p w14:paraId="19FCFE9F" w14:textId="77777777" w:rsidR="00C03A86" w:rsidRPr="00972418" w:rsidRDefault="00E02215" w:rsidP="00AD79D8">
            <w:pPr>
              <w:widowControl w:val="0"/>
              <w:rPr>
                <w:b/>
                <w:i/>
              </w:rPr>
            </w:pPr>
            <w:r w:rsidRPr="00972418">
              <w:rPr>
                <w:b/>
              </w:rPr>
              <w:t xml:space="preserve">Tema. </w:t>
            </w:r>
            <w:r w:rsidRPr="00972418">
              <w:rPr>
                <w:b/>
                <w:i/>
              </w:rPr>
              <w:t xml:space="preserve">Darbo organizavimas ir svečių aptarnavimo reikalavimai specialiųjų užsakymų </w:t>
            </w:r>
            <w:r w:rsidR="00D738C0" w:rsidRPr="00972418">
              <w:rPr>
                <w:b/>
                <w:i/>
              </w:rPr>
              <w:t xml:space="preserve">vykdymo </w:t>
            </w:r>
            <w:r w:rsidRPr="00972418">
              <w:rPr>
                <w:b/>
                <w:i/>
              </w:rPr>
              <w:t>metu</w:t>
            </w:r>
          </w:p>
          <w:p w14:paraId="13B88D88" w14:textId="76DEEB0C" w:rsidR="00066EB3" w:rsidRPr="00972418" w:rsidRDefault="00066EB3" w:rsidP="00AD79D8">
            <w:pPr>
              <w:widowControl w:val="0"/>
              <w:numPr>
                <w:ilvl w:val="0"/>
                <w:numId w:val="33"/>
              </w:numPr>
              <w:ind w:left="0" w:firstLine="0"/>
            </w:pPr>
            <w:r w:rsidRPr="00972418">
              <w:t xml:space="preserve">Aptarnavimo formos </w:t>
            </w:r>
            <w:r w:rsidR="00C81277" w:rsidRPr="00972418">
              <w:t xml:space="preserve">ir stiliai </w:t>
            </w:r>
            <w:r w:rsidRPr="00972418">
              <w:t xml:space="preserve">specialiųjų užsakymų </w:t>
            </w:r>
            <w:r w:rsidR="00AD1491" w:rsidRPr="00972418">
              <w:t>metu</w:t>
            </w:r>
          </w:p>
          <w:p w14:paraId="1C62BCC0" w14:textId="77777777" w:rsidR="00066EB3" w:rsidRPr="00972418" w:rsidRDefault="008F5F6C" w:rsidP="00AD79D8">
            <w:pPr>
              <w:widowControl w:val="0"/>
              <w:numPr>
                <w:ilvl w:val="0"/>
                <w:numId w:val="33"/>
              </w:numPr>
              <w:ind w:left="0" w:firstLine="0"/>
            </w:pPr>
            <w:r w:rsidRPr="00972418">
              <w:t>M</w:t>
            </w:r>
            <w:r w:rsidR="00066EB3" w:rsidRPr="00972418">
              <w:t>aitinimo</w:t>
            </w:r>
            <w:r w:rsidRPr="00972418">
              <w:t xml:space="preserve"> </w:t>
            </w:r>
            <w:r w:rsidR="00066EB3" w:rsidRPr="00972418">
              <w:t>organizavim</w:t>
            </w:r>
            <w:r w:rsidRPr="00972418">
              <w:t>o</w:t>
            </w:r>
            <w:r w:rsidR="00066EB3" w:rsidRPr="00972418">
              <w:t xml:space="preserve"> ir aptarnavim</w:t>
            </w:r>
            <w:r w:rsidRPr="00972418">
              <w:t>o ypatumai</w:t>
            </w:r>
            <w:r w:rsidR="00066EB3" w:rsidRPr="00972418">
              <w:t>, kai maistas patieki</w:t>
            </w:r>
            <w:r w:rsidR="00AD1491" w:rsidRPr="00972418">
              <w:t>amas svečiams sėdint prie stalų</w:t>
            </w:r>
          </w:p>
          <w:p w14:paraId="5C727980" w14:textId="77777777" w:rsidR="00066EB3" w:rsidRPr="00972418" w:rsidRDefault="008F5F6C" w:rsidP="00AD79D8">
            <w:pPr>
              <w:widowControl w:val="0"/>
              <w:numPr>
                <w:ilvl w:val="0"/>
                <w:numId w:val="33"/>
              </w:numPr>
              <w:ind w:left="0" w:firstLine="0"/>
            </w:pPr>
            <w:r w:rsidRPr="00972418">
              <w:t xml:space="preserve">Maitinimo organizavimo ir aptarnavimo ypatumai, </w:t>
            </w:r>
            <w:r w:rsidR="00066EB3" w:rsidRPr="00972418">
              <w:t>kai maistas patiekiamas svečiams st</w:t>
            </w:r>
            <w:r w:rsidR="00AD1491" w:rsidRPr="00972418">
              <w:t>ovint prie stalų</w:t>
            </w:r>
          </w:p>
          <w:p w14:paraId="3E09F506" w14:textId="77777777" w:rsidR="00E02215" w:rsidRPr="00972418" w:rsidRDefault="00E02215" w:rsidP="00AD79D8">
            <w:pPr>
              <w:widowControl w:val="0"/>
            </w:pPr>
            <w:r w:rsidRPr="00972418">
              <w:rPr>
                <w:b/>
              </w:rPr>
              <w:t xml:space="preserve">Tema. </w:t>
            </w:r>
            <w:r w:rsidRPr="00972418">
              <w:rPr>
                <w:b/>
                <w:i/>
              </w:rPr>
              <w:t>Konferencijų, seminarų, pasitarimų dalyvių aptarnavimo organizavimas</w:t>
            </w:r>
          </w:p>
          <w:p w14:paraId="0241EEEC" w14:textId="77777777" w:rsidR="008F5F6C" w:rsidRPr="00972418" w:rsidRDefault="004251E4" w:rsidP="00AD79D8">
            <w:pPr>
              <w:widowControl w:val="0"/>
              <w:numPr>
                <w:ilvl w:val="0"/>
                <w:numId w:val="33"/>
              </w:numPr>
              <w:ind w:left="0" w:firstLine="0"/>
            </w:pPr>
            <w:r w:rsidRPr="00972418">
              <w:t>M</w:t>
            </w:r>
            <w:r w:rsidR="008F5F6C" w:rsidRPr="00972418">
              <w:t>aitinimo organizavimo form</w:t>
            </w:r>
            <w:r w:rsidRPr="00972418">
              <w:t>o</w:t>
            </w:r>
            <w:r w:rsidR="008F5F6C" w:rsidRPr="00972418">
              <w:t>s teikiant maitinimo paslaugas konferen</w:t>
            </w:r>
            <w:r w:rsidR="00AD1491" w:rsidRPr="00972418">
              <w:t>cijų ir kitų renginių dalyviams</w:t>
            </w:r>
          </w:p>
          <w:p w14:paraId="1F0ED62F" w14:textId="77777777" w:rsidR="008F5F6C" w:rsidRPr="00972418" w:rsidRDefault="004251E4" w:rsidP="00AD79D8">
            <w:pPr>
              <w:widowControl w:val="0"/>
              <w:numPr>
                <w:ilvl w:val="0"/>
                <w:numId w:val="33"/>
              </w:numPr>
              <w:ind w:left="0" w:firstLine="0"/>
            </w:pPr>
            <w:r w:rsidRPr="00972418">
              <w:t>P</w:t>
            </w:r>
            <w:r w:rsidR="008F5F6C" w:rsidRPr="00972418">
              <w:t>agrindini</w:t>
            </w:r>
            <w:r w:rsidRPr="00972418">
              <w:t>ai</w:t>
            </w:r>
            <w:r w:rsidR="008F5F6C" w:rsidRPr="00972418">
              <w:t xml:space="preserve"> </w:t>
            </w:r>
            <w:r w:rsidRPr="00972418">
              <w:t xml:space="preserve">susitarimai </w:t>
            </w:r>
            <w:r w:rsidR="008F5F6C" w:rsidRPr="00972418">
              <w:t>priimant užsakymą dėl konferencijų ir kitų renginių dalyvių maitinimo: žmonių skaiči</w:t>
            </w:r>
            <w:r w:rsidRPr="00972418">
              <w:t>us</w:t>
            </w:r>
            <w:r w:rsidR="008F5F6C" w:rsidRPr="00972418">
              <w:t>, baldų sustatymo form</w:t>
            </w:r>
            <w:r w:rsidRPr="00972418">
              <w:t>a</w:t>
            </w:r>
            <w:r w:rsidR="008F5F6C" w:rsidRPr="00972418">
              <w:t>, indų, įrankių, staltiesių, stalo aksesuarų ir kt. paruošim</w:t>
            </w:r>
            <w:r w:rsidRPr="00972418">
              <w:t>as</w:t>
            </w:r>
          </w:p>
        </w:tc>
      </w:tr>
      <w:tr w:rsidR="003F42CB" w:rsidRPr="00972418" w14:paraId="2F723925" w14:textId="77777777" w:rsidTr="00C23679">
        <w:trPr>
          <w:trHeight w:val="57"/>
        </w:trPr>
        <w:tc>
          <w:tcPr>
            <w:tcW w:w="969" w:type="pct"/>
            <w:vMerge/>
          </w:tcPr>
          <w:p w14:paraId="3691E7B2" w14:textId="77777777" w:rsidR="00E02215" w:rsidRPr="00972418" w:rsidRDefault="00E02215" w:rsidP="00AD79D8">
            <w:pPr>
              <w:pStyle w:val="Betarp"/>
              <w:widowControl w:val="0"/>
            </w:pPr>
          </w:p>
        </w:tc>
        <w:tc>
          <w:tcPr>
            <w:tcW w:w="1086" w:type="pct"/>
          </w:tcPr>
          <w:p w14:paraId="073C2A52" w14:textId="77777777" w:rsidR="00E02215" w:rsidRPr="00972418" w:rsidRDefault="00E02215" w:rsidP="00AD79D8">
            <w:pPr>
              <w:widowControl w:val="0"/>
            </w:pPr>
            <w:r w:rsidRPr="00972418">
              <w:t>2.2</w:t>
            </w:r>
            <w:r w:rsidR="00D30522" w:rsidRPr="00972418">
              <w:t xml:space="preserve">. </w:t>
            </w:r>
            <w:r w:rsidRPr="00972418">
              <w:t>Sutikti konferencijų ir kitų renginių dalyvius.</w:t>
            </w:r>
          </w:p>
        </w:tc>
        <w:tc>
          <w:tcPr>
            <w:tcW w:w="2945" w:type="pct"/>
          </w:tcPr>
          <w:p w14:paraId="7592DD4E" w14:textId="77777777" w:rsidR="00E02215" w:rsidRPr="00972418" w:rsidRDefault="00E02215" w:rsidP="00AD79D8">
            <w:pPr>
              <w:pStyle w:val="Betarp"/>
              <w:widowControl w:val="0"/>
            </w:pPr>
            <w:r w:rsidRPr="00972418">
              <w:rPr>
                <w:b/>
              </w:rPr>
              <w:t>Tema</w:t>
            </w:r>
            <w:r w:rsidRPr="00972418">
              <w:t xml:space="preserve">. </w:t>
            </w:r>
            <w:r w:rsidRPr="00972418">
              <w:rPr>
                <w:b/>
                <w:i/>
              </w:rPr>
              <w:t>Dalyvių sutikimas</w:t>
            </w:r>
          </w:p>
          <w:p w14:paraId="04FB8674" w14:textId="77777777" w:rsidR="004251E4" w:rsidRPr="00972418" w:rsidRDefault="004251E4" w:rsidP="00AD79D8">
            <w:pPr>
              <w:pStyle w:val="Betarp"/>
              <w:widowControl w:val="0"/>
              <w:numPr>
                <w:ilvl w:val="0"/>
                <w:numId w:val="40"/>
              </w:numPr>
              <w:ind w:left="0" w:firstLine="0"/>
            </w:pPr>
            <w:r w:rsidRPr="00972418">
              <w:t>Pa</w:t>
            </w:r>
            <w:r w:rsidR="00FC4E19" w:rsidRPr="00972418">
              <w:t>grindiniai reikalavimai sutinkant ir paly</w:t>
            </w:r>
            <w:r w:rsidR="00AD1491" w:rsidRPr="00972418">
              <w:t>dint svečius</w:t>
            </w:r>
          </w:p>
          <w:p w14:paraId="071DCB45" w14:textId="77777777" w:rsidR="00AD79D8" w:rsidRPr="00972418" w:rsidRDefault="00FC4E19" w:rsidP="00AD79D8">
            <w:pPr>
              <w:pStyle w:val="Betarp"/>
              <w:widowControl w:val="0"/>
              <w:numPr>
                <w:ilvl w:val="0"/>
                <w:numId w:val="40"/>
              </w:numPr>
              <w:ind w:left="0" w:firstLine="0"/>
            </w:pPr>
            <w:r w:rsidRPr="00972418">
              <w:t>N</w:t>
            </w:r>
            <w:r w:rsidR="004251E4" w:rsidRPr="00972418">
              <w:t>eįgali</w:t>
            </w:r>
            <w:r w:rsidRPr="00972418">
              <w:t xml:space="preserve">ų </w:t>
            </w:r>
            <w:r w:rsidR="004251E4" w:rsidRPr="00972418">
              <w:t>sveči</w:t>
            </w:r>
            <w:r w:rsidR="00AD1491" w:rsidRPr="00972418">
              <w:t>ų sutikimo ypatumai</w:t>
            </w:r>
          </w:p>
          <w:p w14:paraId="58DDE380" w14:textId="79AD442F" w:rsidR="00E02215" w:rsidRPr="00972418" w:rsidRDefault="00E02215" w:rsidP="00AD79D8">
            <w:pPr>
              <w:widowControl w:val="0"/>
            </w:pPr>
            <w:r w:rsidRPr="00972418">
              <w:rPr>
                <w:b/>
              </w:rPr>
              <w:t xml:space="preserve">Tema. </w:t>
            </w:r>
            <w:r w:rsidRPr="00972418">
              <w:rPr>
                <w:b/>
                <w:i/>
              </w:rPr>
              <w:t>Darbas rūbinėje</w:t>
            </w:r>
          </w:p>
          <w:p w14:paraId="369D027D" w14:textId="77777777" w:rsidR="00FC4E19" w:rsidRPr="00972418" w:rsidRDefault="00AD1491" w:rsidP="00AD79D8">
            <w:pPr>
              <w:pStyle w:val="Betarp"/>
              <w:widowControl w:val="0"/>
              <w:numPr>
                <w:ilvl w:val="0"/>
                <w:numId w:val="40"/>
              </w:numPr>
              <w:ind w:left="0" w:firstLine="0"/>
            </w:pPr>
            <w:r w:rsidRPr="00972418">
              <w:t>Paruošiamieji darbai rūbinėje</w:t>
            </w:r>
          </w:p>
          <w:p w14:paraId="248BA8F4" w14:textId="77777777" w:rsidR="00FC4E19" w:rsidRPr="00972418" w:rsidRDefault="00AD1491" w:rsidP="00AD79D8">
            <w:pPr>
              <w:pStyle w:val="Betarp"/>
              <w:widowControl w:val="0"/>
              <w:numPr>
                <w:ilvl w:val="0"/>
                <w:numId w:val="40"/>
              </w:numPr>
              <w:ind w:left="0" w:firstLine="0"/>
            </w:pPr>
            <w:r w:rsidRPr="00972418">
              <w:t>Svečių aptarnavimas rūbinėje</w:t>
            </w:r>
          </w:p>
          <w:p w14:paraId="15C19B37" w14:textId="77777777" w:rsidR="00FC4E19" w:rsidRPr="00972418" w:rsidRDefault="008334BE" w:rsidP="00AD79D8">
            <w:pPr>
              <w:pStyle w:val="Betarp"/>
              <w:widowControl w:val="0"/>
              <w:numPr>
                <w:ilvl w:val="0"/>
                <w:numId w:val="40"/>
              </w:numPr>
              <w:ind w:left="0" w:firstLine="0"/>
              <w:rPr>
                <w:b/>
              </w:rPr>
            </w:pPr>
            <w:r w:rsidRPr="00972418">
              <w:t xml:space="preserve">Rūbinėje paliktų </w:t>
            </w:r>
            <w:r w:rsidR="00FC4E19" w:rsidRPr="00972418">
              <w:t>daikt</w:t>
            </w:r>
            <w:r w:rsidR="008F2D02" w:rsidRPr="00972418">
              <w:t>ų registravimas</w:t>
            </w:r>
            <w:r w:rsidR="00FC4E19" w:rsidRPr="00972418">
              <w:t xml:space="preserve"> ir </w:t>
            </w:r>
            <w:r w:rsidR="00773DD2" w:rsidRPr="00972418">
              <w:t>pristatymas į saugojimo vietą</w:t>
            </w:r>
          </w:p>
        </w:tc>
      </w:tr>
      <w:tr w:rsidR="003F42CB" w:rsidRPr="00972418" w14:paraId="1E30D608" w14:textId="77777777" w:rsidTr="00C23679">
        <w:trPr>
          <w:trHeight w:val="57"/>
        </w:trPr>
        <w:tc>
          <w:tcPr>
            <w:tcW w:w="969" w:type="pct"/>
            <w:vMerge/>
          </w:tcPr>
          <w:p w14:paraId="526770CE" w14:textId="77777777" w:rsidR="00E02215" w:rsidRPr="00972418" w:rsidRDefault="00E02215" w:rsidP="00AD79D8">
            <w:pPr>
              <w:pStyle w:val="Betarp"/>
              <w:widowControl w:val="0"/>
            </w:pPr>
          </w:p>
        </w:tc>
        <w:tc>
          <w:tcPr>
            <w:tcW w:w="1086" w:type="pct"/>
          </w:tcPr>
          <w:p w14:paraId="48A74E35" w14:textId="77777777" w:rsidR="00E02215" w:rsidRPr="00972418" w:rsidRDefault="00E02215" w:rsidP="00AD79D8">
            <w:pPr>
              <w:widowControl w:val="0"/>
            </w:pPr>
            <w:r w:rsidRPr="00972418">
              <w:t>2.3. Komunikuoti su konferencijų ir kitų renginių dalyviais</w:t>
            </w:r>
            <w:r w:rsidR="005978F4" w:rsidRPr="00972418">
              <w:t>.</w:t>
            </w:r>
          </w:p>
        </w:tc>
        <w:tc>
          <w:tcPr>
            <w:tcW w:w="2945" w:type="pct"/>
          </w:tcPr>
          <w:p w14:paraId="0CAE51E0" w14:textId="77777777" w:rsidR="00E02215" w:rsidRPr="00972418" w:rsidRDefault="00E02215" w:rsidP="00AD79D8">
            <w:pPr>
              <w:widowControl w:val="0"/>
              <w:rPr>
                <w:rStyle w:val="hps"/>
              </w:rPr>
            </w:pPr>
            <w:r w:rsidRPr="00972418">
              <w:rPr>
                <w:rStyle w:val="hps"/>
                <w:b/>
              </w:rPr>
              <w:t xml:space="preserve">Tema. </w:t>
            </w:r>
            <w:r w:rsidRPr="00972418">
              <w:rPr>
                <w:rStyle w:val="hps"/>
                <w:b/>
                <w:i/>
              </w:rPr>
              <w:t>Profesinio bendravimo ypatumai</w:t>
            </w:r>
          </w:p>
          <w:p w14:paraId="652E5B7E" w14:textId="77777777" w:rsidR="008F2D02" w:rsidRPr="00972418" w:rsidRDefault="008F2D02" w:rsidP="00AD79D8">
            <w:pPr>
              <w:pStyle w:val="Betarp"/>
              <w:widowControl w:val="0"/>
              <w:numPr>
                <w:ilvl w:val="0"/>
                <w:numId w:val="40"/>
              </w:numPr>
              <w:ind w:left="0" w:firstLine="0"/>
            </w:pPr>
            <w:r w:rsidRPr="00972418">
              <w:t>Profesinės etikos ir ma</w:t>
            </w:r>
            <w:r w:rsidR="00AD1491" w:rsidRPr="00972418">
              <w:t>ndagaus bendravimo reikalavimai</w:t>
            </w:r>
          </w:p>
          <w:p w14:paraId="63B4541B" w14:textId="77777777" w:rsidR="008F2D02" w:rsidRPr="00972418" w:rsidRDefault="00AD1491" w:rsidP="00AD79D8">
            <w:pPr>
              <w:pStyle w:val="Betarp"/>
              <w:widowControl w:val="0"/>
              <w:numPr>
                <w:ilvl w:val="0"/>
                <w:numId w:val="40"/>
              </w:numPr>
              <w:ind w:left="0" w:firstLine="0"/>
            </w:pPr>
            <w:r w:rsidRPr="00972418">
              <w:t>Svečių srautų reguliavimas</w:t>
            </w:r>
          </w:p>
          <w:p w14:paraId="5AB1A885" w14:textId="2DAA1E83" w:rsidR="00114C2D" w:rsidRPr="00972418" w:rsidRDefault="00114C2D" w:rsidP="00AD79D8">
            <w:pPr>
              <w:pStyle w:val="Betarp"/>
              <w:widowControl w:val="0"/>
              <w:numPr>
                <w:ilvl w:val="0"/>
                <w:numId w:val="40"/>
              </w:numPr>
              <w:ind w:left="0" w:firstLine="0"/>
              <w:rPr>
                <w:b/>
              </w:rPr>
            </w:pPr>
            <w:r w:rsidRPr="00972418">
              <w:t>Konfliktinės situacijos ir jų sprendimo būdai</w:t>
            </w:r>
          </w:p>
          <w:p w14:paraId="01CB3FFE" w14:textId="77777777" w:rsidR="0089157A" w:rsidRPr="00972418" w:rsidRDefault="0089157A" w:rsidP="00AD79D8">
            <w:pPr>
              <w:widowControl w:val="0"/>
              <w:rPr>
                <w:rStyle w:val="hps"/>
                <w:b/>
                <w:i/>
              </w:rPr>
            </w:pPr>
            <w:r w:rsidRPr="00972418">
              <w:rPr>
                <w:rStyle w:val="hps"/>
                <w:b/>
              </w:rPr>
              <w:t xml:space="preserve">Tema. </w:t>
            </w:r>
            <w:r w:rsidRPr="00972418">
              <w:rPr>
                <w:rStyle w:val="hps"/>
                <w:b/>
                <w:i/>
              </w:rPr>
              <w:t xml:space="preserve">Profesinis bendravimas </w:t>
            </w:r>
            <w:r w:rsidR="00AD1491" w:rsidRPr="00972418">
              <w:rPr>
                <w:b/>
                <w:i/>
              </w:rPr>
              <w:t>valstybine ar užsienio kalba</w:t>
            </w:r>
          </w:p>
          <w:p w14:paraId="3280B0AE" w14:textId="77777777" w:rsidR="0089157A" w:rsidRPr="00972418" w:rsidRDefault="0089157A" w:rsidP="00AD79D8">
            <w:pPr>
              <w:pStyle w:val="Betarp"/>
              <w:widowControl w:val="0"/>
              <w:numPr>
                <w:ilvl w:val="0"/>
                <w:numId w:val="40"/>
              </w:numPr>
              <w:ind w:left="0" w:firstLine="0"/>
              <w:rPr>
                <w:b/>
              </w:rPr>
            </w:pPr>
            <w:r w:rsidRPr="00972418">
              <w:t>Svečių informavi</w:t>
            </w:r>
            <w:r w:rsidR="00AD1491" w:rsidRPr="00972418">
              <w:t>mas ir atsakymai į klausimus</w:t>
            </w:r>
          </w:p>
          <w:p w14:paraId="6F56B74F" w14:textId="77777777" w:rsidR="0089157A" w:rsidRPr="00972418" w:rsidRDefault="00114C2D" w:rsidP="00AD79D8">
            <w:pPr>
              <w:pStyle w:val="Betarp"/>
              <w:widowControl w:val="0"/>
              <w:numPr>
                <w:ilvl w:val="0"/>
                <w:numId w:val="40"/>
              </w:numPr>
              <w:ind w:left="0" w:firstLine="0"/>
            </w:pPr>
            <w:r w:rsidRPr="00972418">
              <w:t>Rašytinės ir žodinės informacijos renginio dalyviams paruošimas</w:t>
            </w:r>
          </w:p>
        </w:tc>
      </w:tr>
      <w:tr w:rsidR="003F42CB" w:rsidRPr="00972418" w14:paraId="7B1592F0" w14:textId="77777777" w:rsidTr="00C23679">
        <w:trPr>
          <w:trHeight w:val="57"/>
        </w:trPr>
        <w:tc>
          <w:tcPr>
            <w:tcW w:w="969" w:type="pct"/>
            <w:vMerge/>
          </w:tcPr>
          <w:p w14:paraId="7CBEED82" w14:textId="77777777" w:rsidR="00E02215" w:rsidRPr="00972418" w:rsidRDefault="00E02215" w:rsidP="00AD79D8">
            <w:pPr>
              <w:pStyle w:val="Betarp"/>
              <w:widowControl w:val="0"/>
            </w:pPr>
          </w:p>
        </w:tc>
        <w:tc>
          <w:tcPr>
            <w:tcW w:w="1086" w:type="pct"/>
          </w:tcPr>
          <w:p w14:paraId="6C2EC7A8" w14:textId="77777777" w:rsidR="00E02215" w:rsidRPr="00972418" w:rsidRDefault="00E02215" w:rsidP="00AD79D8">
            <w:pPr>
              <w:widowControl w:val="0"/>
            </w:pPr>
            <w:r w:rsidRPr="00972418">
              <w:t xml:space="preserve">2.4. Patiekti valgius ir gėrimus </w:t>
            </w:r>
            <w:r w:rsidRPr="00972418">
              <w:lastRenderedPageBreak/>
              <w:t>konferenc</w:t>
            </w:r>
            <w:r w:rsidR="00C23679" w:rsidRPr="00972418">
              <w:t xml:space="preserve">ijų </w:t>
            </w:r>
            <w:r w:rsidR="00D211E9" w:rsidRPr="00972418">
              <w:t>i</w:t>
            </w:r>
            <w:r w:rsidR="00C23679" w:rsidRPr="00972418">
              <w:t>r kitų renginių dalyviams.</w:t>
            </w:r>
          </w:p>
        </w:tc>
        <w:tc>
          <w:tcPr>
            <w:tcW w:w="2945" w:type="pct"/>
          </w:tcPr>
          <w:p w14:paraId="5B7FE423" w14:textId="77777777" w:rsidR="00E02215" w:rsidRPr="00972418" w:rsidRDefault="00E02215" w:rsidP="00AD79D8">
            <w:pPr>
              <w:widowControl w:val="0"/>
            </w:pPr>
            <w:r w:rsidRPr="00972418">
              <w:rPr>
                <w:b/>
              </w:rPr>
              <w:lastRenderedPageBreak/>
              <w:t xml:space="preserve">Tema. </w:t>
            </w:r>
            <w:r w:rsidRPr="00972418">
              <w:rPr>
                <w:b/>
                <w:i/>
              </w:rPr>
              <w:t>Pasiruošimas aptarnauti konferencijų</w:t>
            </w:r>
            <w:r w:rsidR="00ED61CF" w:rsidRPr="00972418">
              <w:rPr>
                <w:b/>
                <w:i/>
              </w:rPr>
              <w:t xml:space="preserve"> ir kitų renginių</w:t>
            </w:r>
            <w:r w:rsidR="00C03A86" w:rsidRPr="00972418">
              <w:rPr>
                <w:b/>
                <w:i/>
              </w:rPr>
              <w:t xml:space="preserve"> </w:t>
            </w:r>
            <w:r w:rsidRPr="00972418">
              <w:rPr>
                <w:b/>
                <w:i/>
              </w:rPr>
              <w:t>dalyvius</w:t>
            </w:r>
          </w:p>
          <w:p w14:paraId="2C5B37A6" w14:textId="77777777" w:rsidR="0071504A" w:rsidRPr="00972418" w:rsidRDefault="0071504A" w:rsidP="00AD79D8">
            <w:pPr>
              <w:widowControl w:val="0"/>
              <w:numPr>
                <w:ilvl w:val="0"/>
                <w:numId w:val="33"/>
              </w:numPr>
              <w:ind w:left="0" w:firstLine="0"/>
            </w:pPr>
            <w:r w:rsidRPr="00972418">
              <w:lastRenderedPageBreak/>
              <w:t>Konferencijų</w:t>
            </w:r>
            <w:r w:rsidR="009A0709" w:rsidRPr="00972418">
              <w:t>,</w:t>
            </w:r>
            <w:r w:rsidRPr="00972418">
              <w:t xml:space="preserve"> seminarų, pasitarimų </w:t>
            </w:r>
            <w:r w:rsidR="00AD1491" w:rsidRPr="00972418">
              <w:t>dalyvių aptarnavimo būdai</w:t>
            </w:r>
          </w:p>
          <w:p w14:paraId="022F0C62" w14:textId="77777777" w:rsidR="0071504A" w:rsidRPr="00972418" w:rsidRDefault="0071504A" w:rsidP="00AD79D8">
            <w:pPr>
              <w:widowControl w:val="0"/>
              <w:numPr>
                <w:ilvl w:val="0"/>
                <w:numId w:val="33"/>
              </w:numPr>
              <w:ind w:left="0" w:firstLine="0"/>
            </w:pPr>
            <w:r w:rsidRPr="00972418">
              <w:t>Stalų parinkimas ir paruoši</w:t>
            </w:r>
            <w:r w:rsidR="00AD1491" w:rsidRPr="00972418">
              <w:t>mas serviravimui pagal užsakymą</w:t>
            </w:r>
          </w:p>
          <w:p w14:paraId="6CC42AD2" w14:textId="40D117A1" w:rsidR="0071504A" w:rsidRPr="00972418" w:rsidRDefault="0071504A" w:rsidP="00AD79D8">
            <w:pPr>
              <w:widowControl w:val="0"/>
              <w:numPr>
                <w:ilvl w:val="0"/>
                <w:numId w:val="33"/>
              </w:numPr>
              <w:ind w:left="0" w:firstLine="0"/>
            </w:pPr>
            <w:r w:rsidRPr="00972418">
              <w:t xml:space="preserve">Stalo indų, įrankių </w:t>
            </w:r>
            <w:r w:rsidR="003B4608" w:rsidRPr="00972418">
              <w:t>parinkimas</w:t>
            </w:r>
            <w:r w:rsidRPr="00972418">
              <w:t xml:space="preserve"> ir serviravimas</w:t>
            </w:r>
            <w:r w:rsidR="00AD1491" w:rsidRPr="00972418">
              <w:t xml:space="preserve"> pagal pateiktą valgiaraštį</w:t>
            </w:r>
          </w:p>
          <w:p w14:paraId="3D0601D5" w14:textId="77777777" w:rsidR="0071504A" w:rsidRPr="00972418" w:rsidRDefault="0071504A" w:rsidP="00AD79D8">
            <w:pPr>
              <w:widowControl w:val="0"/>
              <w:numPr>
                <w:ilvl w:val="0"/>
                <w:numId w:val="33"/>
              </w:numPr>
              <w:ind w:left="0" w:firstLine="0"/>
              <w:rPr>
                <w:b/>
              </w:rPr>
            </w:pPr>
            <w:r w:rsidRPr="00972418">
              <w:t>S</w:t>
            </w:r>
            <w:r w:rsidR="00AD1491" w:rsidRPr="00972418">
              <w:t>talo dekoravimas pagal užsakymą</w:t>
            </w:r>
          </w:p>
          <w:p w14:paraId="2138E6EE" w14:textId="77777777" w:rsidR="00E02215" w:rsidRPr="00972418" w:rsidRDefault="00E02215" w:rsidP="00AD79D8">
            <w:pPr>
              <w:widowControl w:val="0"/>
            </w:pPr>
            <w:r w:rsidRPr="00972418">
              <w:rPr>
                <w:b/>
              </w:rPr>
              <w:t>Tema.</w:t>
            </w:r>
            <w:r w:rsidR="00313F51" w:rsidRPr="00972418">
              <w:t xml:space="preserve"> </w:t>
            </w:r>
            <w:r w:rsidR="00313F51" w:rsidRPr="00972418">
              <w:rPr>
                <w:b/>
                <w:i/>
              </w:rPr>
              <w:t>Konferencijų ir kitų renginių</w:t>
            </w:r>
            <w:r w:rsidRPr="00972418">
              <w:rPr>
                <w:b/>
                <w:i/>
              </w:rPr>
              <w:t xml:space="preserve"> </w:t>
            </w:r>
            <w:r w:rsidR="00313F51" w:rsidRPr="00972418">
              <w:rPr>
                <w:b/>
                <w:i/>
              </w:rPr>
              <w:t>da</w:t>
            </w:r>
            <w:r w:rsidRPr="00972418">
              <w:rPr>
                <w:b/>
                <w:i/>
              </w:rPr>
              <w:t>lyvių aptarnavimas pertraukų metu</w:t>
            </w:r>
          </w:p>
          <w:p w14:paraId="4EB26E6C" w14:textId="77777777" w:rsidR="007762EB" w:rsidRPr="00972418" w:rsidRDefault="0090488A" w:rsidP="00AD79D8">
            <w:pPr>
              <w:widowControl w:val="0"/>
              <w:numPr>
                <w:ilvl w:val="0"/>
                <w:numId w:val="33"/>
              </w:numPr>
              <w:ind w:left="0" w:firstLine="0"/>
            </w:pPr>
            <w:r w:rsidRPr="00972418">
              <w:t>M</w:t>
            </w:r>
            <w:r w:rsidR="007762EB" w:rsidRPr="00972418">
              <w:t>aist</w:t>
            </w:r>
            <w:r w:rsidRPr="00972418">
              <w:t xml:space="preserve">o </w:t>
            </w:r>
            <w:r w:rsidR="007762EB" w:rsidRPr="00972418">
              <w:t>ir gėrim</w:t>
            </w:r>
            <w:r w:rsidRPr="00972418">
              <w:t>ų</w:t>
            </w:r>
            <w:r w:rsidR="00CB204C" w:rsidRPr="00972418">
              <w:t xml:space="preserve"> </w:t>
            </w:r>
            <w:r w:rsidR="00167DA2" w:rsidRPr="00972418">
              <w:t>pat</w:t>
            </w:r>
            <w:r w:rsidRPr="00972418">
              <w:t>i</w:t>
            </w:r>
            <w:r w:rsidR="00167DA2" w:rsidRPr="00972418">
              <w:t>e</w:t>
            </w:r>
            <w:r w:rsidRPr="00972418">
              <w:t>kimas</w:t>
            </w:r>
            <w:r w:rsidR="00AD1491" w:rsidRPr="00972418">
              <w:t xml:space="preserve"> ant stalo pagal valgiaraštį</w:t>
            </w:r>
          </w:p>
          <w:p w14:paraId="29830FBF" w14:textId="77777777" w:rsidR="007762EB" w:rsidRPr="00972418" w:rsidRDefault="0090488A" w:rsidP="00AD79D8">
            <w:pPr>
              <w:widowControl w:val="0"/>
              <w:numPr>
                <w:ilvl w:val="0"/>
                <w:numId w:val="33"/>
              </w:numPr>
              <w:ind w:left="0" w:firstLine="0"/>
            </w:pPr>
            <w:r w:rsidRPr="00972418">
              <w:t xml:space="preserve">Stalų priežiūra </w:t>
            </w:r>
            <w:r w:rsidR="007762EB" w:rsidRPr="00972418">
              <w:t xml:space="preserve">renginio metu: </w:t>
            </w:r>
            <w:r w:rsidRPr="00972418">
              <w:t xml:space="preserve">maisto ar gėrimų papildymas pagal užsakymą, </w:t>
            </w:r>
            <w:r w:rsidR="007762EB" w:rsidRPr="00972418">
              <w:t>nešvari</w:t>
            </w:r>
            <w:r w:rsidRPr="00972418">
              <w:t>ų</w:t>
            </w:r>
            <w:r w:rsidR="007762EB" w:rsidRPr="00972418">
              <w:t xml:space="preserve"> ind</w:t>
            </w:r>
            <w:r w:rsidRPr="00972418">
              <w:t>ų</w:t>
            </w:r>
            <w:r w:rsidR="007762EB" w:rsidRPr="00972418">
              <w:t xml:space="preserve"> </w:t>
            </w:r>
            <w:r w:rsidRPr="00972418">
              <w:t xml:space="preserve">nurinkimas </w:t>
            </w:r>
            <w:r w:rsidR="007762EB" w:rsidRPr="00972418">
              <w:t>ir</w:t>
            </w:r>
            <w:r w:rsidRPr="00972418">
              <w:t>/ar</w:t>
            </w:r>
            <w:r w:rsidR="007762EB" w:rsidRPr="00972418">
              <w:t xml:space="preserve"> pakeiti</w:t>
            </w:r>
            <w:r w:rsidRPr="00972418">
              <w:t>mas,</w:t>
            </w:r>
            <w:r w:rsidR="007762EB" w:rsidRPr="00972418">
              <w:t xml:space="preserve"> maisto likuči</w:t>
            </w:r>
            <w:r w:rsidRPr="00972418">
              <w:t>ų išnešimas</w:t>
            </w:r>
          </w:p>
          <w:p w14:paraId="6BDC34EC" w14:textId="77777777" w:rsidR="00E02215" w:rsidRPr="00972418" w:rsidRDefault="00E02215" w:rsidP="00AD79D8">
            <w:pPr>
              <w:widowControl w:val="0"/>
            </w:pPr>
            <w:r w:rsidRPr="00972418">
              <w:rPr>
                <w:b/>
              </w:rPr>
              <w:t>Tema.</w:t>
            </w:r>
            <w:r w:rsidRPr="00972418">
              <w:t xml:space="preserve"> </w:t>
            </w:r>
            <w:r w:rsidR="00735A2C" w:rsidRPr="00972418">
              <w:rPr>
                <w:b/>
                <w:i/>
              </w:rPr>
              <w:t>Maitinimo p</w:t>
            </w:r>
            <w:r w:rsidRPr="00972418">
              <w:rPr>
                <w:b/>
                <w:i/>
              </w:rPr>
              <w:t>atal</w:t>
            </w:r>
            <w:r w:rsidR="000E2D9B" w:rsidRPr="00972418">
              <w:rPr>
                <w:b/>
                <w:i/>
              </w:rPr>
              <w:t>p</w:t>
            </w:r>
            <w:r w:rsidRPr="00972418">
              <w:rPr>
                <w:b/>
                <w:i/>
              </w:rPr>
              <w:t xml:space="preserve">ų sutvarkymas po </w:t>
            </w:r>
            <w:r w:rsidR="000E2D9B" w:rsidRPr="00972418">
              <w:rPr>
                <w:b/>
                <w:i/>
              </w:rPr>
              <w:t>renginio</w:t>
            </w:r>
          </w:p>
          <w:p w14:paraId="3F6F1DC0" w14:textId="77777777" w:rsidR="007762EB" w:rsidRPr="00972418" w:rsidRDefault="00114C2D" w:rsidP="00AD79D8">
            <w:pPr>
              <w:widowControl w:val="0"/>
              <w:numPr>
                <w:ilvl w:val="0"/>
                <w:numId w:val="33"/>
              </w:numPr>
              <w:ind w:left="0" w:firstLine="0"/>
            </w:pPr>
            <w:r w:rsidRPr="00972418">
              <w:t>P</w:t>
            </w:r>
            <w:r w:rsidR="007762EB" w:rsidRPr="00972418">
              <w:t>rietaisų atjungimas, maisto ir gėrimų išnešimas, ind</w:t>
            </w:r>
            <w:r w:rsidR="00AD1491" w:rsidRPr="00972418">
              <w:t>ų, staltiesių ir kt. nurinkimas</w:t>
            </w:r>
          </w:p>
          <w:p w14:paraId="5B45D179" w14:textId="77777777" w:rsidR="00E02215" w:rsidRPr="00972418" w:rsidRDefault="007762EB" w:rsidP="00AD79D8">
            <w:pPr>
              <w:widowControl w:val="0"/>
              <w:numPr>
                <w:ilvl w:val="0"/>
                <w:numId w:val="33"/>
              </w:numPr>
              <w:ind w:left="0" w:firstLine="0"/>
            </w:pPr>
            <w:r w:rsidRPr="00972418">
              <w:t>Bald</w:t>
            </w:r>
            <w:r w:rsidR="00AD1491" w:rsidRPr="00972418">
              <w:t>ų sustatymas pagal reikalavimus</w:t>
            </w:r>
          </w:p>
          <w:p w14:paraId="1BA20250" w14:textId="349BFD01" w:rsidR="009A0709" w:rsidRPr="00972418" w:rsidRDefault="009A0709" w:rsidP="00AD79D8">
            <w:pPr>
              <w:widowControl w:val="0"/>
              <w:numPr>
                <w:ilvl w:val="0"/>
                <w:numId w:val="33"/>
              </w:numPr>
              <w:ind w:left="0" w:firstLine="0"/>
            </w:pPr>
            <w:r w:rsidRPr="00972418">
              <w:t>Atsakingų darbuotojų informavimas apie rastus ar dingusius daiktus</w:t>
            </w:r>
          </w:p>
        </w:tc>
      </w:tr>
      <w:tr w:rsidR="003F42CB" w:rsidRPr="00972418" w14:paraId="552FE155" w14:textId="77777777" w:rsidTr="00C23679">
        <w:trPr>
          <w:trHeight w:val="57"/>
        </w:trPr>
        <w:tc>
          <w:tcPr>
            <w:tcW w:w="969" w:type="pct"/>
          </w:tcPr>
          <w:p w14:paraId="2D6C70C4" w14:textId="77777777" w:rsidR="002613DF" w:rsidRPr="00972418" w:rsidRDefault="002613DF" w:rsidP="00AD79D8">
            <w:pPr>
              <w:pStyle w:val="Betarp"/>
              <w:widowControl w:val="0"/>
              <w:rPr>
                <w:highlight w:val="yellow"/>
              </w:rPr>
            </w:pPr>
            <w:r w:rsidRPr="00972418">
              <w:lastRenderedPageBreak/>
              <w:t>Mokymosi</w:t>
            </w:r>
            <w:r w:rsidR="004C1842" w:rsidRPr="00972418">
              <w:t xml:space="preserve"> pasiekimų vertinimo kriterijai</w:t>
            </w:r>
          </w:p>
        </w:tc>
        <w:tc>
          <w:tcPr>
            <w:tcW w:w="4031" w:type="pct"/>
            <w:gridSpan w:val="2"/>
          </w:tcPr>
          <w:p w14:paraId="676534FF" w14:textId="77777777" w:rsidR="00AD79D8" w:rsidRPr="00972418" w:rsidRDefault="007900F7" w:rsidP="00AD79D8">
            <w:pPr>
              <w:pStyle w:val="Betarp"/>
              <w:widowControl w:val="0"/>
              <w:jc w:val="both"/>
            </w:pPr>
            <w:r w:rsidRPr="00972418">
              <w:t xml:space="preserve">Apibūdinti patalpų ruošimo konferencijoms ir seminarams, pasitarimams ir kitiems renginiams reikalavimai. </w:t>
            </w:r>
            <w:r w:rsidR="00B90C22" w:rsidRPr="00972418">
              <w:t>Parinktos ir</w:t>
            </w:r>
            <w:r w:rsidR="00027B37" w:rsidRPr="00972418">
              <w:t xml:space="preserve"> </w:t>
            </w:r>
            <w:r w:rsidR="00407189" w:rsidRPr="00972418">
              <w:t xml:space="preserve">paruoštos </w:t>
            </w:r>
            <w:r w:rsidR="00071120" w:rsidRPr="00972418">
              <w:t xml:space="preserve">patalpos </w:t>
            </w:r>
            <w:r w:rsidR="003F6DCC" w:rsidRPr="00972418">
              <w:t>konferencijai</w:t>
            </w:r>
            <w:r w:rsidR="00ED61CF" w:rsidRPr="00972418">
              <w:t xml:space="preserve"> </w:t>
            </w:r>
            <w:r w:rsidR="00012FC4" w:rsidRPr="00972418">
              <w:t>ar</w:t>
            </w:r>
            <w:r w:rsidR="003F6DCC" w:rsidRPr="00972418">
              <w:t xml:space="preserve"> renginiui</w:t>
            </w:r>
            <w:r w:rsidR="00ED61CF" w:rsidRPr="00972418">
              <w:t xml:space="preserve"> </w:t>
            </w:r>
            <w:r w:rsidR="00071120" w:rsidRPr="00972418">
              <w:t>pagal užsakovo pageidavimą</w:t>
            </w:r>
            <w:r w:rsidRPr="00972418">
              <w:t>:</w:t>
            </w:r>
            <w:r w:rsidR="000D54CE" w:rsidRPr="00972418">
              <w:t xml:space="preserve"> </w:t>
            </w:r>
            <w:r w:rsidR="00407189" w:rsidRPr="00972418">
              <w:t>sustatyti baldai,</w:t>
            </w:r>
            <w:r w:rsidR="00C03A86" w:rsidRPr="00972418">
              <w:t xml:space="preserve"> </w:t>
            </w:r>
            <w:r w:rsidR="00407189" w:rsidRPr="00972418">
              <w:t xml:space="preserve">taisyklingai išdėstyta ir patikrinta reikalinga įranga, kanceliarinės </w:t>
            </w:r>
            <w:r w:rsidR="00012FC4" w:rsidRPr="00972418">
              <w:t>priemonės</w:t>
            </w:r>
            <w:r w:rsidR="00407189" w:rsidRPr="00972418">
              <w:t xml:space="preserve">. </w:t>
            </w:r>
            <w:r w:rsidRPr="00972418">
              <w:t>Apibūdintos svečių aptarnavimo formos konferencijų ir kitų renginių metu (maitinimo organizavimo ir aptarnavimo ypatumai, kai maistas patiekiamas svečiams sėdint prie stalų ir svečiams stovint prie stalų). Renginio d</w:t>
            </w:r>
            <w:r w:rsidR="00407189" w:rsidRPr="00972418">
              <w:t>alyviai sutikti</w:t>
            </w:r>
            <w:r w:rsidRPr="00972418">
              <w:t xml:space="preserve"> </w:t>
            </w:r>
            <w:r w:rsidR="00407189" w:rsidRPr="00972418">
              <w:t>laikantis svetingumo reikalavimų</w:t>
            </w:r>
            <w:r w:rsidRPr="00972418">
              <w:t>.</w:t>
            </w:r>
            <w:r w:rsidR="00407189" w:rsidRPr="00972418">
              <w:t xml:space="preserve"> </w:t>
            </w:r>
            <w:r w:rsidRPr="00972418">
              <w:t>Dalyviams</w:t>
            </w:r>
            <w:r w:rsidR="00407189" w:rsidRPr="00972418">
              <w:t xml:space="preserve"> suteikta</w:t>
            </w:r>
            <w:r w:rsidR="00E24E0A" w:rsidRPr="00972418">
              <w:t xml:space="preserve"> aktuali</w:t>
            </w:r>
            <w:r w:rsidR="00407189" w:rsidRPr="00972418">
              <w:t xml:space="preserve"> informacija, </w:t>
            </w:r>
            <w:r w:rsidR="00764967" w:rsidRPr="00972418">
              <w:t xml:space="preserve">jie </w:t>
            </w:r>
            <w:r w:rsidR="00407189" w:rsidRPr="00972418">
              <w:t xml:space="preserve">nukreipti ar </w:t>
            </w:r>
            <w:r w:rsidR="003F6DCC" w:rsidRPr="00972418">
              <w:t>palydėti iki renginio vietos.</w:t>
            </w:r>
            <w:r w:rsidR="00C03A86" w:rsidRPr="00972418">
              <w:t xml:space="preserve"> </w:t>
            </w:r>
            <w:r w:rsidR="00B025BA" w:rsidRPr="00972418">
              <w:t>Paruošti stalai sveči</w:t>
            </w:r>
            <w:r w:rsidR="00012FC4" w:rsidRPr="00972418">
              <w:t>am</w:t>
            </w:r>
            <w:r w:rsidR="00B025BA" w:rsidRPr="00972418">
              <w:t>s</w:t>
            </w:r>
            <w:r w:rsidR="00407189" w:rsidRPr="00972418">
              <w:t xml:space="preserve"> </w:t>
            </w:r>
            <w:r w:rsidR="00012FC4" w:rsidRPr="00972418">
              <w:t xml:space="preserve">aptarnauti </w:t>
            </w:r>
            <w:r w:rsidR="00407189" w:rsidRPr="00972418">
              <w:t>kavos pertraukų metu</w:t>
            </w:r>
            <w:r w:rsidR="00B025BA" w:rsidRPr="00972418">
              <w:t>, laikantis stalų serviravimo, patiekalų patiekimo į stalą</w:t>
            </w:r>
            <w:r w:rsidR="00C03A86" w:rsidRPr="00972418">
              <w:t xml:space="preserve"> </w:t>
            </w:r>
            <w:r w:rsidR="00B025BA" w:rsidRPr="00972418">
              <w:t>reikalavimų. Mandagiai</w:t>
            </w:r>
            <w:r w:rsidR="0071215E" w:rsidRPr="00972418">
              <w:t xml:space="preserve"> ir</w:t>
            </w:r>
            <w:r w:rsidR="00B025BA" w:rsidRPr="00972418">
              <w:t xml:space="preserve"> profesionaliai </w:t>
            </w:r>
            <w:r w:rsidR="005E6673" w:rsidRPr="00972418">
              <w:t>aptarnauti svečiai</w:t>
            </w:r>
            <w:r w:rsidR="00B025BA" w:rsidRPr="00972418">
              <w:t>.</w:t>
            </w:r>
            <w:r w:rsidR="008941F6" w:rsidRPr="00972418">
              <w:t xml:space="preserve"> </w:t>
            </w:r>
            <w:r w:rsidR="00E24E0A" w:rsidRPr="00972418">
              <w:t xml:space="preserve">Pagal reikalavimus sutvarkytos </w:t>
            </w:r>
            <w:r w:rsidR="008941F6" w:rsidRPr="00972418">
              <w:t>patalpos po renginio.</w:t>
            </w:r>
          </w:p>
          <w:p w14:paraId="22E7C635" w14:textId="1D0BC3DA" w:rsidR="005366D0" w:rsidRPr="00972418" w:rsidRDefault="003C6346" w:rsidP="00AD79D8">
            <w:pPr>
              <w:pStyle w:val="Betarp"/>
              <w:widowControl w:val="0"/>
              <w:jc w:val="both"/>
              <w:rPr>
                <w:highlight w:val="yellow"/>
              </w:rPr>
            </w:pPr>
            <w:r w:rsidRPr="00972418">
              <w:t>Dirbant laikytasi darbuotojų saugos ir sveikatos, darbo higienos, as</w:t>
            </w:r>
            <w:r w:rsidR="00D36EC2" w:rsidRPr="00972418">
              <w:t>mens higienos, priešgaisrinės,</w:t>
            </w:r>
            <w:r w:rsidRPr="00972418">
              <w:t xml:space="preserve"> elektros saugos, aplinkosaugos reikalavimų. Baigus darbą, sutvarkyt</w:t>
            </w:r>
            <w:r w:rsidR="001414C1" w:rsidRPr="00972418">
              <w:t xml:space="preserve">os </w:t>
            </w:r>
            <w:r w:rsidRPr="00972418">
              <w:t xml:space="preserve">darbo </w:t>
            </w:r>
            <w:r w:rsidR="001414C1" w:rsidRPr="00972418">
              <w:t>priemonės</w:t>
            </w:r>
            <w:r w:rsidRPr="00972418">
              <w:t>, darbo vieta.</w:t>
            </w:r>
          </w:p>
        </w:tc>
      </w:tr>
      <w:tr w:rsidR="003F42CB" w:rsidRPr="00972418" w14:paraId="4504E9E9" w14:textId="77777777" w:rsidTr="00C23679">
        <w:trPr>
          <w:trHeight w:val="57"/>
        </w:trPr>
        <w:tc>
          <w:tcPr>
            <w:tcW w:w="969" w:type="pct"/>
          </w:tcPr>
          <w:p w14:paraId="1BD41126" w14:textId="77777777" w:rsidR="00810AE8" w:rsidRPr="00972418" w:rsidRDefault="00810AE8" w:rsidP="00AD79D8">
            <w:pPr>
              <w:pStyle w:val="Betarp"/>
              <w:widowControl w:val="0"/>
            </w:pPr>
            <w:r w:rsidRPr="00972418">
              <w:t>Reikalavimai mokymui skirtiems metodiniams ir materialiesiems ištekliams</w:t>
            </w:r>
          </w:p>
        </w:tc>
        <w:tc>
          <w:tcPr>
            <w:tcW w:w="4031" w:type="pct"/>
            <w:gridSpan w:val="2"/>
          </w:tcPr>
          <w:p w14:paraId="057270B0" w14:textId="77777777" w:rsidR="00916086" w:rsidRPr="00972418" w:rsidRDefault="00916086"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32121B99" w14:textId="77777777" w:rsidR="0051346B" w:rsidRPr="00972418" w:rsidRDefault="0051346B" w:rsidP="00AD79D8">
            <w:pPr>
              <w:pStyle w:val="Default"/>
              <w:widowControl w:val="0"/>
              <w:numPr>
                <w:ilvl w:val="0"/>
                <w:numId w:val="33"/>
              </w:numPr>
              <w:ind w:left="0" w:firstLine="0"/>
              <w:rPr>
                <w:color w:val="auto"/>
              </w:rPr>
            </w:pPr>
            <w:r w:rsidRPr="00972418">
              <w:rPr>
                <w:color w:val="auto"/>
              </w:rPr>
              <w:t>Vadovėliai ir kita mokomoji medžiaga</w:t>
            </w:r>
          </w:p>
          <w:p w14:paraId="465025CE" w14:textId="0744B79F" w:rsidR="00C03A86" w:rsidRPr="00972418" w:rsidRDefault="00810AE8" w:rsidP="00AD79D8">
            <w:pPr>
              <w:pStyle w:val="Default"/>
              <w:widowControl w:val="0"/>
              <w:numPr>
                <w:ilvl w:val="0"/>
                <w:numId w:val="33"/>
              </w:numPr>
              <w:ind w:left="0" w:firstLine="0"/>
              <w:rPr>
                <w:color w:val="auto"/>
              </w:rPr>
            </w:pPr>
            <w:r w:rsidRPr="00972418">
              <w:rPr>
                <w:color w:val="auto"/>
              </w:rPr>
              <w:t>Testa</w:t>
            </w:r>
            <w:r w:rsidR="00FE169F" w:rsidRPr="00972418">
              <w:rPr>
                <w:color w:val="auto"/>
              </w:rPr>
              <w:t>s turimiems gebėjimams vertinti</w:t>
            </w:r>
          </w:p>
          <w:p w14:paraId="4351F2D5" w14:textId="77777777" w:rsidR="00D464E7" w:rsidRPr="00972418" w:rsidRDefault="00D464E7" w:rsidP="00AD79D8">
            <w:pPr>
              <w:pStyle w:val="Betarp"/>
              <w:widowControl w:val="0"/>
              <w:numPr>
                <w:ilvl w:val="0"/>
                <w:numId w:val="62"/>
              </w:numPr>
              <w:ind w:left="0" w:firstLine="0"/>
              <w:rPr>
                <w:rFonts w:eastAsia="Calibri"/>
              </w:rPr>
            </w:pPr>
            <w:r w:rsidRPr="00972418">
              <w:rPr>
                <w:rFonts w:eastAsia="Calibri"/>
              </w:rPr>
              <w:t>Teisės aktai, reglamentuojantys darbuotojų saugos ir sveikatos reikalavimus</w:t>
            </w:r>
          </w:p>
          <w:p w14:paraId="7DDA40D4" w14:textId="77777777" w:rsidR="00916086" w:rsidRPr="00972418" w:rsidRDefault="00916086" w:rsidP="00AD79D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priemonės:</w:t>
            </w:r>
          </w:p>
          <w:p w14:paraId="4C67226D" w14:textId="77777777" w:rsidR="00C03A86" w:rsidRPr="00972418" w:rsidRDefault="00916086" w:rsidP="00AD79D8">
            <w:pPr>
              <w:pStyle w:val="Default"/>
              <w:widowControl w:val="0"/>
              <w:numPr>
                <w:ilvl w:val="0"/>
                <w:numId w:val="71"/>
              </w:numPr>
              <w:ind w:left="0" w:firstLine="0"/>
              <w:rPr>
                <w:color w:val="auto"/>
              </w:rPr>
            </w:pPr>
            <w:r w:rsidRPr="00972418">
              <w:rPr>
                <w:color w:val="auto"/>
              </w:rPr>
              <w:t>Techninės priemonės mokymo(</w:t>
            </w:r>
            <w:proofErr w:type="spellStart"/>
            <w:r w:rsidRPr="00972418">
              <w:rPr>
                <w:color w:val="auto"/>
              </w:rPr>
              <w:t>si</w:t>
            </w:r>
            <w:proofErr w:type="spellEnd"/>
            <w:r w:rsidRPr="00972418">
              <w:rPr>
                <w:color w:val="auto"/>
              </w:rPr>
              <w:t>) medžiagai iliust</w:t>
            </w:r>
            <w:r w:rsidR="00FE169F" w:rsidRPr="00972418">
              <w:rPr>
                <w:color w:val="auto"/>
              </w:rPr>
              <w:t>ruoti, vizualizuoti, pristatyti</w:t>
            </w:r>
          </w:p>
          <w:p w14:paraId="6783711B" w14:textId="3032AF28" w:rsidR="00810AE8" w:rsidRPr="00972418" w:rsidRDefault="00407523" w:rsidP="00AD79D8">
            <w:pPr>
              <w:pStyle w:val="Betarp"/>
              <w:widowControl w:val="0"/>
              <w:numPr>
                <w:ilvl w:val="0"/>
                <w:numId w:val="71"/>
              </w:numPr>
              <w:ind w:left="0" w:firstLine="0"/>
              <w:rPr>
                <w:rFonts w:eastAsia="Calibri"/>
              </w:rPr>
            </w:pPr>
            <w:r w:rsidRPr="00972418">
              <w:t>Staltiesės, kiti s</w:t>
            </w:r>
            <w:r w:rsidR="00916086" w:rsidRPr="00972418">
              <w:t xml:space="preserve">talo </w:t>
            </w:r>
            <w:r w:rsidRPr="00972418">
              <w:t>už</w:t>
            </w:r>
            <w:r w:rsidR="00916086" w:rsidRPr="00972418">
              <w:t xml:space="preserve">tiesalai, servetėlės, </w:t>
            </w:r>
            <w:r w:rsidR="003C60DD" w:rsidRPr="00972418">
              <w:t>dekoravimo</w:t>
            </w:r>
            <w:r w:rsidR="00916086" w:rsidRPr="00972418">
              <w:t xml:space="preserve"> reikmenys</w:t>
            </w:r>
          </w:p>
          <w:p w14:paraId="4412F51B" w14:textId="77777777" w:rsidR="001E3499" w:rsidRPr="00972418" w:rsidRDefault="001E3499" w:rsidP="00AD79D8">
            <w:pPr>
              <w:pStyle w:val="Betarp"/>
              <w:widowControl w:val="0"/>
              <w:numPr>
                <w:ilvl w:val="0"/>
                <w:numId w:val="71"/>
              </w:numPr>
              <w:ind w:left="0" w:firstLine="0"/>
              <w:rPr>
                <w:rFonts w:eastAsia="Calibri"/>
              </w:rPr>
            </w:pPr>
            <w:r w:rsidRPr="00972418">
              <w:rPr>
                <w:rFonts w:eastAsia="Calibri"/>
              </w:rPr>
              <w:t>Priemonės tvarkos ir švaros palaikymui patalpose</w:t>
            </w:r>
          </w:p>
        </w:tc>
      </w:tr>
      <w:tr w:rsidR="003F42CB" w:rsidRPr="00972418" w14:paraId="4D2A9F6B" w14:textId="77777777" w:rsidTr="00C23679">
        <w:trPr>
          <w:trHeight w:val="57"/>
        </w:trPr>
        <w:tc>
          <w:tcPr>
            <w:tcW w:w="969" w:type="pct"/>
          </w:tcPr>
          <w:p w14:paraId="3916FC1F" w14:textId="77777777" w:rsidR="00810AE8" w:rsidRPr="00972418" w:rsidRDefault="00810AE8" w:rsidP="00AD79D8">
            <w:pPr>
              <w:pStyle w:val="Betarp"/>
              <w:widowControl w:val="0"/>
            </w:pPr>
            <w:r w:rsidRPr="00972418">
              <w:t>Reikalavimai teorinio ir praktinio mokymo vietai</w:t>
            </w:r>
          </w:p>
        </w:tc>
        <w:tc>
          <w:tcPr>
            <w:tcW w:w="4031" w:type="pct"/>
            <w:gridSpan w:val="2"/>
          </w:tcPr>
          <w:p w14:paraId="0B9FF1BC" w14:textId="77777777" w:rsidR="00DC169D" w:rsidRPr="00972418" w:rsidRDefault="00DC169D" w:rsidP="00AD79D8">
            <w:pPr>
              <w:widowControl w:val="0"/>
              <w:jc w:val="both"/>
              <w:rPr>
                <w:strike/>
              </w:rPr>
            </w:pPr>
            <w:r w:rsidRPr="00972418">
              <w:t>Klasė ar kita mokymui</w:t>
            </w:r>
            <w:r w:rsidR="005B3EAE" w:rsidRPr="00972418">
              <w:t>(</w:t>
            </w:r>
            <w:proofErr w:type="spellStart"/>
            <w:r w:rsidRPr="00972418">
              <w:t>si</w:t>
            </w:r>
            <w:proofErr w:type="spellEnd"/>
            <w:r w:rsidR="005B3EAE" w:rsidRPr="00972418">
              <w:t>)</w:t>
            </w:r>
            <w:r w:rsidRPr="00972418">
              <w:t xml:space="preserve"> pritaikyta patalpa su techninėmis priemonėmis </w:t>
            </w:r>
            <w:r w:rsidR="005B3EAE" w:rsidRPr="00972418">
              <w:t xml:space="preserve">(kompiuteriu, vaizdo projektoriumi) </w:t>
            </w:r>
            <w:r w:rsidRPr="00972418">
              <w:t>mokymo(</w:t>
            </w:r>
            <w:proofErr w:type="spellStart"/>
            <w:r w:rsidRPr="00972418">
              <w:t>si</w:t>
            </w:r>
            <w:proofErr w:type="spellEnd"/>
            <w:r w:rsidRPr="00972418">
              <w:t>) medžiagai pateikti</w:t>
            </w:r>
            <w:r w:rsidR="00DC6E7E" w:rsidRPr="00972418">
              <w:t>.</w:t>
            </w:r>
          </w:p>
          <w:p w14:paraId="6E6EEC45" w14:textId="0D160B84" w:rsidR="00810AE8" w:rsidRPr="00972418" w:rsidRDefault="00DC169D" w:rsidP="00AD79D8">
            <w:pPr>
              <w:widowControl w:val="0"/>
              <w:jc w:val="both"/>
            </w:pPr>
            <w:r w:rsidRPr="00972418">
              <w:t>Praktinio mokymo klasė (patalpa), aprūpinta reikalinga technologine įranga</w:t>
            </w:r>
            <w:r w:rsidR="00232E88" w:rsidRPr="00972418">
              <w:t xml:space="preserve"> konferencijų</w:t>
            </w:r>
            <w:r w:rsidR="00F6463B" w:rsidRPr="00972418">
              <w:t>,</w:t>
            </w:r>
            <w:r w:rsidR="00232E88" w:rsidRPr="00972418">
              <w:t xml:space="preserve"> renginių metu, priemonėmis maitinimo paslaugoms konferencijų, renginių metu </w:t>
            </w:r>
            <w:r w:rsidRPr="00972418">
              <w:t xml:space="preserve">ir kitomis darbo priemonėmis: </w:t>
            </w:r>
            <w:r w:rsidR="00232E88" w:rsidRPr="00972418">
              <w:t xml:space="preserve">stalais ir kėdėmis, </w:t>
            </w:r>
            <w:r w:rsidRPr="00972418">
              <w:t>stalo indais, įrankiais, stiklo indais, metaliniais indais</w:t>
            </w:r>
            <w:r w:rsidR="00C03A86" w:rsidRPr="00972418">
              <w:t xml:space="preserve"> </w:t>
            </w:r>
            <w:r w:rsidRPr="00972418">
              <w:t>ir kt., skirtais indivi</w:t>
            </w:r>
            <w:r w:rsidR="003F6DCC" w:rsidRPr="00972418">
              <w:t>dualiam ir bendram naudojimui</w:t>
            </w:r>
            <w:r w:rsidR="00F6463B" w:rsidRPr="00972418">
              <w:t>;</w:t>
            </w:r>
            <w:r w:rsidR="003F6DCC" w:rsidRPr="00972418">
              <w:t xml:space="preserve"> </w:t>
            </w:r>
            <w:r w:rsidR="00232E88" w:rsidRPr="00972418">
              <w:t>kanceliarinėmis priemonėmis (rašikliais, popieriumi)</w:t>
            </w:r>
            <w:r w:rsidR="00F6463B" w:rsidRPr="00972418">
              <w:t>;</w:t>
            </w:r>
            <w:r w:rsidR="00232E88" w:rsidRPr="00972418">
              <w:t xml:space="preserve"> stalo </w:t>
            </w:r>
            <w:r w:rsidR="00407523" w:rsidRPr="00972418">
              <w:lastRenderedPageBreak/>
              <w:t>už</w:t>
            </w:r>
            <w:r w:rsidR="00232E88" w:rsidRPr="00972418">
              <w:t>tiesalais, servetėlėmis</w:t>
            </w:r>
            <w:r w:rsidR="00F6463B" w:rsidRPr="00972418">
              <w:t>;</w:t>
            </w:r>
            <w:r w:rsidR="00232E88" w:rsidRPr="00972418">
              <w:t xml:space="preserve"> </w:t>
            </w:r>
            <w:r w:rsidR="00F6463B" w:rsidRPr="00972418">
              <w:t>patalpų, stalų dekoravimo reikmenimis;</w:t>
            </w:r>
            <w:r w:rsidR="006B7177" w:rsidRPr="00972418">
              <w:t xml:space="preserve"> priemonėmis skirtomis tvarkos ir švaros palaikymui patalpose.</w:t>
            </w:r>
          </w:p>
        </w:tc>
      </w:tr>
      <w:tr w:rsidR="00140188" w:rsidRPr="00972418" w14:paraId="6A69C36F" w14:textId="77777777" w:rsidTr="00C23679">
        <w:trPr>
          <w:trHeight w:val="57"/>
        </w:trPr>
        <w:tc>
          <w:tcPr>
            <w:tcW w:w="969" w:type="pct"/>
          </w:tcPr>
          <w:p w14:paraId="2CDF5444" w14:textId="77777777" w:rsidR="00810AE8" w:rsidRPr="00972418" w:rsidRDefault="00810AE8" w:rsidP="00AD79D8">
            <w:pPr>
              <w:pStyle w:val="Betarp"/>
              <w:widowControl w:val="0"/>
            </w:pPr>
            <w:r w:rsidRPr="00972418">
              <w:lastRenderedPageBreak/>
              <w:t>Reikalavimai mokytoj</w:t>
            </w:r>
            <w:r w:rsidR="00A367C7" w:rsidRPr="00972418">
              <w:t>ų</w:t>
            </w:r>
            <w:r w:rsidRPr="00972418">
              <w:t xml:space="preserve"> dalykiniam pasirengimui (dalykinei kvalifikacijai)</w:t>
            </w:r>
          </w:p>
        </w:tc>
        <w:tc>
          <w:tcPr>
            <w:tcW w:w="4031" w:type="pct"/>
            <w:gridSpan w:val="2"/>
          </w:tcPr>
          <w:p w14:paraId="022D2A21" w14:textId="77777777" w:rsidR="004C54BA" w:rsidRPr="00972418" w:rsidRDefault="004C54BA" w:rsidP="00AD79D8">
            <w:pPr>
              <w:widowControl w:val="0"/>
            </w:pPr>
            <w:r w:rsidRPr="00972418">
              <w:t>Modulį gali vesti mokytojas, turintis:</w:t>
            </w:r>
          </w:p>
          <w:p w14:paraId="76FC0503" w14:textId="77777777" w:rsidR="004C54BA" w:rsidRPr="00972418" w:rsidRDefault="004C54BA" w:rsidP="00AD79D8">
            <w:pPr>
              <w:widowControl w:val="0"/>
            </w:pPr>
            <w:r w:rsidRPr="00972418">
              <w:t>1) Lietuvos Respublikos švietimo įstatyme ir Reikalavimų mokytojų kvalifikacijai apraše, patvirtintame Lietuvos Respublikos švietimo ir mokslo ministro 2014</w:t>
            </w:r>
            <w:r w:rsidR="005B3EAE" w:rsidRPr="00972418">
              <w:t> </w:t>
            </w:r>
            <w:r w:rsidRPr="00972418">
              <w:t>m. rugpjūčio 29 d. įsakymu Nr. V-774 „Dėl Reikalavimų mokytojų kvalifikacijai aprašo patvirtinimo“, nustatytą išsilavinimą ir kvalifikaciją;</w:t>
            </w:r>
          </w:p>
          <w:p w14:paraId="7BBE6B36" w14:textId="77777777" w:rsidR="00B702A6" w:rsidRPr="00972418" w:rsidRDefault="004C54BA" w:rsidP="00AD79D8">
            <w:pPr>
              <w:widowControl w:val="0"/>
              <w:jc w:val="both"/>
            </w:pPr>
            <w:r w:rsidRPr="00972418">
              <w:t xml:space="preserve">2) </w:t>
            </w:r>
            <w:r w:rsidR="004420AD" w:rsidRPr="00972418">
              <w:rPr>
                <w:bCs/>
              </w:rPr>
              <w:t>turizmo ir poilsio</w:t>
            </w:r>
            <w:r w:rsidR="004420AD" w:rsidRPr="00972418">
              <w:t xml:space="preserve"> studijų krypties ar lygiavertį išsilavinimą arba </w:t>
            </w:r>
            <w:r w:rsidR="004420AD" w:rsidRPr="00972418">
              <w:rPr>
                <w:bCs/>
                <w:lang w:eastAsia="en-US"/>
              </w:rPr>
              <w:t>vidurinį išsilavinimą</w:t>
            </w:r>
            <w:r w:rsidR="004420AD" w:rsidRPr="00972418">
              <w:t xml:space="preserve"> ir </w:t>
            </w:r>
            <w:r w:rsidR="004420AD" w:rsidRPr="00972418">
              <w:rPr>
                <w:bCs/>
              </w:rPr>
              <w:t>renginių ir poilsio paslaugų organizatori</w:t>
            </w:r>
            <w:r w:rsidR="00F23020" w:rsidRPr="00972418">
              <w:rPr>
                <w:bCs/>
              </w:rPr>
              <w:t>a</w:t>
            </w:r>
            <w:r w:rsidR="004420AD" w:rsidRPr="00972418">
              <w:rPr>
                <w:bCs/>
              </w:rPr>
              <w:t>us</w:t>
            </w:r>
            <w:r w:rsidR="00F23020" w:rsidRPr="00972418">
              <w:rPr>
                <w:bCs/>
              </w:rPr>
              <w:t xml:space="preserve"> </w:t>
            </w:r>
            <w:r w:rsidR="004420AD" w:rsidRPr="00972418">
              <w:rPr>
                <w:bCs/>
              </w:rPr>
              <w:t>ar</w:t>
            </w:r>
            <w:r w:rsidR="004420AD" w:rsidRPr="00972418">
              <w:t xml:space="preserve"> lygiavertę kvalifikaciją, ne mažesnę kaip 3 metų </w:t>
            </w:r>
            <w:r w:rsidR="00F23020" w:rsidRPr="00972418">
              <w:t>renginių dalyvių aptarnavimo</w:t>
            </w:r>
            <w:r w:rsidR="0020131D" w:rsidRPr="00972418">
              <w:rPr>
                <w:bCs/>
              </w:rPr>
              <w:t xml:space="preserve"> </w:t>
            </w:r>
            <w:r w:rsidR="004420AD" w:rsidRPr="00972418">
              <w:t xml:space="preserve">profesinės veiklos patirtį </w:t>
            </w:r>
            <w:r w:rsidR="004420AD" w:rsidRPr="00972418">
              <w:rPr>
                <w:bCs/>
              </w:rPr>
              <w:t xml:space="preserve">ir pedagoginių ir psichologinių žinių kurso </w:t>
            </w:r>
            <w:r w:rsidR="004420AD" w:rsidRPr="00972418">
              <w:t>baigimo pažymėjimą</w:t>
            </w:r>
            <w:r w:rsidR="004420AD" w:rsidRPr="00972418">
              <w:rPr>
                <w:shd w:val="clear" w:color="auto" w:fill="FFFFFF"/>
              </w:rPr>
              <w:t>.</w:t>
            </w:r>
            <w:r w:rsidRPr="00972418">
              <w:t xml:space="preserve"> </w:t>
            </w:r>
          </w:p>
        </w:tc>
      </w:tr>
    </w:tbl>
    <w:p w14:paraId="6E36661F" w14:textId="77777777" w:rsidR="001661B1" w:rsidRPr="00972418" w:rsidRDefault="001661B1" w:rsidP="00AD79D8">
      <w:pPr>
        <w:widowControl w:val="0"/>
      </w:pPr>
    </w:p>
    <w:p w14:paraId="38645DC7" w14:textId="77777777" w:rsidR="001661B1" w:rsidRPr="00972418" w:rsidRDefault="001661B1" w:rsidP="00AD79D8">
      <w:pPr>
        <w:widowControl w:val="0"/>
      </w:pPr>
    </w:p>
    <w:p w14:paraId="12ED1C6B" w14:textId="77777777" w:rsidR="00EB4761" w:rsidRPr="00972418" w:rsidRDefault="00EB4761" w:rsidP="00AD79D8">
      <w:pPr>
        <w:widowControl w:val="0"/>
        <w:rPr>
          <w:b/>
        </w:rPr>
      </w:pPr>
      <w:r w:rsidRPr="00972418">
        <w:rPr>
          <w:b/>
        </w:rPr>
        <w:t>Modulio pavadinimas</w:t>
      </w:r>
      <w:r w:rsidR="006804D1" w:rsidRPr="00972418">
        <w:rPr>
          <w:b/>
        </w:rPr>
        <w:t xml:space="preserve"> –</w:t>
      </w:r>
      <w:r w:rsidRPr="00972418">
        <w:rPr>
          <w:b/>
        </w:rPr>
        <w:t xml:space="preserve"> </w:t>
      </w:r>
      <w:r w:rsidR="006804D1" w:rsidRPr="00972418">
        <w:rPr>
          <w:b/>
        </w:rPr>
        <w:t>„</w:t>
      </w:r>
      <w:r w:rsidR="00F17520" w:rsidRPr="00972418">
        <w:rPr>
          <w:b/>
        </w:rPr>
        <w:t>Tekstilės</w:t>
      </w:r>
      <w:r w:rsidR="00047190" w:rsidRPr="00972418">
        <w:rPr>
          <w:b/>
        </w:rPr>
        <w:t xml:space="preserve"> gaminių priežiūra </w:t>
      </w:r>
      <w:r w:rsidR="00403A2A" w:rsidRPr="00972418">
        <w:rPr>
          <w:b/>
        </w:rPr>
        <w:t xml:space="preserve">apgyvendinimo </w:t>
      </w:r>
      <w:r w:rsidR="00C057B2" w:rsidRPr="00972418">
        <w:rPr>
          <w:b/>
        </w:rPr>
        <w:t>paslaugas teikiančios</w:t>
      </w:r>
      <w:r w:rsidR="00A5705A" w:rsidRPr="00972418">
        <w:rPr>
          <w:b/>
        </w:rPr>
        <w:t xml:space="preserve"> </w:t>
      </w:r>
      <w:r w:rsidR="00403A2A" w:rsidRPr="00972418">
        <w:rPr>
          <w:b/>
        </w:rPr>
        <w:t>įmonės skalbykloje</w:t>
      </w:r>
      <w:r w:rsidR="006804D1" w:rsidRPr="00972418">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494"/>
        <w:gridCol w:w="9301"/>
      </w:tblGrid>
      <w:tr w:rsidR="00972418" w:rsidRPr="00972418" w14:paraId="4B7A0D1C" w14:textId="77777777" w:rsidTr="00972418">
        <w:trPr>
          <w:trHeight w:val="57"/>
        </w:trPr>
        <w:tc>
          <w:tcPr>
            <w:tcW w:w="924" w:type="pct"/>
          </w:tcPr>
          <w:p w14:paraId="5AAB0666" w14:textId="77777777" w:rsidR="00931C74" w:rsidRPr="00972418" w:rsidRDefault="00745553" w:rsidP="00972418">
            <w:pPr>
              <w:pStyle w:val="Betarp"/>
              <w:widowControl w:val="0"/>
            </w:pPr>
            <w:r w:rsidRPr="00972418">
              <w:t>Valstybinis kodas</w:t>
            </w:r>
          </w:p>
        </w:tc>
        <w:tc>
          <w:tcPr>
            <w:tcW w:w="4076" w:type="pct"/>
            <w:gridSpan w:val="2"/>
          </w:tcPr>
          <w:p w14:paraId="22D8386A" w14:textId="77777777" w:rsidR="00931C74" w:rsidRPr="00972418" w:rsidRDefault="00412BCE" w:rsidP="00972418">
            <w:pPr>
              <w:pStyle w:val="Betarp"/>
              <w:widowControl w:val="0"/>
            </w:pPr>
            <w:r w:rsidRPr="00972418">
              <w:t>410150002</w:t>
            </w:r>
          </w:p>
        </w:tc>
      </w:tr>
      <w:tr w:rsidR="00972418" w:rsidRPr="00972418" w14:paraId="461945E4" w14:textId="77777777" w:rsidTr="00972418">
        <w:trPr>
          <w:trHeight w:val="57"/>
        </w:trPr>
        <w:tc>
          <w:tcPr>
            <w:tcW w:w="924" w:type="pct"/>
          </w:tcPr>
          <w:p w14:paraId="3C7FDC1D" w14:textId="77777777" w:rsidR="00146A86" w:rsidRPr="00972418" w:rsidRDefault="00146A86" w:rsidP="00972418">
            <w:pPr>
              <w:pStyle w:val="Betarp"/>
              <w:widowControl w:val="0"/>
            </w:pPr>
            <w:r w:rsidRPr="00972418">
              <w:t>Modulio LTKS lygis</w:t>
            </w:r>
          </w:p>
        </w:tc>
        <w:tc>
          <w:tcPr>
            <w:tcW w:w="4076" w:type="pct"/>
            <w:gridSpan w:val="2"/>
          </w:tcPr>
          <w:p w14:paraId="225FE55F" w14:textId="77777777" w:rsidR="00146A86" w:rsidRPr="00972418" w:rsidRDefault="00146A86" w:rsidP="00972418">
            <w:pPr>
              <w:pStyle w:val="Betarp"/>
              <w:widowControl w:val="0"/>
            </w:pPr>
            <w:r w:rsidRPr="00972418">
              <w:t>IV</w:t>
            </w:r>
          </w:p>
        </w:tc>
      </w:tr>
      <w:tr w:rsidR="00972418" w:rsidRPr="00972418" w14:paraId="250A79A4" w14:textId="77777777" w:rsidTr="00972418">
        <w:trPr>
          <w:trHeight w:val="57"/>
        </w:trPr>
        <w:tc>
          <w:tcPr>
            <w:tcW w:w="924" w:type="pct"/>
          </w:tcPr>
          <w:p w14:paraId="7CC88842" w14:textId="77777777" w:rsidR="00146A86" w:rsidRPr="00972418" w:rsidRDefault="00146A86" w:rsidP="00972418">
            <w:pPr>
              <w:pStyle w:val="Betarp"/>
              <w:widowControl w:val="0"/>
            </w:pPr>
            <w:r w:rsidRPr="00972418">
              <w:t>Apimtis mokymosi kreditais</w:t>
            </w:r>
          </w:p>
        </w:tc>
        <w:tc>
          <w:tcPr>
            <w:tcW w:w="4076" w:type="pct"/>
            <w:gridSpan w:val="2"/>
          </w:tcPr>
          <w:p w14:paraId="216D93D2" w14:textId="77777777" w:rsidR="00146A86" w:rsidRPr="00972418" w:rsidRDefault="00146A86" w:rsidP="00972418">
            <w:pPr>
              <w:pStyle w:val="Betarp"/>
              <w:widowControl w:val="0"/>
            </w:pPr>
            <w:r w:rsidRPr="00972418">
              <w:t>10</w:t>
            </w:r>
          </w:p>
        </w:tc>
      </w:tr>
      <w:tr w:rsidR="00972418" w:rsidRPr="00972418" w14:paraId="369DD20C" w14:textId="77777777" w:rsidTr="00972418">
        <w:trPr>
          <w:trHeight w:val="57"/>
        </w:trPr>
        <w:tc>
          <w:tcPr>
            <w:tcW w:w="924" w:type="pct"/>
          </w:tcPr>
          <w:p w14:paraId="509DAE36" w14:textId="77777777" w:rsidR="00E65039" w:rsidRPr="00972418" w:rsidRDefault="00E65039" w:rsidP="00972418">
            <w:pPr>
              <w:pStyle w:val="Betarp"/>
              <w:widowControl w:val="0"/>
            </w:pPr>
            <w:r w:rsidRPr="00972418">
              <w:t>Asmens pasirengimo mokytis modulyje reikalavimai (jei taikoma)</w:t>
            </w:r>
          </w:p>
        </w:tc>
        <w:tc>
          <w:tcPr>
            <w:tcW w:w="4076" w:type="pct"/>
            <w:gridSpan w:val="2"/>
          </w:tcPr>
          <w:p w14:paraId="40E939D7" w14:textId="77777777" w:rsidR="00E65039" w:rsidRPr="00972418" w:rsidRDefault="00E65039" w:rsidP="00972418">
            <w:pPr>
              <w:pStyle w:val="Betarp"/>
              <w:widowControl w:val="0"/>
            </w:pPr>
            <w:r w:rsidRPr="00972418">
              <w:t>Netaikoma</w:t>
            </w:r>
          </w:p>
        </w:tc>
      </w:tr>
      <w:tr w:rsidR="00972418" w:rsidRPr="00972418" w14:paraId="7F4379B5" w14:textId="77777777" w:rsidTr="00972418">
        <w:trPr>
          <w:trHeight w:val="57"/>
        </w:trPr>
        <w:tc>
          <w:tcPr>
            <w:tcW w:w="924" w:type="pct"/>
            <w:shd w:val="clear" w:color="auto" w:fill="D9D9D9"/>
          </w:tcPr>
          <w:p w14:paraId="10B596B3" w14:textId="77777777" w:rsidR="00E65039" w:rsidRPr="00972418" w:rsidRDefault="00E65039" w:rsidP="00972418">
            <w:pPr>
              <w:pStyle w:val="Betarp"/>
              <w:widowControl w:val="0"/>
              <w:rPr>
                <w:bCs/>
                <w:iCs/>
              </w:rPr>
            </w:pPr>
            <w:r w:rsidRPr="00972418">
              <w:t>Kompetencijos</w:t>
            </w:r>
          </w:p>
        </w:tc>
        <w:tc>
          <w:tcPr>
            <w:tcW w:w="1113" w:type="pct"/>
            <w:shd w:val="clear" w:color="auto" w:fill="D9D9D9"/>
          </w:tcPr>
          <w:p w14:paraId="08BB5261" w14:textId="77777777" w:rsidR="00E65039" w:rsidRPr="00972418" w:rsidRDefault="00E65039" w:rsidP="00972418">
            <w:pPr>
              <w:pStyle w:val="Betarp"/>
              <w:widowControl w:val="0"/>
              <w:rPr>
                <w:bCs/>
                <w:iCs/>
              </w:rPr>
            </w:pPr>
            <w:r w:rsidRPr="00972418">
              <w:rPr>
                <w:bCs/>
                <w:iCs/>
              </w:rPr>
              <w:t>Mokymosi rezultatai</w:t>
            </w:r>
          </w:p>
        </w:tc>
        <w:tc>
          <w:tcPr>
            <w:tcW w:w="2963" w:type="pct"/>
            <w:shd w:val="clear" w:color="auto" w:fill="D9D9D9"/>
          </w:tcPr>
          <w:p w14:paraId="71AB2FBC" w14:textId="77777777" w:rsidR="00E65039" w:rsidRPr="00972418" w:rsidRDefault="00E65039" w:rsidP="00972418">
            <w:pPr>
              <w:pStyle w:val="Betarp"/>
              <w:widowControl w:val="0"/>
              <w:rPr>
                <w:bCs/>
                <w:iCs/>
              </w:rPr>
            </w:pPr>
            <w:r w:rsidRPr="00972418">
              <w:rPr>
                <w:bCs/>
                <w:iCs/>
              </w:rPr>
              <w:t>Rekomenduojamas turinys mokymosi rezultatams pasiekti</w:t>
            </w:r>
          </w:p>
        </w:tc>
      </w:tr>
      <w:tr w:rsidR="00972418" w:rsidRPr="00972418" w14:paraId="4820A35E" w14:textId="77777777" w:rsidTr="00972418">
        <w:trPr>
          <w:trHeight w:val="57"/>
        </w:trPr>
        <w:tc>
          <w:tcPr>
            <w:tcW w:w="924" w:type="pct"/>
            <w:vMerge w:val="restart"/>
          </w:tcPr>
          <w:p w14:paraId="09B6015D" w14:textId="77777777" w:rsidR="00E65039" w:rsidRPr="00972418" w:rsidRDefault="00E65039" w:rsidP="00972418">
            <w:pPr>
              <w:pStyle w:val="Default"/>
              <w:widowControl w:val="0"/>
              <w:rPr>
                <w:color w:val="auto"/>
              </w:rPr>
            </w:pPr>
            <w:r w:rsidRPr="00972418">
              <w:rPr>
                <w:color w:val="auto"/>
              </w:rPr>
              <w:t>1. Teikti tekstilės gaminių priežiūros paslaugas.</w:t>
            </w:r>
          </w:p>
        </w:tc>
        <w:tc>
          <w:tcPr>
            <w:tcW w:w="1113" w:type="pct"/>
          </w:tcPr>
          <w:p w14:paraId="5188E8C0" w14:textId="77777777" w:rsidR="00E65039" w:rsidRPr="00972418" w:rsidRDefault="00E65039" w:rsidP="00972418">
            <w:pPr>
              <w:pStyle w:val="Default"/>
              <w:widowControl w:val="0"/>
              <w:rPr>
                <w:color w:val="auto"/>
              </w:rPr>
            </w:pPr>
            <w:r w:rsidRPr="00972418">
              <w:rPr>
                <w:color w:val="auto"/>
              </w:rPr>
              <w:t>1.1. Išmanyti tekstilės gaminių priežiūros organizavimą apgyvendinimo paslaugas teikiančioje įmonėje.</w:t>
            </w:r>
          </w:p>
        </w:tc>
        <w:tc>
          <w:tcPr>
            <w:tcW w:w="2963" w:type="pct"/>
          </w:tcPr>
          <w:p w14:paraId="4821CE07" w14:textId="77777777" w:rsidR="00E65039" w:rsidRPr="00972418" w:rsidRDefault="00E65039" w:rsidP="00972418">
            <w:pPr>
              <w:pStyle w:val="Default"/>
              <w:widowControl w:val="0"/>
              <w:rPr>
                <w:color w:val="auto"/>
              </w:rPr>
            </w:pPr>
            <w:r w:rsidRPr="00972418">
              <w:rPr>
                <w:b/>
                <w:color w:val="auto"/>
              </w:rPr>
              <w:t>Tema.</w:t>
            </w:r>
            <w:r w:rsidRPr="00972418">
              <w:rPr>
                <w:color w:val="auto"/>
              </w:rPr>
              <w:t xml:space="preserve"> </w:t>
            </w:r>
            <w:r w:rsidRPr="00972418">
              <w:rPr>
                <w:b/>
                <w:i/>
                <w:color w:val="auto"/>
              </w:rPr>
              <w:t>Tekstilės gaminių priežiūros organizavimas</w:t>
            </w:r>
          </w:p>
          <w:p w14:paraId="64CD78C5" w14:textId="77777777" w:rsidR="00BC3453" w:rsidRPr="00972418" w:rsidRDefault="006923B2" w:rsidP="00972418">
            <w:pPr>
              <w:pStyle w:val="Betarp"/>
              <w:widowControl w:val="0"/>
              <w:numPr>
                <w:ilvl w:val="0"/>
                <w:numId w:val="40"/>
              </w:numPr>
              <w:ind w:left="0" w:firstLine="0"/>
            </w:pPr>
            <w:r w:rsidRPr="00972418">
              <w:t>Pagrindiniai</w:t>
            </w:r>
            <w:r w:rsidR="00BC3453" w:rsidRPr="00972418">
              <w:t xml:space="preserve"> tekstilės gaminių priežiūros darbų organizavimo etapai, kai naudoja</w:t>
            </w:r>
            <w:r w:rsidR="00AD1491" w:rsidRPr="00972418">
              <w:t>masi kitų skalbyklų paslaugomis</w:t>
            </w:r>
          </w:p>
          <w:p w14:paraId="3DFA5649" w14:textId="77777777" w:rsidR="00607C38" w:rsidRPr="00972418" w:rsidRDefault="006923B2" w:rsidP="00972418">
            <w:pPr>
              <w:pStyle w:val="Betarp"/>
              <w:widowControl w:val="0"/>
              <w:numPr>
                <w:ilvl w:val="0"/>
                <w:numId w:val="40"/>
              </w:numPr>
              <w:ind w:left="0" w:firstLine="0"/>
            </w:pPr>
            <w:r w:rsidRPr="00972418">
              <w:t>Pagrindiniai</w:t>
            </w:r>
            <w:r w:rsidR="00BC3453" w:rsidRPr="00972418">
              <w:t xml:space="preserve"> tekstilės gaminių priežiūros darbų organizavimo etapai apgyvendinimo</w:t>
            </w:r>
            <w:r w:rsidR="00AD1491" w:rsidRPr="00972418">
              <w:t xml:space="preserve"> paslaugas teikiančiose įmonėse</w:t>
            </w:r>
          </w:p>
          <w:p w14:paraId="0D86810A" w14:textId="33ED9D42" w:rsidR="00E65039" w:rsidRPr="00972418" w:rsidRDefault="00E65039" w:rsidP="00972418">
            <w:pPr>
              <w:pStyle w:val="Betarp"/>
              <w:widowControl w:val="0"/>
            </w:pPr>
            <w:r w:rsidRPr="00972418">
              <w:rPr>
                <w:b/>
              </w:rPr>
              <w:t>Tema.</w:t>
            </w:r>
            <w:r w:rsidR="00AD79D8" w:rsidRPr="00972418">
              <w:t xml:space="preserve"> </w:t>
            </w:r>
            <w:r w:rsidR="00E641AD" w:rsidRPr="00972418">
              <w:rPr>
                <w:b/>
                <w:i/>
              </w:rPr>
              <w:t>Reikalavimai</w:t>
            </w:r>
            <w:r w:rsidR="00E641AD" w:rsidRPr="00972418">
              <w:t xml:space="preserve"> </w:t>
            </w:r>
            <w:r w:rsidR="00E641AD" w:rsidRPr="00972418">
              <w:rPr>
                <w:b/>
                <w:i/>
              </w:rPr>
              <w:t xml:space="preserve">skalbyklos </w:t>
            </w:r>
            <w:r w:rsidRPr="00972418">
              <w:rPr>
                <w:b/>
                <w:i/>
              </w:rPr>
              <w:t>patalpo</w:t>
            </w:r>
            <w:r w:rsidR="00AF3F25" w:rsidRPr="00972418">
              <w:rPr>
                <w:b/>
                <w:i/>
              </w:rPr>
              <w:t>m</w:t>
            </w:r>
            <w:r w:rsidRPr="00972418">
              <w:rPr>
                <w:b/>
                <w:i/>
              </w:rPr>
              <w:t>s ir inventoriu</w:t>
            </w:r>
            <w:r w:rsidR="00E641AD" w:rsidRPr="00972418">
              <w:rPr>
                <w:b/>
                <w:i/>
              </w:rPr>
              <w:t>i</w:t>
            </w:r>
          </w:p>
          <w:p w14:paraId="2B91FBF3" w14:textId="77777777" w:rsidR="00BC3453" w:rsidRPr="00972418" w:rsidRDefault="00BC3453" w:rsidP="00972418">
            <w:pPr>
              <w:pStyle w:val="Betarp"/>
              <w:widowControl w:val="0"/>
              <w:numPr>
                <w:ilvl w:val="0"/>
                <w:numId w:val="40"/>
              </w:numPr>
              <w:ind w:left="0" w:firstLine="0"/>
            </w:pPr>
            <w:r w:rsidRPr="00972418">
              <w:t>Pagrindiniai reikalavimai skalbyklos įrengimui apgyvendinimo</w:t>
            </w:r>
            <w:r w:rsidR="00AD1491" w:rsidRPr="00972418">
              <w:t xml:space="preserve"> paslaugas teikiančiose įmonėse</w:t>
            </w:r>
          </w:p>
          <w:p w14:paraId="4BDE0D27" w14:textId="77777777" w:rsidR="00AF442D" w:rsidRPr="00972418" w:rsidRDefault="00AF442D" w:rsidP="00972418">
            <w:pPr>
              <w:pStyle w:val="Betarp"/>
              <w:widowControl w:val="0"/>
              <w:numPr>
                <w:ilvl w:val="0"/>
                <w:numId w:val="40"/>
              </w:numPr>
              <w:ind w:left="0" w:firstLine="0"/>
            </w:pPr>
            <w:r w:rsidRPr="00972418">
              <w:t>Skalbyklos zonavimas ir reikal</w:t>
            </w:r>
            <w:r w:rsidR="00AD1491" w:rsidRPr="00972418">
              <w:t>avimai įrangai atskirose zonose</w:t>
            </w:r>
          </w:p>
        </w:tc>
      </w:tr>
      <w:tr w:rsidR="00972418" w:rsidRPr="00972418" w14:paraId="026AB233" w14:textId="77777777" w:rsidTr="00972418">
        <w:trPr>
          <w:trHeight w:val="57"/>
        </w:trPr>
        <w:tc>
          <w:tcPr>
            <w:tcW w:w="924" w:type="pct"/>
            <w:vMerge/>
          </w:tcPr>
          <w:p w14:paraId="135E58C4" w14:textId="77777777" w:rsidR="00607C38" w:rsidRPr="00972418" w:rsidRDefault="00607C38" w:rsidP="00972418">
            <w:pPr>
              <w:pStyle w:val="Default"/>
              <w:widowControl w:val="0"/>
              <w:rPr>
                <w:color w:val="auto"/>
              </w:rPr>
            </w:pPr>
          </w:p>
        </w:tc>
        <w:tc>
          <w:tcPr>
            <w:tcW w:w="1113" w:type="pct"/>
          </w:tcPr>
          <w:p w14:paraId="3FBE39B3" w14:textId="77777777" w:rsidR="00607C38" w:rsidRPr="00972418" w:rsidRDefault="00607C38" w:rsidP="00972418">
            <w:pPr>
              <w:pStyle w:val="Default"/>
              <w:widowControl w:val="0"/>
              <w:rPr>
                <w:color w:val="auto"/>
              </w:rPr>
            </w:pPr>
            <w:r w:rsidRPr="00972418">
              <w:rPr>
                <w:color w:val="auto"/>
              </w:rPr>
              <w:t>1.2. Išmanyti darbuotoj</w:t>
            </w:r>
            <w:r w:rsidR="00D211E9" w:rsidRPr="00972418">
              <w:rPr>
                <w:color w:val="auto"/>
              </w:rPr>
              <w:t>ų</w:t>
            </w:r>
            <w:r w:rsidRPr="00972418">
              <w:rPr>
                <w:color w:val="auto"/>
              </w:rPr>
              <w:t xml:space="preserve"> saugos ir sveikatos reikalavimus skalbykloje.</w:t>
            </w:r>
          </w:p>
        </w:tc>
        <w:tc>
          <w:tcPr>
            <w:tcW w:w="2963" w:type="pct"/>
          </w:tcPr>
          <w:p w14:paraId="3345FD83" w14:textId="77777777" w:rsidR="00607C38" w:rsidRPr="00972418" w:rsidRDefault="00607C38" w:rsidP="00972418">
            <w:pPr>
              <w:widowControl w:val="0"/>
            </w:pPr>
            <w:r w:rsidRPr="00972418">
              <w:rPr>
                <w:b/>
              </w:rPr>
              <w:t>Tema.</w:t>
            </w:r>
            <w:r w:rsidRPr="00972418">
              <w:t xml:space="preserve"> </w:t>
            </w:r>
            <w:r w:rsidRPr="00972418">
              <w:rPr>
                <w:b/>
                <w:i/>
              </w:rPr>
              <w:t>Darbuotojų saugos ir sveikatos</w:t>
            </w:r>
            <w:r w:rsidR="00F95FFE" w:rsidRPr="00972418">
              <w:rPr>
                <w:b/>
                <w:i/>
              </w:rPr>
              <w:t>, sanitarijos ir higienos</w:t>
            </w:r>
            <w:r w:rsidR="00F95FFE" w:rsidRPr="00972418">
              <w:t xml:space="preserve"> </w:t>
            </w:r>
            <w:r w:rsidR="00407194" w:rsidRPr="00972418">
              <w:rPr>
                <w:b/>
                <w:i/>
              </w:rPr>
              <w:t>reikalavimai</w:t>
            </w:r>
            <w:r w:rsidR="00F95FFE" w:rsidRPr="00972418">
              <w:t xml:space="preserve"> </w:t>
            </w:r>
            <w:r w:rsidR="00F95FFE" w:rsidRPr="00972418">
              <w:rPr>
                <w:b/>
                <w:i/>
              </w:rPr>
              <w:t>skalbykloje</w:t>
            </w:r>
          </w:p>
          <w:p w14:paraId="211D5475" w14:textId="77777777" w:rsidR="00607C38" w:rsidRPr="00972418" w:rsidRDefault="00607C38" w:rsidP="00972418">
            <w:pPr>
              <w:pStyle w:val="Betarp"/>
              <w:widowControl w:val="0"/>
              <w:numPr>
                <w:ilvl w:val="0"/>
                <w:numId w:val="40"/>
              </w:numPr>
              <w:ind w:left="0" w:firstLine="0"/>
            </w:pPr>
            <w:r w:rsidRPr="00972418">
              <w:t>Darbuotojų saugos ir sveikatos reikalavimai skalbyk</w:t>
            </w:r>
            <w:r w:rsidR="00AD1491" w:rsidRPr="00972418">
              <w:t>loje</w:t>
            </w:r>
          </w:p>
          <w:p w14:paraId="5E131476" w14:textId="77777777" w:rsidR="00607C38" w:rsidRPr="00972418" w:rsidRDefault="00607C38" w:rsidP="00972418">
            <w:pPr>
              <w:pStyle w:val="Betarp"/>
              <w:widowControl w:val="0"/>
              <w:numPr>
                <w:ilvl w:val="0"/>
                <w:numId w:val="40"/>
              </w:numPr>
              <w:ind w:left="0" w:firstLine="0"/>
            </w:pPr>
            <w:r w:rsidRPr="00972418">
              <w:t xml:space="preserve">Sanitarijos ir higienos reikalavimai </w:t>
            </w:r>
            <w:r w:rsidR="00AD1491" w:rsidRPr="00972418">
              <w:t>dirbant su skalbimo priemonėmis</w:t>
            </w:r>
          </w:p>
          <w:p w14:paraId="2C3B7BC4" w14:textId="77777777" w:rsidR="00607C38" w:rsidRPr="00972418" w:rsidRDefault="00607C38" w:rsidP="00972418">
            <w:pPr>
              <w:pStyle w:val="Betarp"/>
              <w:widowControl w:val="0"/>
              <w:numPr>
                <w:ilvl w:val="0"/>
                <w:numId w:val="40"/>
              </w:numPr>
              <w:ind w:left="0" w:firstLine="0"/>
            </w:pPr>
            <w:r w:rsidRPr="00972418">
              <w:t>Pagrindiniai rizikos veiksniai skalbyklos darbo aplin</w:t>
            </w:r>
            <w:r w:rsidR="00AD1491" w:rsidRPr="00972418">
              <w:t>koje ir apsisaugojimo priemones</w:t>
            </w:r>
          </w:p>
          <w:p w14:paraId="68918BC9" w14:textId="77777777" w:rsidR="00F95FFE" w:rsidRPr="00972418" w:rsidRDefault="00607C38" w:rsidP="00972418">
            <w:pPr>
              <w:widowControl w:val="0"/>
              <w:rPr>
                <w:b/>
                <w:i/>
              </w:rPr>
            </w:pPr>
            <w:r w:rsidRPr="00972418">
              <w:rPr>
                <w:b/>
              </w:rPr>
              <w:t>Tema</w:t>
            </w:r>
            <w:r w:rsidR="00F95FFE" w:rsidRPr="00972418">
              <w:rPr>
                <w:b/>
              </w:rPr>
              <w:t>.</w:t>
            </w:r>
            <w:r w:rsidRPr="00972418">
              <w:t xml:space="preserve"> </w:t>
            </w:r>
            <w:r w:rsidR="00F95FFE" w:rsidRPr="00972418">
              <w:rPr>
                <w:b/>
                <w:i/>
              </w:rPr>
              <w:t>Skalbimo mašinų ir kitų skalbyklos įrenginių eksploatavimo ir saugaus darbo reikalavimai</w:t>
            </w:r>
          </w:p>
          <w:p w14:paraId="1C6947DE" w14:textId="77777777" w:rsidR="00607C38" w:rsidRPr="00972418" w:rsidRDefault="00607C38" w:rsidP="00972418">
            <w:pPr>
              <w:pStyle w:val="Betarp"/>
              <w:widowControl w:val="0"/>
              <w:numPr>
                <w:ilvl w:val="0"/>
                <w:numId w:val="40"/>
              </w:numPr>
              <w:ind w:left="0" w:firstLine="0"/>
            </w:pPr>
            <w:proofErr w:type="spellStart"/>
            <w:r w:rsidRPr="00972418">
              <w:t>Skalbyklių</w:t>
            </w:r>
            <w:proofErr w:type="spellEnd"/>
            <w:r w:rsidRPr="00972418">
              <w:t xml:space="preserve">, </w:t>
            </w:r>
            <w:proofErr w:type="spellStart"/>
            <w:r w:rsidRPr="00972418">
              <w:t>džiovyklių</w:t>
            </w:r>
            <w:proofErr w:type="spellEnd"/>
            <w:r w:rsidRPr="00972418">
              <w:t>, lyginimo presų, volų, lygint</w:t>
            </w:r>
            <w:r w:rsidR="00AD1491" w:rsidRPr="00972418">
              <w:t>uvų eksploatacijos reikalavimai</w:t>
            </w:r>
          </w:p>
          <w:p w14:paraId="3BBAD874" w14:textId="77777777" w:rsidR="00607C38" w:rsidRPr="00972418" w:rsidRDefault="00607C38" w:rsidP="00972418">
            <w:pPr>
              <w:pStyle w:val="Betarp"/>
              <w:widowControl w:val="0"/>
              <w:numPr>
                <w:ilvl w:val="0"/>
                <w:numId w:val="40"/>
              </w:numPr>
              <w:ind w:left="0" w:firstLine="0"/>
            </w:pPr>
            <w:r w:rsidRPr="00972418">
              <w:lastRenderedPageBreak/>
              <w:t xml:space="preserve">Galimi rizikos </w:t>
            </w:r>
            <w:r w:rsidR="001F516F" w:rsidRPr="00972418">
              <w:rPr>
                <w:bCs/>
              </w:rPr>
              <w:t xml:space="preserve">darbuotojų saugai ir sveikatai </w:t>
            </w:r>
            <w:r w:rsidRPr="00972418">
              <w:t>veiksniai dirbant skalbykloje naudojamais įrengi</w:t>
            </w:r>
            <w:r w:rsidR="007E33B9" w:rsidRPr="00972418">
              <w:t>ni</w:t>
            </w:r>
            <w:r w:rsidRPr="00972418">
              <w:t>ais</w:t>
            </w:r>
          </w:p>
        </w:tc>
      </w:tr>
      <w:tr w:rsidR="00972418" w:rsidRPr="00972418" w14:paraId="30207B19" w14:textId="77777777" w:rsidTr="00972418">
        <w:trPr>
          <w:trHeight w:val="57"/>
        </w:trPr>
        <w:tc>
          <w:tcPr>
            <w:tcW w:w="924" w:type="pct"/>
            <w:vMerge/>
          </w:tcPr>
          <w:p w14:paraId="62EBF9A1" w14:textId="77777777" w:rsidR="00607C38" w:rsidRPr="00972418" w:rsidRDefault="00607C38" w:rsidP="00972418">
            <w:pPr>
              <w:pStyle w:val="Betarp"/>
              <w:widowControl w:val="0"/>
            </w:pPr>
          </w:p>
        </w:tc>
        <w:tc>
          <w:tcPr>
            <w:tcW w:w="1113" w:type="pct"/>
          </w:tcPr>
          <w:p w14:paraId="4E5F9D21" w14:textId="77777777" w:rsidR="00607C38" w:rsidRPr="00972418" w:rsidRDefault="00607C38" w:rsidP="00972418">
            <w:pPr>
              <w:pStyle w:val="Betarp"/>
              <w:widowControl w:val="0"/>
            </w:pPr>
            <w:r w:rsidRPr="00972418">
              <w:t>1.</w:t>
            </w:r>
            <w:r w:rsidR="002D7D8B" w:rsidRPr="00972418">
              <w:t>3</w:t>
            </w:r>
            <w:r w:rsidRPr="00972418">
              <w:t xml:space="preserve">. </w:t>
            </w:r>
            <w:r w:rsidR="004B71AF" w:rsidRPr="00972418">
              <w:t>V</w:t>
            </w:r>
            <w:r w:rsidRPr="00972418">
              <w:t>a</w:t>
            </w:r>
            <w:r w:rsidR="004B71AF" w:rsidRPr="00972418">
              <w:t>lyti dėmes iš tekstilės gaminių</w:t>
            </w:r>
            <w:r w:rsidRPr="00972418">
              <w:t xml:space="preserve"> </w:t>
            </w:r>
            <w:r w:rsidR="004B71AF" w:rsidRPr="00972418">
              <w:t>specialiomis valymo priemonėmis.</w:t>
            </w:r>
          </w:p>
        </w:tc>
        <w:tc>
          <w:tcPr>
            <w:tcW w:w="2963" w:type="pct"/>
          </w:tcPr>
          <w:p w14:paraId="2ED90A41" w14:textId="77777777" w:rsidR="002D7D8B" w:rsidRPr="00972418" w:rsidRDefault="002D7D8B" w:rsidP="00972418">
            <w:pPr>
              <w:widowControl w:val="0"/>
            </w:pPr>
            <w:r w:rsidRPr="00972418">
              <w:rPr>
                <w:b/>
              </w:rPr>
              <w:t xml:space="preserve">Tema. </w:t>
            </w:r>
            <w:r w:rsidRPr="00972418">
              <w:rPr>
                <w:b/>
                <w:i/>
              </w:rPr>
              <w:t>Tekstilės pluoštų rūšys</w:t>
            </w:r>
          </w:p>
          <w:p w14:paraId="19BF53CF" w14:textId="77777777" w:rsidR="002D7D8B" w:rsidRPr="00972418" w:rsidRDefault="002D7D8B" w:rsidP="00972418">
            <w:pPr>
              <w:pStyle w:val="Betarp"/>
              <w:widowControl w:val="0"/>
              <w:numPr>
                <w:ilvl w:val="0"/>
                <w:numId w:val="40"/>
              </w:numPr>
              <w:ind w:left="0" w:firstLine="0"/>
            </w:pPr>
            <w:r w:rsidRPr="00972418">
              <w:t>Natūralūs pluoš</w:t>
            </w:r>
            <w:r w:rsidR="00AD1491" w:rsidRPr="00972418">
              <w:t>tai</w:t>
            </w:r>
          </w:p>
          <w:p w14:paraId="51AA62AF" w14:textId="77777777" w:rsidR="002D7D8B" w:rsidRPr="00972418" w:rsidRDefault="002D7D8B" w:rsidP="00972418">
            <w:pPr>
              <w:pStyle w:val="Betarp"/>
              <w:widowControl w:val="0"/>
              <w:numPr>
                <w:ilvl w:val="0"/>
                <w:numId w:val="40"/>
              </w:numPr>
              <w:ind w:left="0" w:firstLine="0"/>
            </w:pPr>
            <w:r w:rsidRPr="00972418">
              <w:t>Dirb</w:t>
            </w:r>
            <w:r w:rsidR="00AD1491" w:rsidRPr="00972418">
              <w:t>tiniai ir sintetiniai pluoštai</w:t>
            </w:r>
          </w:p>
          <w:p w14:paraId="497F57D1" w14:textId="77777777" w:rsidR="00607C38" w:rsidRPr="00972418" w:rsidRDefault="00607C38" w:rsidP="00972418">
            <w:pPr>
              <w:pStyle w:val="Betarp"/>
              <w:widowControl w:val="0"/>
            </w:pPr>
            <w:r w:rsidRPr="00972418">
              <w:rPr>
                <w:b/>
              </w:rPr>
              <w:t>Tema.</w:t>
            </w:r>
            <w:r w:rsidRPr="00972418">
              <w:t xml:space="preserve"> </w:t>
            </w:r>
            <w:r w:rsidRPr="00972418">
              <w:rPr>
                <w:b/>
                <w:i/>
              </w:rPr>
              <w:t>Pasiruošimas valyti dėmes</w:t>
            </w:r>
          </w:p>
          <w:p w14:paraId="43C5F3E8" w14:textId="77777777" w:rsidR="00AD79D8" w:rsidRPr="00972418" w:rsidRDefault="00607C38" w:rsidP="00972418">
            <w:pPr>
              <w:pStyle w:val="Betarp"/>
              <w:widowControl w:val="0"/>
              <w:numPr>
                <w:ilvl w:val="0"/>
                <w:numId w:val="40"/>
              </w:numPr>
              <w:ind w:left="0" w:firstLine="0"/>
            </w:pPr>
            <w:r w:rsidRPr="00972418">
              <w:t>Pagrindiniai reikala</w:t>
            </w:r>
            <w:r w:rsidR="00AD1491" w:rsidRPr="00972418">
              <w:t>vimai dėmių valymo darbo vietai</w:t>
            </w:r>
          </w:p>
          <w:p w14:paraId="3265C1CD" w14:textId="77777777" w:rsidR="00AD79D8" w:rsidRPr="00972418" w:rsidRDefault="00607C38" w:rsidP="00972418">
            <w:pPr>
              <w:pStyle w:val="Betarp"/>
              <w:widowControl w:val="0"/>
              <w:numPr>
                <w:ilvl w:val="0"/>
                <w:numId w:val="40"/>
              </w:numPr>
              <w:ind w:left="0" w:firstLine="0"/>
            </w:pPr>
            <w:r w:rsidRPr="00972418">
              <w:t>Dėmių valymo priemonės ir valikliai</w:t>
            </w:r>
          </w:p>
          <w:p w14:paraId="76AA5BFF" w14:textId="1C2AD623" w:rsidR="00607C38" w:rsidRPr="00972418" w:rsidRDefault="00607C38" w:rsidP="00972418">
            <w:pPr>
              <w:pStyle w:val="Betarp"/>
              <w:widowControl w:val="0"/>
              <w:numPr>
                <w:ilvl w:val="0"/>
                <w:numId w:val="40"/>
              </w:numPr>
              <w:ind w:left="0" w:firstLine="0"/>
            </w:pPr>
            <w:r w:rsidRPr="00972418">
              <w:t>Pirminis dėmių nu</w:t>
            </w:r>
            <w:r w:rsidR="00AD1491" w:rsidRPr="00972418">
              <w:t>statymas, rūšiuojant skalbinius</w:t>
            </w:r>
          </w:p>
          <w:p w14:paraId="39020201" w14:textId="77777777" w:rsidR="00607C38" w:rsidRPr="00972418" w:rsidRDefault="00607C38" w:rsidP="00972418">
            <w:pPr>
              <w:pStyle w:val="Betarp"/>
              <w:widowControl w:val="0"/>
              <w:rPr>
                <w:b/>
                <w:i/>
              </w:rPr>
            </w:pPr>
            <w:r w:rsidRPr="00972418">
              <w:rPr>
                <w:b/>
              </w:rPr>
              <w:t>Tema.</w:t>
            </w:r>
            <w:r w:rsidRPr="00972418">
              <w:t xml:space="preserve"> </w:t>
            </w:r>
            <w:r w:rsidRPr="00972418">
              <w:rPr>
                <w:b/>
                <w:i/>
              </w:rPr>
              <w:t>Dėmių valymo technologija</w:t>
            </w:r>
          </w:p>
          <w:p w14:paraId="6F1229D1" w14:textId="77777777" w:rsidR="00607C38" w:rsidRPr="00972418" w:rsidRDefault="006375D7" w:rsidP="00972418">
            <w:pPr>
              <w:pStyle w:val="Betarp"/>
              <w:widowControl w:val="0"/>
              <w:numPr>
                <w:ilvl w:val="0"/>
                <w:numId w:val="80"/>
              </w:numPr>
              <w:ind w:left="0" w:firstLine="0"/>
            </w:pPr>
            <w:r w:rsidRPr="00972418">
              <w:t>Dėmių atpažinimas</w:t>
            </w:r>
          </w:p>
          <w:p w14:paraId="39ADC18C" w14:textId="77777777" w:rsidR="00607C38" w:rsidRPr="00972418" w:rsidRDefault="00607C38" w:rsidP="00972418">
            <w:pPr>
              <w:pStyle w:val="Betarp"/>
              <w:widowControl w:val="0"/>
              <w:numPr>
                <w:ilvl w:val="0"/>
                <w:numId w:val="40"/>
              </w:numPr>
              <w:ind w:left="0" w:firstLine="0"/>
            </w:pPr>
            <w:r w:rsidRPr="00972418">
              <w:t>Dėmės valymo metodo, v</w:t>
            </w:r>
            <w:r w:rsidR="00AD1491" w:rsidRPr="00972418">
              <w:t>aliklių ir priemonių parinkimas</w:t>
            </w:r>
          </w:p>
          <w:p w14:paraId="04A3BB1F" w14:textId="77777777" w:rsidR="00607C38" w:rsidRPr="00972418" w:rsidRDefault="005C1454" w:rsidP="00972418">
            <w:pPr>
              <w:pStyle w:val="Betarp"/>
              <w:widowControl w:val="0"/>
              <w:numPr>
                <w:ilvl w:val="0"/>
                <w:numId w:val="40"/>
              </w:numPr>
              <w:ind w:left="0" w:firstLine="0"/>
            </w:pPr>
            <w:r w:rsidRPr="00972418">
              <w:t>Reikalavimai bandomajam</w:t>
            </w:r>
            <w:r w:rsidR="00607C38" w:rsidRPr="00972418">
              <w:t xml:space="preserve"> dėmės va</w:t>
            </w:r>
            <w:r w:rsidR="00AD1491" w:rsidRPr="00972418">
              <w:t>lym</w:t>
            </w:r>
            <w:r w:rsidRPr="00972418">
              <w:t>ui</w:t>
            </w:r>
          </w:p>
          <w:p w14:paraId="698622F3" w14:textId="77777777" w:rsidR="008807BE" w:rsidRPr="00972418" w:rsidRDefault="00AD1491" w:rsidP="00972418">
            <w:pPr>
              <w:pStyle w:val="Betarp"/>
              <w:widowControl w:val="0"/>
              <w:numPr>
                <w:ilvl w:val="0"/>
                <w:numId w:val="40"/>
              </w:numPr>
              <w:ind w:left="0" w:firstLine="0"/>
            </w:pPr>
            <w:r w:rsidRPr="00972418">
              <w:t>Dėmės iš gaminio valymas</w:t>
            </w:r>
          </w:p>
          <w:p w14:paraId="4E42DBCF" w14:textId="77777777" w:rsidR="00607C38" w:rsidRPr="00972418" w:rsidRDefault="00AF3F25" w:rsidP="00972418">
            <w:pPr>
              <w:pStyle w:val="Betarp"/>
              <w:widowControl w:val="0"/>
              <w:numPr>
                <w:ilvl w:val="0"/>
                <w:numId w:val="40"/>
              </w:numPr>
              <w:ind w:left="0" w:firstLine="0"/>
            </w:pPr>
            <w:r w:rsidRPr="00972418">
              <w:t xml:space="preserve">Išvalyto </w:t>
            </w:r>
            <w:r w:rsidR="008807BE" w:rsidRPr="00972418">
              <w:t xml:space="preserve">tekstilės </w:t>
            </w:r>
            <w:r w:rsidRPr="00972418">
              <w:t>gaminio k</w:t>
            </w:r>
            <w:r w:rsidR="00AD1491" w:rsidRPr="00972418">
              <w:t xml:space="preserve">okybės </w:t>
            </w:r>
            <w:r w:rsidR="008807BE" w:rsidRPr="00972418">
              <w:t>patikrinimas</w:t>
            </w:r>
          </w:p>
        </w:tc>
      </w:tr>
      <w:tr w:rsidR="00972418" w:rsidRPr="00972418" w14:paraId="2C59CC5C" w14:textId="77777777" w:rsidTr="00972418">
        <w:trPr>
          <w:trHeight w:val="57"/>
        </w:trPr>
        <w:tc>
          <w:tcPr>
            <w:tcW w:w="924" w:type="pct"/>
            <w:vMerge/>
          </w:tcPr>
          <w:p w14:paraId="0C6C2CD5" w14:textId="77777777" w:rsidR="002D7D8B" w:rsidRPr="00972418" w:rsidRDefault="002D7D8B" w:rsidP="00972418">
            <w:pPr>
              <w:pStyle w:val="Betarp"/>
              <w:widowControl w:val="0"/>
            </w:pPr>
          </w:p>
        </w:tc>
        <w:tc>
          <w:tcPr>
            <w:tcW w:w="1113" w:type="pct"/>
          </w:tcPr>
          <w:p w14:paraId="48F4D8A8" w14:textId="468C88AE" w:rsidR="00A05597" w:rsidRPr="00972418" w:rsidRDefault="00D211E9" w:rsidP="00972418">
            <w:pPr>
              <w:pStyle w:val="Default"/>
              <w:widowControl w:val="0"/>
              <w:rPr>
                <w:color w:val="auto"/>
              </w:rPr>
            </w:pPr>
            <w:r w:rsidRPr="00972418">
              <w:rPr>
                <w:color w:val="auto"/>
              </w:rPr>
              <w:t>1.</w:t>
            </w:r>
            <w:r w:rsidR="002D7D8B" w:rsidRPr="00972418">
              <w:rPr>
                <w:color w:val="auto"/>
              </w:rPr>
              <w:t>4. Skalbti ir prižiūrėti tekstilės gaminius</w:t>
            </w:r>
            <w:r w:rsidR="00564DF1" w:rsidRPr="00972418">
              <w:rPr>
                <w:color w:val="auto"/>
              </w:rPr>
              <w:t xml:space="preserve">, atsižvelgiant į </w:t>
            </w:r>
            <w:r w:rsidR="00653A47" w:rsidRPr="00972418">
              <w:rPr>
                <w:color w:val="auto"/>
              </w:rPr>
              <w:t>pluošto sudėtį, asortimentą ir skalbinių kategorijas.</w:t>
            </w:r>
          </w:p>
        </w:tc>
        <w:tc>
          <w:tcPr>
            <w:tcW w:w="2963" w:type="pct"/>
          </w:tcPr>
          <w:p w14:paraId="6395586B" w14:textId="77777777" w:rsidR="002D7D8B" w:rsidRPr="00972418" w:rsidRDefault="002D7D8B" w:rsidP="00972418">
            <w:pPr>
              <w:pStyle w:val="Betarp"/>
              <w:widowControl w:val="0"/>
            </w:pPr>
            <w:r w:rsidRPr="00972418">
              <w:rPr>
                <w:b/>
              </w:rPr>
              <w:t>Tema.</w:t>
            </w:r>
            <w:r w:rsidRPr="00972418">
              <w:t xml:space="preserve"> </w:t>
            </w:r>
            <w:r w:rsidRPr="00972418">
              <w:rPr>
                <w:b/>
                <w:i/>
              </w:rPr>
              <w:t>Tekstilės gaminių klasifikavimas</w:t>
            </w:r>
          </w:p>
          <w:p w14:paraId="0BFD9EDB" w14:textId="77777777" w:rsidR="002D7D8B" w:rsidRPr="00972418" w:rsidRDefault="002D7D8B" w:rsidP="00972418">
            <w:pPr>
              <w:pStyle w:val="Betarp"/>
              <w:widowControl w:val="0"/>
              <w:numPr>
                <w:ilvl w:val="0"/>
                <w:numId w:val="40"/>
              </w:numPr>
              <w:ind w:left="0" w:firstLine="0"/>
            </w:pPr>
            <w:r w:rsidRPr="00972418">
              <w:t>Tekstilės gaminių klasifikavimas pagal jų paskirtį (lovos skalbiniai, rankšluosčiai, restorano skalbiniai, svečių drabužiai, d</w:t>
            </w:r>
            <w:r w:rsidR="00AD1491" w:rsidRPr="00972418">
              <w:t>arbuotojų darbo apranga ir kt.)</w:t>
            </w:r>
          </w:p>
          <w:p w14:paraId="2BDF9E96" w14:textId="77777777" w:rsidR="002D7D8B" w:rsidRPr="00972418" w:rsidRDefault="002D7D8B" w:rsidP="00972418">
            <w:pPr>
              <w:pStyle w:val="Betarp"/>
              <w:widowControl w:val="0"/>
              <w:numPr>
                <w:ilvl w:val="0"/>
                <w:numId w:val="40"/>
              </w:numPr>
              <w:ind w:left="0" w:firstLine="0"/>
            </w:pPr>
            <w:r w:rsidRPr="00972418">
              <w:t>Viešbutyje skalbiamų tekstilės gaminių klasifikavimas pagal jų gamybos būdą (austinės medžiagos, megztinės m</w:t>
            </w:r>
            <w:r w:rsidR="00AD1491" w:rsidRPr="00972418">
              <w:t>edžiagos, neaustinės medžiagos)</w:t>
            </w:r>
          </w:p>
          <w:p w14:paraId="74FB498A" w14:textId="77777777" w:rsidR="002D7D8B" w:rsidRPr="00972418" w:rsidRDefault="002D7D8B" w:rsidP="00972418">
            <w:pPr>
              <w:pStyle w:val="Betarp"/>
              <w:widowControl w:val="0"/>
              <w:numPr>
                <w:ilvl w:val="0"/>
                <w:numId w:val="40"/>
              </w:numPr>
              <w:ind w:left="0" w:firstLine="0"/>
            </w:pPr>
            <w:r w:rsidRPr="00972418">
              <w:t>Konkrečių gaminių rūšiavimas pagal pluošto savybes, spalv</w:t>
            </w:r>
            <w:r w:rsidR="00AD1491" w:rsidRPr="00972418">
              <w:t>ą, asortimentą, užterštumo lygį</w:t>
            </w:r>
          </w:p>
          <w:p w14:paraId="3D31F994" w14:textId="77777777" w:rsidR="002D7D8B" w:rsidRPr="00972418" w:rsidRDefault="002D7D8B" w:rsidP="00972418">
            <w:pPr>
              <w:pStyle w:val="Betarp"/>
              <w:widowControl w:val="0"/>
            </w:pPr>
            <w:r w:rsidRPr="00972418">
              <w:rPr>
                <w:b/>
              </w:rPr>
              <w:t>Tema.</w:t>
            </w:r>
            <w:r w:rsidRPr="00972418">
              <w:t xml:space="preserve"> </w:t>
            </w:r>
            <w:r w:rsidRPr="00972418">
              <w:rPr>
                <w:b/>
                <w:i/>
              </w:rPr>
              <w:t>Tekstilės gaminių priežiūros ženklai</w:t>
            </w:r>
          </w:p>
          <w:p w14:paraId="6887FDAF" w14:textId="77777777" w:rsidR="002D7D8B" w:rsidRPr="00972418" w:rsidRDefault="002D7D8B" w:rsidP="00972418">
            <w:pPr>
              <w:pStyle w:val="Betarp"/>
              <w:widowControl w:val="0"/>
              <w:numPr>
                <w:ilvl w:val="0"/>
                <w:numId w:val="40"/>
              </w:numPr>
              <w:ind w:left="0" w:firstLine="0"/>
            </w:pPr>
            <w:r w:rsidRPr="00972418">
              <w:t>Tekstilės gaminių pr</w:t>
            </w:r>
            <w:r w:rsidR="00AD1491" w:rsidRPr="00972418">
              <w:t>iežiūros ženklai ir jų reikšmes</w:t>
            </w:r>
          </w:p>
          <w:p w14:paraId="7C1D1CFF" w14:textId="77777777" w:rsidR="002D7D8B" w:rsidRPr="00972418" w:rsidRDefault="002D7D8B" w:rsidP="00972418">
            <w:pPr>
              <w:pStyle w:val="Betarp"/>
              <w:widowControl w:val="0"/>
              <w:numPr>
                <w:ilvl w:val="0"/>
                <w:numId w:val="40"/>
              </w:numPr>
              <w:ind w:left="0" w:firstLine="0"/>
              <w:rPr>
                <w:b/>
              </w:rPr>
            </w:pPr>
            <w:r w:rsidRPr="00972418">
              <w:t>Tekstilės gaminių priežiūros priemonių parinkimas (skalbimo, valymo, džiovinimo, balinimo, lyginimo) paga</w:t>
            </w:r>
            <w:r w:rsidR="00AD1491" w:rsidRPr="00972418">
              <w:t>l ženklus ir skalbinių etiketes</w:t>
            </w:r>
          </w:p>
          <w:p w14:paraId="331F188B" w14:textId="77777777" w:rsidR="002D7D8B" w:rsidRPr="00972418" w:rsidRDefault="002D7D8B" w:rsidP="00972418">
            <w:pPr>
              <w:widowControl w:val="0"/>
              <w:rPr>
                <w:b/>
              </w:rPr>
            </w:pPr>
            <w:r w:rsidRPr="00972418">
              <w:rPr>
                <w:b/>
              </w:rPr>
              <w:t xml:space="preserve">Tema. </w:t>
            </w:r>
            <w:proofErr w:type="spellStart"/>
            <w:r w:rsidRPr="00972418">
              <w:rPr>
                <w:b/>
                <w:i/>
              </w:rPr>
              <w:t>Skalbyklių</w:t>
            </w:r>
            <w:proofErr w:type="spellEnd"/>
            <w:r w:rsidRPr="00972418">
              <w:rPr>
                <w:b/>
                <w:i/>
              </w:rPr>
              <w:t xml:space="preserve"> valdymo principai</w:t>
            </w:r>
          </w:p>
          <w:p w14:paraId="3A5CDD57" w14:textId="77777777" w:rsidR="002D7D8B" w:rsidRPr="00972418" w:rsidRDefault="002D7D8B" w:rsidP="00972418">
            <w:pPr>
              <w:pStyle w:val="Betarp"/>
              <w:widowControl w:val="0"/>
              <w:numPr>
                <w:ilvl w:val="0"/>
                <w:numId w:val="40"/>
              </w:numPr>
              <w:ind w:left="0" w:firstLine="0"/>
            </w:pPr>
            <w:proofErr w:type="spellStart"/>
            <w:r w:rsidRPr="00972418">
              <w:t>Skalbykl</w:t>
            </w:r>
            <w:r w:rsidR="00AD1491" w:rsidRPr="00972418">
              <w:t>ių</w:t>
            </w:r>
            <w:proofErr w:type="spellEnd"/>
            <w:r w:rsidR="00AD1491" w:rsidRPr="00972418">
              <w:t xml:space="preserve"> veikimo ir valdymo principai</w:t>
            </w:r>
          </w:p>
          <w:p w14:paraId="1EF244A8" w14:textId="77777777" w:rsidR="00AD79D8" w:rsidRPr="00972418" w:rsidRDefault="002D7D8B" w:rsidP="00972418">
            <w:pPr>
              <w:pStyle w:val="Betarp"/>
              <w:widowControl w:val="0"/>
              <w:numPr>
                <w:ilvl w:val="0"/>
                <w:numId w:val="40"/>
              </w:numPr>
              <w:ind w:left="0" w:firstLine="0"/>
            </w:pPr>
            <w:r w:rsidRPr="00972418">
              <w:t xml:space="preserve">Skalbimo priemonių savybės, paskirtis, pritaikymas, </w:t>
            </w:r>
            <w:r w:rsidR="00564DF1" w:rsidRPr="00972418">
              <w:t xml:space="preserve">jų </w:t>
            </w:r>
            <w:r w:rsidR="00AD1491" w:rsidRPr="00972418">
              <w:t>naudojimui keliami reikalavimai</w:t>
            </w:r>
            <w:r w:rsidRPr="00972418">
              <w:t xml:space="preserve"> (šarminių skalbimo priemonių, minkštinimo, audinių dezinfekavimo, neutralizavimo, standinimo ir skalbinių skalavimo priemonių, taip pat balinimo, dėmių šalinimo priemonių)</w:t>
            </w:r>
          </w:p>
          <w:p w14:paraId="4B65E9DE" w14:textId="04C89B16" w:rsidR="002D7D8B" w:rsidRPr="00972418" w:rsidRDefault="002D7D8B" w:rsidP="00972418">
            <w:pPr>
              <w:pStyle w:val="Betarp"/>
              <w:widowControl w:val="0"/>
              <w:numPr>
                <w:ilvl w:val="0"/>
                <w:numId w:val="40"/>
              </w:numPr>
              <w:ind w:left="0" w:firstLine="0"/>
            </w:pPr>
            <w:r w:rsidRPr="00972418">
              <w:t xml:space="preserve">Tekstilės priežiūros priemonių parinkimas </w:t>
            </w:r>
            <w:r w:rsidR="00AD1491" w:rsidRPr="00972418">
              <w:t>pagal skalbiamo pluošto rūšį</w:t>
            </w:r>
          </w:p>
          <w:p w14:paraId="66D30C88" w14:textId="77777777" w:rsidR="002D7D8B" w:rsidRPr="00972418" w:rsidRDefault="002D7D8B" w:rsidP="00972418">
            <w:pPr>
              <w:pStyle w:val="Betarp"/>
              <w:widowControl w:val="0"/>
              <w:numPr>
                <w:ilvl w:val="0"/>
                <w:numId w:val="40"/>
              </w:numPr>
              <w:ind w:left="0" w:firstLine="0"/>
            </w:pPr>
            <w:r w:rsidRPr="00972418">
              <w:rPr>
                <w:rFonts w:eastAsia="Calibri"/>
                <w:bCs/>
              </w:rPr>
              <w:t>Skalbimo program</w:t>
            </w:r>
            <w:r w:rsidRPr="00972418">
              <w:t>ų parinkimas</w:t>
            </w:r>
            <w:r w:rsidRPr="00972418">
              <w:rPr>
                <w:rFonts w:eastAsia="Calibri"/>
                <w:bCs/>
              </w:rPr>
              <w:t xml:space="preserve"> pagal skalbinių rūšį,</w:t>
            </w:r>
            <w:r w:rsidR="00AD1491" w:rsidRPr="00972418">
              <w:rPr>
                <w:rFonts w:eastAsia="Calibri"/>
                <w:bCs/>
              </w:rPr>
              <w:t xml:space="preserve"> nešvaros lygį, skalbinių kiekį</w:t>
            </w:r>
          </w:p>
          <w:p w14:paraId="37B76ACD" w14:textId="77777777" w:rsidR="002D7D8B" w:rsidRPr="00972418" w:rsidRDefault="002D7D8B" w:rsidP="00972418">
            <w:pPr>
              <w:pStyle w:val="Betarp"/>
              <w:widowControl w:val="0"/>
              <w:numPr>
                <w:ilvl w:val="0"/>
                <w:numId w:val="40"/>
              </w:numPr>
              <w:ind w:left="0" w:firstLine="0"/>
            </w:pPr>
            <w:r w:rsidRPr="00972418">
              <w:t>Įvairių tekstil</w:t>
            </w:r>
            <w:r w:rsidR="00AD1491" w:rsidRPr="00972418">
              <w:t>ės pluoštų skalbimas, balinimas</w:t>
            </w:r>
          </w:p>
          <w:p w14:paraId="6F1FEE01" w14:textId="77777777" w:rsidR="002D7D8B" w:rsidRPr="00972418" w:rsidRDefault="00AD1491" w:rsidP="00972418">
            <w:pPr>
              <w:pStyle w:val="Betarp"/>
              <w:widowControl w:val="0"/>
              <w:numPr>
                <w:ilvl w:val="0"/>
                <w:numId w:val="40"/>
              </w:numPr>
              <w:ind w:left="0" w:firstLine="0"/>
            </w:pPr>
            <w:r w:rsidRPr="00972418">
              <w:t>Sveči</w:t>
            </w:r>
            <w:r w:rsidR="00564DF1" w:rsidRPr="00972418">
              <w:t>o</w:t>
            </w:r>
            <w:r w:rsidRPr="00972418">
              <w:t xml:space="preserve"> drabužių skalbimas</w:t>
            </w:r>
          </w:p>
          <w:p w14:paraId="31D283B2" w14:textId="77777777" w:rsidR="002D7D8B" w:rsidRPr="00972418" w:rsidRDefault="002D7D8B" w:rsidP="00972418">
            <w:pPr>
              <w:pStyle w:val="Betarp"/>
              <w:widowControl w:val="0"/>
              <w:rPr>
                <w:b/>
              </w:rPr>
            </w:pPr>
            <w:r w:rsidRPr="00972418">
              <w:rPr>
                <w:b/>
              </w:rPr>
              <w:lastRenderedPageBreak/>
              <w:t xml:space="preserve">Tema. </w:t>
            </w:r>
            <w:r w:rsidRPr="00972418">
              <w:rPr>
                <w:b/>
                <w:i/>
              </w:rPr>
              <w:t>Džiovyklių valdymo principai</w:t>
            </w:r>
          </w:p>
          <w:p w14:paraId="525E108B" w14:textId="77777777" w:rsidR="002D7D8B" w:rsidRPr="00972418" w:rsidRDefault="002D7D8B" w:rsidP="00972418">
            <w:pPr>
              <w:pStyle w:val="Betarp"/>
              <w:widowControl w:val="0"/>
              <w:numPr>
                <w:ilvl w:val="0"/>
                <w:numId w:val="40"/>
              </w:numPr>
              <w:ind w:left="0" w:firstLine="0"/>
            </w:pPr>
            <w:r w:rsidRPr="00972418">
              <w:t>Džiovyklių veikimo ir valdymo principai</w:t>
            </w:r>
          </w:p>
          <w:p w14:paraId="09E9A552" w14:textId="77777777" w:rsidR="002D7D8B" w:rsidRPr="00972418" w:rsidRDefault="002D7D8B" w:rsidP="00972418">
            <w:pPr>
              <w:pStyle w:val="Betarp"/>
              <w:widowControl w:val="0"/>
              <w:numPr>
                <w:ilvl w:val="0"/>
                <w:numId w:val="40"/>
              </w:numPr>
              <w:ind w:left="0" w:firstLine="0"/>
            </w:pPr>
            <w:r w:rsidRPr="00972418">
              <w:t>Tekstilės džiovinimo programos parinkim</w:t>
            </w:r>
            <w:r w:rsidR="00AD1491" w:rsidRPr="00972418">
              <w:t>as</w:t>
            </w:r>
            <w:r w:rsidR="00564DF1" w:rsidRPr="00972418">
              <w:t xml:space="preserve"> </w:t>
            </w:r>
            <w:r w:rsidR="00AD1491" w:rsidRPr="00972418">
              <w:t>pagal džiovinamo pluošto rūšį</w:t>
            </w:r>
          </w:p>
          <w:p w14:paraId="0EE9894E" w14:textId="77777777" w:rsidR="002D7D8B" w:rsidRPr="00972418" w:rsidRDefault="00AD1491" w:rsidP="00972418">
            <w:pPr>
              <w:pStyle w:val="Betarp"/>
              <w:widowControl w:val="0"/>
              <w:numPr>
                <w:ilvl w:val="0"/>
                <w:numId w:val="40"/>
              </w:numPr>
              <w:ind w:left="0" w:firstLine="0"/>
            </w:pPr>
            <w:r w:rsidRPr="00972418">
              <w:t>Skalbinių džiovinimas</w:t>
            </w:r>
          </w:p>
          <w:p w14:paraId="5F8270FC" w14:textId="0BD8664F" w:rsidR="004D5829" w:rsidRPr="00972418" w:rsidRDefault="002D7D8B" w:rsidP="00972418">
            <w:pPr>
              <w:widowControl w:val="0"/>
              <w:rPr>
                <w:b/>
                <w:i/>
              </w:rPr>
            </w:pPr>
            <w:r w:rsidRPr="00972418">
              <w:rPr>
                <w:b/>
              </w:rPr>
              <w:t xml:space="preserve">Tema. </w:t>
            </w:r>
            <w:r w:rsidRPr="00972418">
              <w:rPr>
                <w:b/>
                <w:i/>
              </w:rPr>
              <w:t>Baigiamieji darbai</w:t>
            </w:r>
            <w:r w:rsidR="004D5829" w:rsidRPr="00972418">
              <w:rPr>
                <w:b/>
                <w:i/>
              </w:rPr>
              <w:t>: lyginimas, lankstymas ir paruošimas išdavimui</w:t>
            </w:r>
          </w:p>
          <w:p w14:paraId="1A24B4D0" w14:textId="77777777" w:rsidR="002D7D8B" w:rsidRPr="00972418" w:rsidRDefault="002D7D8B" w:rsidP="00972418">
            <w:pPr>
              <w:pStyle w:val="Betarp"/>
              <w:widowControl w:val="0"/>
              <w:numPr>
                <w:ilvl w:val="0"/>
                <w:numId w:val="40"/>
              </w:numPr>
              <w:ind w:left="0" w:firstLine="0"/>
            </w:pPr>
            <w:r w:rsidRPr="00972418">
              <w:t>Volai, presai, lygintuvai. Jų p</w:t>
            </w:r>
            <w:r w:rsidR="00AD1491" w:rsidRPr="00972418">
              <w:t>askirtis ir naudojimo galimybės</w:t>
            </w:r>
          </w:p>
          <w:p w14:paraId="70FAC77F" w14:textId="77777777" w:rsidR="002D7D8B" w:rsidRPr="00972418" w:rsidRDefault="002D7D8B" w:rsidP="00972418">
            <w:pPr>
              <w:pStyle w:val="Betarp"/>
              <w:widowControl w:val="0"/>
              <w:numPr>
                <w:ilvl w:val="0"/>
                <w:numId w:val="40"/>
              </w:numPr>
              <w:ind w:left="0" w:firstLine="0"/>
            </w:pPr>
            <w:r w:rsidRPr="00972418">
              <w:t>Lyginimo, lankstymo metodo parinkimas priklausomai nuo skalbinio</w:t>
            </w:r>
            <w:r w:rsidR="00AD1491" w:rsidRPr="00972418">
              <w:t xml:space="preserve"> paskirties, audinio rūšies</w:t>
            </w:r>
          </w:p>
          <w:p w14:paraId="33EAE4C9" w14:textId="77777777" w:rsidR="002D7D8B" w:rsidRPr="00972418" w:rsidRDefault="002D7D8B" w:rsidP="00972418">
            <w:pPr>
              <w:pStyle w:val="Betarp"/>
              <w:widowControl w:val="0"/>
              <w:numPr>
                <w:ilvl w:val="0"/>
                <w:numId w:val="40"/>
              </w:numPr>
              <w:ind w:left="0" w:firstLine="0"/>
            </w:pPr>
            <w:r w:rsidRPr="00972418">
              <w:t>Skalbinių lyginimas, lankstymas ir paruošimas išdavimui</w:t>
            </w:r>
          </w:p>
          <w:p w14:paraId="6C2E54FB" w14:textId="77777777" w:rsidR="002D7D8B" w:rsidRPr="00972418" w:rsidRDefault="002D7D8B" w:rsidP="00972418">
            <w:pPr>
              <w:pStyle w:val="Betarp"/>
              <w:widowControl w:val="0"/>
              <w:numPr>
                <w:ilvl w:val="0"/>
                <w:numId w:val="40"/>
              </w:numPr>
              <w:ind w:left="0" w:firstLine="0"/>
            </w:pPr>
            <w:r w:rsidRPr="00972418">
              <w:t>Svečių asmeninių drabužių ly</w:t>
            </w:r>
            <w:r w:rsidR="00AD1491" w:rsidRPr="00972418">
              <w:t>ginimas ir paruošimas išdavimui</w:t>
            </w:r>
          </w:p>
        </w:tc>
      </w:tr>
      <w:tr w:rsidR="00972418" w:rsidRPr="00972418" w14:paraId="2F9563AB" w14:textId="77777777" w:rsidTr="00972418">
        <w:trPr>
          <w:trHeight w:val="57"/>
        </w:trPr>
        <w:tc>
          <w:tcPr>
            <w:tcW w:w="924" w:type="pct"/>
            <w:vMerge/>
          </w:tcPr>
          <w:p w14:paraId="508C98E9" w14:textId="77777777" w:rsidR="00607C38" w:rsidRPr="00972418" w:rsidRDefault="00607C38" w:rsidP="00972418">
            <w:pPr>
              <w:pStyle w:val="Betarp"/>
              <w:widowControl w:val="0"/>
            </w:pPr>
          </w:p>
        </w:tc>
        <w:tc>
          <w:tcPr>
            <w:tcW w:w="1113" w:type="pct"/>
          </w:tcPr>
          <w:p w14:paraId="2082B3B5" w14:textId="77777777" w:rsidR="00607C38" w:rsidRPr="00972418" w:rsidRDefault="00607C38" w:rsidP="00972418">
            <w:pPr>
              <w:pStyle w:val="Default"/>
              <w:widowControl w:val="0"/>
              <w:rPr>
                <w:color w:val="auto"/>
              </w:rPr>
            </w:pPr>
            <w:r w:rsidRPr="00972418">
              <w:rPr>
                <w:color w:val="auto"/>
              </w:rPr>
              <w:t xml:space="preserve">1.5. Atlikti smulkų tekstilės gaminių taisymą. </w:t>
            </w:r>
          </w:p>
        </w:tc>
        <w:tc>
          <w:tcPr>
            <w:tcW w:w="2963" w:type="pct"/>
          </w:tcPr>
          <w:p w14:paraId="3B8AE23A" w14:textId="77777777" w:rsidR="00607C38" w:rsidRPr="00972418" w:rsidRDefault="00607C38" w:rsidP="00972418">
            <w:pPr>
              <w:widowControl w:val="0"/>
              <w:rPr>
                <w:b/>
                <w:i/>
              </w:rPr>
            </w:pPr>
            <w:r w:rsidRPr="00972418">
              <w:rPr>
                <w:b/>
              </w:rPr>
              <w:t xml:space="preserve">Tema. </w:t>
            </w:r>
            <w:r w:rsidRPr="00972418">
              <w:rPr>
                <w:b/>
                <w:i/>
              </w:rPr>
              <w:t>Tekstilės gaminių taisymas rankomis</w:t>
            </w:r>
          </w:p>
          <w:p w14:paraId="51D4A703" w14:textId="77777777" w:rsidR="00D4287B" w:rsidRPr="00972418" w:rsidRDefault="00D4287B" w:rsidP="00972418">
            <w:pPr>
              <w:pStyle w:val="Betarp"/>
              <w:widowControl w:val="0"/>
              <w:numPr>
                <w:ilvl w:val="0"/>
                <w:numId w:val="40"/>
              </w:numPr>
              <w:ind w:left="0" w:firstLine="0"/>
            </w:pPr>
            <w:r w:rsidRPr="00972418">
              <w:t>Darbuotojų saugos reikalavimai tekstilės gaminių smulkiojo taisymo darbo vietai</w:t>
            </w:r>
          </w:p>
          <w:p w14:paraId="758A5E19" w14:textId="77777777" w:rsidR="00607C38" w:rsidRPr="00972418" w:rsidRDefault="00607C38" w:rsidP="00972418">
            <w:pPr>
              <w:pStyle w:val="Betarp"/>
              <w:widowControl w:val="0"/>
              <w:numPr>
                <w:ilvl w:val="0"/>
                <w:numId w:val="40"/>
              </w:numPr>
              <w:ind w:left="0" w:firstLine="0"/>
            </w:pPr>
            <w:r w:rsidRPr="00972418">
              <w:t xml:space="preserve">Tekstilės gaminių </w:t>
            </w:r>
            <w:r w:rsidR="00AD1491" w:rsidRPr="00972418">
              <w:t>taisymo būdai ir metodai</w:t>
            </w:r>
          </w:p>
          <w:p w14:paraId="7ECFF99B" w14:textId="77777777" w:rsidR="00607C38" w:rsidRPr="00972418" w:rsidRDefault="00C03D95" w:rsidP="00972418">
            <w:pPr>
              <w:pStyle w:val="Betarp"/>
              <w:widowControl w:val="0"/>
              <w:numPr>
                <w:ilvl w:val="0"/>
                <w:numId w:val="40"/>
              </w:numPr>
              <w:ind w:left="0" w:firstLine="0"/>
            </w:pPr>
            <w:r w:rsidRPr="00972418">
              <w:t>Rankinių darbų</w:t>
            </w:r>
            <w:r w:rsidR="00607C38" w:rsidRPr="00972418">
              <w:t xml:space="preserve"> (sagų įsiuvimas į gaminį, drabužio apačios palenkimas, smulkių detalių prisiuvimas, gaminių iš megztinių medžiagų adymas ir kt.) atlikimas pag</w:t>
            </w:r>
            <w:r w:rsidR="00AD1491" w:rsidRPr="00972418">
              <w:t>al technologinius reikalavimus</w:t>
            </w:r>
          </w:p>
          <w:p w14:paraId="7D2280C5" w14:textId="77777777" w:rsidR="00607C38" w:rsidRPr="00972418" w:rsidRDefault="00607C38" w:rsidP="00972418">
            <w:pPr>
              <w:pStyle w:val="Betarp"/>
              <w:widowControl w:val="0"/>
              <w:numPr>
                <w:ilvl w:val="0"/>
                <w:numId w:val="40"/>
              </w:numPr>
              <w:ind w:left="0" w:firstLine="0"/>
            </w:pPr>
            <w:r w:rsidRPr="00972418">
              <w:t>Svečių drabužių ir darbuotojų uniformų smulkus tai</w:t>
            </w:r>
            <w:r w:rsidR="00AD1491" w:rsidRPr="00972418">
              <w:t>symas, atsižvelgiant į defektus</w:t>
            </w:r>
          </w:p>
        </w:tc>
      </w:tr>
      <w:tr w:rsidR="00972418" w:rsidRPr="00972418" w14:paraId="7100BB21" w14:textId="77777777" w:rsidTr="00972418">
        <w:trPr>
          <w:trHeight w:val="57"/>
        </w:trPr>
        <w:tc>
          <w:tcPr>
            <w:tcW w:w="924" w:type="pct"/>
            <w:vMerge w:val="restart"/>
          </w:tcPr>
          <w:p w14:paraId="74DE5CC0" w14:textId="77777777" w:rsidR="00607C38" w:rsidRPr="00972418" w:rsidRDefault="00607C38" w:rsidP="00972418">
            <w:pPr>
              <w:pStyle w:val="Betarp"/>
              <w:widowControl w:val="0"/>
            </w:pPr>
            <w:r w:rsidRPr="00972418">
              <w:t>2. Vykdyti skalbyklos ūkio apskaitą.</w:t>
            </w:r>
          </w:p>
        </w:tc>
        <w:tc>
          <w:tcPr>
            <w:tcW w:w="1113" w:type="pct"/>
          </w:tcPr>
          <w:p w14:paraId="65779E47" w14:textId="77777777" w:rsidR="00607C38" w:rsidRPr="00972418" w:rsidRDefault="00607C38" w:rsidP="00972418">
            <w:pPr>
              <w:pStyle w:val="Betarp"/>
              <w:widowControl w:val="0"/>
            </w:pPr>
            <w:r w:rsidRPr="00972418">
              <w:t>2.1. Išmanyti priimamų ir išduodamų skalbinių apskaitos tvarkymą.</w:t>
            </w:r>
          </w:p>
        </w:tc>
        <w:tc>
          <w:tcPr>
            <w:tcW w:w="2963" w:type="pct"/>
          </w:tcPr>
          <w:p w14:paraId="06DFD44E" w14:textId="267D828B" w:rsidR="00AF3F25" w:rsidRPr="00972418" w:rsidRDefault="00AF3F25" w:rsidP="00972418">
            <w:pPr>
              <w:pStyle w:val="Betarp"/>
              <w:widowControl w:val="0"/>
            </w:pPr>
            <w:r w:rsidRPr="00972418">
              <w:rPr>
                <w:b/>
              </w:rPr>
              <w:t>Tema.</w:t>
            </w:r>
            <w:r w:rsidR="00AD79D8" w:rsidRPr="00972418">
              <w:rPr>
                <w:b/>
              </w:rPr>
              <w:t xml:space="preserve"> </w:t>
            </w:r>
            <w:r w:rsidRPr="00972418">
              <w:rPr>
                <w:b/>
                <w:i/>
              </w:rPr>
              <w:t>Reikalavimai priimamų ir išduodamų skalbinių apskaita</w:t>
            </w:r>
            <w:r w:rsidR="000D3F72" w:rsidRPr="00972418">
              <w:rPr>
                <w:b/>
                <w:i/>
              </w:rPr>
              <w:t>i</w:t>
            </w:r>
          </w:p>
          <w:p w14:paraId="3A53EE9C" w14:textId="77777777" w:rsidR="00607C38" w:rsidRPr="00972418" w:rsidRDefault="00250C31" w:rsidP="00972418">
            <w:pPr>
              <w:pStyle w:val="Betarp"/>
              <w:widowControl w:val="0"/>
              <w:numPr>
                <w:ilvl w:val="0"/>
                <w:numId w:val="40"/>
              </w:numPr>
              <w:ind w:left="0" w:firstLine="0"/>
            </w:pPr>
            <w:r w:rsidRPr="00972418">
              <w:t xml:space="preserve">Dokumentai, </w:t>
            </w:r>
            <w:r w:rsidR="00607C38" w:rsidRPr="00972418">
              <w:t>reikaling</w:t>
            </w:r>
            <w:r w:rsidRPr="00972418">
              <w:t>i</w:t>
            </w:r>
            <w:r w:rsidR="00607C38" w:rsidRPr="00972418">
              <w:t xml:space="preserve"> skalbinių </w:t>
            </w:r>
            <w:r w:rsidR="00AD1491" w:rsidRPr="00972418">
              <w:t>įforminimui ir jų vedimo tvarka</w:t>
            </w:r>
          </w:p>
          <w:p w14:paraId="779F8E76" w14:textId="57C88D89" w:rsidR="00AF3F25" w:rsidRPr="00972418" w:rsidRDefault="00607C38" w:rsidP="00972418">
            <w:pPr>
              <w:pStyle w:val="Betarp"/>
              <w:widowControl w:val="0"/>
              <w:numPr>
                <w:ilvl w:val="0"/>
                <w:numId w:val="40"/>
              </w:numPr>
              <w:ind w:left="0" w:firstLine="0"/>
            </w:pPr>
            <w:r w:rsidRPr="00972418">
              <w:t xml:space="preserve">Svečio užsakymo </w:t>
            </w:r>
            <w:r w:rsidR="00AD1491" w:rsidRPr="00972418">
              <w:t>kvitų ar sąskaitų registravimas</w:t>
            </w:r>
          </w:p>
        </w:tc>
      </w:tr>
      <w:tr w:rsidR="00972418" w:rsidRPr="00972418" w14:paraId="6CEB4A67" w14:textId="77777777" w:rsidTr="00972418">
        <w:trPr>
          <w:trHeight w:val="57"/>
        </w:trPr>
        <w:tc>
          <w:tcPr>
            <w:tcW w:w="924" w:type="pct"/>
            <w:vMerge/>
          </w:tcPr>
          <w:p w14:paraId="7818863E" w14:textId="77777777" w:rsidR="00607C38" w:rsidRPr="00972418" w:rsidRDefault="00607C38" w:rsidP="00972418">
            <w:pPr>
              <w:pStyle w:val="Betarp"/>
              <w:widowControl w:val="0"/>
            </w:pPr>
          </w:p>
        </w:tc>
        <w:tc>
          <w:tcPr>
            <w:tcW w:w="1113" w:type="pct"/>
          </w:tcPr>
          <w:p w14:paraId="4E6C7E46" w14:textId="77777777" w:rsidR="00607C38" w:rsidRPr="00972418" w:rsidRDefault="00607C38" w:rsidP="00972418">
            <w:pPr>
              <w:pStyle w:val="Betarp"/>
              <w:widowControl w:val="0"/>
            </w:pPr>
            <w:r w:rsidRPr="00972418">
              <w:t>2.2. Priimti ir išduoti skalbinius.</w:t>
            </w:r>
          </w:p>
        </w:tc>
        <w:tc>
          <w:tcPr>
            <w:tcW w:w="2963" w:type="pct"/>
          </w:tcPr>
          <w:p w14:paraId="20998035" w14:textId="77777777" w:rsidR="004549ED" w:rsidRPr="00972418" w:rsidRDefault="004549ED" w:rsidP="00972418">
            <w:pPr>
              <w:widowControl w:val="0"/>
              <w:rPr>
                <w:lang w:eastAsia="en-US"/>
              </w:rPr>
            </w:pPr>
            <w:r w:rsidRPr="00972418">
              <w:rPr>
                <w:b/>
                <w:lang w:eastAsia="en-US"/>
              </w:rPr>
              <w:t xml:space="preserve">Tema. </w:t>
            </w:r>
            <w:r w:rsidRPr="00972418">
              <w:rPr>
                <w:b/>
                <w:i/>
                <w:lang w:eastAsia="en-US"/>
              </w:rPr>
              <w:t>Tekstilės gaminių priėmimas</w:t>
            </w:r>
            <w:r w:rsidRPr="00972418">
              <w:t xml:space="preserve"> / </w:t>
            </w:r>
            <w:r w:rsidRPr="00972418">
              <w:rPr>
                <w:b/>
                <w:i/>
                <w:lang w:eastAsia="en-US"/>
              </w:rPr>
              <w:t>išdavimas</w:t>
            </w:r>
          </w:p>
          <w:p w14:paraId="24957CAC" w14:textId="77777777" w:rsidR="004549ED" w:rsidRPr="00972418" w:rsidRDefault="004549ED" w:rsidP="00972418">
            <w:pPr>
              <w:pStyle w:val="Betarp"/>
              <w:widowControl w:val="0"/>
              <w:numPr>
                <w:ilvl w:val="0"/>
                <w:numId w:val="40"/>
              </w:numPr>
              <w:ind w:left="0" w:firstLine="0"/>
            </w:pPr>
            <w:r w:rsidRPr="00972418">
              <w:t>Skalbinių priėmimo / išdavimo tvarka</w:t>
            </w:r>
          </w:p>
          <w:p w14:paraId="5492ED04" w14:textId="77777777" w:rsidR="0056329F" w:rsidRPr="00972418" w:rsidRDefault="00D91015" w:rsidP="00972418">
            <w:pPr>
              <w:pStyle w:val="Betarp"/>
              <w:widowControl w:val="0"/>
              <w:numPr>
                <w:ilvl w:val="0"/>
                <w:numId w:val="40"/>
              </w:numPr>
              <w:ind w:left="0" w:firstLine="0"/>
            </w:pPr>
            <w:r w:rsidRPr="00972418">
              <w:t>Skalbinių pirminis rūšiavimas</w:t>
            </w:r>
          </w:p>
          <w:p w14:paraId="2AB594B9" w14:textId="77777777" w:rsidR="00607C38" w:rsidRPr="00972418" w:rsidRDefault="00607C38" w:rsidP="00972418">
            <w:pPr>
              <w:widowControl w:val="0"/>
              <w:rPr>
                <w:lang w:eastAsia="en-US"/>
              </w:rPr>
            </w:pPr>
            <w:r w:rsidRPr="00972418">
              <w:rPr>
                <w:b/>
                <w:lang w:eastAsia="en-US"/>
              </w:rPr>
              <w:t xml:space="preserve">Tema. </w:t>
            </w:r>
            <w:r w:rsidRPr="00972418">
              <w:rPr>
                <w:b/>
                <w:i/>
                <w:lang w:eastAsia="en-US"/>
              </w:rPr>
              <w:t>Tekstilės gaminių priežiūros įforminimas</w:t>
            </w:r>
          </w:p>
          <w:p w14:paraId="24212EB5" w14:textId="77777777" w:rsidR="00607C38" w:rsidRPr="00972418" w:rsidRDefault="00855F96" w:rsidP="00972418">
            <w:pPr>
              <w:pStyle w:val="Betarp"/>
              <w:widowControl w:val="0"/>
              <w:numPr>
                <w:ilvl w:val="0"/>
                <w:numId w:val="40"/>
              </w:numPr>
              <w:ind w:left="0" w:firstLine="0"/>
            </w:pPr>
            <w:r w:rsidRPr="00972418">
              <w:t>S</w:t>
            </w:r>
            <w:r w:rsidR="00607C38" w:rsidRPr="00972418">
              <w:t>kalbinių</w:t>
            </w:r>
            <w:r w:rsidR="007D4A79" w:rsidRPr="00972418">
              <w:t xml:space="preserve"> kambarių ūkio darbuotojams</w:t>
            </w:r>
            <w:r w:rsidR="00607C38" w:rsidRPr="00972418">
              <w:t xml:space="preserve"> priėm</w:t>
            </w:r>
            <w:r w:rsidR="00AD1491" w:rsidRPr="00972418">
              <w:t>imas</w:t>
            </w:r>
            <w:r w:rsidR="00250C31" w:rsidRPr="00972418">
              <w:t xml:space="preserve"> / išdavimas</w:t>
            </w:r>
            <w:r w:rsidR="00AD1491" w:rsidRPr="00972418">
              <w:t xml:space="preserve"> ir įforminimas</w:t>
            </w:r>
          </w:p>
          <w:p w14:paraId="6A2FE9BB" w14:textId="77777777" w:rsidR="00607C38" w:rsidRPr="00972418" w:rsidRDefault="00607C38" w:rsidP="00972418">
            <w:pPr>
              <w:pStyle w:val="Betarp"/>
              <w:widowControl w:val="0"/>
              <w:numPr>
                <w:ilvl w:val="0"/>
                <w:numId w:val="40"/>
              </w:numPr>
              <w:ind w:left="0" w:firstLine="0"/>
            </w:pPr>
            <w:r w:rsidRPr="00972418">
              <w:t>Svečių drabužių priežiūros užsakymo</w:t>
            </w:r>
            <w:r w:rsidR="00250C31" w:rsidRPr="00972418">
              <w:t xml:space="preserve"> </w:t>
            </w:r>
            <w:r w:rsidR="00AD2CE1" w:rsidRPr="00972418">
              <w:t>ir</w:t>
            </w:r>
            <w:r w:rsidR="00250C31" w:rsidRPr="00972418">
              <w:t xml:space="preserve"> </w:t>
            </w:r>
            <w:r w:rsidRPr="00972418">
              <w:t>i</w:t>
            </w:r>
            <w:r w:rsidR="00250C31" w:rsidRPr="00972418">
              <w:t>šdavimo</w:t>
            </w:r>
            <w:r w:rsidRPr="00972418">
              <w:t xml:space="preserve"> įforminimas</w:t>
            </w:r>
          </w:p>
          <w:p w14:paraId="2EC1D58B" w14:textId="77777777" w:rsidR="00607C38" w:rsidRPr="00972418" w:rsidRDefault="00607C38" w:rsidP="00972418">
            <w:pPr>
              <w:pStyle w:val="Betarp"/>
              <w:widowControl w:val="0"/>
              <w:numPr>
                <w:ilvl w:val="0"/>
                <w:numId w:val="40"/>
              </w:numPr>
              <w:ind w:left="0" w:firstLine="0"/>
            </w:pPr>
            <w:r w:rsidRPr="00972418">
              <w:t>Atskirų apgyvendinimo paslaugas teikiančios įmonės padalinių darbuotojų uniformų priežiūr</w:t>
            </w:r>
            <w:r w:rsidR="00AD1491" w:rsidRPr="00972418">
              <w:t>os organizavimas ir įforminimas</w:t>
            </w:r>
          </w:p>
          <w:p w14:paraId="69E26932" w14:textId="77777777" w:rsidR="00607C38" w:rsidRPr="00972418" w:rsidRDefault="00607C38" w:rsidP="00972418">
            <w:pPr>
              <w:pStyle w:val="Betarp"/>
              <w:widowControl w:val="0"/>
              <w:numPr>
                <w:ilvl w:val="0"/>
                <w:numId w:val="40"/>
              </w:numPr>
              <w:ind w:left="0" w:firstLine="0"/>
            </w:pPr>
            <w:r w:rsidRPr="00972418">
              <w:t>Stalo apdangalų ir kitų maitinimo padalinio tekstilės gaminių priežiūro</w:t>
            </w:r>
            <w:r w:rsidR="007D4A79" w:rsidRPr="00972418">
              <w:t xml:space="preserve">s </w:t>
            </w:r>
            <w:r w:rsidR="00AD1491" w:rsidRPr="00972418">
              <w:t>organizavimas ir įforminimas</w:t>
            </w:r>
          </w:p>
        </w:tc>
      </w:tr>
      <w:tr w:rsidR="00972418" w:rsidRPr="00972418" w14:paraId="15772317" w14:textId="77777777" w:rsidTr="00972418">
        <w:trPr>
          <w:trHeight w:val="57"/>
        </w:trPr>
        <w:tc>
          <w:tcPr>
            <w:tcW w:w="924" w:type="pct"/>
            <w:vMerge/>
          </w:tcPr>
          <w:p w14:paraId="44F69B9A" w14:textId="77777777" w:rsidR="00607C38" w:rsidRPr="00972418" w:rsidRDefault="00607C38" w:rsidP="00972418">
            <w:pPr>
              <w:pStyle w:val="Betarp"/>
              <w:widowControl w:val="0"/>
            </w:pPr>
          </w:p>
        </w:tc>
        <w:tc>
          <w:tcPr>
            <w:tcW w:w="1113" w:type="pct"/>
          </w:tcPr>
          <w:p w14:paraId="7FF738CB" w14:textId="77777777" w:rsidR="00607C38" w:rsidRPr="00972418" w:rsidRDefault="00607C38" w:rsidP="00972418">
            <w:pPr>
              <w:pStyle w:val="Betarp"/>
              <w:widowControl w:val="0"/>
            </w:pPr>
            <w:r w:rsidRPr="00972418">
              <w:t>2.3. Įforminti ir tvarkyti skalbyklos ūkio dokumentus.</w:t>
            </w:r>
          </w:p>
        </w:tc>
        <w:tc>
          <w:tcPr>
            <w:tcW w:w="2963" w:type="pct"/>
          </w:tcPr>
          <w:p w14:paraId="2E9366C1" w14:textId="77777777" w:rsidR="00607C38" w:rsidRPr="00972418" w:rsidRDefault="00607C38" w:rsidP="00972418">
            <w:pPr>
              <w:widowControl w:val="0"/>
              <w:rPr>
                <w:b/>
                <w:i/>
                <w:lang w:eastAsia="en-US"/>
              </w:rPr>
            </w:pPr>
            <w:r w:rsidRPr="00972418">
              <w:rPr>
                <w:b/>
                <w:lang w:eastAsia="en-US"/>
              </w:rPr>
              <w:t xml:space="preserve">Tema. </w:t>
            </w:r>
            <w:r w:rsidR="00AD2CE1" w:rsidRPr="00972418">
              <w:rPr>
                <w:b/>
                <w:i/>
                <w:lang w:eastAsia="en-US"/>
              </w:rPr>
              <w:t>Skalbinių</w:t>
            </w:r>
            <w:r w:rsidRPr="00972418">
              <w:rPr>
                <w:b/>
                <w:i/>
                <w:lang w:eastAsia="en-US"/>
              </w:rPr>
              <w:t xml:space="preserve"> apskaita</w:t>
            </w:r>
          </w:p>
          <w:p w14:paraId="157F2E33" w14:textId="77777777" w:rsidR="00607C38" w:rsidRPr="00972418" w:rsidRDefault="00607C38" w:rsidP="00972418">
            <w:pPr>
              <w:pStyle w:val="Betarp"/>
              <w:widowControl w:val="0"/>
              <w:numPr>
                <w:ilvl w:val="0"/>
                <w:numId w:val="40"/>
              </w:numPr>
              <w:ind w:left="0" w:firstLine="0"/>
            </w:pPr>
            <w:r w:rsidRPr="00972418">
              <w:t>S</w:t>
            </w:r>
            <w:r w:rsidR="00AD1491" w:rsidRPr="00972418">
              <w:t>kalbinių apskaitos reikalavimai</w:t>
            </w:r>
          </w:p>
          <w:p w14:paraId="6F732C38" w14:textId="77777777" w:rsidR="00607C38" w:rsidRPr="00972418" w:rsidRDefault="00607C38" w:rsidP="00972418">
            <w:pPr>
              <w:pStyle w:val="Betarp"/>
              <w:widowControl w:val="0"/>
              <w:numPr>
                <w:ilvl w:val="0"/>
                <w:numId w:val="40"/>
              </w:numPr>
              <w:ind w:left="0" w:firstLine="0"/>
            </w:pPr>
            <w:r w:rsidRPr="00972418">
              <w:t>Skalbinių (netinkamų naudoti, sugadintų, skirtų nurašymui) aps</w:t>
            </w:r>
            <w:r w:rsidR="00AD1491" w:rsidRPr="00972418">
              <w:t>kaitos dokumentacijos tvarkymas</w:t>
            </w:r>
          </w:p>
          <w:p w14:paraId="2912E53C" w14:textId="77777777" w:rsidR="00607C38" w:rsidRPr="00972418" w:rsidRDefault="00607C38" w:rsidP="00972418">
            <w:pPr>
              <w:widowControl w:val="0"/>
            </w:pPr>
            <w:r w:rsidRPr="00972418">
              <w:rPr>
                <w:b/>
              </w:rPr>
              <w:lastRenderedPageBreak/>
              <w:t>Tema.</w:t>
            </w:r>
            <w:r w:rsidRPr="00972418">
              <w:t xml:space="preserve"> </w:t>
            </w:r>
            <w:r w:rsidRPr="00972418">
              <w:rPr>
                <w:b/>
                <w:i/>
              </w:rPr>
              <w:t>Skalbimo priemonių</w:t>
            </w:r>
            <w:r w:rsidR="007A610F" w:rsidRPr="00972418">
              <w:rPr>
                <w:b/>
                <w:i/>
              </w:rPr>
              <w:t xml:space="preserve"> ir siuvimo reikmenų</w:t>
            </w:r>
            <w:r w:rsidRPr="00972418">
              <w:rPr>
                <w:b/>
                <w:i/>
              </w:rPr>
              <w:t xml:space="preserve"> apskaita</w:t>
            </w:r>
          </w:p>
          <w:p w14:paraId="31A9805E" w14:textId="77777777" w:rsidR="00607C38" w:rsidRPr="00972418" w:rsidRDefault="00607C38" w:rsidP="00972418">
            <w:pPr>
              <w:pStyle w:val="Betarp"/>
              <w:widowControl w:val="0"/>
              <w:numPr>
                <w:ilvl w:val="0"/>
                <w:numId w:val="40"/>
              </w:numPr>
              <w:ind w:left="0" w:firstLine="0"/>
            </w:pPr>
            <w:r w:rsidRPr="00972418">
              <w:t>Skalbimo priemonių, dėmių valiklių likučių apskaita mėnesio ir</w:t>
            </w:r>
            <w:r w:rsidR="00AD2CE1" w:rsidRPr="00972418">
              <w:t xml:space="preserve"> </w:t>
            </w:r>
            <w:r w:rsidRPr="00972418">
              <w:t>/ ar metų pabaigoje</w:t>
            </w:r>
          </w:p>
          <w:p w14:paraId="2D508227" w14:textId="77777777" w:rsidR="00607C38" w:rsidRPr="00972418" w:rsidRDefault="00607C38" w:rsidP="00972418">
            <w:pPr>
              <w:pStyle w:val="Betarp"/>
              <w:widowControl w:val="0"/>
              <w:numPr>
                <w:ilvl w:val="0"/>
                <w:numId w:val="40"/>
              </w:numPr>
              <w:ind w:left="0" w:firstLine="0"/>
            </w:pPr>
            <w:r w:rsidRPr="00972418">
              <w:t>Si</w:t>
            </w:r>
            <w:r w:rsidR="00AD1491" w:rsidRPr="00972418">
              <w:t>uvimo ir kitų reikmenų apskaita</w:t>
            </w:r>
          </w:p>
          <w:p w14:paraId="24C2B0A0" w14:textId="77777777" w:rsidR="00607C38" w:rsidRPr="00972418" w:rsidRDefault="00607C38" w:rsidP="00972418">
            <w:pPr>
              <w:pStyle w:val="Betarp"/>
              <w:widowControl w:val="0"/>
              <w:numPr>
                <w:ilvl w:val="0"/>
                <w:numId w:val="40"/>
              </w:numPr>
              <w:ind w:left="0" w:firstLine="0"/>
            </w:pPr>
            <w:r w:rsidRPr="00972418">
              <w:t>Darbo priemonių už</w:t>
            </w:r>
            <w:r w:rsidR="00AD1491" w:rsidRPr="00972418">
              <w:t>sakymų suformavimas ir vykdymas</w:t>
            </w:r>
          </w:p>
        </w:tc>
      </w:tr>
      <w:tr w:rsidR="00972418" w:rsidRPr="00972418" w14:paraId="7C3EBC85" w14:textId="77777777" w:rsidTr="00972418">
        <w:trPr>
          <w:trHeight w:val="57"/>
        </w:trPr>
        <w:tc>
          <w:tcPr>
            <w:tcW w:w="924" w:type="pct"/>
          </w:tcPr>
          <w:p w14:paraId="0E48E677" w14:textId="77777777" w:rsidR="00607C38" w:rsidRPr="00972418" w:rsidRDefault="00607C38" w:rsidP="00972418">
            <w:pPr>
              <w:pStyle w:val="Betarp"/>
              <w:widowControl w:val="0"/>
              <w:rPr>
                <w:highlight w:val="yellow"/>
              </w:rPr>
            </w:pPr>
            <w:r w:rsidRPr="00972418">
              <w:lastRenderedPageBreak/>
              <w:t>Mokymosi pasiekimų vertinimo kriterijai</w:t>
            </w:r>
          </w:p>
        </w:tc>
        <w:tc>
          <w:tcPr>
            <w:tcW w:w="4076" w:type="pct"/>
            <w:gridSpan w:val="2"/>
          </w:tcPr>
          <w:p w14:paraId="710DBD52" w14:textId="50485B1E" w:rsidR="00607C38" w:rsidRPr="00972418" w:rsidRDefault="002D7D8B" w:rsidP="00972418">
            <w:pPr>
              <w:pStyle w:val="Betarp"/>
              <w:widowControl w:val="0"/>
              <w:jc w:val="both"/>
            </w:pPr>
            <w:r w:rsidRPr="00972418">
              <w:t>Apibūdintas tekstilės gaminių priežiūros paslaugos organizavimas apgyvendinimo paslaugas teikiančioje įmonėje.</w:t>
            </w:r>
            <w:r w:rsidR="00AD2CE1" w:rsidRPr="00972418">
              <w:t xml:space="preserve"> </w:t>
            </w:r>
            <w:r w:rsidR="00C77EA8" w:rsidRPr="00972418">
              <w:t>Taisyklingai surūšiuoti tekstilės gaminiai pagal pluošto rūšis, pagal etiketes parinkti skalbinių priežiūros būdai. L</w:t>
            </w:r>
            <w:r w:rsidR="00607C38" w:rsidRPr="00972418">
              <w:t>aikantis</w:t>
            </w:r>
            <w:r w:rsidR="00C77EA8" w:rsidRPr="00972418">
              <w:t xml:space="preserve"> </w:t>
            </w:r>
            <w:r w:rsidR="00607C38" w:rsidRPr="00972418">
              <w:t xml:space="preserve">darbuotojų saugos ir sveikatos reikalavimų išskalbti, išdžiovinti, išlyginti apgyvendinimo paslaugas teikiančios įmonės tekstilės gaminiai ir svečių drabužiai. Atliktas smulkus tekstilės gaminių taisymas. </w:t>
            </w:r>
            <w:r w:rsidR="005F2130" w:rsidRPr="00972418">
              <w:t>Apibūdintas priimamų ir išduodamų skalbinių apskaitos tvarkymas.</w:t>
            </w:r>
            <w:r w:rsidR="00AD79D8" w:rsidRPr="00972418">
              <w:t xml:space="preserve"> </w:t>
            </w:r>
            <w:r w:rsidR="005F2130" w:rsidRPr="00972418">
              <w:t xml:space="preserve">Užpildyti skalbinių priėmimo ir išdavimo dokumentai. </w:t>
            </w:r>
            <w:r w:rsidR="00C77EA8" w:rsidRPr="00972418">
              <w:t>Sudaryta</w:t>
            </w:r>
            <w:r w:rsidR="005F2130" w:rsidRPr="00972418">
              <w:t xml:space="preserve"> skalbinių (netinkamų naudoti, sugadintų, skirtų nurašymui) ir</w:t>
            </w:r>
            <w:r w:rsidR="00607C38" w:rsidRPr="00972418">
              <w:t xml:space="preserve"> reikalingų skalbimo priemonių </w:t>
            </w:r>
            <w:r w:rsidR="004A576E" w:rsidRPr="00972418">
              <w:t xml:space="preserve">bei siuvimo reikmenų </w:t>
            </w:r>
            <w:r w:rsidR="00607C38" w:rsidRPr="00972418">
              <w:t>apskaita.</w:t>
            </w:r>
          </w:p>
          <w:p w14:paraId="78DD46E7" w14:textId="77777777" w:rsidR="00862746" w:rsidRPr="00972418" w:rsidRDefault="00862746" w:rsidP="00972418">
            <w:pPr>
              <w:pStyle w:val="Betarp"/>
              <w:widowControl w:val="0"/>
              <w:jc w:val="both"/>
              <w:rPr>
                <w:highlight w:val="yellow"/>
              </w:rPr>
            </w:pPr>
            <w:r w:rsidRPr="00972418">
              <w:t>Dirbant laikytasi darbuotojų saugos ir sveikatos, darbo higienos, asmens higienos, priešgaisrinės, elektros saugos, aplinkosaugos reikalavimų. Baigus darbą, sutvarkytos darbo priemonės, darbo vieta.</w:t>
            </w:r>
          </w:p>
        </w:tc>
      </w:tr>
      <w:tr w:rsidR="00972418" w:rsidRPr="00972418" w14:paraId="196B0278" w14:textId="77777777" w:rsidTr="00972418">
        <w:trPr>
          <w:trHeight w:val="57"/>
        </w:trPr>
        <w:tc>
          <w:tcPr>
            <w:tcW w:w="924" w:type="pct"/>
          </w:tcPr>
          <w:p w14:paraId="70E23467" w14:textId="77777777" w:rsidR="00607C38" w:rsidRPr="00972418" w:rsidRDefault="00607C38" w:rsidP="00972418">
            <w:pPr>
              <w:pStyle w:val="Betarp"/>
              <w:widowControl w:val="0"/>
            </w:pPr>
            <w:r w:rsidRPr="00972418">
              <w:t>Reikalavimai mokymui skirtiems metodiniams ir materialiesiems ištekliams</w:t>
            </w:r>
          </w:p>
        </w:tc>
        <w:tc>
          <w:tcPr>
            <w:tcW w:w="4076" w:type="pct"/>
            <w:gridSpan w:val="2"/>
          </w:tcPr>
          <w:p w14:paraId="15700D56" w14:textId="77777777" w:rsidR="00607C38" w:rsidRPr="00972418" w:rsidRDefault="00607C38" w:rsidP="00972418">
            <w:pPr>
              <w:widowControl w:val="0"/>
              <w:rPr>
                <w:rFonts w:eastAsia="Calibri"/>
                <w:i/>
              </w:rPr>
            </w:pPr>
            <w:r w:rsidRPr="00972418">
              <w:rPr>
                <w:rFonts w:eastAsia="Calibri"/>
                <w:i/>
              </w:rPr>
              <w:t>Mokymo(</w:t>
            </w:r>
            <w:proofErr w:type="spellStart"/>
            <w:r w:rsidRPr="00972418">
              <w:rPr>
                <w:rFonts w:eastAsia="Calibri"/>
                <w:i/>
              </w:rPr>
              <w:t>si</w:t>
            </w:r>
            <w:proofErr w:type="spellEnd"/>
            <w:r w:rsidRPr="00972418">
              <w:rPr>
                <w:rFonts w:eastAsia="Calibri"/>
                <w:i/>
              </w:rPr>
              <w:t>) medžiaga:</w:t>
            </w:r>
          </w:p>
          <w:p w14:paraId="3B16CD5A" w14:textId="77777777" w:rsidR="0051346B" w:rsidRPr="00972418" w:rsidRDefault="0051346B" w:rsidP="00972418">
            <w:pPr>
              <w:pStyle w:val="Betarp"/>
              <w:widowControl w:val="0"/>
              <w:numPr>
                <w:ilvl w:val="0"/>
                <w:numId w:val="72"/>
              </w:numPr>
              <w:ind w:left="0" w:firstLine="0"/>
              <w:rPr>
                <w:rFonts w:eastAsia="Calibri"/>
              </w:rPr>
            </w:pPr>
            <w:r w:rsidRPr="00972418">
              <w:rPr>
                <w:rFonts w:eastAsia="Calibri"/>
              </w:rPr>
              <w:t xml:space="preserve">Vadovėliai ir </w:t>
            </w:r>
            <w:r w:rsidR="00FC36D2" w:rsidRPr="00972418">
              <w:rPr>
                <w:lang w:eastAsia="en-US"/>
              </w:rPr>
              <w:t>kita mokomoji medžiaga</w:t>
            </w:r>
          </w:p>
          <w:p w14:paraId="201484D1" w14:textId="570EBB40" w:rsidR="00607C38" w:rsidRPr="00972418" w:rsidRDefault="00F42CF4" w:rsidP="00972418">
            <w:pPr>
              <w:pStyle w:val="Sraopastraipa"/>
              <w:widowControl w:val="0"/>
              <w:numPr>
                <w:ilvl w:val="0"/>
                <w:numId w:val="72"/>
              </w:numPr>
              <w:ind w:left="0" w:firstLine="0"/>
              <w:rPr>
                <w:rFonts w:eastAsia="Calibri"/>
              </w:rPr>
            </w:pPr>
            <w:r w:rsidRPr="00972418">
              <w:rPr>
                <w:rFonts w:eastAsia="Calibri"/>
              </w:rPr>
              <w:t>Testas turimiems gebėjimams vertinti</w:t>
            </w:r>
          </w:p>
          <w:p w14:paraId="73AF06D9" w14:textId="77777777" w:rsidR="00407523" w:rsidRPr="00972418" w:rsidRDefault="00407523" w:rsidP="00972418">
            <w:pPr>
              <w:pStyle w:val="Betarp"/>
              <w:widowControl w:val="0"/>
              <w:numPr>
                <w:ilvl w:val="0"/>
                <w:numId w:val="62"/>
              </w:numPr>
              <w:ind w:left="0" w:firstLine="0"/>
              <w:rPr>
                <w:rFonts w:eastAsia="Calibri"/>
              </w:rPr>
            </w:pPr>
            <w:r w:rsidRPr="00972418">
              <w:rPr>
                <w:rFonts w:eastAsia="Calibri"/>
              </w:rPr>
              <w:t>Teisės aktai, reglamentuojantys darbuotojų saugos ir sveikatos reikalavimus</w:t>
            </w:r>
          </w:p>
          <w:p w14:paraId="59E9F35F" w14:textId="1DF07FC9" w:rsidR="006C2324" w:rsidRPr="00972418" w:rsidRDefault="00407523" w:rsidP="00972418">
            <w:pPr>
              <w:pStyle w:val="Sraopastraipa"/>
              <w:widowControl w:val="0"/>
              <w:numPr>
                <w:ilvl w:val="0"/>
                <w:numId w:val="64"/>
              </w:numPr>
              <w:snapToGrid w:val="0"/>
              <w:ind w:left="0" w:firstLine="0"/>
            </w:pPr>
            <w:r w:rsidRPr="00972418">
              <w:rPr>
                <w:rFonts w:eastAsia="Calibri"/>
                <w:lang w:eastAsia="en-US"/>
              </w:rPr>
              <w:t>Teisės aktai, reglamentuojantys atliekų tvarkymą</w:t>
            </w:r>
          </w:p>
          <w:p w14:paraId="497B59B8" w14:textId="77777777" w:rsidR="006C2324" w:rsidRPr="00972418" w:rsidRDefault="006C2324" w:rsidP="00972418">
            <w:pPr>
              <w:widowControl w:val="0"/>
              <w:numPr>
                <w:ilvl w:val="0"/>
                <w:numId w:val="79"/>
              </w:numPr>
              <w:ind w:left="0" w:firstLine="0"/>
            </w:pPr>
            <w:r w:rsidRPr="00972418">
              <w:rPr>
                <w:noProof/>
              </w:rPr>
              <w:t>Skalbimo, dėmių valymo įrangos techniniai pasai</w:t>
            </w:r>
            <w:r w:rsidRPr="00972418">
              <w:rPr>
                <w:shd w:val="clear" w:color="auto" w:fill="FFFFFF"/>
              </w:rPr>
              <w:t xml:space="preserve"> ir eksploatavimo instrukcijos</w:t>
            </w:r>
          </w:p>
          <w:p w14:paraId="7CEB7B0B" w14:textId="77777777" w:rsidR="006C2324" w:rsidRPr="00972418" w:rsidRDefault="006C2324" w:rsidP="00972418">
            <w:pPr>
              <w:widowControl w:val="0"/>
              <w:numPr>
                <w:ilvl w:val="0"/>
                <w:numId w:val="79"/>
              </w:numPr>
              <w:ind w:left="0" w:firstLine="0"/>
            </w:pPr>
            <w:r w:rsidRPr="00972418">
              <w:rPr>
                <w:noProof/>
              </w:rPr>
              <w:t>Saugos duomenų lapai</w:t>
            </w:r>
          </w:p>
          <w:p w14:paraId="0FB47F2C" w14:textId="77777777" w:rsidR="0051346B" w:rsidRPr="00972418" w:rsidRDefault="00B53D3A" w:rsidP="00972418">
            <w:pPr>
              <w:widowControl w:val="0"/>
              <w:rPr>
                <w:rFonts w:eastAsia="Calibri"/>
                <w:i/>
              </w:rPr>
            </w:pPr>
            <w:r w:rsidRPr="00972418">
              <w:rPr>
                <w:rFonts w:eastAsia="Calibri"/>
                <w:i/>
              </w:rPr>
              <w:t>Mo</w:t>
            </w:r>
            <w:r w:rsidR="0051346B" w:rsidRPr="00972418">
              <w:rPr>
                <w:rFonts w:eastAsia="Calibri"/>
                <w:i/>
              </w:rPr>
              <w:t>kymo(</w:t>
            </w:r>
            <w:proofErr w:type="spellStart"/>
            <w:r w:rsidR="0051346B" w:rsidRPr="00972418">
              <w:rPr>
                <w:rFonts w:eastAsia="Calibri"/>
                <w:i/>
              </w:rPr>
              <w:t>si</w:t>
            </w:r>
            <w:proofErr w:type="spellEnd"/>
            <w:r w:rsidR="0051346B" w:rsidRPr="00972418">
              <w:rPr>
                <w:rFonts w:eastAsia="Calibri"/>
                <w:i/>
              </w:rPr>
              <w:t>) priemonės:</w:t>
            </w:r>
          </w:p>
          <w:p w14:paraId="4480227D" w14:textId="77777777" w:rsidR="00607C38" w:rsidRPr="00972418" w:rsidRDefault="00607C38" w:rsidP="00972418">
            <w:pPr>
              <w:pStyle w:val="Betarp"/>
              <w:widowControl w:val="0"/>
              <w:numPr>
                <w:ilvl w:val="0"/>
                <w:numId w:val="73"/>
              </w:numPr>
              <w:ind w:left="0" w:firstLine="0"/>
            </w:pPr>
            <w:r w:rsidRPr="00972418">
              <w:rPr>
                <w:rFonts w:eastAsia="Calibri"/>
              </w:rPr>
              <w:t>Techninės priemonės mokymo(</w:t>
            </w:r>
            <w:proofErr w:type="spellStart"/>
            <w:r w:rsidRPr="00972418">
              <w:rPr>
                <w:rFonts w:eastAsia="Calibri"/>
              </w:rPr>
              <w:t>si</w:t>
            </w:r>
            <w:proofErr w:type="spellEnd"/>
            <w:r w:rsidRPr="00972418">
              <w:rPr>
                <w:rFonts w:eastAsia="Calibri"/>
              </w:rPr>
              <w:t>) medžiagai iliustruoti, vizualizuoti, pristatyti</w:t>
            </w:r>
          </w:p>
          <w:p w14:paraId="17FCB501" w14:textId="77777777" w:rsidR="00B53D3A" w:rsidRPr="00972418" w:rsidRDefault="00B53D3A" w:rsidP="00972418">
            <w:pPr>
              <w:pStyle w:val="Betarp"/>
              <w:widowControl w:val="0"/>
              <w:numPr>
                <w:ilvl w:val="0"/>
                <w:numId w:val="73"/>
              </w:numPr>
              <w:ind w:left="0" w:firstLine="0"/>
            </w:pPr>
            <w:r w:rsidRPr="00972418">
              <w:rPr>
                <w:rFonts w:eastAsia="Calibri"/>
              </w:rPr>
              <w:t xml:space="preserve">Tekstilės gaminių etikečių pavyzdžiai, skalbinių saugos, </w:t>
            </w:r>
            <w:r w:rsidRPr="00972418">
              <w:t>drabužių skalbimo ir priežiūros simbolių lentelės</w:t>
            </w:r>
          </w:p>
          <w:p w14:paraId="54B7ADF5" w14:textId="77777777" w:rsidR="0051346B" w:rsidRPr="00972418" w:rsidRDefault="0051346B" w:rsidP="00972418">
            <w:pPr>
              <w:pStyle w:val="Betarp"/>
              <w:widowControl w:val="0"/>
              <w:numPr>
                <w:ilvl w:val="0"/>
                <w:numId w:val="73"/>
              </w:numPr>
              <w:ind w:left="0" w:firstLine="0"/>
            </w:pPr>
            <w:r w:rsidRPr="00972418">
              <w:rPr>
                <w:rFonts w:eastAsia="Calibri"/>
              </w:rPr>
              <w:t>Skalbimo priemonės, dėmių valymo priemonės</w:t>
            </w:r>
          </w:p>
          <w:p w14:paraId="1D380101" w14:textId="77777777" w:rsidR="00607C38" w:rsidRPr="00972418" w:rsidRDefault="00607C38" w:rsidP="00972418">
            <w:pPr>
              <w:pStyle w:val="Betarp"/>
              <w:widowControl w:val="0"/>
              <w:numPr>
                <w:ilvl w:val="0"/>
                <w:numId w:val="73"/>
              </w:numPr>
              <w:ind w:left="0" w:firstLine="0"/>
            </w:pPr>
            <w:r w:rsidRPr="00972418">
              <w:t xml:space="preserve">Siuvimo reikmenys </w:t>
            </w:r>
            <w:r w:rsidR="00C03D95" w:rsidRPr="00972418">
              <w:t xml:space="preserve">tekstilės gaminių </w:t>
            </w:r>
            <w:r w:rsidRPr="00972418">
              <w:t>smulkiam taisymui</w:t>
            </w:r>
            <w:r w:rsidR="00C03D95" w:rsidRPr="00972418">
              <w:t xml:space="preserve"> (žirklės, adatos, siūlai, sagos)</w:t>
            </w:r>
          </w:p>
        </w:tc>
      </w:tr>
      <w:tr w:rsidR="00972418" w:rsidRPr="00972418" w14:paraId="10AB32AD" w14:textId="77777777" w:rsidTr="00972418">
        <w:trPr>
          <w:trHeight w:val="57"/>
        </w:trPr>
        <w:tc>
          <w:tcPr>
            <w:tcW w:w="924" w:type="pct"/>
          </w:tcPr>
          <w:p w14:paraId="05B8860B" w14:textId="77777777" w:rsidR="00607C38" w:rsidRPr="00972418" w:rsidRDefault="00607C38" w:rsidP="00972418">
            <w:pPr>
              <w:pStyle w:val="Betarp"/>
              <w:widowControl w:val="0"/>
            </w:pPr>
            <w:r w:rsidRPr="00972418">
              <w:t>Reikalavimai teorinio ir praktinio mokymo vietai</w:t>
            </w:r>
          </w:p>
        </w:tc>
        <w:tc>
          <w:tcPr>
            <w:tcW w:w="4076" w:type="pct"/>
            <w:gridSpan w:val="2"/>
          </w:tcPr>
          <w:p w14:paraId="13073BD4" w14:textId="77777777" w:rsidR="00607C38" w:rsidRPr="00972418" w:rsidRDefault="00607C38" w:rsidP="00972418">
            <w:pPr>
              <w:widowControl w:val="0"/>
              <w:jc w:val="both"/>
              <w:rPr>
                <w:strike/>
              </w:rPr>
            </w:pPr>
            <w:r w:rsidRPr="00972418">
              <w:t>Klasė ar kita mokymui(</w:t>
            </w:r>
            <w:proofErr w:type="spellStart"/>
            <w:r w:rsidRPr="00972418">
              <w:t>si</w:t>
            </w:r>
            <w:proofErr w:type="spellEnd"/>
            <w:r w:rsidRPr="00972418">
              <w:t>) pritaikyta patalpa su techninėmis priemonėmis (kompiuteriu, vaizdo projektoriumi) mokymo(</w:t>
            </w:r>
            <w:proofErr w:type="spellStart"/>
            <w:r w:rsidRPr="00972418">
              <w:t>si</w:t>
            </w:r>
            <w:proofErr w:type="spellEnd"/>
            <w:r w:rsidRPr="00972418">
              <w:t>) medžiagai pateikti.</w:t>
            </w:r>
          </w:p>
          <w:p w14:paraId="45156580" w14:textId="77777777" w:rsidR="00607C38" w:rsidRPr="00972418" w:rsidRDefault="00607C38" w:rsidP="00972418">
            <w:pPr>
              <w:widowControl w:val="0"/>
              <w:jc w:val="both"/>
            </w:pPr>
            <w:r w:rsidRPr="00972418">
              <w:t xml:space="preserve">Praktinio mokymo klasė (patalpa), aprūpinta įranga ir prietaisais skirtais tekstilės gaminių priežiūrai: </w:t>
            </w:r>
            <w:proofErr w:type="spellStart"/>
            <w:r w:rsidRPr="00972418">
              <w:t>skalbykle</w:t>
            </w:r>
            <w:proofErr w:type="spellEnd"/>
            <w:r w:rsidRPr="00972418">
              <w:t xml:space="preserve">, </w:t>
            </w:r>
            <w:proofErr w:type="spellStart"/>
            <w:r w:rsidRPr="00972418">
              <w:t>džiovykle</w:t>
            </w:r>
            <w:proofErr w:type="spellEnd"/>
            <w:r w:rsidRPr="00972418">
              <w:t xml:space="preserve">, lygintuvu, lyginimo volu; skalbimo priemonėmis: </w:t>
            </w:r>
            <w:proofErr w:type="spellStart"/>
            <w:r w:rsidRPr="00972418">
              <w:t>skalbikliais</w:t>
            </w:r>
            <w:proofErr w:type="spellEnd"/>
            <w:r w:rsidRPr="00972418">
              <w:t xml:space="preserve">, </w:t>
            </w:r>
            <w:proofErr w:type="spellStart"/>
            <w:r w:rsidRPr="00972418">
              <w:t>minkštikliais</w:t>
            </w:r>
            <w:proofErr w:type="spellEnd"/>
            <w:r w:rsidRPr="00972418">
              <w:t xml:space="preserve">, </w:t>
            </w:r>
            <w:proofErr w:type="spellStart"/>
            <w:r w:rsidRPr="00972418">
              <w:t>balikliais</w:t>
            </w:r>
            <w:proofErr w:type="spellEnd"/>
            <w:r w:rsidRPr="00972418">
              <w:t xml:space="preserve">, </w:t>
            </w:r>
            <w:proofErr w:type="spellStart"/>
            <w:r w:rsidRPr="00972418">
              <w:t>standikliais</w:t>
            </w:r>
            <w:proofErr w:type="spellEnd"/>
            <w:r w:rsidRPr="00972418">
              <w:t>; siuvimo reikmenimis: adatomis, siūlais, žirklėmis; stalais skalbinių lankstymui, skalbinių išdavimui.</w:t>
            </w:r>
          </w:p>
          <w:p w14:paraId="49444780" w14:textId="77777777" w:rsidR="00607C38" w:rsidRPr="00972418" w:rsidRDefault="00607C38" w:rsidP="00972418">
            <w:pPr>
              <w:widowControl w:val="0"/>
              <w:jc w:val="both"/>
              <w:rPr>
                <w:strike/>
              </w:rPr>
            </w:pPr>
            <w:r w:rsidRPr="00972418">
              <w:t>Patalpa, skirta nešvariems skalbiniams laikyti, ir patalpa, skirta švariems skalbiniams laikyti.</w:t>
            </w:r>
          </w:p>
        </w:tc>
      </w:tr>
      <w:tr w:rsidR="00972418" w:rsidRPr="00972418" w14:paraId="10F506AB" w14:textId="77777777" w:rsidTr="00972418">
        <w:trPr>
          <w:trHeight w:val="57"/>
        </w:trPr>
        <w:tc>
          <w:tcPr>
            <w:tcW w:w="924" w:type="pct"/>
          </w:tcPr>
          <w:p w14:paraId="2D397AFF" w14:textId="77777777" w:rsidR="00607C38" w:rsidRPr="00972418" w:rsidRDefault="00607C38" w:rsidP="00972418">
            <w:pPr>
              <w:pStyle w:val="Betarp"/>
              <w:widowControl w:val="0"/>
            </w:pPr>
            <w:r w:rsidRPr="00972418">
              <w:t>Reikalavimai mokytojų dalykiniam pasirengimui (dalykinei kvalifikacijai)</w:t>
            </w:r>
          </w:p>
        </w:tc>
        <w:tc>
          <w:tcPr>
            <w:tcW w:w="4076" w:type="pct"/>
            <w:gridSpan w:val="2"/>
          </w:tcPr>
          <w:p w14:paraId="76C44118" w14:textId="77777777" w:rsidR="00607C38" w:rsidRPr="00972418" w:rsidRDefault="00607C38" w:rsidP="00972418">
            <w:pPr>
              <w:widowControl w:val="0"/>
              <w:jc w:val="both"/>
            </w:pPr>
            <w:r w:rsidRPr="00972418">
              <w:t>Modulį gali vesti mokytojas, turintis:</w:t>
            </w:r>
          </w:p>
          <w:p w14:paraId="01307BFD" w14:textId="77777777" w:rsidR="00607C38" w:rsidRPr="00972418" w:rsidRDefault="00607C38" w:rsidP="00972418">
            <w:pPr>
              <w:widowControl w:val="0"/>
              <w:jc w:val="both"/>
            </w:pPr>
            <w:r w:rsidRPr="009724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31E8484" w14:textId="77777777" w:rsidR="00607C38" w:rsidRPr="00972418" w:rsidRDefault="00607C38" w:rsidP="00972418">
            <w:pPr>
              <w:widowControl w:val="0"/>
              <w:jc w:val="both"/>
            </w:pPr>
            <w:r w:rsidRPr="00972418">
              <w:lastRenderedPageBreak/>
              <w:t xml:space="preserve">2) polimerų ir tekstilės technologijų studijų krypties ar lygiavertį išsilavinimą arba </w:t>
            </w:r>
            <w:r w:rsidRPr="00972418">
              <w:rPr>
                <w:bCs/>
                <w:lang w:eastAsia="en-US"/>
              </w:rPr>
              <w:t>vidurinį išsilavinimą</w:t>
            </w:r>
            <w:r w:rsidRPr="00972418">
              <w:t xml:space="preserve"> ir tekstilės gaminių priežiūros darbuotojo ar lygiavertę kvalifikaciją, ne mažesnę kaip 3 metų tekstilės gaminių priežiūros profesinės veiklos patirtį </w:t>
            </w:r>
            <w:r w:rsidRPr="00972418">
              <w:rPr>
                <w:bCs/>
              </w:rPr>
              <w:t xml:space="preserve">ir pedagoginių ir psichologinių žinių kurso </w:t>
            </w:r>
            <w:r w:rsidRPr="00972418">
              <w:t>baigimo pažymėjimą</w:t>
            </w:r>
            <w:r w:rsidRPr="00972418">
              <w:rPr>
                <w:shd w:val="clear" w:color="auto" w:fill="FFFFFF"/>
              </w:rPr>
              <w:t>.</w:t>
            </w:r>
            <w:r w:rsidRPr="00972418">
              <w:t xml:space="preserve"> </w:t>
            </w:r>
          </w:p>
        </w:tc>
      </w:tr>
    </w:tbl>
    <w:p w14:paraId="5F07D11E" w14:textId="77777777" w:rsidR="008E35F1" w:rsidRPr="00972418" w:rsidRDefault="008E35F1" w:rsidP="00AD79D8">
      <w:pPr>
        <w:widowControl w:val="0"/>
        <w:rPr>
          <w:b/>
        </w:rPr>
      </w:pPr>
      <w:r w:rsidRPr="00972418">
        <w:rPr>
          <w:b/>
        </w:rPr>
        <w:lastRenderedPageBreak/>
        <w:br w:type="page"/>
      </w:r>
    </w:p>
    <w:p w14:paraId="665FADFE" w14:textId="77777777" w:rsidR="00CD5D17" w:rsidRPr="00972418" w:rsidRDefault="008E35F1" w:rsidP="00AD79D8">
      <w:pPr>
        <w:widowControl w:val="0"/>
        <w:jc w:val="center"/>
        <w:rPr>
          <w:b/>
        </w:rPr>
      </w:pPr>
      <w:r w:rsidRPr="00972418">
        <w:rPr>
          <w:b/>
        </w:rPr>
        <w:lastRenderedPageBreak/>
        <w:t>6</w:t>
      </w:r>
      <w:r w:rsidR="00DF0146" w:rsidRPr="00972418">
        <w:rPr>
          <w:b/>
        </w:rPr>
        <w:t>.4</w:t>
      </w:r>
      <w:r w:rsidR="0052333B" w:rsidRPr="00972418">
        <w:rPr>
          <w:b/>
        </w:rPr>
        <w:t>. BAIGIAMASIS MODULIS</w:t>
      </w:r>
    </w:p>
    <w:p w14:paraId="41508A3C" w14:textId="77777777" w:rsidR="0052333B" w:rsidRPr="00972418" w:rsidRDefault="0052333B" w:rsidP="00AD79D8">
      <w:pPr>
        <w:widowControl w:val="0"/>
      </w:pPr>
    </w:p>
    <w:p w14:paraId="41609778" w14:textId="77777777" w:rsidR="00EB4761" w:rsidRPr="00972418" w:rsidRDefault="00EB4761" w:rsidP="00AD79D8">
      <w:pPr>
        <w:widowControl w:val="0"/>
        <w:rPr>
          <w:b/>
        </w:rPr>
      </w:pPr>
      <w:r w:rsidRPr="00972418">
        <w:rPr>
          <w:b/>
        </w:rPr>
        <w:t>Modulio pavadinimas</w:t>
      </w:r>
      <w:r w:rsidR="00303682" w:rsidRPr="00972418">
        <w:rPr>
          <w:b/>
        </w:rPr>
        <w:t xml:space="preserve"> –</w:t>
      </w:r>
      <w:r w:rsidRPr="00972418">
        <w:rPr>
          <w:b/>
        </w:rPr>
        <w:t xml:space="preserve"> </w:t>
      </w:r>
      <w:r w:rsidR="00303682" w:rsidRPr="00972418">
        <w:rPr>
          <w:b/>
        </w:rPr>
        <w:t>„</w:t>
      </w:r>
      <w:r w:rsidR="00B8752E" w:rsidRPr="00972418">
        <w:rPr>
          <w:b/>
        </w:rPr>
        <w:t>Įvadas į darbo rinką</w:t>
      </w:r>
      <w:r w:rsidR="00303682" w:rsidRPr="0097241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2"/>
        <w:gridCol w:w="12653"/>
      </w:tblGrid>
      <w:tr w:rsidR="003F42CB" w:rsidRPr="00972418" w14:paraId="340D379C" w14:textId="77777777" w:rsidTr="00C23679">
        <w:trPr>
          <w:trHeight w:val="57"/>
        </w:trPr>
        <w:tc>
          <w:tcPr>
            <w:tcW w:w="969" w:type="pct"/>
          </w:tcPr>
          <w:p w14:paraId="463517FF" w14:textId="77777777" w:rsidR="00890C8C" w:rsidRPr="00972418" w:rsidRDefault="00745553" w:rsidP="00AD79D8">
            <w:pPr>
              <w:pStyle w:val="Betarp"/>
              <w:widowControl w:val="0"/>
            </w:pPr>
            <w:r w:rsidRPr="00972418">
              <w:t>Valstybinis kodas</w:t>
            </w:r>
          </w:p>
        </w:tc>
        <w:tc>
          <w:tcPr>
            <w:tcW w:w="4031" w:type="pct"/>
          </w:tcPr>
          <w:p w14:paraId="0CE48A84" w14:textId="77777777" w:rsidR="00890C8C" w:rsidRPr="00972418" w:rsidRDefault="00370A2D" w:rsidP="00AD79D8">
            <w:pPr>
              <w:pStyle w:val="Betarp"/>
              <w:widowControl w:val="0"/>
            </w:pPr>
            <w:r w:rsidRPr="00972418">
              <w:t>4000002</w:t>
            </w:r>
          </w:p>
        </w:tc>
      </w:tr>
      <w:tr w:rsidR="003F42CB" w:rsidRPr="00972418" w14:paraId="44F64A81" w14:textId="77777777" w:rsidTr="00C23679">
        <w:trPr>
          <w:trHeight w:val="57"/>
        </w:trPr>
        <w:tc>
          <w:tcPr>
            <w:tcW w:w="969" w:type="pct"/>
          </w:tcPr>
          <w:p w14:paraId="5D3EB8F7" w14:textId="77777777" w:rsidR="00146A86" w:rsidRPr="00972418" w:rsidRDefault="00146A86" w:rsidP="00AD79D8">
            <w:pPr>
              <w:pStyle w:val="Betarp"/>
              <w:widowControl w:val="0"/>
            </w:pPr>
            <w:r w:rsidRPr="00972418">
              <w:t>Modulio LTKS lygis</w:t>
            </w:r>
          </w:p>
        </w:tc>
        <w:tc>
          <w:tcPr>
            <w:tcW w:w="4031" w:type="pct"/>
          </w:tcPr>
          <w:p w14:paraId="3AD956E7" w14:textId="77777777" w:rsidR="00146A86" w:rsidRPr="00972418" w:rsidRDefault="009F09A5" w:rsidP="00AD79D8">
            <w:pPr>
              <w:pStyle w:val="Betarp"/>
              <w:widowControl w:val="0"/>
            </w:pPr>
            <w:r w:rsidRPr="00972418">
              <w:t>IV</w:t>
            </w:r>
          </w:p>
        </w:tc>
      </w:tr>
      <w:tr w:rsidR="003F42CB" w:rsidRPr="00972418" w14:paraId="7D8D60CA" w14:textId="77777777" w:rsidTr="00C23679">
        <w:trPr>
          <w:trHeight w:val="57"/>
        </w:trPr>
        <w:tc>
          <w:tcPr>
            <w:tcW w:w="969" w:type="pct"/>
          </w:tcPr>
          <w:p w14:paraId="36E205FF" w14:textId="77777777" w:rsidR="00146A86" w:rsidRPr="00972418" w:rsidRDefault="00146A86" w:rsidP="00AD79D8">
            <w:pPr>
              <w:pStyle w:val="Betarp"/>
              <w:widowControl w:val="0"/>
            </w:pPr>
            <w:r w:rsidRPr="00972418">
              <w:t>Apimtis mokymosi kreditais</w:t>
            </w:r>
          </w:p>
        </w:tc>
        <w:tc>
          <w:tcPr>
            <w:tcW w:w="4031" w:type="pct"/>
          </w:tcPr>
          <w:p w14:paraId="3CBFF1CC" w14:textId="77777777" w:rsidR="00146A86" w:rsidRPr="00972418" w:rsidRDefault="00207606" w:rsidP="00AD79D8">
            <w:pPr>
              <w:pStyle w:val="Betarp"/>
              <w:widowControl w:val="0"/>
            </w:pPr>
            <w:r w:rsidRPr="00972418">
              <w:t>10</w:t>
            </w:r>
          </w:p>
        </w:tc>
      </w:tr>
      <w:tr w:rsidR="003F42CB" w:rsidRPr="00972418" w14:paraId="774C5ACA" w14:textId="77777777" w:rsidTr="00C23679">
        <w:trPr>
          <w:trHeight w:val="57"/>
        </w:trPr>
        <w:tc>
          <w:tcPr>
            <w:tcW w:w="969" w:type="pct"/>
            <w:shd w:val="clear" w:color="auto" w:fill="D9D9D9"/>
          </w:tcPr>
          <w:p w14:paraId="223479BA" w14:textId="77777777" w:rsidR="00890C8C" w:rsidRPr="00972418" w:rsidRDefault="00745553" w:rsidP="00AD79D8">
            <w:pPr>
              <w:pStyle w:val="Betarp"/>
              <w:widowControl w:val="0"/>
            </w:pPr>
            <w:r w:rsidRPr="00972418">
              <w:t>Kompetencijos</w:t>
            </w:r>
          </w:p>
        </w:tc>
        <w:tc>
          <w:tcPr>
            <w:tcW w:w="4031" w:type="pct"/>
            <w:shd w:val="clear" w:color="auto" w:fill="D9D9D9"/>
          </w:tcPr>
          <w:p w14:paraId="0098B606" w14:textId="77777777" w:rsidR="00890C8C" w:rsidRPr="00972418" w:rsidRDefault="00890C8C" w:rsidP="00AD79D8">
            <w:pPr>
              <w:pStyle w:val="Betarp"/>
              <w:widowControl w:val="0"/>
            </w:pPr>
            <w:r w:rsidRPr="00972418">
              <w:t>Mokymosi rezultatai</w:t>
            </w:r>
          </w:p>
        </w:tc>
      </w:tr>
      <w:tr w:rsidR="003F42CB" w:rsidRPr="00972418" w14:paraId="32944107" w14:textId="77777777" w:rsidTr="00C23679">
        <w:trPr>
          <w:trHeight w:val="57"/>
        </w:trPr>
        <w:tc>
          <w:tcPr>
            <w:tcW w:w="969" w:type="pct"/>
          </w:tcPr>
          <w:p w14:paraId="66642262" w14:textId="77777777" w:rsidR="00DD5A86" w:rsidRPr="00972418" w:rsidRDefault="0052333B" w:rsidP="00AD79D8">
            <w:pPr>
              <w:pStyle w:val="Sraopastraipa"/>
              <w:widowControl w:val="0"/>
              <w:ind w:left="0"/>
            </w:pPr>
            <w:r w:rsidRPr="00972418">
              <w:t xml:space="preserve">1. </w:t>
            </w:r>
            <w:r w:rsidR="00DD5A86" w:rsidRPr="00972418">
              <w:t>Formuoti darbinius įgūdžius realioje darbo vietoje</w:t>
            </w:r>
            <w:r w:rsidRPr="00972418">
              <w:t>.</w:t>
            </w:r>
          </w:p>
        </w:tc>
        <w:tc>
          <w:tcPr>
            <w:tcW w:w="4031" w:type="pct"/>
          </w:tcPr>
          <w:p w14:paraId="0E00EB21" w14:textId="77777777" w:rsidR="00DD5A86" w:rsidRPr="00972418" w:rsidRDefault="0052333B" w:rsidP="00AD79D8">
            <w:pPr>
              <w:pStyle w:val="Sraopastraipa"/>
              <w:widowControl w:val="0"/>
              <w:ind w:left="0"/>
              <w:rPr>
                <w:iCs/>
              </w:rPr>
            </w:pPr>
            <w:r w:rsidRPr="00972418">
              <w:rPr>
                <w:iCs/>
              </w:rPr>
              <w:t xml:space="preserve">1.1. </w:t>
            </w:r>
            <w:r w:rsidR="00DD5A86" w:rsidRPr="00972418">
              <w:rPr>
                <w:iCs/>
              </w:rPr>
              <w:t xml:space="preserve">Įsivertinti </w:t>
            </w:r>
            <w:r w:rsidRPr="00972418">
              <w:rPr>
                <w:iCs/>
              </w:rPr>
              <w:t xml:space="preserve">ir realioje darbo vietoje demonstruoti </w:t>
            </w:r>
            <w:r w:rsidR="00DD5A86" w:rsidRPr="00972418">
              <w:rPr>
                <w:iCs/>
              </w:rPr>
              <w:t>įgytas kompetencijas.</w:t>
            </w:r>
          </w:p>
          <w:p w14:paraId="6306992B" w14:textId="77777777" w:rsidR="0052333B" w:rsidRPr="00972418" w:rsidRDefault="0052333B" w:rsidP="00AD79D8">
            <w:pPr>
              <w:pStyle w:val="Betarp"/>
              <w:widowControl w:val="0"/>
              <w:rPr>
                <w:iCs/>
              </w:rPr>
            </w:pPr>
            <w:r w:rsidRPr="00972418">
              <w:t xml:space="preserve">1.2. </w:t>
            </w:r>
            <w:r w:rsidR="00AB567F" w:rsidRPr="00972418">
              <w:t>Susipažinti su</w:t>
            </w:r>
            <w:r w:rsidRPr="00972418">
              <w:t xml:space="preserve"> būsimo darbo specifik</w:t>
            </w:r>
            <w:r w:rsidR="00AB567F" w:rsidRPr="00972418">
              <w:t>a</w:t>
            </w:r>
            <w:r w:rsidRPr="00972418">
              <w:t xml:space="preserve"> ir </w:t>
            </w:r>
            <w:r w:rsidRPr="00972418">
              <w:rPr>
                <w:iCs/>
              </w:rPr>
              <w:t>adaptuotis realioje darbo vietoje.</w:t>
            </w:r>
          </w:p>
          <w:p w14:paraId="6B95064F" w14:textId="77777777" w:rsidR="00DD5A86" w:rsidRPr="00972418" w:rsidRDefault="0052333B" w:rsidP="00AD79D8">
            <w:pPr>
              <w:pStyle w:val="Sraopastraipa"/>
              <w:widowControl w:val="0"/>
              <w:ind w:left="0"/>
            </w:pPr>
            <w:r w:rsidRPr="00972418">
              <w:t xml:space="preserve">1.3. </w:t>
            </w:r>
            <w:r w:rsidR="00DD5A86" w:rsidRPr="00972418">
              <w:t>Į</w:t>
            </w:r>
            <w:r w:rsidRPr="00972418">
              <w:t>si</w:t>
            </w:r>
            <w:r w:rsidR="00DD5A86" w:rsidRPr="00972418">
              <w:t xml:space="preserve">vertinti </w:t>
            </w:r>
            <w:r w:rsidRPr="00972418">
              <w:t xml:space="preserve">asmenines </w:t>
            </w:r>
            <w:r w:rsidR="00DD5A86" w:rsidRPr="00972418">
              <w:t>integracijos į darbo rinką galimybes.</w:t>
            </w:r>
          </w:p>
        </w:tc>
      </w:tr>
      <w:tr w:rsidR="003F42CB" w:rsidRPr="00972418" w14:paraId="05CF349A" w14:textId="77777777" w:rsidTr="00C23679">
        <w:trPr>
          <w:trHeight w:val="57"/>
        </w:trPr>
        <w:tc>
          <w:tcPr>
            <w:tcW w:w="969" w:type="pct"/>
          </w:tcPr>
          <w:p w14:paraId="2A082687" w14:textId="77777777" w:rsidR="00DD5A86" w:rsidRPr="00972418" w:rsidRDefault="00DD5A86" w:rsidP="00AD79D8">
            <w:pPr>
              <w:pStyle w:val="Betarp"/>
              <w:widowControl w:val="0"/>
              <w:rPr>
                <w:highlight w:val="yellow"/>
              </w:rPr>
            </w:pPr>
            <w:r w:rsidRPr="00972418">
              <w:t>Mokymosi</w:t>
            </w:r>
            <w:r w:rsidR="005978F4" w:rsidRPr="00972418">
              <w:t xml:space="preserve"> pasiekimų vertinimo kriterijai</w:t>
            </w:r>
          </w:p>
        </w:tc>
        <w:tc>
          <w:tcPr>
            <w:tcW w:w="4031" w:type="pct"/>
          </w:tcPr>
          <w:p w14:paraId="006E38F4" w14:textId="77777777" w:rsidR="00DD5A86" w:rsidRPr="00972418" w:rsidRDefault="00DE2237" w:rsidP="00AD79D8">
            <w:pPr>
              <w:widowControl w:val="0"/>
            </w:pPr>
            <w:r w:rsidRPr="00972418">
              <w:t xml:space="preserve">Siūlomas baigiamojo modulio vertinimas – </w:t>
            </w:r>
            <w:r w:rsidRPr="00972418">
              <w:rPr>
                <w:i/>
              </w:rPr>
              <w:t>atlikta (neatlikta).</w:t>
            </w:r>
          </w:p>
        </w:tc>
      </w:tr>
      <w:tr w:rsidR="003F42CB" w:rsidRPr="00972418" w14:paraId="74968DE3" w14:textId="77777777" w:rsidTr="00C23679">
        <w:trPr>
          <w:trHeight w:val="57"/>
        </w:trPr>
        <w:tc>
          <w:tcPr>
            <w:tcW w:w="969" w:type="pct"/>
          </w:tcPr>
          <w:p w14:paraId="4C462BB1" w14:textId="77777777" w:rsidR="0052333B" w:rsidRPr="00972418" w:rsidRDefault="0052333B" w:rsidP="00AD79D8">
            <w:pPr>
              <w:pStyle w:val="Betarp"/>
              <w:widowControl w:val="0"/>
            </w:pPr>
            <w:r w:rsidRPr="00972418">
              <w:t>Reikalavimai mokymui skirtiems metodiniams ir materialiesiems ištekliams</w:t>
            </w:r>
          </w:p>
        </w:tc>
        <w:tc>
          <w:tcPr>
            <w:tcW w:w="4031" w:type="pct"/>
          </w:tcPr>
          <w:p w14:paraId="437FD14F" w14:textId="77777777" w:rsidR="0052333B" w:rsidRPr="00972418" w:rsidRDefault="0052333B" w:rsidP="00AD79D8">
            <w:pPr>
              <w:pStyle w:val="Betarp"/>
              <w:widowControl w:val="0"/>
              <w:rPr>
                <w:i/>
              </w:rPr>
            </w:pPr>
            <w:r w:rsidRPr="00972418">
              <w:t>Nėra</w:t>
            </w:r>
            <w:r w:rsidRPr="00972418">
              <w:rPr>
                <w:i/>
              </w:rPr>
              <w:t>.</w:t>
            </w:r>
          </w:p>
        </w:tc>
      </w:tr>
      <w:tr w:rsidR="003F42CB" w:rsidRPr="00972418" w14:paraId="50C75E24" w14:textId="77777777" w:rsidTr="00C23679">
        <w:trPr>
          <w:trHeight w:val="57"/>
        </w:trPr>
        <w:tc>
          <w:tcPr>
            <w:tcW w:w="969" w:type="pct"/>
          </w:tcPr>
          <w:p w14:paraId="30E6674E" w14:textId="77777777" w:rsidR="0052333B" w:rsidRPr="00972418" w:rsidRDefault="0052333B" w:rsidP="00AD79D8">
            <w:pPr>
              <w:pStyle w:val="Betarp"/>
              <w:widowControl w:val="0"/>
            </w:pPr>
            <w:r w:rsidRPr="00972418">
              <w:t>Reikalavimai teorinio ir praktinio mokymo vietai</w:t>
            </w:r>
          </w:p>
        </w:tc>
        <w:tc>
          <w:tcPr>
            <w:tcW w:w="4031" w:type="pct"/>
          </w:tcPr>
          <w:p w14:paraId="0283A5AF" w14:textId="77777777" w:rsidR="00DC0448" w:rsidRPr="00972418" w:rsidRDefault="00DC0448" w:rsidP="00AD79D8">
            <w:pPr>
              <w:pStyle w:val="Betarp"/>
              <w:widowControl w:val="0"/>
            </w:pPr>
            <w:r w:rsidRPr="00972418">
              <w:t>Darbo vieta, leidžianti įtvirtinti įgytas viešbučio darbuotojo kvalifikaciją sudarančias kompetencijas.</w:t>
            </w:r>
          </w:p>
        </w:tc>
      </w:tr>
      <w:tr w:rsidR="003F42CB" w:rsidRPr="00972418" w14:paraId="5985FC92" w14:textId="77777777" w:rsidTr="00C23679">
        <w:trPr>
          <w:trHeight w:val="57"/>
        </w:trPr>
        <w:tc>
          <w:tcPr>
            <w:tcW w:w="969" w:type="pct"/>
          </w:tcPr>
          <w:p w14:paraId="73BC8B30" w14:textId="77777777" w:rsidR="0052333B" w:rsidRPr="00972418" w:rsidRDefault="0052333B" w:rsidP="00AD79D8">
            <w:pPr>
              <w:pStyle w:val="Betarp"/>
              <w:widowControl w:val="0"/>
            </w:pPr>
            <w:r w:rsidRPr="00972418">
              <w:t>Reikalavimai mokytoj</w:t>
            </w:r>
            <w:r w:rsidR="00A367C7" w:rsidRPr="00972418">
              <w:t>ų</w:t>
            </w:r>
            <w:r w:rsidRPr="00972418">
              <w:t xml:space="preserve"> dalykiniam pasirengimui (dalykinei kvalifikacijai)</w:t>
            </w:r>
          </w:p>
        </w:tc>
        <w:tc>
          <w:tcPr>
            <w:tcW w:w="4031" w:type="pct"/>
          </w:tcPr>
          <w:p w14:paraId="769AA72D" w14:textId="77777777" w:rsidR="004C54BA" w:rsidRPr="00972418" w:rsidRDefault="004C54BA" w:rsidP="00AD79D8">
            <w:pPr>
              <w:widowControl w:val="0"/>
              <w:jc w:val="both"/>
            </w:pPr>
            <w:r w:rsidRPr="00972418">
              <w:t>Mokinio mokymuisi modulio metu vadovauja mokytojas, turintis:</w:t>
            </w:r>
          </w:p>
          <w:p w14:paraId="58311147" w14:textId="77777777" w:rsidR="004C54BA" w:rsidRPr="00972418" w:rsidRDefault="004C54BA" w:rsidP="00AD79D8">
            <w:pPr>
              <w:widowControl w:val="0"/>
              <w:jc w:val="both"/>
            </w:pPr>
            <w:r w:rsidRPr="0097241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DDA485F" w14:textId="77777777" w:rsidR="00181316" w:rsidRPr="00972418" w:rsidRDefault="004C54BA" w:rsidP="00AD79D8">
            <w:pPr>
              <w:widowControl w:val="0"/>
              <w:jc w:val="both"/>
            </w:pPr>
            <w:r w:rsidRPr="00972418">
              <w:t xml:space="preserve">2) </w:t>
            </w:r>
            <w:r w:rsidR="00181316" w:rsidRPr="00972418">
              <w:rPr>
                <w:bCs/>
              </w:rPr>
              <w:t>turizmo ir poilsio</w:t>
            </w:r>
            <w:r w:rsidR="00181316" w:rsidRPr="00972418">
              <w:t xml:space="preserve"> studijų krypties ar lygiavertį išsilavinimą arba </w:t>
            </w:r>
            <w:r w:rsidR="00181316" w:rsidRPr="00972418">
              <w:rPr>
                <w:bCs/>
                <w:lang w:eastAsia="en-US"/>
              </w:rPr>
              <w:t>vidurinį išsilavinimą</w:t>
            </w:r>
            <w:r w:rsidR="00181316" w:rsidRPr="00972418">
              <w:t xml:space="preserve"> ir viešbučio darbuotojo ar lygiavertę kvalifikaciją, ne mažesnę kaip 3 metų profesinės veiklos apgyvendinimo paslaugų sektoriuje patirtį </w:t>
            </w:r>
            <w:r w:rsidR="00181316" w:rsidRPr="00972418">
              <w:rPr>
                <w:bCs/>
              </w:rPr>
              <w:t xml:space="preserve">ir pedagoginių ir psichologinių žinių kurso </w:t>
            </w:r>
            <w:r w:rsidR="00181316" w:rsidRPr="00972418">
              <w:t>baigimo pažymėjimą</w:t>
            </w:r>
            <w:r w:rsidR="00181316" w:rsidRPr="00972418">
              <w:rPr>
                <w:shd w:val="clear" w:color="auto" w:fill="FFFFFF"/>
              </w:rPr>
              <w:t>.</w:t>
            </w:r>
          </w:p>
          <w:p w14:paraId="5F31B3DA" w14:textId="77777777" w:rsidR="00DE2237" w:rsidRPr="00972418" w:rsidRDefault="00DE2237" w:rsidP="00AD79D8">
            <w:pPr>
              <w:widowControl w:val="0"/>
              <w:jc w:val="both"/>
            </w:pPr>
            <w:r w:rsidRPr="00972418">
              <w:t xml:space="preserve">Mokinio mokymuisi realioje darbo vietoje vadovaujantis praktikos vadovas turi turėti ne mažesnę kaip </w:t>
            </w:r>
            <w:r w:rsidR="00263FB4" w:rsidRPr="00972418">
              <w:t>3</w:t>
            </w:r>
            <w:r w:rsidRPr="00972418">
              <w:t xml:space="preserve"> metų </w:t>
            </w:r>
            <w:r w:rsidR="009309B3" w:rsidRPr="00972418">
              <w:t xml:space="preserve">viešbučio darbuotojo </w:t>
            </w:r>
            <w:r w:rsidRPr="00972418">
              <w:t>profesinės veiklos patirtį.</w:t>
            </w:r>
          </w:p>
        </w:tc>
      </w:tr>
    </w:tbl>
    <w:p w14:paraId="43D6B1D6" w14:textId="77777777" w:rsidR="00A55F5C" w:rsidRPr="00972418" w:rsidRDefault="00A55F5C" w:rsidP="00AD79D8">
      <w:pPr>
        <w:widowControl w:val="0"/>
        <w:rPr>
          <w:iCs/>
        </w:rPr>
      </w:pPr>
    </w:p>
    <w:p w14:paraId="17DBC151" w14:textId="77777777" w:rsidR="0052333B" w:rsidRPr="00972418" w:rsidRDefault="0052333B" w:rsidP="00AD79D8">
      <w:pPr>
        <w:widowControl w:val="0"/>
        <w:rPr>
          <w:iCs/>
        </w:rPr>
      </w:pPr>
    </w:p>
    <w:sectPr w:rsidR="0052333B" w:rsidRPr="00972418" w:rsidSect="00AD79D8">
      <w:pgSz w:w="16839" w:h="11907"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487E" w14:textId="77777777" w:rsidR="002B6DB4" w:rsidRDefault="002B6DB4" w:rsidP="00BB6497">
      <w:r>
        <w:separator/>
      </w:r>
    </w:p>
  </w:endnote>
  <w:endnote w:type="continuationSeparator" w:id="0">
    <w:p w14:paraId="1E18D61B" w14:textId="77777777" w:rsidR="002B6DB4" w:rsidRDefault="002B6DB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B7AC" w14:textId="2ACB5C23" w:rsidR="00824917" w:rsidRPr="00F56517" w:rsidRDefault="00824917" w:rsidP="001035FA">
    <w:pPr>
      <w:pStyle w:val="Antrats"/>
      <w:jc w:val="center"/>
    </w:pPr>
    <w:r>
      <w:fldChar w:fldCharType="begin"/>
    </w:r>
    <w:r>
      <w:instrText xml:space="preserve"> PAGE   \* MERGEFORMAT </w:instrText>
    </w:r>
    <w:r>
      <w:fldChar w:fldCharType="separate"/>
    </w:r>
    <w:r w:rsidR="00034666">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5A16A" w14:textId="77777777" w:rsidR="002B6DB4" w:rsidRDefault="002B6DB4" w:rsidP="00BB6497">
      <w:r>
        <w:separator/>
      </w:r>
    </w:p>
  </w:footnote>
  <w:footnote w:type="continuationSeparator" w:id="0">
    <w:p w14:paraId="085D7043" w14:textId="77777777" w:rsidR="002B6DB4" w:rsidRDefault="002B6DB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00C"/>
    <w:multiLevelType w:val="hybridMultilevel"/>
    <w:tmpl w:val="9CE454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35282E"/>
    <w:multiLevelType w:val="hybridMultilevel"/>
    <w:tmpl w:val="71D2E4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38C3965"/>
    <w:multiLevelType w:val="hybridMultilevel"/>
    <w:tmpl w:val="39F86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E3326D"/>
    <w:multiLevelType w:val="hybridMultilevel"/>
    <w:tmpl w:val="984C4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9F7817"/>
    <w:multiLevelType w:val="hybridMultilevel"/>
    <w:tmpl w:val="429A931A"/>
    <w:lvl w:ilvl="0" w:tplc="04270001">
      <w:start w:val="1"/>
      <w:numFmt w:val="bullet"/>
      <w:lvlText w:val=""/>
      <w:lvlJc w:val="left"/>
      <w:pPr>
        <w:ind w:left="2061"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5" w15:restartNumberingAfterBreak="0">
    <w:nsid w:val="0B7D6736"/>
    <w:multiLevelType w:val="hybridMultilevel"/>
    <w:tmpl w:val="C7967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0F5BB9"/>
    <w:multiLevelType w:val="hybridMultilevel"/>
    <w:tmpl w:val="0F686276"/>
    <w:lvl w:ilvl="0" w:tplc="04090001">
      <w:start w:val="1"/>
      <w:numFmt w:val="bullet"/>
      <w:lvlText w:val=""/>
      <w:lvlJc w:val="left"/>
      <w:pPr>
        <w:ind w:left="96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D9C53C7"/>
    <w:multiLevelType w:val="hybridMultilevel"/>
    <w:tmpl w:val="698EF8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D72990"/>
    <w:multiLevelType w:val="hybridMultilevel"/>
    <w:tmpl w:val="423C8A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32512C"/>
    <w:multiLevelType w:val="hybridMultilevel"/>
    <w:tmpl w:val="3642E2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E38368F"/>
    <w:multiLevelType w:val="hybridMultilevel"/>
    <w:tmpl w:val="25DEFB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0EFA4ACB"/>
    <w:multiLevelType w:val="hybridMultilevel"/>
    <w:tmpl w:val="35BE23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0AB3108"/>
    <w:multiLevelType w:val="hybridMultilevel"/>
    <w:tmpl w:val="C848EE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2075881"/>
    <w:multiLevelType w:val="hybridMultilevel"/>
    <w:tmpl w:val="39864C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499730D"/>
    <w:multiLevelType w:val="hybridMultilevel"/>
    <w:tmpl w:val="AD3EA8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5EF2C0F"/>
    <w:multiLevelType w:val="hybridMultilevel"/>
    <w:tmpl w:val="4732A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6614A07"/>
    <w:multiLevelType w:val="hybridMultilevel"/>
    <w:tmpl w:val="5F5CE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6643D35"/>
    <w:multiLevelType w:val="hybridMultilevel"/>
    <w:tmpl w:val="63309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7030266"/>
    <w:multiLevelType w:val="hybridMultilevel"/>
    <w:tmpl w:val="426C9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191911A5"/>
    <w:multiLevelType w:val="hybridMultilevel"/>
    <w:tmpl w:val="458A3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9EE7916"/>
    <w:multiLevelType w:val="hybridMultilevel"/>
    <w:tmpl w:val="11C4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A83B12"/>
    <w:multiLevelType w:val="hybridMultilevel"/>
    <w:tmpl w:val="A5B22B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C9838A3"/>
    <w:multiLevelType w:val="hybridMultilevel"/>
    <w:tmpl w:val="FAAA14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D2E281E"/>
    <w:multiLevelType w:val="hybridMultilevel"/>
    <w:tmpl w:val="954C27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E9D1522"/>
    <w:multiLevelType w:val="hybridMultilevel"/>
    <w:tmpl w:val="D3A2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F273A7"/>
    <w:multiLevelType w:val="multilevel"/>
    <w:tmpl w:val="067E6C1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F3B42AF"/>
    <w:multiLevelType w:val="hybridMultilevel"/>
    <w:tmpl w:val="845060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08265F6"/>
    <w:multiLevelType w:val="hybridMultilevel"/>
    <w:tmpl w:val="459E4B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2C16EA4"/>
    <w:multiLevelType w:val="hybridMultilevel"/>
    <w:tmpl w:val="CD886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22C35B67"/>
    <w:multiLevelType w:val="hybridMultilevel"/>
    <w:tmpl w:val="4202AA08"/>
    <w:lvl w:ilvl="0" w:tplc="04270001">
      <w:start w:val="1"/>
      <w:numFmt w:val="bullet"/>
      <w:lvlText w:val=""/>
      <w:lvlJc w:val="left"/>
      <w:pPr>
        <w:ind w:left="736" w:hanging="360"/>
      </w:pPr>
      <w:rPr>
        <w:rFonts w:ascii="Symbol" w:hAnsi="Symbol" w:hint="default"/>
      </w:rPr>
    </w:lvl>
    <w:lvl w:ilvl="1" w:tplc="04270003" w:tentative="1">
      <w:start w:val="1"/>
      <w:numFmt w:val="bullet"/>
      <w:lvlText w:val="o"/>
      <w:lvlJc w:val="left"/>
      <w:pPr>
        <w:ind w:left="1456" w:hanging="360"/>
      </w:pPr>
      <w:rPr>
        <w:rFonts w:ascii="Courier New" w:hAnsi="Courier New" w:cs="Courier New" w:hint="default"/>
      </w:rPr>
    </w:lvl>
    <w:lvl w:ilvl="2" w:tplc="04270005" w:tentative="1">
      <w:start w:val="1"/>
      <w:numFmt w:val="bullet"/>
      <w:lvlText w:val=""/>
      <w:lvlJc w:val="left"/>
      <w:pPr>
        <w:ind w:left="2176" w:hanging="360"/>
      </w:pPr>
      <w:rPr>
        <w:rFonts w:ascii="Wingdings" w:hAnsi="Wingdings" w:hint="default"/>
      </w:rPr>
    </w:lvl>
    <w:lvl w:ilvl="3" w:tplc="04270001" w:tentative="1">
      <w:start w:val="1"/>
      <w:numFmt w:val="bullet"/>
      <w:lvlText w:val=""/>
      <w:lvlJc w:val="left"/>
      <w:pPr>
        <w:ind w:left="2896" w:hanging="360"/>
      </w:pPr>
      <w:rPr>
        <w:rFonts w:ascii="Symbol" w:hAnsi="Symbol" w:hint="default"/>
      </w:rPr>
    </w:lvl>
    <w:lvl w:ilvl="4" w:tplc="04270003" w:tentative="1">
      <w:start w:val="1"/>
      <w:numFmt w:val="bullet"/>
      <w:lvlText w:val="o"/>
      <w:lvlJc w:val="left"/>
      <w:pPr>
        <w:ind w:left="3616" w:hanging="360"/>
      </w:pPr>
      <w:rPr>
        <w:rFonts w:ascii="Courier New" w:hAnsi="Courier New" w:cs="Courier New" w:hint="default"/>
      </w:rPr>
    </w:lvl>
    <w:lvl w:ilvl="5" w:tplc="04270005" w:tentative="1">
      <w:start w:val="1"/>
      <w:numFmt w:val="bullet"/>
      <w:lvlText w:val=""/>
      <w:lvlJc w:val="left"/>
      <w:pPr>
        <w:ind w:left="4336" w:hanging="360"/>
      </w:pPr>
      <w:rPr>
        <w:rFonts w:ascii="Wingdings" w:hAnsi="Wingdings" w:hint="default"/>
      </w:rPr>
    </w:lvl>
    <w:lvl w:ilvl="6" w:tplc="04270001" w:tentative="1">
      <w:start w:val="1"/>
      <w:numFmt w:val="bullet"/>
      <w:lvlText w:val=""/>
      <w:lvlJc w:val="left"/>
      <w:pPr>
        <w:ind w:left="5056" w:hanging="360"/>
      </w:pPr>
      <w:rPr>
        <w:rFonts w:ascii="Symbol" w:hAnsi="Symbol" w:hint="default"/>
      </w:rPr>
    </w:lvl>
    <w:lvl w:ilvl="7" w:tplc="04270003" w:tentative="1">
      <w:start w:val="1"/>
      <w:numFmt w:val="bullet"/>
      <w:lvlText w:val="o"/>
      <w:lvlJc w:val="left"/>
      <w:pPr>
        <w:ind w:left="5776" w:hanging="360"/>
      </w:pPr>
      <w:rPr>
        <w:rFonts w:ascii="Courier New" w:hAnsi="Courier New" w:cs="Courier New" w:hint="default"/>
      </w:rPr>
    </w:lvl>
    <w:lvl w:ilvl="8" w:tplc="04270005" w:tentative="1">
      <w:start w:val="1"/>
      <w:numFmt w:val="bullet"/>
      <w:lvlText w:val=""/>
      <w:lvlJc w:val="left"/>
      <w:pPr>
        <w:ind w:left="6496" w:hanging="360"/>
      </w:pPr>
      <w:rPr>
        <w:rFonts w:ascii="Wingdings" w:hAnsi="Wingdings" w:hint="default"/>
      </w:rPr>
    </w:lvl>
  </w:abstractNum>
  <w:abstractNum w:abstractNumId="31" w15:restartNumberingAfterBreak="0">
    <w:nsid w:val="235773AD"/>
    <w:multiLevelType w:val="hybridMultilevel"/>
    <w:tmpl w:val="9F16B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89B7395"/>
    <w:multiLevelType w:val="hybridMultilevel"/>
    <w:tmpl w:val="D87CB5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8BE341B"/>
    <w:multiLevelType w:val="hybridMultilevel"/>
    <w:tmpl w:val="6674DD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9FD7A78"/>
    <w:multiLevelType w:val="hybridMultilevel"/>
    <w:tmpl w:val="65945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A385BFA"/>
    <w:multiLevelType w:val="hybridMultilevel"/>
    <w:tmpl w:val="48EAA5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A873D48"/>
    <w:multiLevelType w:val="hybridMultilevel"/>
    <w:tmpl w:val="86307D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B047CDF"/>
    <w:multiLevelType w:val="hybridMultilevel"/>
    <w:tmpl w:val="971CB4E0"/>
    <w:lvl w:ilvl="0" w:tplc="04270001">
      <w:start w:val="1"/>
      <w:numFmt w:val="bullet"/>
      <w:lvlText w:val=""/>
      <w:lvlJc w:val="left"/>
      <w:pPr>
        <w:ind w:left="852" w:hanging="360"/>
      </w:pPr>
      <w:rPr>
        <w:rFonts w:ascii="Symbol" w:hAnsi="Symbol" w:hint="default"/>
      </w:rPr>
    </w:lvl>
    <w:lvl w:ilvl="1" w:tplc="04270003" w:tentative="1">
      <w:start w:val="1"/>
      <w:numFmt w:val="bullet"/>
      <w:lvlText w:val="o"/>
      <w:lvlJc w:val="left"/>
      <w:pPr>
        <w:ind w:left="1572" w:hanging="360"/>
      </w:pPr>
      <w:rPr>
        <w:rFonts w:ascii="Courier New" w:hAnsi="Courier New" w:cs="Courier New" w:hint="default"/>
      </w:rPr>
    </w:lvl>
    <w:lvl w:ilvl="2" w:tplc="04270005" w:tentative="1">
      <w:start w:val="1"/>
      <w:numFmt w:val="bullet"/>
      <w:lvlText w:val=""/>
      <w:lvlJc w:val="left"/>
      <w:pPr>
        <w:ind w:left="2292" w:hanging="360"/>
      </w:pPr>
      <w:rPr>
        <w:rFonts w:ascii="Wingdings" w:hAnsi="Wingdings" w:hint="default"/>
      </w:rPr>
    </w:lvl>
    <w:lvl w:ilvl="3" w:tplc="04270001" w:tentative="1">
      <w:start w:val="1"/>
      <w:numFmt w:val="bullet"/>
      <w:lvlText w:val=""/>
      <w:lvlJc w:val="left"/>
      <w:pPr>
        <w:ind w:left="3012" w:hanging="360"/>
      </w:pPr>
      <w:rPr>
        <w:rFonts w:ascii="Symbol" w:hAnsi="Symbol" w:hint="default"/>
      </w:rPr>
    </w:lvl>
    <w:lvl w:ilvl="4" w:tplc="04270003" w:tentative="1">
      <w:start w:val="1"/>
      <w:numFmt w:val="bullet"/>
      <w:lvlText w:val="o"/>
      <w:lvlJc w:val="left"/>
      <w:pPr>
        <w:ind w:left="3732" w:hanging="360"/>
      </w:pPr>
      <w:rPr>
        <w:rFonts w:ascii="Courier New" w:hAnsi="Courier New" w:cs="Courier New" w:hint="default"/>
      </w:rPr>
    </w:lvl>
    <w:lvl w:ilvl="5" w:tplc="04270005" w:tentative="1">
      <w:start w:val="1"/>
      <w:numFmt w:val="bullet"/>
      <w:lvlText w:val=""/>
      <w:lvlJc w:val="left"/>
      <w:pPr>
        <w:ind w:left="4452" w:hanging="360"/>
      </w:pPr>
      <w:rPr>
        <w:rFonts w:ascii="Wingdings" w:hAnsi="Wingdings" w:hint="default"/>
      </w:rPr>
    </w:lvl>
    <w:lvl w:ilvl="6" w:tplc="04270001" w:tentative="1">
      <w:start w:val="1"/>
      <w:numFmt w:val="bullet"/>
      <w:lvlText w:val=""/>
      <w:lvlJc w:val="left"/>
      <w:pPr>
        <w:ind w:left="5172" w:hanging="360"/>
      </w:pPr>
      <w:rPr>
        <w:rFonts w:ascii="Symbol" w:hAnsi="Symbol" w:hint="default"/>
      </w:rPr>
    </w:lvl>
    <w:lvl w:ilvl="7" w:tplc="04270003" w:tentative="1">
      <w:start w:val="1"/>
      <w:numFmt w:val="bullet"/>
      <w:lvlText w:val="o"/>
      <w:lvlJc w:val="left"/>
      <w:pPr>
        <w:ind w:left="5892" w:hanging="360"/>
      </w:pPr>
      <w:rPr>
        <w:rFonts w:ascii="Courier New" w:hAnsi="Courier New" w:cs="Courier New" w:hint="default"/>
      </w:rPr>
    </w:lvl>
    <w:lvl w:ilvl="8" w:tplc="04270005" w:tentative="1">
      <w:start w:val="1"/>
      <w:numFmt w:val="bullet"/>
      <w:lvlText w:val=""/>
      <w:lvlJc w:val="left"/>
      <w:pPr>
        <w:ind w:left="6612" w:hanging="360"/>
      </w:pPr>
      <w:rPr>
        <w:rFonts w:ascii="Wingdings" w:hAnsi="Wingdings" w:hint="default"/>
      </w:rPr>
    </w:lvl>
  </w:abstractNum>
  <w:abstractNum w:abstractNumId="38" w15:restartNumberingAfterBreak="0">
    <w:nsid w:val="316C2919"/>
    <w:multiLevelType w:val="hybridMultilevel"/>
    <w:tmpl w:val="B26669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21E6F70"/>
    <w:multiLevelType w:val="hybridMultilevel"/>
    <w:tmpl w:val="6060B6C8"/>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3A51723D"/>
    <w:multiLevelType w:val="hybridMultilevel"/>
    <w:tmpl w:val="E7F406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ABD29BB"/>
    <w:multiLevelType w:val="hybridMultilevel"/>
    <w:tmpl w:val="3222B9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3C3748D9"/>
    <w:multiLevelType w:val="hybridMultilevel"/>
    <w:tmpl w:val="8ED279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CCF0140"/>
    <w:multiLevelType w:val="hybridMultilevel"/>
    <w:tmpl w:val="F0DA6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D0F28C7"/>
    <w:multiLevelType w:val="hybridMultilevel"/>
    <w:tmpl w:val="40A6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C42EEE"/>
    <w:multiLevelType w:val="hybridMultilevel"/>
    <w:tmpl w:val="56EE81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EC726F5"/>
    <w:multiLevelType w:val="hybridMultilevel"/>
    <w:tmpl w:val="915CE2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F3B7519"/>
    <w:multiLevelType w:val="hybridMultilevel"/>
    <w:tmpl w:val="185E3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F817002"/>
    <w:multiLevelType w:val="hybridMultilevel"/>
    <w:tmpl w:val="73B685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1035D76"/>
    <w:multiLevelType w:val="hybridMultilevel"/>
    <w:tmpl w:val="90D0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DD05BA"/>
    <w:multiLevelType w:val="hybridMultilevel"/>
    <w:tmpl w:val="7D96406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15:restartNumberingAfterBreak="0">
    <w:nsid w:val="43D04CC1"/>
    <w:multiLevelType w:val="hybridMultilevel"/>
    <w:tmpl w:val="8DFE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B21A52"/>
    <w:multiLevelType w:val="hybridMultilevel"/>
    <w:tmpl w:val="C6262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56D2EDA"/>
    <w:multiLevelType w:val="hybridMultilevel"/>
    <w:tmpl w:val="FE7467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8315476"/>
    <w:multiLevelType w:val="hybridMultilevel"/>
    <w:tmpl w:val="1A9E8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9797DAB"/>
    <w:multiLevelType w:val="hybridMultilevel"/>
    <w:tmpl w:val="800A6E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2A7149C"/>
    <w:multiLevelType w:val="hybridMultilevel"/>
    <w:tmpl w:val="D2B04B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2E0344F"/>
    <w:multiLevelType w:val="hybridMultilevel"/>
    <w:tmpl w:val="DD0EDD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44115E6"/>
    <w:multiLevelType w:val="hybridMultilevel"/>
    <w:tmpl w:val="862839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6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59234D20"/>
    <w:multiLevelType w:val="hybridMultilevel"/>
    <w:tmpl w:val="6C28C3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0502212"/>
    <w:multiLevelType w:val="hybridMultilevel"/>
    <w:tmpl w:val="A8AC3D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2036A96"/>
    <w:multiLevelType w:val="hybridMultilevel"/>
    <w:tmpl w:val="FBBE42A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4" w15:restartNumberingAfterBreak="0">
    <w:nsid w:val="627740E4"/>
    <w:multiLevelType w:val="hybridMultilevel"/>
    <w:tmpl w:val="75466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4C81268"/>
    <w:multiLevelType w:val="hybridMultilevel"/>
    <w:tmpl w:val="331E97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6" w15:restartNumberingAfterBreak="0">
    <w:nsid w:val="66E52612"/>
    <w:multiLevelType w:val="hybridMultilevel"/>
    <w:tmpl w:val="9224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2227C2"/>
    <w:multiLevelType w:val="hybridMultilevel"/>
    <w:tmpl w:val="0D561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82A50E8"/>
    <w:multiLevelType w:val="hybridMultilevel"/>
    <w:tmpl w:val="9F90FB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698A1544"/>
    <w:multiLevelType w:val="hybridMultilevel"/>
    <w:tmpl w:val="7242EAE0"/>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6BA02131"/>
    <w:multiLevelType w:val="hybridMultilevel"/>
    <w:tmpl w:val="3DB0E5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C1B15FA"/>
    <w:multiLevelType w:val="hybridMultilevel"/>
    <w:tmpl w:val="D7AECF5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DE52F42"/>
    <w:multiLevelType w:val="hybridMultilevel"/>
    <w:tmpl w:val="8740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FAB3172"/>
    <w:multiLevelType w:val="hybridMultilevel"/>
    <w:tmpl w:val="C5BC2F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6FAF5E06"/>
    <w:multiLevelType w:val="hybridMultilevel"/>
    <w:tmpl w:val="B686BA3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70C46047"/>
    <w:multiLevelType w:val="hybridMultilevel"/>
    <w:tmpl w:val="71C29DC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6" w15:restartNumberingAfterBreak="0">
    <w:nsid w:val="71E10455"/>
    <w:multiLevelType w:val="hybridMultilevel"/>
    <w:tmpl w:val="9B5A3D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4791B63"/>
    <w:multiLevelType w:val="hybridMultilevel"/>
    <w:tmpl w:val="F1784BA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73741E7"/>
    <w:multiLevelType w:val="hybridMultilevel"/>
    <w:tmpl w:val="EF9C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343158"/>
    <w:multiLevelType w:val="hybridMultilevel"/>
    <w:tmpl w:val="6A0E0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9C12C3C"/>
    <w:multiLevelType w:val="hybridMultilevel"/>
    <w:tmpl w:val="7DC801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7C7020F8"/>
    <w:multiLevelType w:val="hybridMultilevel"/>
    <w:tmpl w:val="FA148F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7EA728B8"/>
    <w:multiLevelType w:val="hybridMultilevel"/>
    <w:tmpl w:val="176E38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2"/>
  </w:num>
  <w:num w:numId="2">
    <w:abstractNumId w:val="40"/>
  </w:num>
  <w:num w:numId="3">
    <w:abstractNumId w:val="9"/>
  </w:num>
  <w:num w:numId="4">
    <w:abstractNumId w:val="50"/>
  </w:num>
  <w:num w:numId="5">
    <w:abstractNumId w:val="81"/>
  </w:num>
  <w:num w:numId="6">
    <w:abstractNumId w:val="55"/>
  </w:num>
  <w:num w:numId="7">
    <w:abstractNumId w:val="0"/>
  </w:num>
  <w:num w:numId="8">
    <w:abstractNumId w:val="17"/>
  </w:num>
  <w:num w:numId="9">
    <w:abstractNumId w:val="35"/>
  </w:num>
  <w:num w:numId="10">
    <w:abstractNumId w:val="16"/>
  </w:num>
  <w:num w:numId="11">
    <w:abstractNumId w:val="67"/>
  </w:num>
  <w:num w:numId="12">
    <w:abstractNumId w:val="39"/>
  </w:num>
  <w:num w:numId="13">
    <w:abstractNumId w:val="73"/>
  </w:num>
  <w:num w:numId="14">
    <w:abstractNumId w:val="43"/>
  </w:num>
  <w:num w:numId="15">
    <w:abstractNumId w:val="10"/>
  </w:num>
  <w:num w:numId="16">
    <w:abstractNumId w:val="32"/>
  </w:num>
  <w:num w:numId="17">
    <w:abstractNumId w:val="20"/>
  </w:num>
  <w:num w:numId="18">
    <w:abstractNumId w:val="53"/>
  </w:num>
  <w:num w:numId="19">
    <w:abstractNumId w:val="12"/>
  </w:num>
  <w:num w:numId="20">
    <w:abstractNumId w:val="28"/>
  </w:num>
  <w:num w:numId="21">
    <w:abstractNumId w:val="36"/>
  </w:num>
  <w:num w:numId="22">
    <w:abstractNumId w:val="27"/>
  </w:num>
  <w:num w:numId="23">
    <w:abstractNumId w:val="14"/>
  </w:num>
  <w:num w:numId="24">
    <w:abstractNumId w:val="15"/>
  </w:num>
  <w:num w:numId="25">
    <w:abstractNumId w:val="13"/>
  </w:num>
  <w:num w:numId="26">
    <w:abstractNumId w:val="45"/>
  </w:num>
  <w:num w:numId="27">
    <w:abstractNumId w:val="1"/>
  </w:num>
  <w:num w:numId="28">
    <w:abstractNumId w:val="29"/>
  </w:num>
  <w:num w:numId="29">
    <w:abstractNumId w:val="71"/>
  </w:num>
  <w:num w:numId="30">
    <w:abstractNumId w:val="5"/>
  </w:num>
  <w:num w:numId="31">
    <w:abstractNumId w:val="56"/>
  </w:num>
  <w:num w:numId="32">
    <w:abstractNumId w:val="68"/>
  </w:num>
  <w:num w:numId="33">
    <w:abstractNumId w:val="30"/>
  </w:num>
  <w:num w:numId="34">
    <w:abstractNumId w:val="33"/>
  </w:num>
  <w:num w:numId="35">
    <w:abstractNumId w:val="61"/>
  </w:num>
  <w:num w:numId="36">
    <w:abstractNumId w:val="58"/>
  </w:num>
  <w:num w:numId="37">
    <w:abstractNumId w:val="37"/>
  </w:num>
  <w:num w:numId="38">
    <w:abstractNumId w:val="42"/>
  </w:num>
  <w:num w:numId="39">
    <w:abstractNumId w:val="38"/>
  </w:num>
  <w:num w:numId="40">
    <w:abstractNumId w:val="4"/>
  </w:num>
  <w:num w:numId="41">
    <w:abstractNumId w:val="76"/>
  </w:num>
  <w:num w:numId="42">
    <w:abstractNumId w:val="24"/>
  </w:num>
  <w:num w:numId="43">
    <w:abstractNumId w:val="75"/>
  </w:num>
  <w:num w:numId="44">
    <w:abstractNumId w:val="62"/>
  </w:num>
  <w:num w:numId="45">
    <w:abstractNumId w:val="41"/>
  </w:num>
  <w:num w:numId="46">
    <w:abstractNumId w:val="3"/>
  </w:num>
  <w:num w:numId="47">
    <w:abstractNumId w:val="52"/>
  </w:num>
  <w:num w:numId="48">
    <w:abstractNumId w:val="22"/>
  </w:num>
  <w:num w:numId="49">
    <w:abstractNumId w:val="18"/>
  </w:num>
  <w:num w:numId="50">
    <w:abstractNumId w:val="64"/>
  </w:num>
  <w:num w:numId="51">
    <w:abstractNumId w:val="48"/>
  </w:num>
  <w:num w:numId="52">
    <w:abstractNumId w:val="79"/>
  </w:num>
  <w:num w:numId="53">
    <w:abstractNumId w:val="11"/>
  </w:num>
  <w:num w:numId="54">
    <w:abstractNumId w:val="7"/>
  </w:num>
  <w:num w:numId="55">
    <w:abstractNumId w:val="63"/>
  </w:num>
  <w:num w:numId="56">
    <w:abstractNumId w:val="57"/>
  </w:num>
  <w:num w:numId="57">
    <w:abstractNumId w:val="26"/>
  </w:num>
  <w:num w:numId="58">
    <w:abstractNumId w:val="65"/>
  </w:num>
  <w:num w:numId="59">
    <w:abstractNumId w:val="59"/>
  </w:num>
  <w:num w:numId="60">
    <w:abstractNumId w:val="19"/>
  </w:num>
  <w:num w:numId="61">
    <w:abstractNumId w:val="69"/>
  </w:num>
  <w:num w:numId="62">
    <w:abstractNumId w:val="25"/>
  </w:num>
  <w:num w:numId="63">
    <w:abstractNumId w:val="78"/>
  </w:num>
  <w:num w:numId="64">
    <w:abstractNumId w:val="21"/>
  </w:num>
  <w:num w:numId="65">
    <w:abstractNumId w:val="72"/>
  </w:num>
  <w:num w:numId="66">
    <w:abstractNumId w:val="66"/>
  </w:num>
  <w:num w:numId="67">
    <w:abstractNumId w:val="51"/>
  </w:num>
  <w:num w:numId="68">
    <w:abstractNumId w:val="46"/>
  </w:num>
  <w:num w:numId="69">
    <w:abstractNumId w:val="80"/>
  </w:num>
  <w:num w:numId="70">
    <w:abstractNumId w:val="70"/>
  </w:num>
  <w:num w:numId="71">
    <w:abstractNumId w:val="8"/>
  </w:num>
  <w:num w:numId="72">
    <w:abstractNumId w:val="2"/>
  </w:num>
  <w:num w:numId="73">
    <w:abstractNumId w:val="54"/>
  </w:num>
  <w:num w:numId="74">
    <w:abstractNumId w:val="60"/>
  </w:num>
  <w:num w:numId="75">
    <w:abstractNumId w:val="6"/>
  </w:num>
  <w:num w:numId="76">
    <w:abstractNumId w:val="23"/>
  </w:num>
  <w:num w:numId="77">
    <w:abstractNumId w:val="74"/>
  </w:num>
  <w:num w:numId="78">
    <w:abstractNumId w:val="47"/>
  </w:num>
  <w:num w:numId="79">
    <w:abstractNumId w:val="34"/>
  </w:num>
  <w:num w:numId="80">
    <w:abstractNumId w:val="31"/>
  </w:num>
  <w:num w:numId="81">
    <w:abstractNumId w:val="77"/>
  </w:num>
  <w:num w:numId="82">
    <w:abstractNumId w:val="49"/>
  </w:num>
  <w:num w:numId="83">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hideGrammaticalErrors/>
  <w:activeWritingStyle w:appName="MSWord" w:lang="en-US" w:vendorID="64" w:dllVersion="6" w:nlCheck="1" w:checkStyle="1"/>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AD"/>
    <w:rsid w:val="00000DB9"/>
    <w:rsid w:val="00001146"/>
    <w:rsid w:val="00001BE4"/>
    <w:rsid w:val="0000253F"/>
    <w:rsid w:val="00002BBD"/>
    <w:rsid w:val="00002BFD"/>
    <w:rsid w:val="00002EDB"/>
    <w:rsid w:val="000051EE"/>
    <w:rsid w:val="00005A35"/>
    <w:rsid w:val="00006006"/>
    <w:rsid w:val="000064FA"/>
    <w:rsid w:val="000076C6"/>
    <w:rsid w:val="00010214"/>
    <w:rsid w:val="00010281"/>
    <w:rsid w:val="000102A3"/>
    <w:rsid w:val="000108A7"/>
    <w:rsid w:val="000116BE"/>
    <w:rsid w:val="0001286A"/>
    <w:rsid w:val="00012FC4"/>
    <w:rsid w:val="000144F6"/>
    <w:rsid w:val="00015240"/>
    <w:rsid w:val="000152E0"/>
    <w:rsid w:val="000158E0"/>
    <w:rsid w:val="00016C8D"/>
    <w:rsid w:val="00017179"/>
    <w:rsid w:val="00017285"/>
    <w:rsid w:val="000179E7"/>
    <w:rsid w:val="00017F77"/>
    <w:rsid w:val="000203A9"/>
    <w:rsid w:val="00020C4C"/>
    <w:rsid w:val="00020ED3"/>
    <w:rsid w:val="0002136E"/>
    <w:rsid w:val="00021519"/>
    <w:rsid w:val="0002183E"/>
    <w:rsid w:val="00021A0B"/>
    <w:rsid w:val="00022BA3"/>
    <w:rsid w:val="0002347F"/>
    <w:rsid w:val="000236EB"/>
    <w:rsid w:val="00025126"/>
    <w:rsid w:val="000255B4"/>
    <w:rsid w:val="000256A2"/>
    <w:rsid w:val="0002642E"/>
    <w:rsid w:val="00026606"/>
    <w:rsid w:val="00027206"/>
    <w:rsid w:val="00027B37"/>
    <w:rsid w:val="00027E1A"/>
    <w:rsid w:val="00030ABD"/>
    <w:rsid w:val="00031E76"/>
    <w:rsid w:val="000322C2"/>
    <w:rsid w:val="00032606"/>
    <w:rsid w:val="000327EB"/>
    <w:rsid w:val="000332A8"/>
    <w:rsid w:val="000334E0"/>
    <w:rsid w:val="000342B2"/>
    <w:rsid w:val="000345CF"/>
    <w:rsid w:val="00034666"/>
    <w:rsid w:val="00034EF3"/>
    <w:rsid w:val="00035A33"/>
    <w:rsid w:val="00035B9A"/>
    <w:rsid w:val="00035C43"/>
    <w:rsid w:val="00035F7B"/>
    <w:rsid w:val="00036CB7"/>
    <w:rsid w:val="000377F3"/>
    <w:rsid w:val="00040482"/>
    <w:rsid w:val="0004085D"/>
    <w:rsid w:val="00041979"/>
    <w:rsid w:val="00041D34"/>
    <w:rsid w:val="00041D89"/>
    <w:rsid w:val="000433B6"/>
    <w:rsid w:val="00043529"/>
    <w:rsid w:val="00044477"/>
    <w:rsid w:val="0004511A"/>
    <w:rsid w:val="000451F3"/>
    <w:rsid w:val="0004587A"/>
    <w:rsid w:val="00045DEF"/>
    <w:rsid w:val="0004618F"/>
    <w:rsid w:val="0004655B"/>
    <w:rsid w:val="00047098"/>
    <w:rsid w:val="000470F6"/>
    <w:rsid w:val="00047116"/>
    <w:rsid w:val="00047190"/>
    <w:rsid w:val="000473CA"/>
    <w:rsid w:val="00047805"/>
    <w:rsid w:val="00050D54"/>
    <w:rsid w:val="00051066"/>
    <w:rsid w:val="00051668"/>
    <w:rsid w:val="00051C17"/>
    <w:rsid w:val="00052F85"/>
    <w:rsid w:val="00053394"/>
    <w:rsid w:val="000534A6"/>
    <w:rsid w:val="00053736"/>
    <w:rsid w:val="00054537"/>
    <w:rsid w:val="00054E33"/>
    <w:rsid w:val="000559F2"/>
    <w:rsid w:val="00056044"/>
    <w:rsid w:val="00056320"/>
    <w:rsid w:val="000567CF"/>
    <w:rsid w:val="00057BE2"/>
    <w:rsid w:val="00060D85"/>
    <w:rsid w:val="00060EF4"/>
    <w:rsid w:val="00061256"/>
    <w:rsid w:val="00062085"/>
    <w:rsid w:val="00062214"/>
    <w:rsid w:val="000622F6"/>
    <w:rsid w:val="000626FF"/>
    <w:rsid w:val="00063234"/>
    <w:rsid w:val="000638AD"/>
    <w:rsid w:val="00064D35"/>
    <w:rsid w:val="00065085"/>
    <w:rsid w:val="00065B64"/>
    <w:rsid w:val="00066163"/>
    <w:rsid w:val="00066E9B"/>
    <w:rsid w:val="00066EB3"/>
    <w:rsid w:val="00067091"/>
    <w:rsid w:val="000677A4"/>
    <w:rsid w:val="000700C8"/>
    <w:rsid w:val="000704B2"/>
    <w:rsid w:val="00070E84"/>
    <w:rsid w:val="00071120"/>
    <w:rsid w:val="00071287"/>
    <w:rsid w:val="00071A01"/>
    <w:rsid w:val="00071D26"/>
    <w:rsid w:val="00071FAE"/>
    <w:rsid w:val="00072014"/>
    <w:rsid w:val="000721AA"/>
    <w:rsid w:val="00073368"/>
    <w:rsid w:val="00073C47"/>
    <w:rsid w:val="00074519"/>
    <w:rsid w:val="00076218"/>
    <w:rsid w:val="000763EE"/>
    <w:rsid w:val="00076B2D"/>
    <w:rsid w:val="0007763F"/>
    <w:rsid w:val="0007788C"/>
    <w:rsid w:val="00080034"/>
    <w:rsid w:val="00081103"/>
    <w:rsid w:val="0008153E"/>
    <w:rsid w:val="0008171A"/>
    <w:rsid w:val="000821A4"/>
    <w:rsid w:val="00083556"/>
    <w:rsid w:val="0008436A"/>
    <w:rsid w:val="00084F99"/>
    <w:rsid w:val="00084FB3"/>
    <w:rsid w:val="00085007"/>
    <w:rsid w:val="00085351"/>
    <w:rsid w:val="00086301"/>
    <w:rsid w:val="000900D6"/>
    <w:rsid w:val="0009069E"/>
    <w:rsid w:val="000909E2"/>
    <w:rsid w:val="00090A4B"/>
    <w:rsid w:val="000910F7"/>
    <w:rsid w:val="000912E6"/>
    <w:rsid w:val="00091675"/>
    <w:rsid w:val="000917FA"/>
    <w:rsid w:val="00091A8E"/>
    <w:rsid w:val="00092182"/>
    <w:rsid w:val="000926CF"/>
    <w:rsid w:val="00092AF6"/>
    <w:rsid w:val="00093947"/>
    <w:rsid w:val="00094790"/>
    <w:rsid w:val="00094FEA"/>
    <w:rsid w:val="00096316"/>
    <w:rsid w:val="00097890"/>
    <w:rsid w:val="00097980"/>
    <w:rsid w:val="00097C2C"/>
    <w:rsid w:val="000A00EF"/>
    <w:rsid w:val="000A0840"/>
    <w:rsid w:val="000A0984"/>
    <w:rsid w:val="000A0F18"/>
    <w:rsid w:val="000A16BC"/>
    <w:rsid w:val="000A1BB8"/>
    <w:rsid w:val="000A1DBE"/>
    <w:rsid w:val="000A1F0B"/>
    <w:rsid w:val="000A2B33"/>
    <w:rsid w:val="000A2B5C"/>
    <w:rsid w:val="000A3562"/>
    <w:rsid w:val="000A4243"/>
    <w:rsid w:val="000A5311"/>
    <w:rsid w:val="000A5397"/>
    <w:rsid w:val="000A55E9"/>
    <w:rsid w:val="000A587E"/>
    <w:rsid w:val="000A63F8"/>
    <w:rsid w:val="000A6ABE"/>
    <w:rsid w:val="000A6BA7"/>
    <w:rsid w:val="000A6D2D"/>
    <w:rsid w:val="000A72A5"/>
    <w:rsid w:val="000A7D67"/>
    <w:rsid w:val="000B085C"/>
    <w:rsid w:val="000B0C81"/>
    <w:rsid w:val="000B1118"/>
    <w:rsid w:val="000B1464"/>
    <w:rsid w:val="000B1CF1"/>
    <w:rsid w:val="000B2423"/>
    <w:rsid w:val="000B2B5F"/>
    <w:rsid w:val="000B32C8"/>
    <w:rsid w:val="000B3BAF"/>
    <w:rsid w:val="000B40E2"/>
    <w:rsid w:val="000B494D"/>
    <w:rsid w:val="000B52EF"/>
    <w:rsid w:val="000B749D"/>
    <w:rsid w:val="000B78A0"/>
    <w:rsid w:val="000B7EB7"/>
    <w:rsid w:val="000C113C"/>
    <w:rsid w:val="000C1524"/>
    <w:rsid w:val="000C1B1C"/>
    <w:rsid w:val="000C1D41"/>
    <w:rsid w:val="000C391E"/>
    <w:rsid w:val="000C440D"/>
    <w:rsid w:val="000C4421"/>
    <w:rsid w:val="000C4A7A"/>
    <w:rsid w:val="000C4F4B"/>
    <w:rsid w:val="000C50E1"/>
    <w:rsid w:val="000C55CD"/>
    <w:rsid w:val="000C5D5A"/>
    <w:rsid w:val="000C6767"/>
    <w:rsid w:val="000C6CB4"/>
    <w:rsid w:val="000C75EC"/>
    <w:rsid w:val="000C7F0F"/>
    <w:rsid w:val="000D02BA"/>
    <w:rsid w:val="000D15DD"/>
    <w:rsid w:val="000D1AC7"/>
    <w:rsid w:val="000D1F06"/>
    <w:rsid w:val="000D285D"/>
    <w:rsid w:val="000D326C"/>
    <w:rsid w:val="000D3818"/>
    <w:rsid w:val="000D3D84"/>
    <w:rsid w:val="000D3ECB"/>
    <w:rsid w:val="000D3F72"/>
    <w:rsid w:val="000D45C3"/>
    <w:rsid w:val="000D4695"/>
    <w:rsid w:val="000D49C0"/>
    <w:rsid w:val="000D4C27"/>
    <w:rsid w:val="000D4F2A"/>
    <w:rsid w:val="000D54CE"/>
    <w:rsid w:val="000D59AE"/>
    <w:rsid w:val="000D6774"/>
    <w:rsid w:val="000D67C3"/>
    <w:rsid w:val="000D6801"/>
    <w:rsid w:val="000D7364"/>
    <w:rsid w:val="000E0EBC"/>
    <w:rsid w:val="000E127A"/>
    <w:rsid w:val="000E136F"/>
    <w:rsid w:val="000E163C"/>
    <w:rsid w:val="000E16F6"/>
    <w:rsid w:val="000E2D9B"/>
    <w:rsid w:val="000E3598"/>
    <w:rsid w:val="000E35D4"/>
    <w:rsid w:val="000E371D"/>
    <w:rsid w:val="000E4673"/>
    <w:rsid w:val="000E538F"/>
    <w:rsid w:val="000E6372"/>
    <w:rsid w:val="000E77AB"/>
    <w:rsid w:val="000F04A9"/>
    <w:rsid w:val="000F0903"/>
    <w:rsid w:val="000F2417"/>
    <w:rsid w:val="000F2FF6"/>
    <w:rsid w:val="000F3059"/>
    <w:rsid w:val="000F3D95"/>
    <w:rsid w:val="000F3E54"/>
    <w:rsid w:val="000F49F6"/>
    <w:rsid w:val="000F535D"/>
    <w:rsid w:val="000F5983"/>
    <w:rsid w:val="000F60DC"/>
    <w:rsid w:val="000F6309"/>
    <w:rsid w:val="000F674A"/>
    <w:rsid w:val="000F6856"/>
    <w:rsid w:val="000F6A8B"/>
    <w:rsid w:val="001009A4"/>
    <w:rsid w:val="001017D4"/>
    <w:rsid w:val="00101A75"/>
    <w:rsid w:val="001023C4"/>
    <w:rsid w:val="00103581"/>
    <w:rsid w:val="001035FA"/>
    <w:rsid w:val="00103735"/>
    <w:rsid w:val="001039CD"/>
    <w:rsid w:val="00103DEE"/>
    <w:rsid w:val="00104262"/>
    <w:rsid w:val="0010430B"/>
    <w:rsid w:val="00104C0F"/>
    <w:rsid w:val="001052BE"/>
    <w:rsid w:val="00105513"/>
    <w:rsid w:val="00105558"/>
    <w:rsid w:val="001058CA"/>
    <w:rsid w:val="001058E8"/>
    <w:rsid w:val="001068CC"/>
    <w:rsid w:val="00106B38"/>
    <w:rsid w:val="00107004"/>
    <w:rsid w:val="001070E8"/>
    <w:rsid w:val="00107157"/>
    <w:rsid w:val="00107E7E"/>
    <w:rsid w:val="00107EC4"/>
    <w:rsid w:val="001104EB"/>
    <w:rsid w:val="001116E5"/>
    <w:rsid w:val="00111BE9"/>
    <w:rsid w:val="00111C15"/>
    <w:rsid w:val="001124DB"/>
    <w:rsid w:val="0011261D"/>
    <w:rsid w:val="00112879"/>
    <w:rsid w:val="00112D78"/>
    <w:rsid w:val="001135F2"/>
    <w:rsid w:val="001138B9"/>
    <w:rsid w:val="00113CCA"/>
    <w:rsid w:val="00113EA8"/>
    <w:rsid w:val="0011426B"/>
    <w:rsid w:val="001142F9"/>
    <w:rsid w:val="00114C2D"/>
    <w:rsid w:val="00114C99"/>
    <w:rsid w:val="00115905"/>
    <w:rsid w:val="00115E33"/>
    <w:rsid w:val="001171C1"/>
    <w:rsid w:val="00117B99"/>
    <w:rsid w:val="001202F9"/>
    <w:rsid w:val="00120675"/>
    <w:rsid w:val="00120FCE"/>
    <w:rsid w:val="00121C7B"/>
    <w:rsid w:val="00122429"/>
    <w:rsid w:val="00122B7A"/>
    <w:rsid w:val="00122EE1"/>
    <w:rsid w:val="00122EF4"/>
    <w:rsid w:val="00123C18"/>
    <w:rsid w:val="00123F78"/>
    <w:rsid w:val="001243D3"/>
    <w:rsid w:val="001251C4"/>
    <w:rsid w:val="00125D33"/>
    <w:rsid w:val="0012630D"/>
    <w:rsid w:val="0012650B"/>
    <w:rsid w:val="001266EF"/>
    <w:rsid w:val="00126AE7"/>
    <w:rsid w:val="00126B68"/>
    <w:rsid w:val="0012775A"/>
    <w:rsid w:val="00127C2D"/>
    <w:rsid w:val="001305FD"/>
    <w:rsid w:val="001308C2"/>
    <w:rsid w:val="00131F76"/>
    <w:rsid w:val="00132011"/>
    <w:rsid w:val="001325B9"/>
    <w:rsid w:val="00134872"/>
    <w:rsid w:val="00134CD9"/>
    <w:rsid w:val="0013564C"/>
    <w:rsid w:val="00135801"/>
    <w:rsid w:val="00135E13"/>
    <w:rsid w:val="001363CD"/>
    <w:rsid w:val="001367D5"/>
    <w:rsid w:val="001375D1"/>
    <w:rsid w:val="00140188"/>
    <w:rsid w:val="001401F7"/>
    <w:rsid w:val="00140C2C"/>
    <w:rsid w:val="001414C1"/>
    <w:rsid w:val="00141F3C"/>
    <w:rsid w:val="00142652"/>
    <w:rsid w:val="001428B6"/>
    <w:rsid w:val="00142DA0"/>
    <w:rsid w:val="001435E7"/>
    <w:rsid w:val="00143DAD"/>
    <w:rsid w:val="00144EC5"/>
    <w:rsid w:val="0014501C"/>
    <w:rsid w:val="001451A7"/>
    <w:rsid w:val="00146A86"/>
    <w:rsid w:val="00146F58"/>
    <w:rsid w:val="0014786A"/>
    <w:rsid w:val="00150A85"/>
    <w:rsid w:val="00151A46"/>
    <w:rsid w:val="00152D3A"/>
    <w:rsid w:val="001538AF"/>
    <w:rsid w:val="00153973"/>
    <w:rsid w:val="00153B0D"/>
    <w:rsid w:val="00154446"/>
    <w:rsid w:val="001544AC"/>
    <w:rsid w:val="00154FEC"/>
    <w:rsid w:val="00155FBB"/>
    <w:rsid w:val="00156930"/>
    <w:rsid w:val="00156D76"/>
    <w:rsid w:val="00156E99"/>
    <w:rsid w:val="00156EE5"/>
    <w:rsid w:val="0015774B"/>
    <w:rsid w:val="001577B6"/>
    <w:rsid w:val="00161098"/>
    <w:rsid w:val="00161E20"/>
    <w:rsid w:val="00162222"/>
    <w:rsid w:val="00162371"/>
    <w:rsid w:val="00162C6B"/>
    <w:rsid w:val="0016362C"/>
    <w:rsid w:val="0016367D"/>
    <w:rsid w:val="00163A7E"/>
    <w:rsid w:val="00163BDB"/>
    <w:rsid w:val="00164338"/>
    <w:rsid w:val="00164617"/>
    <w:rsid w:val="0016473F"/>
    <w:rsid w:val="00164BDB"/>
    <w:rsid w:val="00164CA1"/>
    <w:rsid w:val="00164FA7"/>
    <w:rsid w:val="001651CD"/>
    <w:rsid w:val="001654A3"/>
    <w:rsid w:val="00165ABA"/>
    <w:rsid w:val="00165B17"/>
    <w:rsid w:val="00165CCD"/>
    <w:rsid w:val="00165E46"/>
    <w:rsid w:val="001661B1"/>
    <w:rsid w:val="00167A79"/>
    <w:rsid w:val="00167CB3"/>
    <w:rsid w:val="00167DA2"/>
    <w:rsid w:val="00167F47"/>
    <w:rsid w:val="00167F4E"/>
    <w:rsid w:val="00170F85"/>
    <w:rsid w:val="00171AB7"/>
    <w:rsid w:val="00171BAC"/>
    <w:rsid w:val="001737F3"/>
    <w:rsid w:val="00173B5C"/>
    <w:rsid w:val="00175687"/>
    <w:rsid w:val="00175EC2"/>
    <w:rsid w:val="0017671D"/>
    <w:rsid w:val="001770A2"/>
    <w:rsid w:val="00177300"/>
    <w:rsid w:val="001773E9"/>
    <w:rsid w:val="001777DB"/>
    <w:rsid w:val="00177AF1"/>
    <w:rsid w:val="00177CFA"/>
    <w:rsid w:val="001801F6"/>
    <w:rsid w:val="00180970"/>
    <w:rsid w:val="00180AEC"/>
    <w:rsid w:val="00181316"/>
    <w:rsid w:val="00181F1D"/>
    <w:rsid w:val="0018276F"/>
    <w:rsid w:val="001829C6"/>
    <w:rsid w:val="00184D23"/>
    <w:rsid w:val="0018505C"/>
    <w:rsid w:val="0018563C"/>
    <w:rsid w:val="001858C1"/>
    <w:rsid w:val="00185AD7"/>
    <w:rsid w:val="001866F0"/>
    <w:rsid w:val="001868DD"/>
    <w:rsid w:val="00187B11"/>
    <w:rsid w:val="00187CAF"/>
    <w:rsid w:val="00190022"/>
    <w:rsid w:val="001920A6"/>
    <w:rsid w:val="00192154"/>
    <w:rsid w:val="0019354D"/>
    <w:rsid w:val="00193B8A"/>
    <w:rsid w:val="00194248"/>
    <w:rsid w:val="001945A4"/>
    <w:rsid w:val="0019468C"/>
    <w:rsid w:val="00195B2E"/>
    <w:rsid w:val="0019646A"/>
    <w:rsid w:val="001966F2"/>
    <w:rsid w:val="001969CD"/>
    <w:rsid w:val="00196E9B"/>
    <w:rsid w:val="001973D9"/>
    <w:rsid w:val="001A0836"/>
    <w:rsid w:val="001A08FC"/>
    <w:rsid w:val="001A099F"/>
    <w:rsid w:val="001A0BF4"/>
    <w:rsid w:val="001A1624"/>
    <w:rsid w:val="001A227A"/>
    <w:rsid w:val="001A27F7"/>
    <w:rsid w:val="001A2A22"/>
    <w:rsid w:val="001A2DC6"/>
    <w:rsid w:val="001A2E7F"/>
    <w:rsid w:val="001A4611"/>
    <w:rsid w:val="001A499D"/>
    <w:rsid w:val="001A4A36"/>
    <w:rsid w:val="001A4DE1"/>
    <w:rsid w:val="001A571D"/>
    <w:rsid w:val="001A5A6A"/>
    <w:rsid w:val="001A60D8"/>
    <w:rsid w:val="001A65E1"/>
    <w:rsid w:val="001A67BB"/>
    <w:rsid w:val="001A7965"/>
    <w:rsid w:val="001B005E"/>
    <w:rsid w:val="001B0466"/>
    <w:rsid w:val="001B0751"/>
    <w:rsid w:val="001B0A95"/>
    <w:rsid w:val="001B0BF8"/>
    <w:rsid w:val="001B1334"/>
    <w:rsid w:val="001B1E06"/>
    <w:rsid w:val="001B1E28"/>
    <w:rsid w:val="001B2299"/>
    <w:rsid w:val="001B2B03"/>
    <w:rsid w:val="001B3B48"/>
    <w:rsid w:val="001B408F"/>
    <w:rsid w:val="001B5ADB"/>
    <w:rsid w:val="001B60C6"/>
    <w:rsid w:val="001B6AD6"/>
    <w:rsid w:val="001B6C8B"/>
    <w:rsid w:val="001B6E93"/>
    <w:rsid w:val="001B7956"/>
    <w:rsid w:val="001B7AD7"/>
    <w:rsid w:val="001B7B4C"/>
    <w:rsid w:val="001C037D"/>
    <w:rsid w:val="001C0DA4"/>
    <w:rsid w:val="001C0F6D"/>
    <w:rsid w:val="001C1CFA"/>
    <w:rsid w:val="001C1FF3"/>
    <w:rsid w:val="001C228E"/>
    <w:rsid w:val="001C2924"/>
    <w:rsid w:val="001C2AB4"/>
    <w:rsid w:val="001C2EDB"/>
    <w:rsid w:val="001C319B"/>
    <w:rsid w:val="001C3786"/>
    <w:rsid w:val="001C3FA7"/>
    <w:rsid w:val="001C4346"/>
    <w:rsid w:val="001C5194"/>
    <w:rsid w:val="001C5934"/>
    <w:rsid w:val="001C5B27"/>
    <w:rsid w:val="001C767A"/>
    <w:rsid w:val="001C78DE"/>
    <w:rsid w:val="001D0F66"/>
    <w:rsid w:val="001D1480"/>
    <w:rsid w:val="001D17EF"/>
    <w:rsid w:val="001D1A3B"/>
    <w:rsid w:val="001D2076"/>
    <w:rsid w:val="001D29F9"/>
    <w:rsid w:val="001D37B3"/>
    <w:rsid w:val="001D3E3F"/>
    <w:rsid w:val="001D482A"/>
    <w:rsid w:val="001D4E15"/>
    <w:rsid w:val="001D547F"/>
    <w:rsid w:val="001D5675"/>
    <w:rsid w:val="001D6667"/>
    <w:rsid w:val="001D693A"/>
    <w:rsid w:val="001D7149"/>
    <w:rsid w:val="001D7524"/>
    <w:rsid w:val="001E0EED"/>
    <w:rsid w:val="001E2BC9"/>
    <w:rsid w:val="001E3499"/>
    <w:rsid w:val="001E3642"/>
    <w:rsid w:val="001E3935"/>
    <w:rsid w:val="001E3BA8"/>
    <w:rsid w:val="001E3BCD"/>
    <w:rsid w:val="001E3D20"/>
    <w:rsid w:val="001E470D"/>
    <w:rsid w:val="001E4B33"/>
    <w:rsid w:val="001E502A"/>
    <w:rsid w:val="001E61D0"/>
    <w:rsid w:val="001E6424"/>
    <w:rsid w:val="001E6DCE"/>
    <w:rsid w:val="001E7776"/>
    <w:rsid w:val="001F02AC"/>
    <w:rsid w:val="001F0612"/>
    <w:rsid w:val="001F15DF"/>
    <w:rsid w:val="001F1CE2"/>
    <w:rsid w:val="001F239A"/>
    <w:rsid w:val="001F2FF3"/>
    <w:rsid w:val="001F33CA"/>
    <w:rsid w:val="001F382B"/>
    <w:rsid w:val="001F3C4D"/>
    <w:rsid w:val="001F4F40"/>
    <w:rsid w:val="001F516F"/>
    <w:rsid w:val="001F5793"/>
    <w:rsid w:val="001F5991"/>
    <w:rsid w:val="001F64C7"/>
    <w:rsid w:val="001F6F48"/>
    <w:rsid w:val="001F709E"/>
    <w:rsid w:val="001F72E2"/>
    <w:rsid w:val="001F7AC8"/>
    <w:rsid w:val="001F7C24"/>
    <w:rsid w:val="001F7F55"/>
    <w:rsid w:val="00200011"/>
    <w:rsid w:val="002000F6"/>
    <w:rsid w:val="00200C7F"/>
    <w:rsid w:val="0020131D"/>
    <w:rsid w:val="002014B3"/>
    <w:rsid w:val="00201A3F"/>
    <w:rsid w:val="00202BEB"/>
    <w:rsid w:val="00203123"/>
    <w:rsid w:val="002032E4"/>
    <w:rsid w:val="00203B17"/>
    <w:rsid w:val="00203BE2"/>
    <w:rsid w:val="002057A3"/>
    <w:rsid w:val="00205805"/>
    <w:rsid w:val="00205BDA"/>
    <w:rsid w:val="0020757A"/>
    <w:rsid w:val="00207606"/>
    <w:rsid w:val="002079D8"/>
    <w:rsid w:val="00207BDC"/>
    <w:rsid w:val="00210CF4"/>
    <w:rsid w:val="00210FEA"/>
    <w:rsid w:val="00211297"/>
    <w:rsid w:val="00211653"/>
    <w:rsid w:val="00213780"/>
    <w:rsid w:val="00214C94"/>
    <w:rsid w:val="002152AA"/>
    <w:rsid w:val="002152C3"/>
    <w:rsid w:val="002157F9"/>
    <w:rsid w:val="002165CA"/>
    <w:rsid w:val="00216647"/>
    <w:rsid w:val="00216751"/>
    <w:rsid w:val="00216BF3"/>
    <w:rsid w:val="00220A4F"/>
    <w:rsid w:val="00220D1F"/>
    <w:rsid w:val="00220E30"/>
    <w:rsid w:val="00221314"/>
    <w:rsid w:val="00221542"/>
    <w:rsid w:val="002217A6"/>
    <w:rsid w:val="00222A6B"/>
    <w:rsid w:val="00222DA0"/>
    <w:rsid w:val="002239F4"/>
    <w:rsid w:val="00223DD5"/>
    <w:rsid w:val="00223F22"/>
    <w:rsid w:val="00223F6A"/>
    <w:rsid w:val="00224C3F"/>
    <w:rsid w:val="00224D56"/>
    <w:rsid w:val="00225633"/>
    <w:rsid w:val="00225D05"/>
    <w:rsid w:val="00226188"/>
    <w:rsid w:val="002262B9"/>
    <w:rsid w:val="00226F9D"/>
    <w:rsid w:val="002276CC"/>
    <w:rsid w:val="00227AF2"/>
    <w:rsid w:val="00227D7B"/>
    <w:rsid w:val="00230639"/>
    <w:rsid w:val="00230E22"/>
    <w:rsid w:val="002313DE"/>
    <w:rsid w:val="00231527"/>
    <w:rsid w:val="002318B5"/>
    <w:rsid w:val="00232435"/>
    <w:rsid w:val="0023248C"/>
    <w:rsid w:val="002327AE"/>
    <w:rsid w:val="00232BDA"/>
    <w:rsid w:val="00232E88"/>
    <w:rsid w:val="00234A75"/>
    <w:rsid w:val="00234E2F"/>
    <w:rsid w:val="002361E8"/>
    <w:rsid w:val="0023687E"/>
    <w:rsid w:val="00236FF8"/>
    <w:rsid w:val="00237E79"/>
    <w:rsid w:val="00237EB2"/>
    <w:rsid w:val="00241881"/>
    <w:rsid w:val="00241BE7"/>
    <w:rsid w:val="002420D0"/>
    <w:rsid w:val="0024210A"/>
    <w:rsid w:val="00244252"/>
    <w:rsid w:val="002461FF"/>
    <w:rsid w:val="00246216"/>
    <w:rsid w:val="002464DF"/>
    <w:rsid w:val="00246B40"/>
    <w:rsid w:val="00246C20"/>
    <w:rsid w:val="00246DE0"/>
    <w:rsid w:val="00246F35"/>
    <w:rsid w:val="00247485"/>
    <w:rsid w:val="00247495"/>
    <w:rsid w:val="002503EE"/>
    <w:rsid w:val="00250C31"/>
    <w:rsid w:val="00250F3B"/>
    <w:rsid w:val="0025106F"/>
    <w:rsid w:val="0025127E"/>
    <w:rsid w:val="0025142E"/>
    <w:rsid w:val="00251D84"/>
    <w:rsid w:val="00253212"/>
    <w:rsid w:val="00253B16"/>
    <w:rsid w:val="002551ED"/>
    <w:rsid w:val="002563FB"/>
    <w:rsid w:val="0025669B"/>
    <w:rsid w:val="00257B74"/>
    <w:rsid w:val="0026005F"/>
    <w:rsid w:val="002609D5"/>
    <w:rsid w:val="00260F51"/>
    <w:rsid w:val="002613DF"/>
    <w:rsid w:val="002628D8"/>
    <w:rsid w:val="00262FB1"/>
    <w:rsid w:val="00263165"/>
    <w:rsid w:val="0026386C"/>
    <w:rsid w:val="00263FB4"/>
    <w:rsid w:val="00264345"/>
    <w:rsid w:val="00264A67"/>
    <w:rsid w:val="00264B73"/>
    <w:rsid w:val="00264DBB"/>
    <w:rsid w:val="00265117"/>
    <w:rsid w:val="002653B0"/>
    <w:rsid w:val="00265A17"/>
    <w:rsid w:val="00265B16"/>
    <w:rsid w:val="00265C80"/>
    <w:rsid w:val="00266D7B"/>
    <w:rsid w:val="0026761E"/>
    <w:rsid w:val="00267931"/>
    <w:rsid w:val="00271110"/>
    <w:rsid w:val="00271181"/>
    <w:rsid w:val="00271717"/>
    <w:rsid w:val="002717CC"/>
    <w:rsid w:val="002726B9"/>
    <w:rsid w:val="002727E2"/>
    <w:rsid w:val="00272F9A"/>
    <w:rsid w:val="00273166"/>
    <w:rsid w:val="0027402E"/>
    <w:rsid w:val="00274210"/>
    <w:rsid w:val="002742CC"/>
    <w:rsid w:val="0027463E"/>
    <w:rsid w:val="00274858"/>
    <w:rsid w:val="0027487B"/>
    <w:rsid w:val="00274BA8"/>
    <w:rsid w:val="00275250"/>
    <w:rsid w:val="002753B9"/>
    <w:rsid w:val="0027582B"/>
    <w:rsid w:val="00275D74"/>
    <w:rsid w:val="00275EF1"/>
    <w:rsid w:val="00276BB3"/>
    <w:rsid w:val="00276ED9"/>
    <w:rsid w:val="00277799"/>
    <w:rsid w:val="002801EA"/>
    <w:rsid w:val="002807DC"/>
    <w:rsid w:val="002815DB"/>
    <w:rsid w:val="00281718"/>
    <w:rsid w:val="00281744"/>
    <w:rsid w:val="00281F74"/>
    <w:rsid w:val="002825B1"/>
    <w:rsid w:val="00282C09"/>
    <w:rsid w:val="00282FC6"/>
    <w:rsid w:val="00283260"/>
    <w:rsid w:val="00283559"/>
    <w:rsid w:val="00283666"/>
    <w:rsid w:val="00284368"/>
    <w:rsid w:val="00284CD6"/>
    <w:rsid w:val="00285454"/>
    <w:rsid w:val="002857ED"/>
    <w:rsid w:val="00285903"/>
    <w:rsid w:val="00285DA0"/>
    <w:rsid w:val="00285DB7"/>
    <w:rsid w:val="00285F81"/>
    <w:rsid w:val="00286601"/>
    <w:rsid w:val="00286B3C"/>
    <w:rsid w:val="002873A0"/>
    <w:rsid w:val="00287862"/>
    <w:rsid w:val="00287CF4"/>
    <w:rsid w:val="002904FC"/>
    <w:rsid w:val="002918F6"/>
    <w:rsid w:val="00291F27"/>
    <w:rsid w:val="002923F9"/>
    <w:rsid w:val="002924D3"/>
    <w:rsid w:val="00292E84"/>
    <w:rsid w:val="00292F96"/>
    <w:rsid w:val="0029373F"/>
    <w:rsid w:val="002940C2"/>
    <w:rsid w:val="0029418F"/>
    <w:rsid w:val="0029536A"/>
    <w:rsid w:val="00295BE3"/>
    <w:rsid w:val="00295C7F"/>
    <w:rsid w:val="00296055"/>
    <w:rsid w:val="0029650E"/>
    <w:rsid w:val="002965D7"/>
    <w:rsid w:val="00297532"/>
    <w:rsid w:val="002975FD"/>
    <w:rsid w:val="00297641"/>
    <w:rsid w:val="002979A0"/>
    <w:rsid w:val="002A031B"/>
    <w:rsid w:val="002A067D"/>
    <w:rsid w:val="002A0BAC"/>
    <w:rsid w:val="002A16C3"/>
    <w:rsid w:val="002A16DA"/>
    <w:rsid w:val="002A1B2E"/>
    <w:rsid w:val="002A25E0"/>
    <w:rsid w:val="002A2643"/>
    <w:rsid w:val="002A28E5"/>
    <w:rsid w:val="002A331B"/>
    <w:rsid w:val="002A3468"/>
    <w:rsid w:val="002A34ED"/>
    <w:rsid w:val="002A3738"/>
    <w:rsid w:val="002A3E87"/>
    <w:rsid w:val="002A4A03"/>
    <w:rsid w:val="002A4F18"/>
    <w:rsid w:val="002A6091"/>
    <w:rsid w:val="002A614F"/>
    <w:rsid w:val="002A699F"/>
    <w:rsid w:val="002A72E9"/>
    <w:rsid w:val="002A7C37"/>
    <w:rsid w:val="002B0570"/>
    <w:rsid w:val="002B1622"/>
    <w:rsid w:val="002B167F"/>
    <w:rsid w:val="002B1FE9"/>
    <w:rsid w:val="002B21AF"/>
    <w:rsid w:val="002B21D8"/>
    <w:rsid w:val="002B2B5E"/>
    <w:rsid w:val="002B3B47"/>
    <w:rsid w:val="002B3EBA"/>
    <w:rsid w:val="002B4195"/>
    <w:rsid w:val="002B4F84"/>
    <w:rsid w:val="002B4FDA"/>
    <w:rsid w:val="002B56CB"/>
    <w:rsid w:val="002B630A"/>
    <w:rsid w:val="002B6972"/>
    <w:rsid w:val="002B6DB4"/>
    <w:rsid w:val="002C03B0"/>
    <w:rsid w:val="002C090E"/>
    <w:rsid w:val="002C099F"/>
    <w:rsid w:val="002C0B5B"/>
    <w:rsid w:val="002C108E"/>
    <w:rsid w:val="002C1538"/>
    <w:rsid w:val="002C22F6"/>
    <w:rsid w:val="002C2346"/>
    <w:rsid w:val="002C2946"/>
    <w:rsid w:val="002C2C6C"/>
    <w:rsid w:val="002C30D8"/>
    <w:rsid w:val="002C328B"/>
    <w:rsid w:val="002C38A8"/>
    <w:rsid w:val="002C4F9D"/>
    <w:rsid w:val="002C53E9"/>
    <w:rsid w:val="002C6CC0"/>
    <w:rsid w:val="002C78DE"/>
    <w:rsid w:val="002C798C"/>
    <w:rsid w:val="002C79E1"/>
    <w:rsid w:val="002C7BA1"/>
    <w:rsid w:val="002C7D42"/>
    <w:rsid w:val="002D05B2"/>
    <w:rsid w:val="002D0BA3"/>
    <w:rsid w:val="002D23D8"/>
    <w:rsid w:val="002D2B06"/>
    <w:rsid w:val="002D33AD"/>
    <w:rsid w:val="002D432A"/>
    <w:rsid w:val="002D4DBD"/>
    <w:rsid w:val="002D4E84"/>
    <w:rsid w:val="002D692F"/>
    <w:rsid w:val="002D6DC0"/>
    <w:rsid w:val="002D6E6B"/>
    <w:rsid w:val="002D7532"/>
    <w:rsid w:val="002D7565"/>
    <w:rsid w:val="002D77C6"/>
    <w:rsid w:val="002D7C1D"/>
    <w:rsid w:val="002D7D8B"/>
    <w:rsid w:val="002E3FC3"/>
    <w:rsid w:val="002E47ED"/>
    <w:rsid w:val="002E4A80"/>
    <w:rsid w:val="002E4F6C"/>
    <w:rsid w:val="002E51C1"/>
    <w:rsid w:val="002E52DF"/>
    <w:rsid w:val="002E561B"/>
    <w:rsid w:val="002E58B6"/>
    <w:rsid w:val="002E5A38"/>
    <w:rsid w:val="002E656E"/>
    <w:rsid w:val="002E6ADE"/>
    <w:rsid w:val="002E78EE"/>
    <w:rsid w:val="002E7D3F"/>
    <w:rsid w:val="002F0142"/>
    <w:rsid w:val="002F0F5E"/>
    <w:rsid w:val="002F144C"/>
    <w:rsid w:val="002F18EB"/>
    <w:rsid w:val="002F1A08"/>
    <w:rsid w:val="002F1D04"/>
    <w:rsid w:val="002F2735"/>
    <w:rsid w:val="002F281D"/>
    <w:rsid w:val="002F2C4A"/>
    <w:rsid w:val="002F2FDC"/>
    <w:rsid w:val="002F336B"/>
    <w:rsid w:val="002F3CF4"/>
    <w:rsid w:val="002F3DA2"/>
    <w:rsid w:val="002F4134"/>
    <w:rsid w:val="002F46F0"/>
    <w:rsid w:val="002F4B62"/>
    <w:rsid w:val="002F4BA4"/>
    <w:rsid w:val="002F4BCA"/>
    <w:rsid w:val="002F4D69"/>
    <w:rsid w:val="002F51C7"/>
    <w:rsid w:val="002F55EE"/>
    <w:rsid w:val="002F58CE"/>
    <w:rsid w:val="002F5A23"/>
    <w:rsid w:val="002F5A42"/>
    <w:rsid w:val="002F5E84"/>
    <w:rsid w:val="002F6259"/>
    <w:rsid w:val="002F63F9"/>
    <w:rsid w:val="002F74E4"/>
    <w:rsid w:val="002F76FD"/>
    <w:rsid w:val="002F7AF6"/>
    <w:rsid w:val="003006E4"/>
    <w:rsid w:val="00300976"/>
    <w:rsid w:val="003009AC"/>
    <w:rsid w:val="00301136"/>
    <w:rsid w:val="003014F7"/>
    <w:rsid w:val="00301CEF"/>
    <w:rsid w:val="0030268F"/>
    <w:rsid w:val="00302D7D"/>
    <w:rsid w:val="00302E2C"/>
    <w:rsid w:val="003031DB"/>
    <w:rsid w:val="00303373"/>
    <w:rsid w:val="003033F7"/>
    <w:rsid w:val="00303682"/>
    <w:rsid w:val="00303C4B"/>
    <w:rsid w:val="00303FE3"/>
    <w:rsid w:val="00304BD9"/>
    <w:rsid w:val="00305F20"/>
    <w:rsid w:val="003079D8"/>
    <w:rsid w:val="00310C2F"/>
    <w:rsid w:val="00310F36"/>
    <w:rsid w:val="00311626"/>
    <w:rsid w:val="00311A5D"/>
    <w:rsid w:val="00311B6A"/>
    <w:rsid w:val="003130C2"/>
    <w:rsid w:val="003137EC"/>
    <w:rsid w:val="00313F51"/>
    <w:rsid w:val="003149EB"/>
    <w:rsid w:val="00314B06"/>
    <w:rsid w:val="00314CD3"/>
    <w:rsid w:val="00314DAA"/>
    <w:rsid w:val="00314E21"/>
    <w:rsid w:val="00315163"/>
    <w:rsid w:val="00315747"/>
    <w:rsid w:val="00316E2A"/>
    <w:rsid w:val="00317767"/>
    <w:rsid w:val="003201A0"/>
    <w:rsid w:val="0032075C"/>
    <w:rsid w:val="00320CAE"/>
    <w:rsid w:val="00321B1B"/>
    <w:rsid w:val="00321BEB"/>
    <w:rsid w:val="00322F41"/>
    <w:rsid w:val="0032379B"/>
    <w:rsid w:val="00323A60"/>
    <w:rsid w:val="00324756"/>
    <w:rsid w:val="00324918"/>
    <w:rsid w:val="00324A6C"/>
    <w:rsid w:val="00324ED0"/>
    <w:rsid w:val="00324FA6"/>
    <w:rsid w:val="003259F5"/>
    <w:rsid w:val="00325D90"/>
    <w:rsid w:val="00326922"/>
    <w:rsid w:val="0032790E"/>
    <w:rsid w:val="00327F91"/>
    <w:rsid w:val="00327FDD"/>
    <w:rsid w:val="00330A5B"/>
    <w:rsid w:val="003315F9"/>
    <w:rsid w:val="00331AFA"/>
    <w:rsid w:val="00331C15"/>
    <w:rsid w:val="003320DB"/>
    <w:rsid w:val="00332ACC"/>
    <w:rsid w:val="00333008"/>
    <w:rsid w:val="00333309"/>
    <w:rsid w:val="003334C7"/>
    <w:rsid w:val="0033481D"/>
    <w:rsid w:val="00334FC1"/>
    <w:rsid w:val="003358DD"/>
    <w:rsid w:val="00335AF5"/>
    <w:rsid w:val="00336289"/>
    <w:rsid w:val="003362B1"/>
    <w:rsid w:val="003369A1"/>
    <w:rsid w:val="00336EEA"/>
    <w:rsid w:val="0033788C"/>
    <w:rsid w:val="003404D7"/>
    <w:rsid w:val="00340FAD"/>
    <w:rsid w:val="00341113"/>
    <w:rsid w:val="00341248"/>
    <w:rsid w:val="00341605"/>
    <w:rsid w:val="003417E9"/>
    <w:rsid w:val="003418F4"/>
    <w:rsid w:val="0034230E"/>
    <w:rsid w:val="00342636"/>
    <w:rsid w:val="00343085"/>
    <w:rsid w:val="00343A0A"/>
    <w:rsid w:val="00344939"/>
    <w:rsid w:val="0034512D"/>
    <w:rsid w:val="003455E4"/>
    <w:rsid w:val="003461DA"/>
    <w:rsid w:val="00346B94"/>
    <w:rsid w:val="00346C28"/>
    <w:rsid w:val="0034757F"/>
    <w:rsid w:val="0035072A"/>
    <w:rsid w:val="00350B4D"/>
    <w:rsid w:val="0035131F"/>
    <w:rsid w:val="00351DC3"/>
    <w:rsid w:val="00351F5C"/>
    <w:rsid w:val="0035211C"/>
    <w:rsid w:val="00352728"/>
    <w:rsid w:val="00352AE2"/>
    <w:rsid w:val="00352C1A"/>
    <w:rsid w:val="003532A2"/>
    <w:rsid w:val="00353B31"/>
    <w:rsid w:val="00353D35"/>
    <w:rsid w:val="0035413E"/>
    <w:rsid w:val="003547F4"/>
    <w:rsid w:val="0035631B"/>
    <w:rsid w:val="003563AC"/>
    <w:rsid w:val="003565A2"/>
    <w:rsid w:val="003567D0"/>
    <w:rsid w:val="00356C7B"/>
    <w:rsid w:val="00357066"/>
    <w:rsid w:val="003579EA"/>
    <w:rsid w:val="00360412"/>
    <w:rsid w:val="003606C1"/>
    <w:rsid w:val="00361058"/>
    <w:rsid w:val="00361A92"/>
    <w:rsid w:val="00361CF3"/>
    <w:rsid w:val="00361D63"/>
    <w:rsid w:val="00362C5B"/>
    <w:rsid w:val="003631E8"/>
    <w:rsid w:val="00363214"/>
    <w:rsid w:val="00363781"/>
    <w:rsid w:val="00363A6D"/>
    <w:rsid w:val="00363A9F"/>
    <w:rsid w:val="00363CA6"/>
    <w:rsid w:val="00363F4F"/>
    <w:rsid w:val="003642BD"/>
    <w:rsid w:val="003646F2"/>
    <w:rsid w:val="003649F7"/>
    <w:rsid w:val="00364B84"/>
    <w:rsid w:val="003650A7"/>
    <w:rsid w:val="00365B3C"/>
    <w:rsid w:val="0036710B"/>
    <w:rsid w:val="00367DEE"/>
    <w:rsid w:val="003700D5"/>
    <w:rsid w:val="00370648"/>
    <w:rsid w:val="00370A2D"/>
    <w:rsid w:val="00370F39"/>
    <w:rsid w:val="00371EB6"/>
    <w:rsid w:val="003721D8"/>
    <w:rsid w:val="003729F2"/>
    <w:rsid w:val="0037328F"/>
    <w:rsid w:val="003738AF"/>
    <w:rsid w:val="003739D7"/>
    <w:rsid w:val="00374F8F"/>
    <w:rsid w:val="0037684C"/>
    <w:rsid w:val="003768A0"/>
    <w:rsid w:val="003768CC"/>
    <w:rsid w:val="0037747A"/>
    <w:rsid w:val="00377C4F"/>
    <w:rsid w:val="00380073"/>
    <w:rsid w:val="003807FB"/>
    <w:rsid w:val="00380CD2"/>
    <w:rsid w:val="003810EC"/>
    <w:rsid w:val="00381234"/>
    <w:rsid w:val="00381316"/>
    <w:rsid w:val="003813AC"/>
    <w:rsid w:val="00382041"/>
    <w:rsid w:val="00382651"/>
    <w:rsid w:val="00382808"/>
    <w:rsid w:val="003837CE"/>
    <w:rsid w:val="003839D3"/>
    <w:rsid w:val="00383CC9"/>
    <w:rsid w:val="00383D3D"/>
    <w:rsid w:val="00383DD0"/>
    <w:rsid w:val="003842F3"/>
    <w:rsid w:val="00384A91"/>
    <w:rsid w:val="00384F8F"/>
    <w:rsid w:val="003853FF"/>
    <w:rsid w:val="003857A5"/>
    <w:rsid w:val="00385CC4"/>
    <w:rsid w:val="0038647D"/>
    <w:rsid w:val="0039042A"/>
    <w:rsid w:val="0039082A"/>
    <w:rsid w:val="003908B2"/>
    <w:rsid w:val="003908C4"/>
    <w:rsid w:val="003908F0"/>
    <w:rsid w:val="003911FA"/>
    <w:rsid w:val="00391304"/>
    <w:rsid w:val="00391621"/>
    <w:rsid w:val="00392137"/>
    <w:rsid w:val="0039223A"/>
    <w:rsid w:val="00392847"/>
    <w:rsid w:val="00392978"/>
    <w:rsid w:val="003929F0"/>
    <w:rsid w:val="00392B8F"/>
    <w:rsid w:val="003932D3"/>
    <w:rsid w:val="00393526"/>
    <w:rsid w:val="0039372B"/>
    <w:rsid w:val="003943ED"/>
    <w:rsid w:val="00394470"/>
    <w:rsid w:val="00395464"/>
    <w:rsid w:val="003954E3"/>
    <w:rsid w:val="00395C12"/>
    <w:rsid w:val="00395DF1"/>
    <w:rsid w:val="00397198"/>
    <w:rsid w:val="003A04E1"/>
    <w:rsid w:val="003A09AE"/>
    <w:rsid w:val="003A0D0F"/>
    <w:rsid w:val="003A14D3"/>
    <w:rsid w:val="003A1B7E"/>
    <w:rsid w:val="003A35D4"/>
    <w:rsid w:val="003A3608"/>
    <w:rsid w:val="003A3A52"/>
    <w:rsid w:val="003A3C9E"/>
    <w:rsid w:val="003A4A07"/>
    <w:rsid w:val="003A5184"/>
    <w:rsid w:val="003A52A8"/>
    <w:rsid w:val="003A5698"/>
    <w:rsid w:val="003A56C4"/>
    <w:rsid w:val="003A5CD3"/>
    <w:rsid w:val="003A6592"/>
    <w:rsid w:val="003A70A6"/>
    <w:rsid w:val="003A7317"/>
    <w:rsid w:val="003A7F3F"/>
    <w:rsid w:val="003B047C"/>
    <w:rsid w:val="003B091C"/>
    <w:rsid w:val="003B0C4D"/>
    <w:rsid w:val="003B11F0"/>
    <w:rsid w:val="003B159D"/>
    <w:rsid w:val="003B19D8"/>
    <w:rsid w:val="003B2587"/>
    <w:rsid w:val="003B25D6"/>
    <w:rsid w:val="003B2819"/>
    <w:rsid w:val="003B3473"/>
    <w:rsid w:val="003B3E3C"/>
    <w:rsid w:val="003B3FD6"/>
    <w:rsid w:val="003B4177"/>
    <w:rsid w:val="003B4211"/>
    <w:rsid w:val="003B42D2"/>
    <w:rsid w:val="003B4608"/>
    <w:rsid w:val="003B4AB9"/>
    <w:rsid w:val="003B69F1"/>
    <w:rsid w:val="003B6E91"/>
    <w:rsid w:val="003C0046"/>
    <w:rsid w:val="003C08E8"/>
    <w:rsid w:val="003C08EB"/>
    <w:rsid w:val="003C0BC1"/>
    <w:rsid w:val="003C0F01"/>
    <w:rsid w:val="003C1245"/>
    <w:rsid w:val="003C1AE6"/>
    <w:rsid w:val="003C201A"/>
    <w:rsid w:val="003C2BC3"/>
    <w:rsid w:val="003C3A78"/>
    <w:rsid w:val="003C3E28"/>
    <w:rsid w:val="003C40A4"/>
    <w:rsid w:val="003C432C"/>
    <w:rsid w:val="003C47EC"/>
    <w:rsid w:val="003C4CB9"/>
    <w:rsid w:val="003C60DD"/>
    <w:rsid w:val="003C6203"/>
    <w:rsid w:val="003C6346"/>
    <w:rsid w:val="003C6D90"/>
    <w:rsid w:val="003C7028"/>
    <w:rsid w:val="003C7473"/>
    <w:rsid w:val="003C79EF"/>
    <w:rsid w:val="003D0016"/>
    <w:rsid w:val="003D01B6"/>
    <w:rsid w:val="003D12E7"/>
    <w:rsid w:val="003D4498"/>
    <w:rsid w:val="003D45F1"/>
    <w:rsid w:val="003D46CA"/>
    <w:rsid w:val="003D72D3"/>
    <w:rsid w:val="003E083A"/>
    <w:rsid w:val="003E1432"/>
    <w:rsid w:val="003E1DF7"/>
    <w:rsid w:val="003E2913"/>
    <w:rsid w:val="003E2D68"/>
    <w:rsid w:val="003E3FAE"/>
    <w:rsid w:val="003E3FD4"/>
    <w:rsid w:val="003E407C"/>
    <w:rsid w:val="003E4321"/>
    <w:rsid w:val="003E435D"/>
    <w:rsid w:val="003E4360"/>
    <w:rsid w:val="003E55E7"/>
    <w:rsid w:val="003E6A79"/>
    <w:rsid w:val="003E6CE7"/>
    <w:rsid w:val="003E6F1E"/>
    <w:rsid w:val="003E703B"/>
    <w:rsid w:val="003F04CC"/>
    <w:rsid w:val="003F1625"/>
    <w:rsid w:val="003F182B"/>
    <w:rsid w:val="003F2552"/>
    <w:rsid w:val="003F2D17"/>
    <w:rsid w:val="003F300F"/>
    <w:rsid w:val="003F42CB"/>
    <w:rsid w:val="003F454A"/>
    <w:rsid w:val="003F4685"/>
    <w:rsid w:val="003F5853"/>
    <w:rsid w:val="003F5AFD"/>
    <w:rsid w:val="003F6354"/>
    <w:rsid w:val="003F6A66"/>
    <w:rsid w:val="003F6C67"/>
    <w:rsid w:val="003F6DCC"/>
    <w:rsid w:val="003F7755"/>
    <w:rsid w:val="003F7853"/>
    <w:rsid w:val="003F7B7A"/>
    <w:rsid w:val="00400136"/>
    <w:rsid w:val="00400476"/>
    <w:rsid w:val="004006B9"/>
    <w:rsid w:val="00400E4F"/>
    <w:rsid w:val="00401573"/>
    <w:rsid w:val="00401786"/>
    <w:rsid w:val="0040180C"/>
    <w:rsid w:val="004018E6"/>
    <w:rsid w:val="004019D9"/>
    <w:rsid w:val="00401BB1"/>
    <w:rsid w:val="00402068"/>
    <w:rsid w:val="004020FC"/>
    <w:rsid w:val="004034DA"/>
    <w:rsid w:val="00403A2A"/>
    <w:rsid w:val="00403CB7"/>
    <w:rsid w:val="00404EDC"/>
    <w:rsid w:val="0040621B"/>
    <w:rsid w:val="0040624B"/>
    <w:rsid w:val="00406264"/>
    <w:rsid w:val="00406860"/>
    <w:rsid w:val="00407189"/>
    <w:rsid w:val="00407194"/>
    <w:rsid w:val="00407523"/>
    <w:rsid w:val="00407616"/>
    <w:rsid w:val="00407A23"/>
    <w:rsid w:val="00407E35"/>
    <w:rsid w:val="00410ADF"/>
    <w:rsid w:val="00411092"/>
    <w:rsid w:val="00411B9E"/>
    <w:rsid w:val="00411F7E"/>
    <w:rsid w:val="00412BCE"/>
    <w:rsid w:val="00412CCA"/>
    <w:rsid w:val="00412D0B"/>
    <w:rsid w:val="004130B3"/>
    <w:rsid w:val="004144CB"/>
    <w:rsid w:val="004147A8"/>
    <w:rsid w:val="00414B7D"/>
    <w:rsid w:val="004154AE"/>
    <w:rsid w:val="00416359"/>
    <w:rsid w:val="00417749"/>
    <w:rsid w:val="00417B43"/>
    <w:rsid w:val="00417BC6"/>
    <w:rsid w:val="00420330"/>
    <w:rsid w:val="0042116C"/>
    <w:rsid w:val="00421B83"/>
    <w:rsid w:val="00421E88"/>
    <w:rsid w:val="004220F2"/>
    <w:rsid w:val="00422A6A"/>
    <w:rsid w:val="00422AE4"/>
    <w:rsid w:val="00422D82"/>
    <w:rsid w:val="0042396E"/>
    <w:rsid w:val="0042491D"/>
    <w:rsid w:val="00424A81"/>
    <w:rsid w:val="00424ACF"/>
    <w:rsid w:val="004251E4"/>
    <w:rsid w:val="00425434"/>
    <w:rsid w:val="004269F2"/>
    <w:rsid w:val="00426B56"/>
    <w:rsid w:val="00427131"/>
    <w:rsid w:val="0042719E"/>
    <w:rsid w:val="0042732C"/>
    <w:rsid w:val="0042753A"/>
    <w:rsid w:val="00427B95"/>
    <w:rsid w:val="00427BA0"/>
    <w:rsid w:val="004303EC"/>
    <w:rsid w:val="004305BE"/>
    <w:rsid w:val="004308E4"/>
    <w:rsid w:val="00430EF1"/>
    <w:rsid w:val="00431560"/>
    <w:rsid w:val="004318CD"/>
    <w:rsid w:val="00432055"/>
    <w:rsid w:val="00432692"/>
    <w:rsid w:val="004326F2"/>
    <w:rsid w:val="00432E9F"/>
    <w:rsid w:val="004330C4"/>
    <w:rsid w:val="004332E2"/>
    <w:rsid w:val="00433478"/>
    <w:rsid w:val="004335F2"/>
    <w:rsid w:val="0043372C"/>
    <w:rsid w:val="00433879"/>
    <w:rsid w:val="00434CF8"/>
    <w:rsid w:val="00434EA8"/>
    <w:rsid w:val="004351C8"/>
    <w:rsid w:val="004352E5"/>
    <w:rsid w:val="00435341"/>
    <w:rsid w:val="00435F99"/>
    <w:rsid w:val="004362ED"/>
    <w:rsid w:val="00436582"/>
    <w:rsid w:val="00436BBF"/>
    <w:rsid w:val="0043710A"/>
    <w:rsid w:val="004409BF"/>
    <w:rsid w:val="004412EC"/>
    <w:rsid w:val="00441603"/>
    <w:rsid w:val="004420AD"/>
    <w:rsid w:val="0044248E"/>
    <w:rsid w:val="00442AC5"/>
    <w:rsid w:val="004432E6"/>
    <w:rsid w:val="00443AD7"/>
    <w:rsid w:val="00443D00"/>
    <w:rsid w:val="00443FC2"/>
    <w:rsid w:val="00444024"/>
    <w:rsid w:val="004440F2"/>
    <w:rsid w:val="00444DBE"/>
    <w:rsid w:val="004455F0"/>
    <w:rsid w:val="00445854"/>
    <w:rsid w:val="00445A64"/>
    <w:rsid w:val="00445D1D"/>
    <w:rsid w:val="00445D78"/>
    <w:rsid w:val="00446680"/>
    <w:rsid w:val="004471E8"/>
    <w:rsid w:val="0044747D"/>
    <w:rsid w:val="00447FAD"/>
    <w:rsid w:val="00450913"/>
    <w:rsid w:val="00450A95"/>
    <w:rsid w:val="00450B4E"/>
    <w:rsid w:val="00450DEF"/>
    <w:rsid w:val="00450F37"/>
    <w:rsid w:val="00451052"/>
    <w:rsid w:val="00451729"/>
    <w:rsid w:val="00451A2F"/>
    <w:rsid w:val="00451E02"/>
    <w:rsid w:val="00453E9B"/>
    <w:rsid w:val="0045458D"/>
    <w:rsid w:val="004547F5"/>
    <w:rsid w:val="004547F9"/>
    <w:rsid w:val="004548EB"/>
    <w:rsid w:val="004549ED"/>
    <w:rsid w:val="00454B02"/>
    <w:rsid w:val="00455C55"/>
    <w:rsid w:val="00456152"/>
    <w:rsid w:val="004571E4"/>
    <w:rsid w:val="00457482"/>
    <w:rsid w:val="0046062E"/>
    <w:rsid w:val="004617C7"/>
    <w:rsid w:val="0046189B"/>
    <w:rsid w:val="0046222B"/>
    <w:rsid w:val="004629D9"/>
    <w:rsid w:val="00463793"/>
    <w:rsid w:val="0046410D"/>
    <w:rsid w:val="0046577B"/>
    <w:rsid w:val="00465903"/>
    <w:rsid w:val="004675F3"/>
    <w:rsid w:val="004679BD"/>
    <w:rsid w:val="00467BD4"/>
    <w:rsid w:val="00467D94"/>
    <w:rsid w:val="00467E99"/>
    <w:rsid w:val="00467F98"/>
    <w:rsid w:val="00471040"/>
    <w:rsid w:val="0047108B"/>
    <w:rsid w:val="00472E21"/>
    <w:rsid w:val="00472E85"/>
    <w:rsid w:val="004733BD"/>
    <w:rsid w:val="00473916"/>
    <w:rsid w:val="00473C99"/>
    <w:rsid w:val="00474310"/>
    <w:rsid w:val="00474B80"/>
    <w:rsid w:val="00476579"/>
    <w:rsid w:val="004766E2"/>
    <w:rsid w:val="00476D8D"/>
    <w:rsid w:val="0047766A"/>
    <w:rsid w:val="004779CD"/>
    <w:rsid w:val="00477B4F"/>
    <w:rsid w:val="00477EC2"/>
    <w:rsid w:val="00477EDD"/>
    <w:rsid w:val="004800C7"/>
    <w:rsid w:val="00481ACB"/>
    <w:rsid w:val="00481BDC"/>
    <w:rsid w:val="00482064"/>
    <w:rsid w:val="00483A58"/>
    <w:rsid w:val="00483AEA"/>
    <w:rsid w:val="00483EC8"/>
    <w:rsid w:val="004840DD"/>
    <w:rsid w:val="00484AFE"/>
    <w:rsid w:val="004857D0"/>
    <w:rsid w:val="0048688B"/>
    <w:rsid w:val="004868A2"/>
    <w:rsid w:val="00487EA2"/>
    <w:rsid w:val="004900B7"/>
    <w:rsid w:val="00490A3D"/>
    <w:rsid w:val="00490A65"/>
    <w:rsid w:val="00490A6B"/>
    <w:rsid w:val="00490C91"/>
    <w:rsid w:val="004915D9"/>
    <w:rsid w:val="0049177A"/>
    <w:rsid w:val="00491AF5"/>
    <w:rsid w:val="00491F1E"/>
    <w:rsid w:val="00492A2A"/>
    <w:rsid w:val="00492D11"/>
    <w:rsid w:val="00492E01"/>
    <w:rsid w:val="00493C1C"/>
    <w:rsid w:val="00494A49"/>
    <w:rsid w:val="00494FC0"/>
    <w:rsid w:val="00496FD5"/>
    <w:rsid w:val="004972F0"/>
    <w:rsid w:val="0049741C"/>
    <w:rsid w:val="0049781C"/>
    <w:rsid w:val="004978A5"/>
    <w:rsid w:val="004A015D"/>
    <w:rsid w:val="004A05FA"/>
    <w:rsid w:val="004A0E90"/>
    <w:rsid w:val="004A1C49"/>
    <w:rsid w:val="004A2140"/>
    <w:rsid w:val="004A2824"/>
    <w:rsid w:val="004A2D7C"/>
    <w:rsid w:val="004A408B"/>
    <w:rsid w:val="004A42DE"/>
    <w:rsid w:val="004A4704"/>
    <w:rsid w:val="004A4993"/>
    <w:rsid w:val="004A575D"/>
    <w:rsid w:val="004A576E"/>
    <w:rsid w:val="004A6359"/>
    <w:rsid w:val="004A6D24"/>
    <w:rsid w:val="004A71C7"/>
    <w:rsid w:val="004A74E5"/>
    <w:rsid w:val="004A7750"/>
    <w:rsid w:val="004A7D62"/>
    <w:rsid w:val="004B0679"/>
    <w:rsid w:val="004B1496"/>
    <w:rsid w:val="004B2CD8"/>
    <w:rsid w:val="004B2D61"/>
    <w:rsid w:val="004B31B8"/>
    <w:rsid w:val="004B3F25"/>
    <w:rsid w:val="004B459E"/>
    <w:rsid w:val="004B4AE9"/>
    <w:rsid w:val="004B4C53"/>
    <w:rsid w:val="004B5571"/>
    <w:rsid w:val="004B55B7"/>
    <w:rsid w:val="004B5A89"/>
    <w:rsid w:val="004B61C9"/>
    <w:rsid w:val="004B6F4A"/>
    <w:rsid w:val="004B6FA8"/>
    <w:rsid w:val="004B71AF"/>
    <w:rsid w:val="004B74A4"/>
    <w:rsid w:val="004B7BE5"/>
    <w:rsid w:val="004C030A"/>
    <w:rsid w:val="004C0993"/>
    <w:rsid w:val="004C0C44"/>
    <w:rsid w:val="004C0F3B"/>
    <w:rsid w:val="004C0F6F"/>
    <w:rsid w:val="004C11D7"/>
    <w:rsid w:val="004C1842"/>
    <w:rsid w:val="004C28CC"/>
    <w:rsid w:val="004C2CB9"/>
    <w:rsid w:val="004C3414"/>
    <w:rsid w:val="004C4919"/>
    <w:rsid w:val="004C4A72"/>
    <w:rsid w:val="004C4D2E"/>
    <w:rsid w:val="004C4D7C"/>
    <w:rsid w:val="004C54BA"/>
    <w:rsid w:val="004C5B82"/>
    <w:rsid w:val="004C5C91"/>
    <w:rsid w:val="004C6CB2"/>
    <w:rsid w:val="004C7766"/>
    <w:rsid w:val="004C7EF4"/>
    <w:rsid w:val="004D0471"/>
    <w:rsid w:val="004D0630"/>
    <w:rsid w:val="004D0977"/>
    <w:rsid w:val="004D0F50"/>
    <w:rsid w:val="004D1521"/>
    <w:rsid w:val="004D1C54"/>
    <w:rsid w:val="004D2033"/>
    <w:rsid w:val="004D3E2E"/>
    <w:rsid w:val="004D41C7"/>
    <w:rsid w:val="004D48DC"/>
    <w:rsid w:val="004D4960"/>
    <w:rsid w:val="004D4D27"/>
    <w:rsid w:val="004D4DCE"/>
    <w:rsid w:val="004D529B"/>
    <w:rsid w:val="004D577C"/>
    <w:rsid w:val="004D5829"/>
    <w:rsid w:val="004D5A5D"/>
    <w:rsid w:val="004D5B79"/>
    <w:rsid w:val="004D6CDE"/>
    <w:rsid w:val="004D78F9"/>
    <w:rsid w:val="004E0618"/>
    <w:rsid w:val="004E0D5B"/>
    <w:rsid w:val="004E0E5D"/>
    <w:rsid w:val="004E1505"/>
    <w:rsid w:val="004E1A4F"/>
    <w:rsid w:val="004E1D4B"/>
    <w:rsid w:val="004E1E84"/>
    <w:rsid w:val="004E2815"/>
    <w:rsid w:val="004E2CF2"/>
    <w:rsid w:val="004E2E95"/>
    <w:rsid w:val="004E3A80"/>
    <w:rsid w:val="004E3BF6"/>
    <w:rsid w:val="004E5534"/>
    <w:rsid w:val="004E560D"/>
    <w:rsid w:val="004E5BAC"/>
    <w:rsid w:val="004E6382"/>
    <w:rsid w:val="004E6B9F"/>
    <w:rsid w:val="004E6D56"/>
    <w:rsid w:val="004E6FCB"/>
    <w:rsid w:val="004E754A"/>
    <w:rsid w:val="004E7C9D"/>
    <w:rsid w:val="004F0BA5"/>
    <w:rsid w:val="004F1DDF"/>
    <w:rsid w:val="004F1E93"/>
    <w:rsid w:val="004F214E"/>
    <w:rsid w:val="004F304C"/>
    <w:rsid w:val="004F30F3"/>
    <w:rsid w:val="004F4587"/>
    <w:rsid w:val="004F4D22"/>
    <w:rsid w:val="004F4D73"/>
    <w:rsid w:val="004F4D81"/>
    <w:rsid w:val="004F5F33"/>
    <w:rsid w:val="004F6477"/>
    <w:rsid w:val="004F720A"/>
    <w:rsid w:val="004F741E"/>
    <w:rsid w:val="004F7D96"/>
    <w:rsid w:val="004F7FF2"/>
    <w:rsid w:val="00501123"/>
    <w:rsid w:val="005016A8"/>
    <w:rsid w:val="00501A59"/>
    <w:rsid w:val="005026AC"/>
    <w:rsid w:val="00502DB2"/>
    <w:rsid w:val="00503901"/>
    <w:rsid w:val="005044CD"/>
    <w:rsid w:val="005045F3"/>
    <w:rsid w:val="00504952"/>
    <w:rsid w:val="00504F61"/>
    <w:rsid w:val="0050502F"/>
    <w:rsid w:val="0050539E"/>
    <w:rsid w:val="00506848"/>
    <w:rsid w:val="00506AE3"/>
    <w:rsid w:val="00506C61"/>
    <w:rsid w:val="00506D71"/>
    <w:rsid w:val="0050711C"/>
    <w:rsid w:val="00507189"/>
    <w:rsid w:val="00507A53"/>
    <w:rsid w:val="00507C10"/>
    <w:rsid w:val="00510684"/>
    <w:rsid w:val="00510FF9"/>
    <w:rsid w:val="00511D1C"/>
    <w:rsid w:val="0051291A"/>
    <w:rsid w:val="00512A81"/>
    <w:rsid w:val="0051346B"/>
    <w:rsid w:val="00513488"/>
    <w:rsid w:val="005139CE"/>
    <w:rsid w:val="00513FA4"/>
    <w:rsid w:val="0051450C"/>
    <w:rsid w:val="00514F71"/>
    <w:rsid w:val="00515025"/>
    <w:rsid w:val="0051513A"/>
    <w:rsid w:val="00515C1B"/>
    <w:rsid w:val="00515FF1"/>
    <w:rsid w:val="0051671F"/>
    <w:rsid w:val="0051682B"/>
    <w:rsid w:val="00516CB9"/>
    <w:rsid w:val="00516D96"/>
    <w:rsid w:val="00516EDB"/>
    <w:rsid w:val="005172CD"/>
    <w:rsid w:val="00517B49"/>
    <w:rsid w:val="00517DF5"/>
    <w:rsid w:val="00520C97"/>
    <w:rsid w:val="0052119F"/>
    <w:rsid w:val="005211EF"/>
    <w:rsid w:val="00521F05"/>
    <w:rsid w:val="005225BF"/>
    <w:rsid w:val="00523326"/>
    <w:rsid w:val="0052333B"/>
    <w:rsid w:val="0052381B"/>
    <w:rsid w:val="005238CD"/>
    <w:rsid w:val="005239BC"/>
    <w:rsid w:val="00524359"/>
    <w:rsid w:val="00524E04"/>
    <w:rsid w:val="00524F4C"/>
    <w:rsid w:val="00525588"/>
    <w:rsid w:val="005258C2"/>
    <w:rsid w:val="00525D74"/>
    <w:rsid w:val="00525E3F"/>
    <w:rsid w:val="00525EF7"/>
    <w:rsid w:val="00525F73"/>
    <w:rsid w:val="005262AB"/>
    <w:rsid w:val="005262F8"/>
    <w:rsid w:val="00526753"/>
    <w:rsid w:val="00526A2D"/>
    <w:rsid w:val="00526CFC"/>
    <w:rsid w:val="00526EB4"/>
    <w:rsid w:val="00527171"/>
    <w:rsid w:val="00527ADD"/>
    <w:rsid w:val="0053075B"/>
    <w:rsid w:val="00530E96"/>
    <w:rsid w:val="005312D4"/>
    <w:rsid w:val="005319B5"/>
    <w:rsid w:val="00531E8F"/>
    <w:rsid w:val="0053240D"/>
    <w:rsid w:val="0053290F"/>
    <w:rsid w:val="005339F9"/>
    <w:rsid w:val="00534173"/>
    <w:rsid w:val="00534244"/>
    <w:rsid w:val="00534493"/>
    <w:rsid w:val="00535016"/>
    <w:rsid w:val="0053535E"/>
    <w:rsid w:val="0053642E"/>
    <w:rsid w:val="00536648"/>
    <w:rsid w:val="005366D0"/>
    <w:rsid w:val="00536E63"/>
    <w:rsid w:val="00536FFA"/>
    <w:rsid w:val="00537923"/>
    <w:rsid w:val="00537FB6"/>
    <w:rsid w:val="005403E7"/>
    <w:rsid w:val="005408FE"/>
    <w:rsid w:val="00540A1C"/>
    <w:rsid w:val="00540C4B"/>
    <w:rsid w:val="00540CB4"/>
    <w:rsid w:val="00540F06"/>
    <w:rsid w:val="00540FBA"/>
    <w:rsid w:val="00541A58"/>
    <w:rsid w:val="0054251D"/>
    <w:rsid w:val="00542607"/>
    <w:rsid w:val="00542684"/>
    <w:rsid w:val="005438C2"/>
    <w:rsid w:val="005438E8"/>
    <w:rsid w:val="0054390E"/>
    <w:rsid w:val="005439DF"/>
    <w:rsid w:val="005457DD"/>
    <w:rsid w:val="00546452"/>
    <w:rsid w:val="00546A30"/>
    <w:rsid w:val="0054736E"/>
    <w:rsid w:val="005478D1"/>
    <w:rsid w:val="00550DEF"/>
    <w:rsid w:val="0055269E"/>
    <w:rsid w:val="0055348D"/>
    <w:rsid w:val="00553E74"/>
    <w:rsid w:val="00553F84"/>
    <w:rsid w:val="00554A88"/>
    <w:rsid w:val="00554FA5"/>
    <w:rsid w:val="00555D3A"/>
    <w:rsid w:val="00556153"/>
    <w:rsid w:val="0055742B"/>
    <w:rsid w:val="00557BF3"/>
    <w:rsid w:val="00560257"/>
    <w:rsid w:val="0056069E"/>
    <w:rsid w:val="00561180"/>
    <w:rsid w:val="005613E5"/>
    <w:rsid w:val="005614EC"/>
    <w:rsid w:val="005615F2"/>
    <w:rsid w:val="00561E46"/>
    <w:rsid w:val="00562339"/>
    <w:rsid w:val="00562526"/>
    <w:rsid w:val="005626DC"/>
    <w:rsid w:val="00562A22"/>
    <w:rsid w:val="00562E22"/>
    <w:rsid w:val="0056329F"/>
    <w:rsid w:val="005632B0"/>
    <w:rsid w:val="005634C7"/>
    <w:rsid w:val="005635B4"/>
    <w:rsid w:val="005635F8"/>
    <w:rsid w:val="00563E34"/>
    <w:rsid w:val="005640A2"/>
    <w:rsid w:val="005644BF"/>
    <w:rsid w:val="00564B1C"/>
    <w:rsid w:val="00564DF1"/>
    <w:rsid w:val="005652A9"/>
    <w:rsid w:val="0056566A"/>
    <w:rsid w:val="005666CF"/>
    <w:rsid w:val="005669C5"/>
    <w:rsid w:val="00566E71"/>
    <w:rsid w:val="005672BD"/>
    <w:rsid w:val="005676BD"/>
    <w:rsid w:val="00567A6E"/>
    <w:rsid w:val="0057057A"/>
    <w:rsid w:val="00570A3A"/>
    <w:rsid w:val="00570CEF"/>
    <w:rsid w:val="00570F2C"/>
    <w:rsid w:val="00571FD4"/>
    <w:rsid w:val="00572AC1"/>
    <w:rsid w:val="00573E4B"/>
    <w:rsid w:val="00574EAC"/>
    <w:rsid w:val="00575502"/>
    <w:rsid w:val="005755D7"/>
    <w:rsid w:val="00575623"/>
    <w:rsid w:val="005758B3"/>
    <w:rsid w:val="00575DAA"/>
    <w:rsid w:val="005760C2"/>
    <w:rsid w:val="005765E3"/>
    <w:rsid w:val="005766F7"/>
    <w:rsid w:val="00576770"/>
    <w:rsid w:val="00576BC0"/>
    <w:rsid w:val="00576E3D"/>
    <w:rsid w:val="00577633"/>
    <w:rsid w:val="005800E9"/>
    <w:rsid w:val="00580590"/>
    <w:rsid w:val="005806BD"/>
    <w:rsid w:val="00580B25"/>
    <w:rsid w:val="00581AC4"/>
    <w:rsid w:val="00582404"/>
    <w:rsid w:val="00583450"/>
    <w:rsid w:val="00583868"/>
    <w:rsid w:val="00583B3A"/>
    <w:rsid w:val="00583BD1"/>
    <w:rsid w:val="00583D9E"/>
    <w:rsid w:val="00585A95"/>
    <w:rsid w:val="005862C0"/>
    <w:rsid w:val="005868A9"/>
    <w:rsid w:val="00587AC6"/>
    <w:rsid w:val="00590141"/>
    <w:rsid w:val="0059033D"/>
    <w:rsid w:val="00590D73"/>
    <w:rsid w:val="0059121E"/>
    <w:rsid w:val="005912C0"/>
    <w:rsid w:val="005915B3"/>
    <w:rsid w:val="00591BB9"/>
    <w:rsid w:val="00591C80"/>
    <w:rsid w:val="00592435"/>
    <w:rsid w:val="00592A01"/>
    <w:rsid w:val="005931C3"/>
    <w:rsid w:val="00593F6C"/>
    <w:rsid w:val="00594266"/>
    <w:rsid w:val="00594702"/>
    <w:rsid w:val="00595F94"/>
    <w:rsid w:val="0059604E"/>
    <w:rsid w:val="0059670D"/>
    <w:rsid w:val="005967DB"/>
    <w:rsid w:val="00596D08"/>
    <w:rsid w:val="005978F4"/>
    <w:rsid w:val="005A1206"/>
    <w:rsid w:val="005A1C6B"/>
    <w:rsid w:val="005A1D7A"/>
    <w:rsid w:val="005A30ED"/>
    <w:rsid w:val="005A34CF"/>
    <w:rsid w:val="005A3507"/>
    <w:rsid w:val="005A382B"/>
    <w:rsid w:val="005A3B09"/>
    <w:rsid w:val="005A3C86"/>
    <w:rsid w:val="005A4412"/>
    <w:rsid w:val="005A5C50"/>
    <w:rsid w:val="005A6185"/>
    <w:rsid w:val="005A67E1"/>
    <w:rsid w:val="005A7533"/>
    <w:rsid w:val="005A76F0"/>
    <w:rsid w:val="005A785C"/>
    <w:rsid w:val="005A79D4"/>
    <w:rsid w:val="005B0702"/>
    <w:rsid w:val="005B0E9F"/>
    <w:rsid w:val="005B162D"/>
    <w:rsid w:val="005B1B76"/>
    <w:rsid w:val="005B2359"/>
    <w:rsid w:val="005B3BB0"/>
    <w:rsid w:val="005B3EAE"/>
    <w:rsid w:val="005B3EDD"/>
    <w:rsid w:val="005B40DC"/>
    <w:rsid w:val="005B4D05"/>
    <w:rsid w:val="005B569B"/>
    <w:rsid w:val="005B5B2A"/>
    <w:rsid w:val="005B5BC1"/>
    <w:rsid w:val="005B6109"/>
    <w:rsid w:val="005B63B8"/>
    <w:rsid w:val="005B66D7"/>
    <w:rsid w:val="005B6945"/>
    <w:rsid w:val="005B7121"/>
    <w:rsid w:val="005B7827"/>
    <w:rsid w:val="005B7925"/>
    <w:rsid w:val="005C0024"/>
    <w:rsid w:val="005C048A"/>
    <w:rsid w:val="005C052C"/>
    <w:rsid w:val="005C0843"/>
    <w:rsid w:val="005C0F90"/>
    <w:rsid w:val="005C1454"/>
    <w:rsid w:val="005C1A10"/>
    <w:rsid w:val="005C35B5"/>
    <w:rsid w:val="005C3641"/>
    <w:rsid w:val="005C4D9F"/>
    <w:rsid w:val="005C5564"/>
    <w:rsid w:val="005C5B33"/>
    <w:rsid w:val="005C63A9"/>
    <w:rsid w:val="005C63F0"/>
    <w:rsid w:val="005C6952"/>
    <w:rsid w:val="005C730B"/>
    <w:rsid w:val="005C7434"/>
    <w:rsid w:val="005C775A"/>
    <w:rsid w:val="005D00FC"/>
    <w:rsid w:val="005D1100"/>
    <w:rsid w:val="005D1FB7"/>
    <w:rsid w:val="005D23C5"/>
    <w:rsid w:val="005D2541"/>
    <w:rsid w:val="005D26BC"/>
    <w:rsid w:val="005D2B37"/>
    <w:rsid w:val="005D2B56"/>
    <w:rsid w:val="005D2E27"/>
    <w:rsid w:val="005D3717"/>
    <w:rsid w:val="005D3817"/>
    <w:rsid w:val="005D396A"/>
    <w:rsid w:val="005D4FD3"/>
    <w:rsid w:val="005D5534"/>
    <w:rsid w:val="005D56D7"/>
    <w:rsid w:val="005D5C71"/>
    <w:rsid w:val="005D5DB3"/>
    <w:rsid w:val="005D60A8"/>
    <w:rsid w:val="005D6144"/>
    <w:rsid w:val="005D69DB"/>
    <w:rsid w:val="005D6A6F"/>
    <w:rsid w:val="005D6CFE"/>
    <w:rsid w:val="005D70DF"/>
    <w:rsid w:val="005D7832"/>
    <w:rsid w:val="005D79E7"/>
    <w:rsid w:val="005D7C37"/>
    <w:rsid w:val="005E05BD"/>
    <w:rsid w:val="005E145D"/>
    <w:rsid w:val="005E1652"/>
    <w:rsid w:val="005E28A2"/>
    <w:rsid w:val="005E3134"/>
    <w:rsid w:val="005E3423"/>
    <w:rsid w:val="005E3510"/>
    <w:rsid w:val="005E3F59"/>
    <w:rsid w:val="005E41FD"/>
    <w:rsid w:val="005E443A"/>
    <w:rsid w:val="005E5624"/>
    <w:rsid w:val="005E5BD8"/>
    <w:rsid w:val="005E64BA"/>
    <w:rsid w:val="005E6551"/>
    <w:rsid w:val="005E6673"/>
    <w:rsid w:val="005E6D94"/>
    <w:rsid w:val="005E7320"/>
    <w:rsid w:val="005F0088"/>
    <w:rsid w:val="005F0175"/>
    <w:rsid w:val="005F0C4B"/>
    <w:rsid w:val="005F0F03"/>
    <w:rsid w:val="005F1239"/>
    <w:rsid w:val="005F13D7"/>
    <w:rsid w:val="005F19FB"/>
    <w:rsid w:val="005F1A9A"/>
    <w:rsid w:val="005F1D20"/>
    <w:rsid w:val="005F1F22"/>
    <w:rsid w:val="005F2130"/>
    <w:rsid w:val="005F2809"/>
    <w:rsid w:val="005F329B"/>
    <w:rsid w:val="005F410A"/>
    <w:rsid w:val="005F4555"/>
    <w:rsid w:val="005F463B"/>
    <w:rsid w:val="005F4E51"/>
    <w:rsid w:val="005F5BAD"/>
    <w:rsid w:val="005F5F94"/>
    <w:rsid w:val="005F5FC6"/>
    <w:rsid w:val="005F6505"/>
    <w:rsid w:val="005F68B0"/>
    <w:rsid w:val="005F6B26"/>
    <w:rsid w:val="005F7C71"/>
    <w:rsid w:val="0060128B"/>
    <w:rsid w:val="006016A2"/>
    <w:rsid w:val="00601F49"/>
    <w:rsid w:val="0060217F"/>
    <w:rsid w:val="00602C04"/>
    <w:rsid w:val="00602D5C"/>
    <w:rsid w:val="00603E68"/>
    <w:rsid w:val="00604526"/>
    <w:rsid w:val="00604A1E"/>
    <w:rsid w:val="00604DAD"/>
    <w:rsid w:val="00605BEC"/>
    <w:rsid w:val="00606635"/>
    <w:rsid w:val="00606C1F"/>
    <w:rsid w:val="0060785B"/>
    <w:rsid w:val="00607C38"/>
    <w:rsid w:val="00610346"/>
    <w:rsid w:val="006109FB"/>
    <w:rsid w:val="00610F6C"/>
    <w:rsid w:val="0061125C"/>
    <w:rsid w:val="00611368"/>
    <w:rsid w:val="00611DBE"/>
    <w:rsid w:val="00612213"/>
    <w:rsid w:val="0061319C"/>
    <w:rsid w:val="006131C5"/>
    <w:rsid w:val="0061393B"/>
    <w:rsid w:val="00613FB8"/>
    <w:rsid w:val="00614F91"/>
    <w:rsid w:val="00615C5A"/>
    <w:rsid w:val="006162A0"/>
    <w:rsid w:val="00616B67"/>
    <w:rsid w:val="00617079"/>
    <w:rsid w:val="00617516"/>
    <w:rsid w:val="00620D7A"/>
    <w:rsid w:val="00621918"/>
    <w:rsid w:val="00621B5A"/>
    <w:rsid w:val="00621F9C"/>
    <w:rsid w:val="006221FB"/>
    <w:rsid w:val="006223C9"/>
    <w:rsid w:val="00623298"/>
    <w:rsid w:val="00623F21"/>
    <w:rsid w:val="0062420E"/>
    <w:rsid w:val="00624559"/>
    <w:rsid w:val="00624C76"/>
    <w:rsid w:val="00624FF2"/>
    <w:rsid w:val="00625056"/>
    <w:rsid w:val="006252DD"/>
    <w:rsid w:val="00625C01"/>
    <w:rsid w:val="00626EFD"/>
    <w:rsid w:val="006270F6"/>
    <w:rsid w:val="00627211"/>
    <w:rsid w:val="00627218"/>
    <w:rsid w:val="00627829"/>
    <w:rsid w:val="006309D6"/>
    <w:rsid w:val="00631055"/>
    <w:rsid w:val="00631603"/>
    <w:rsid w:val="006319A4"/>
    <w:rsid w:val="006327C0"/>
    <w:rsid w:val="00633703"/>
    <w:rsid w:val="0063423C"/>
    <w:rsid w:val="006345B8"/>
    <w:rsid w:val="00634C91"/>
    <w:rsid w:val="0063543F"/>
    <w:rsid w:val="00635855"/>
    <w:rsid w:val="0063683F"/>
    <w:rsid w:val="006375D7"/>
    <w:rsid w:val="00637FA2"/>
    <w:rsid w:val="00637FB3"/>
    <w:rsid w:val="006404DE"/>
    <w:rsid w:val="006408E6"/>
    <w:rsid w:val="00642400"/>
    <w:rsid w:val="0064418A"/>
    <w:rsid w:val="0064538A"/>
    <w:rsid w:val="0064557D"/>
    <w:rsid w:val="00645D06"/>
    <w:rsid w:val="00646044"/>
    <w:rsid w:val="0064686C"/>
    <w:rsid w:val="00646EA8"/>
    <w:rsid w:val="00646EC3"/>
    <w:rsid w:val="0064784E"/>
    <w:rsid w:val="00647C99"/>
    <w:rsid w:val="006502B9"/>
    <w:rsid w:val="006504AF"/>
    <w:rsid w:val="0065127C"/>
    <w:rsid w:val="006515D9"/>
    <w:rsid w:val="0065169F"/>
    <w:rsid w:val="00651A66"/>
    <w:rsid w:val="00651BE2"/>
    <w:rsid w:val="00652734"/>
    <w:rsid w:val="00653A47"/>
    <w:rsid w:val="00653B99"/>
    <w:rsid w:val="00654097"/>
    <w:rsid w:val="00654746"/>
    <w:rsid w:val="0065481A"/>
    <w:rsid w:val="00654888"/>
    <w:rsid w:val="006559ED"/>
    <w:rsid w:val="00655C00"/>
    <w:rsid w:val="00655CD3"/>
    <w:rsid w:val="00656252"/>
    <w:rsid w:val="006564CD"/>
    <w:rsid w:val="00656F25"/>
    <w:rsid w:val="0065736E"/>
    <w:rsid w:val="00657FC5"/>
    <w:rsid w:val="006606AF"/>
    <w:rsid w:val="006619E8"/>
    <w:rsid w:val="00661E66"/>
    <w:rsid w:val="0066257B"/>
    <w:rsid w:val="006627DE"/>
    <w:rsid w:val="0066299E"/>
    <w:rsid w:val="00663B70"/>
    <w:rsid w:val="00663EF6"/>
    <w:rsid w:val="0066409C"/>
    <w:rsid w:val="00664209"/>
    <w:rsid w:val="006645C8"/>
    <w:rsid w:val="00664664"/>
    <w:rsid w:val="00664DAD"/>
    <w:rsid w:val="006657AC"/>
    <w:rsid w:val="00665B35"/>
    <w:rsid w:val="00665CC7"/>
    <w:rsid w:val="00665E95"/>
    <w:rsid w:val="00666AF0"/>
    <w:rsid w:val="006675B6"/>
    <w:rsid w:val="00670051"/>
    <w:rsid w:val="0067021B"/>
    <w:rsid w:val="00670270"/>
    <w:rsid w:val="006711FA"/>
    <w:rsid w:val="0067148C"/>
    <w:rsid w:val="006718DF"/>
    <w:rsid w:val="00671BB5"/>
    <w:rsid w:val="00671BDC"/>
    <w:rsid w:val="00671D67"/>
    <w:rsid w:val="0067299D"/>
    <w:rsid w:val="00672CCD"/>
    <w:rsid w:val="00672D7A"/>
    <w:rsid w:val="006738BD"/>
    <w:rsid w:val="00673C7D"/>
    <w:rsid w:val="00674B21"/>
    <w:rsid w:val="00675B61"/>
    <w:rsid w:val="00675C3E"/>
    <w:rsid w:val="00675F77"/>
    <w:rsid w:val="0067619F"/>
    <w:rsid w:val="00676289"/>
    <w:rsid w:val="00676402"/>
    <w:rsid w:val="0067694F"/>
    <w:rsid w:val="00676A8D"/>
    <w:rsid w:val="006770A8"/>
    <w:rsid w:val="006773A7"/>
    <w:rsid w:val="00677433"/>
    <w:rsid w:val="00677A96"/>
    <w:rsid w:val="006804D1"/>
    <w:rsid w:val="00680534"/>
    <w:rsid w:val="006805BD"/>
    <w:rsid w:val="0068170E"/>
    <w:rsid w:val="00681811"/>
    <w:rsid w:val="00681DE3"/>
    <w:rsid w:val="006835B8"/>
    <w:rsid w:val="0068385B"/>
    <w:rsid w:val="00683AEA"/>
    <w:rsid w:val="00683EBD"/>
    <w:rsid w:val="00684CB8"/>
    <w:rsid w:val="00684D03"/>
    <w:rsid w:val="006853FD"/>
    <w:rsid w:val="006855FB"/>
    <w:rsid w:val="0068570A"/>
    <w:rsid w:val="00685940"/>
    <w:rsid w:val="00685E2F"/>
    <w:rsid w:val="0068621A"/>
    <w:rsid w:val="00687A0D"/>
    <w:rsid w:val="00687D23"/>
    <w:rsid w:val="00690743"/>
    <w:rsid w:val="006908CE"/>
    <w:rsid w:val="00690FBB"/>
    <w:rsid w:val="00691681"/>
    <w:rsid w:val="006918E7"/>
    <w:rsid w:val="00691B04"/>
    <w:rsid w:val="00691BB3"/>
    <w:rsid w:val="00691CD2"/>
    <w:rsid w:val="00691E2A"/>
    <w:rsid w:val="00692376"/>
    <w:rsid w:val="006923B2"/>
    <w:rsid w:val="00692ADA"/>
    <w:rsid w:val="00693112"/>
    <w:rsid w:val="006933D1"/>
    <w:rsid w:val="00694170"/>
    <w:rsid w:val="00694266"/>
    <w:rsid w:val="0069468B"/>
    <w:rsid w:val="00694733"/>
    <w:rsid w:val="006948A3"/>
    <w:rsid w:val="00694A5C"/>
    <w:rsid w:val="00694DB9"/>
    <w:rsid w:val="0069619B"/>
    <w:rsid w:val="00697244"/>
    <w:rsid w:val="006975B0"/>
    <w:rsid w:val="006979B5"/>
    <w:rsid w:val="006A036A"/>
    <w:rsid w:val="006A1573"/>
    <w:rsid w:val="006A16F8"/>
    <w:rsid w:val="006A321F"/>
    <w:rsid w:val="006A330D"/>
    <w:rsid w:val="006A353A"/>
    <w:rsid w:val="006A3B13"/>
    <w:rsid w:val="006A4182"/>
    <w:rsid w:val="006A423A"/>
    <w:rsid w:val="006A4A68"/>
    <w:rsid w:val="006A4D2F"/>
    <w:rsid w:val="006A5200"/>
    <w:rsid w:val="006A528B"/>
    <w:rsid w:val="006A5344"/>
    <w:rsid w:val="006A5B25"/>
    <w:rsid w:val="006A64AB"/>
    <w:rsid w:val="006B06FA"/>
    <w:rsid w:val="006B1087"/>
    <w:rsid w:val="006B188C"/>
    <w:rsid w:val="006B1C2B"/>
    <w:rsid w:val="006B1D1D"/>
    <w:rsid w:val="006B2272"/>
    <w:rsid w:val="006B3590"/>
    <w:rsid w:val="006B3A34"/>
    <w:rsid w:val="006B3D5A"/>
    <w:rsid w:val="006B45A7"/>
    <w:rsid w:val="006B4F27"/>
    <w:rsid w:val="006B4F65"/>
    <w:rsid w:val="006B5CFD"/>
    <w:rsid w:val="006B654E"/>
    <w:rsid w:val="006B67E6"/>
    <w:rsid w:val="006B7177"/>
    <w:rsid w:val="006B7FC4"/>
    <w:rsid w:val="006C0364"/>
    <w:rsid w:val="006C07F3"/>
    <w:rsid w:val="006C0D11"/>
    <w:rsid w:val="006C10F1"/>
    <w:rsid w:val="006C2219"/>
    <w:rsid w:val="006C2324"/>
    <w:rsid w:val="006C37F8"/>
    <w:rsid w:val="006C3DC5"/>
    <w:rsid w:val="006C41FB"/>
    <w:rsid w:val="006C4D06"/>
    <w:rsid w:val="006C5449"/>
    <w:rsid w:val="006C5D68"/>
    <w:rsid w:val="006C5F98"/>
    <w:rsid w:val="006C6B12"/>
    <w:rsid w:val="006C6B87"/>
    <w:rsid w:val="006C7B58"/>
    <w:rsid w:val="006C7C39"/>
    <w:rsid w:val="006D18B5"/>
    <w:rsid w:val="006D1E44"/>
    <w:rsid w:val="006D1FD9"/>
    <w:rsid w:val="006D27A7"/>
    <w:rsid w:val="006D27C4"/>
    <w:rsid w:val="006D3A7E"/>
    <w:rsid w:val="006D3C3D"/>
    <w:rsid w:val="006D3CF2"/>
    <w:rsid w:val="006D4404"/>
    <w:rsid w:val="006D4875"/>
    <w:rsid w:val="006D4A6D"/>
    <w:rsid w:val="006D5C7D"/>
    <w:rsid w:val="006D5FB2"/>
    <w:rsid w:val="006D615D"/>
    <w:rsid w:val="006D6DB0"/>
    <w:rsid w:val="006E0002"/>
    <w:rsid w:val="006E03B5"/>
    <w:rsid w:val="006E04F7"/>
    <w:rsid w:val="006E1A55"/>
    <w:rsid w:val="006E1DF8"/>
    <w:rsid w:val="006E1F52"/>
    <w:rsid w:val="006E209B"/>
    <w:rsid w:val="006E265D"/>
    <w:rsid w:val="006E2DC9"/>
    <w:rsid w:val="006E328A"/>
    <w:rsid w:val="006E338A"/>
    <w:rsid w:val="006E36AF"/>
    <w:rsid w:val="006E3E59"/>
    <w:rsid w:val="006E4043"/>
    <w:rsid w:val="006E45AD"/>
    <w:rsid w:val="006E4A10"/>
    <w:rsid w:val="006E504B"/>
    <w:rsid w:val="006E5200"/>
    <w:rsid w:val="006E55D3"/>
    <w:rsid w:val="006E5CB8"/>
    <w:rsid w:val="006E5E17"/>
    <w:rsid w:val="006E6262"/>
    <w:rsid w:val="006E6770"/>
    <w:rsid w:val="006E68DA"/>
    <w:rsid w:val="006E6DE2"/>
    <w:rsid w:val="006E74D6"/>
    <w:rsid w:val="006F06C9"/>
    <w:rsid w:val="006F06F5"/>
    <w:rsid w:val="006F0E2C"/>
    <w:rsid w:val="006F11B5"/>
    <w:rsid w:val="006F1554"/>
    <w:rsid w:val="006F1696"/>
    <w:rsid w:val="006F17A0"/>
    <w:rsid w:val="006F1E11"/>
    <w:rsid w:val="006F2282"/>
    <w:rsid w:val="006F2A1E"/>
    <w:rsid w:val="006F360D"/>
    <w:rsid w:val="006F4053"/>
    <w:rsid w:val="006F4479"/>
    <w:rsid w:val="006F45CA"/>
    <w:rsid w:val="006F4D38"/>
    <w:rsid w:val="006F4D62"/>
    <w:rsid w:val="006F54B5"/>
    <w:rsid w:val="006F676A"/>
    <w:rsid w:val="006F73E2"/>
    <w:rsid w:val="006F79BB"/>
    <w:rsid w:val="007001F8"/>
    <w:rsid w:val="00700212"/>
    <w:rsid w:val="007009B0"/>
    <w:rsid w:val="00700AC4"/>
    <w:rsid w:val="00700F33"/>
    <w:rsid w:val="00701E1F"/>
    <w:rsid w:val="007028AA"/>
    <w:rsid w:val="007029FA"/>
    <w:rsid w:val="00702C05"/>
    <w:rsid w:val="00703780"/>
    <w:rsid w:val="007038AB"/>
    <w:rsid w:val="0070462D"/>
    <w:rsid w:val="00704AEB"/>
    <w:rsid w:val="0070546C"/>
    <w:rsid w:val="00707E8D"/>
    <w:rsid w:val="007108EA"/>
    <w:rsid w:val="00710D7F"/>
    <w:rsid w:val="0071149F"/>
    <w:rsid w:val="00711878"/>
    <w:rsid w:val="0071215E"/>
    <w:rsid w:val="007121E6"/>
    <w:rsid w:val="00712B2B"/>
    <w:rsid w:val="00713472"/>
    <w:rsid w:val="0071434D"/>
    <w:rsid w:val="0071504A"/>
    <w:rsid w:val="00715481"/>
    <w:rsid w:val="00716656"/>
    <w:rsid w:val="0071695D"/>
    <w:rsid w:val="00716CEA"/>
    <w:rsid w:val="0071778A"/>
    <w:rsid w:val="00717C88"/>
    <w:rsid w:val="00717E25"/>
    <w:rsid w:val="007209EA"/>
    <w:rsid w:val="00720DEF"/>
    <w:rsid w:val="00721B52"/>
    <w:rsid w:val="00721DD0"/>
    <w:rsid w:val="007220C5"/>
    <w:rsid w:val="00724831"/>
    <w:rsid w:val="00724A55"/>
    <w:rsid w:val="00724F94"/>
    <w:rsid w:val="007251EC"/>
    <w:rsid w:val="00725223"/>
    <w:rsid w:val="007253D4"/>
    <w:rsid w:val="00725E61"/>
    <w:rsid w:val="00727237"/>
    <w:rsid w:val="00727781"/>
    <w:rsid w:val="0073032A"/>
    <w:rsid w:val="00730FEF"/>
    <w:rsid w:val="007325D1"/>
    <w:rsid w:val="00732F0C"/>
    <w:rsid w:val="007342E0"/>
    <w:rsid w:val="00735A2C"/>
    <w:rsid w:val="00735A97"/>
    <w:rsid w:val="00735B52"/>
    <w:rsid w:val="0073630B"/>
    <w:rsid w:val="007364D9"/>
    <w:rsid w:val="007365E3"/>
    <w:rsid w:val="00737C24"/>
    <w:rsid w:val="0074019E"/>
    <w:rsid w:val="0074070E"/>
    <w:rsid w:val="00740DAE"/>
    <w:rsid w:val="00741167"/>
    <w:rsid w:val="00741CA9"/>
    <w:rsid w:val="007423FD"/>
    <w:rsid w:val="00742601"/>
    <w:rsid w:val="00743066"/>
    <w:rsid w:val="00743142"/>
    <w:rsid w:val="00743903"/>
    <w:rsid w:val="00744B92"/>
    <w:rsid w:val="00744F30"/>
    <w:rsid w:val="00745553"/>
    <w:rsid w:val="00746A1C"/>
    <w:rsid w:val="00746A75"/>
    <w:rsid w:val="00747695"/>
    <w:rsid w:val="007478FB"/>
    <w:rsid w:val="00750D25"/>
    <w:rsid w:val="00750F9E"/>
    <w:rsid w:val="00751AE5"/>
    <w:rsid w:val="0075228E"/>
    <w:rsid w:val="007523FB"/>
    <w:rsid w:val="00752B50"/>
    <w:rsid w:val="00753969"/>
    <w:rsid w:val="00753A0B"/>
    <w:rsid w:val="00753B25"/>
    <w:rsid w:val="00753C7E"/>
    <w:rsid w:val="00753D05"/>
    <w:rsid w:val="0075443E"/>
    <w:rsid w:val="0075463A"/>
    <w:rsid w:val="00754B93"/>
    <w:rsid w:val="00755221"/>
    <w:rsid w:val="0075544A"/>
    <w:rsid w:val="0075683B"/>
    <w:rsid w:val="00756CC1"/>
    <w:rsid w:val="00756EF7"/>
    <w:rsid w:val="0075730F"/>
    <w:rsid w:val="007600E2"/>
    <w:rsid w:val="00760177"/>
    <w:rsid w:val="0076044A"/>
    <w:rsid w:val="00760591"/>
    <w:rsid w:val="00762D6D"/>
    <w:rsid w:val="007630F4"/>
    <w:rsid w:val="00763DD7"/>
    <w:rsid w:val="007645BF"/>
    <w:rsid w:val="00764852"/>
    <w:rsid w:val="00764967"/>
    <w:rsid w:val="00764D4C"/>
    <w:rsid w:val="0076577C"/>
    <w:rsid w:val="00765A01"/>
    <w:rsid w:val="00766676"/>
    <w:rsid w:val="00767958"/>
    <w:rsid w:val="00767D4B"/>
    <w:rsid w:val="007702A9"/>
    <w:rsid w:val="00770622"/>
    <w:rsid w:val="00770997"/>
    <w:rsid w:val="0077104B"/>
    <w:rsid w:val="00771E3F"/>
    <w:rsid w:val="00771ED6"/>
    <w:rsid w:val="0077234A"/>
    <w:rsid w:val="007723D5"/>
    <w:rsid w:val="007724B8"/>
    <w:rsid w:val="007724EE"/>
    <w:rsid w:val="00773393"/>
    <w:rsid w:val="0077344B"/>
    <w:rsid w:val="00773DD2"/>
    <w:rsid w:val="00773E04"/>
    <w:rsid w:val="007745E9"/>
    <w:rsid w:val="0077486A"/>
    <w:rsid w:val="007759AB"/>
    <w:rsid w:val="00775ADA"/>
    <w:rsid w:val="00775F01"/>
    <w:rsid w:val="007762EB"/>
    <w:rsid w:val="00776CC8"/>
    <w:rsid w:val="00776F25"/>
    <w:rsid w:val="00776F5D"/>
    <w:rsid w:val="0077761E"/>
    <w:rsid w:val="00777B33"/>
    <w:rsid w:val="00780DF8"/>
    <w:rsid w:val="00782358"/>
    <w:rsid w:val="00782511"/>
    <w:rsid w:val="00783DEB"/>
    <w:rsid w:val="007841C5"/>
    <w:rsid w:val="0078435D"/>
    <w:rsid w:val="00784CEA"/>
    <w:rsid w:val="00784E39"/>
    <w:rsid w:val="007852F9"/>
    <w:rsid w:val="00787137"/>
    <w:rsid w:val="00787640"/>
    <w:rsid w:val="007876E8"/>
    <w:rsid w:val="00787A83"/>
    <w:rsid w:val="00787CA3"/>
    <w:rsid w:val="007900F7"/>
    <w:rsid w:val="00790350"/>
    <w:rsid w:val="00791F95"/>
    <w:rsid w:val="0079206B"/>
    <w:rsid w:val="00792F3B"/>
    <w:rsid w:val="00794066"/>
    <w:rsid w:val="00794193"/>
    <w:rsid w:val="0079456F"/>
    <w:rsid w:val="0079464E"/>
    <w:rsid w:val="007947C5"/>
    <w:rsid w:val="00794FF5"/>
    <w:rsid w:val="0079500F"/>
    <w:rsid w:val="00796CDA"/>
    <w:rsid w:val="00796FC2"/>
    <w:rsid w:val="00797008"/>
    <w:rsid w:val="00797215"/>
    <w:rsid w:val="007973AC"/>
    <w:rsid w:val="00797AAA"/>
    <w:rsid w:val="007A08BC"/>
    <w:rsid w:val="007A0AC9"/>
    <w:rsid w:val="007A0D7F"/>
    <w:rsid w:val="007A1444"/>
    <w:rsid w:val="007A164B"/>
    <w:rsid w:val="007A25C7"/>
    <w:rsid w:val="007A304C"/>
    <w:rsid w:val="007A31E8"/>
    <w:rsid w:val="007A39E1"/>
    <w:rsid w:val="007A41B0"/>
    <w:rsid w:val="007A423A"/>
    <w:rsid w:val="007A48CA"/>
    <w:rsid w:val="007A56A2"/>
    <w:rsid w:val="007A5F3D"/>
    <w:rsid w:val="007A6086"/>
    <w:rsid w:val="007A610F"/>
    <w:rsid w:val="007A68AE"/>
    <w:rsid w:val="007A6919"/>
    <w:rsid w:val="007A7623"/>
    <w:rsid w:val="007A78E8"/>
    <w:rsid w:val="007B0CE0"/>
    <w:rsid w:val="007B1510"/>
    <w:rsid w:val="007B1526"/>
    <w:rsid w:val="007B1C8E"/>
    <w:rsid w:val="007B1E86"/>
    <w:rsid w:val="007B2312"/>
    <w:rsid w:val="007B289D"/>
    <w:rsid w:val="007B29D0"/>
    <w:rsid w:val="007B2EB2"/>
    <w:rsid w:val="007B3FB9"/>
    <w:rsid w:val="007B4443"/>
    <w:rsid w:val="007B506A"/>
    <w:rsid w:val="007B5197"/>
    <w:rsid w:val="007B6CF2"/>
    <w:rsid w:val="007B7462"/>
    <w:rsid w:val="007C00A6"/>
    <w:rsid w:val="007C022F"/>
    <w:rsid w:val="007C0718"/>
    <w:rsid w:val="007C14C3"/>
    <w:rsid w:val="007C1D9E"/>
    <w:rsid w:val="007C1ED9"/>
    <w:rsid w:val="007C2445"/>
    <w:rsid w:val="007C2CB6"/>
    <w:rsid w:val="007C3538"/>
    <w:rsid w:val="007C4314"/>
    <w:rsid w:val="007C45D9"/>
    <w:rsid w:val="007C469B"/>
    <w:rsid w:val="007C4888"/>
    <w:rsid w:val="007C49F0"/>
    <w:rsid w:val="007C5C11"/>
    <w:rsid w:val="007C5FE0"/>
    <w:rsid w:val="007C66B8"/>
    <w:rsid w:val="007C69D5"/>
    <w:rsid w:val="007C6DDB"/>
    <w:rsid w:val="007C6FB3"/>
    <w:rsid w:val="007C77AB"/>
    <w:rsid w:val="007C7CA2"/>
    <w:rsid w:val="007C7E16"/>
    <w:rsid w:val="007D0146"/>
    <w:rsid w:val="007D0C09"/>
    <w:rsid w:val="007D0C50"/>
    <w:rsid w:val="007D13F3"/>
    <w:rsid w:val="007D14CD"/>
    <w:rsid w:val="007D1840"/>
    <w:rsid w:val="007D1CC4"/>
    <w:rsid w:val="007D337F"/>
    <w:rsid w:val="007D3661"/>
    <w:rsid w:val="007D379A"/>
    <w:rsid w:val="007D473B"/>
    <w:rsid w:val="007D4A79"/>
    <w:rsid w:val="007D57A2"/>
    <w:rsid w:val="007D5B07"/>
    <w:rsid w:val="007D62B0"/>
    <w:rsid w:val="007D6979"/>
    <w:rsid w:val="007D72CD"/>
    <w:rsid w:val="007E03A2"/>
    <w:rsid w:val="007E04D2"/>
    <w:rsid w:val="007E09D7"/>
    <w:rsid w:val="007E0E61"/>
    <w:rsid w:val="007E0F32"/>
    <w:rsid w:val="007E10CD"/>
    <w:rsid w:val="007E13A9"/>
    <w:rsid w:val="007E1AF3"/>
    <w:rsid w:val="007E1B29"/>
    <w:rsid w:val="007E1CF8"/>
    <w:rsid w:val="007E1E7C"/>
    <w:rsid w:val="007E1F9E"/>
    <w:rsid w:val="007E2B4E"/>
    <w:rsid w:val="007E2B5B"/>
    <w:rsid w:val="007E2F86"/>
    <w:rsid w:val="007E31E7"/>
    <w:rsid w:val="007E33B9"/>
    <w:rsid w:val="007E35A8"/>
    <w:rsid w:val="007E3F24"/>
    <w:rsid w:val="007E42AE"/>
    <w:rsid w:val="007E47FC"/>
    <w:rsid w:val="007E50EF"/>
    <w:rsid w:val="007E61DF"/>
    <w:rsid w:val="007E6B71"/>
    <w:rsid w:val="007E6D4D"/>
    <w:rsid w:val="007E6FC1"/>
    <w:rsid w:val="007E7031"/>
    <w:rsid w:val="007E7814"/>
    <w:rsid w:val="007E7952"/>
    <w:rsid w:val="007F0188"/>
    <w:rsid w:val="007F0446"/>
    <w:rsid w:val="007F04F2"/>
    <w:rsid w:val="007F0868"/>
    <w:rsid w:val="007F130C"/>
    <w:rsid w:val="007F1BBA"/>
    <w:rsid w:val="007F254E"/>
    <w:rsid w:val="007F281D"/>
    <w:rsid w:val="007F2952"/>
    <w:rsid w:val="007F3066"/>
    <w:rsid w:val="007F38AC"/>
    <w:rsid w:val="007F3BE4"/>
    <w:rsid w:val="007F41F8"/>
    <w:rsid w:val="007F4207"/>
    <w:rsid w:val="007F4F04"/>
    <w:rsid w:val="007F538B"/>
    <w:rsid w:val="007F6A5D"/>
    <w:rsid w:val="007F7DEF"/>
    <w:rsid w:val="007F7F89"/>
    <w:rsid w:val="00800483"/>
    <w:rsid w:val="00800D20"/>
    <w:rsid w:val="008015F1"/>
    <w:rsid w:val="00801874"/>
    <w:rsid w:val="00801C32"/>
    <w:rsid w:val="00802B29"/>
    <w:rsid w:val="00802E0B"/>
    <w:rsid w:val="00803631"/>
    <w:rsid w:val="00804231"/>
    <w:rsid w:val="0080425D"/>
    <w:rsid w:val="00804CB6"/>
    <w:rsid w:val="00804E85"/>
    <w:rsid w:val="008053D2"/>
    <w:rsid w:val="008055B6"/>
    <w:rsid w:val="00806A81"/>
    <w:rsid w:val="00806AC2"/>
    <w:rsid w:val="00806B0D"/>
    <w:rsid w:val="008070E0"/>
    <w:rsid w:val="00807BD9"/>
    <w:rsid w:val="00810186"/>
    <w:rsid w:val="00810ADA"/>
    <w:rsid w:val="00810AE8"/>
    <w:rsid w:val="00811B53"/>
    <w:rsid w:val="00812032"/>
    <w:rsid w:val="00812318"/>
    <w:rsid w:val="008137AA"/>
    <w:rsid w:val="00813CFC"/>
    <w:rsid w:val="0081543D"/>
    <w:rsid w:val="00816296"/>
    <w:rsid w:val="008169DB"/>
    <w:rsid w:val="00816A58"/>
    <w:rsid w:val="00816A7D"/>
    <w:rsid w:val="008171BE"/>
    <w:rsid w:val="008175A0"/>
    <w:rsid w:val="00817C9B"/>
    <w:rsid w:val="00817E3B"/>
    <w:rsid w:val="00817FF2"/>
    <w:rsid w:val="00820133"/>
    <w:rsid w:val="008218D1"/>
    <w:rsid w:val="00821967"/>
    <w:rsid w:val="00822FF7"/>
    <w:rsid w:val="00823CDD"/>
    <w:rsid w:val="008246C8"/>
    <w:rsid w:val="00824917"/>
    <w:rsid w:val="00824AFE"/>
    <w:rsid w:val="00825984"/>
    <w:rsid w:val="0082684D"/>
    <w:rsid w:val="00827040"/>
    <w:rsid w:val="0082721F"/>
    <w:rsid w:val="008275C7"/>
    <w:rsid w:val="008279E4"/>
    <w:rsid w:val="008300A3"/>
    <w:rsid w:val="00830526"/>
    <w:rsid w:val="00830576"/>
    <w:rsid w:val="008305A8"/>
    <w:rsid w:val="008306EA"/>
    <w:rsid w:val="00830BF2"/>
    <w:rsid w:val="008318C1"/>
    <w:rsid w:val="00832839"/>
    <w:rsid w:val="00832DB1"/>
    <w:rsid w:val="0083304A"/>
    <w:rsid w:val="0083326A"/>
    <w:rsid w:val="00833306"/>
    <w:rsid w:val="008334BE"/>
    <w:rsid w:val="008337E5"/>
    <w:rsid w:val="008338CE"/>
    <w:rsid w:val="00833BB3"/>
    <w:rsid w:val="00833FE2"/>
    <w:rsid w:val="00834168"/>
    <w:rsid w:val="00834957"/>
    <w:rsid w:val="00834AF7"/>
    <w:rsid w:val="00835F45"/>
    <w:rsid w:val="0083620C"/>
    <w:rsid w:val="008362D0"/>
    <w:rsid w:val="00836476"/>
    <w:rsid w:val="00836FD8"/>
    <w:rsid w:val="008372BC"/>
    <w:rsid w:val="00837460"/>
    <w:rsid w:val="00837917"/>
    <w:rsid w:val="00837DEB"/>
    <w:rsid w:val="00837EAB"/>
    <w:rsid w:val="0084066C"/>
    <w:rsid w:val="00840E79"/>
    <w:rsid w:val="00841243"/>
    <w:rsid w:val="008416F9"/>
    <w:rsid w:val="00842448"/>
    <w:rsid w:val="008426D6"/>
    <w:rsid w:val="0084287C"/>
    <w:rsid w:val="008430C7"/>
    <w:rsid w:val="008430D0"/>
    <w:rsid w:val="008436ED"/>
    <w:rsid w:val="0084370A"/>
    <w:rsid w:val="00843B80"/>
    <w:rsid w:val="00843C1D"/>
    <w:rsid w:val="00844217"/>
    <w:rsid w:val="00844293"/>
    <w:rsid w:val="00844E16"/>
    <w:rsid w:val="008453FA"/>
    <w:rsid w:val="00845565"/>
    <w:rsid w:val="008455E5"/>
    <w:rsid w:val="00845EFC"/>
    <w:rsid w:val="00846D38"/>
    <w:rsid w:val="00846D92"/>
    <w:rsid w:val="00846DA8"/>
    <w:rsid w:val="0084746B"/>
    <w:rsid w:val="00847C74"/>
    <w:rsid w:val="0085041B"/>
    <w:rsid w:val="008507CB"/>
    <w:rsid w:val="008514FC"/>
    <w:rsid w:val="008523F2"/>
    <w:rsid w:val="00852C86"/>
    <w:rsid w:val="00852D27"/>
    <w:rsid w:val="00852E03"/>
    <w:rsid w:val="00853402"/>
    <w:rsid w:val="00853D07"/>
    <w:rsid w:val="00853E19"/>
    <w:rsid w:val="00853FEA"/>
    <w:rsid w:val="0085515A"/>
    <w:rsid w:val="008552A4"/>
    <w:rsid w:val="00855416"/>
    <w:rsid w:val="00855A10"/>
    <w:rsid w:val="00855F96"/>
    <w:rsid w:val="00856F32"/>
    <w:rsid w:val="008576BF"/>
    <w:rsid w:val="00857E15"/>
    <w:rsid w:val="00860652"/>
    <w:rsid w:val="00860B8E"/>
    <w:rsid w:val="008615A5"/>
    <w:rsid w:val="00861C20"/>
    <w:rsid w:val="00862712"/>
    <w:rsid w:val="00862746"/>
    <w:rsid w:val="0086293A"/>
    <w:rsid w:val="00863885"/>
    <w:rsid w:val="00863DA4"/>
    <w:rsid w:val="00864F08"/>
    <w:rsid w:val="008655FF"/>
    <w:rsid w:val="00865611"/>
    <w:rsid w:val="008656F1"/>
    <w:rsid w:val="00865940"/>
    <w:rsid w:val="00865997"/>
    <w:rsid w:val="00866AD9"/>
    <w:rsid w:val="00866AE4"/>
    <w:rsid w:val="00866D5C"/>
    <w:rsid w:val="00866E3C"/>
    <w:rsid w:val="008701E5"/>
    <w:rsid w:val="00871020"/>
    <w:rsid w:val="0087128D"/>
    <w:rsid w:val="0087147D"/>
    <w:rsid w:val="008717EE"/>
    <w:rsid w:val="008739B6"/>
    <w:rsid w:val="00873E83"/>
    <w:rsid w:val="00874FC7"/>
    <w:rsid w:val="0087541B"/>
    <w:rsid w:val="008754DB"/>
    <w:rsid w:val="00875F12"/>
    <w:rsid w:val="00876787"/>
    <w:rsid w:val="0087738F"/>
    <w:rsid w:val="00880219"/>
    <w:rsid w:val="008807BE"/>
    <w:rsid w:val="008811D3"/>
    <w:rsid w:val="00881304"/>
    <w:rsid w:val="008813A1"/>
    <w:rsid w:val="00882121"/>
    <w:rsid w:val="0088347F"/>
    <w:rsid w:val="00883713"/>
    <w:rsid w:val="00884597"/>
    <w:rsid w:val="008848DF"/>
    <w:rsid w:val="0088571F"/>
    <w:rsid w:val="00885D1C"/>
    <w:rsid w:val="00886235"/>
    <w:rsid w:val="00887204"/>
    <w:rsid w:val="00887A33"/>
    <w:rsid w:val="00887A7A"/>
    <w:rsid w:val="00887C7C"/>
    <w:rsid w:val="00890C8C"/>
    <w:rsid w:val="0089157A"/>
    <w:rsid w:val="00891638"/>
    <w:rsid w:val="0089224D"/>
    <w:rsid w:val="0089275D"/>
    <w:rsid w:val="00892C49"/>
    <w:rsid w:val="008938C1"/>
    <w:rsid w:val="008939A1"/>
    <w:rsid w:val="008941F6"/>
    <w:rsid w:val="0089441A"/>
    <w:rsid w:val="00894CEE"/>
    <w:rsid w:val="00895DD8"/>
    <w:rsid w:val="00896395"/>
    <w:rsid w:val="00896457"/>
    <w:rsid w:val="00896D25"/>
    <w:rsid w:val="00897594"/>
    <w:rsid w:val="00897C65"/>
    <w:rsid w:val="008A0798"/>
    <w:rsid w:val="008A08EC"/>
    <w:rsid w:val="008A10FB"/>
    <w:rsid w:val="008A13AF"/>
    <w:rsid w:val="008A2A5A"/>
    <w:rsid w:val="008A2B69"/>
    <w:rsid w:val="008A2F61"/>
    <w:rsid w:val="008A32D3"/>
    <w:rsid w:val="008A3ED5"/>
    <w:rsid w:val="008A4959"/>
    <w:rsid w:val="008A5D77"/>
    <w:rsid w:val="008A6983"/>
    <w:rsid w:val="008A7256"/>
    <w:rsid w:val="008A7433"/>
    <w:rsid w:val="008A75EC"/>
    <w:rsid w:val="008A7E95"/>
    <w:rsid w:val="008B0171"/>
    <w:rsid w:val="008B03C4"/>
    <w:rsid w:val="008B0B0A"/>
    <w:rsid w:val="008B2D04"/>
    <w:rsid w:val="008B3035"/>
    <w:rsid w:val="008B369D"/>
    <w:rsid w:val="008B3786"/>
    <w:rsid w:val="008B4118"/>
    <w:rsid w:val="008B4A53"/>
    <w:rsid w:val="008B5B76"/>
    <w:rsid w:val="008B755A"/>
    <w:rsid w:val="008B77E0"/>
    <w:rsid w:val="008B78BD"/>
    <w:rsid w:val="008B7C13"/>
    <w:rsid w:val="008C1D6A"/>
    <w:rsid w:val="008C2B79"/>
    <w:rsid w:val="008C2C10"/>
    <w:rsid w:val="008C3718"/>
    <w:rsid w:val="008C4208"/>
    <w:rsid w:val="008C483E"/>
    <w:rsid w:val="008C499B"/>
    <w:rsid w:val="008C49D6"/>
    <w:rsid w:val="008C4D9A"/>
    <w:rsid w:val="008C4E14"/>
    <w:rsid w:val="008C517F"/>
    <w:rsid w:val="008C5884"/>
    <w:rsid w:val="008C58AA"/>
    <w:rsid w:val="008C619D"/>
    <w:rsid w:val="008C7214"/>
    <w:rsid w:val="008C722C"/>
    <w:rsid w:val="008C7741"/>
    <w:rsid w:val="008C794A"/>
    <w:rsid w:val="008D044A"/>
    <w:rsid w:val="008D1138"/>
    <w:rsid w:val="008D113E"/>
    <w:rsid w:val="008D1683"/>
    <w:rsid w:val="008D1B03"/>
    <w:rsid w:val="008D1F31"/>
    <w:rsid w:val="008D2106"/>
    <w:rsid w:val="008D313E"/>
    <w:rsid w:val="008D31F9"/>
    <w:rsid w:val="008D3490"/>
    <w:rsid w:val="008D4143"/>
    <w:rsid w:val="008D43D3"/>
    <w:rsid w:val="008D44AA"/>
    <w:rsid w:val="008D44B6"/>
    <w:rsid w:val="008D4736"/>
    <w:rsid w:val="008D4882"/>
    <w:rsid w:val="008D5E22"/>
    <w:rsid w:val="008D66B1"/>
    <w:rsid w:val="008D6BD2"/>
    <w:rsid w:val="008D71C9"/>
    <w:rsid w:val="008D743B"/>
    <w:rsid w:val="008D7760"/>
    <w:rsid w:val="008D7948"/>
    <w:rsid w:val="008D7DAD"/>
    <w:rsid w:val="008E02D8"/>
    <w:rsid w:val="008E08DB"/>
    <w:rsid w:val="008E144F"/>
    <w:rsid w:val="008E1EA5"/>
    <w:rsid w:val="008E35F1"/>
    <w:rsid w:val="008E3F32"/>
    <w:rsid w:val="008E4241"/>
    <w:rsid w:val="008E4B54"/>
    <w:rsid w:val="008E4C62"/>
    <w:rsid w:val="008E597E"/>
    <w:rsid w:val="008E5BCF"/>
    <w:rsid w:val="008E6232"/>
    <w:rsid w:val="008E62EA"/>
    <w:rsid w:val="008E6339"/>
    <w:rsid w:val="008E7761"/>
    <w:rsid w:val="008E7A23"/>
    <w:rsid w:val="008F146D"/>
    <w:rsid w:val="008F1499"/>
    <w:rsid w:val="008F1550"/>
    <w:rsid w:val="008F1C47"/>
    <w:rsid w:val="008F27B8"/>
    <w:rsid w:val="008F2805"/>
    <w:rsid w:val="008F2B3F"/>
    <w:rsid w:val="008F2D02"/>
    <w:rsid w:val="008F3344"/>
    <w:rsid w:val="008F3CCA"/>
    <w:rsid w:val="008F5F6C"/>
    <w:rsid w:val="008F6382"/>
    <w:rsid w:val="008F6776"/>
    <w:rsid w:val="009001BD"/>
    <w:rsid w:val="009013E0"/>
    <w:rsid w:val="0090149B"/>
    <w:rsid w:val="0090151B"/>
    <w:rsid w:val="00901687"/>
    <w:rsid w:val="0090192F"/>
    <w:rsid w:val="00901DBF"/>
    <w:rsid w:val="00901E6B"/>
    <w:rsid w:val="00902858"/>
    <w:rsid w:val="00902CE9"/>
    <w:rsid w:val="009031FB"/>
    <w:rsid w:val="00904479"/>
    <w:rsid w:val="0090488A"/>
    <w:rsid w:val="00904A86"/>
    <w:rsid w:val="00904AB3"/>
    <w:rsid w:val="00904BFA"/>
    <w:rsid w:val="009054CB"/>
    <w:rsid w:val="009062BA"/>
    <w:rsid w:val="00906A7A"/>
    <w:rsid w:val="00907938"/>
    <w:rsid w:val="00910205"/>
    <w:rsid w:val="009106F8"/>
    <w:rsid w:val="00910C83"/>
    <w:rsid w:val="00911919"/>
    <w:rsid w:val="00911E1B"/>
    <w:rsid w:val="009129CC"/>
    <w:rsid w:val="00913845"/>
    <w:rsid w:val="009140BC"/>
    <w:rsid w:val="00914362"/>
    <w:rsid w:val="009146AB"/>
    <w:rsid w:val="00915297"/>
    <w:rsid w:val="0091533A"/>
    <w:rsid w:val="009155E0"/>
    <w:rsid w:val="00915DC2"/>
    <w:rsid w:val="00915E5E"/>
    <w:rsid w:val="00916086"/>
    <w:rsid w:val="0091632D"/>
    <w:rsid w:val="00917FAE"/>
    <w:rsid w:val="00921072"/>
    <w:rsid w:val="00921317"/>
    <w:rsid w:val="00921D67"/>
    <w:rsid w:val="009222C2"/>
    <w:rsid w:val="009222E2"/>
    <w:rsid w:val="00922492"/>
    <w:rsid w:val="00922842"/>
    <w:rsid w:val="00922850"/>
    <w:rsid w:val="00922DC3"/>
    <w:rsid w:val="009243CA"/>
    <w:rsid w:val="009248E3"/>
    <w:rsid w:val="00924DA2"/>
    <w:rsid w:val="00925388"/>
    <w:rsid w:val="00925B45"/>
    <w:rsid w:val="00925B91"/>
    <w:rsid w:val="00926823"/>
    <w:rsid w:val="00927F02"/>
    <w:rsid w:val="00927F8B"/>
    <w:rsid w:val="00930291"/>
    <w:rsid w:val="009309B3"/>
    <w:rsid w:val="00930EEA"/>
    <w:rsid w:val="009312DC"/>
    <w:rsid w:val="0093155D"/>
    <w:rsid w:val="00931A39"/>
    <w:rsid w:val="00931C74"/>
    <w:rsid w:val="00931CA6"/>
    <w:rsid w:val="00932A7B"/>
    <w:rsid w:val="00932DD2"/>
    <w:rsid w:val="009348B1"/>
    <w:rsid w:val="00934B5D"/>
    <w:rsid w:val="00934D80"/>
    <w:rsid w:val="00935A6B"/>
    <w:rsid w:val="00937EDF"/>
    <w:rsid w:val="00937F63"/>
    <w:rsid w:val="00940D98"/>
    <w:rsid w:val="009415A8"/>
    <w:rsid w:val="00941690"/>
    <w:rsid w:val="009416D3"/>
    <w:rsid w:val="0094191F"/>
    <w:rsid w:val="0094202C"/>
    <w:rsid w:val="00942743"/>
    <w:rsid w:val="009435A5"/>
    <w:rsid w:val="00943C20"/>
    <w:rsid w:val="00943C4B"/>
    <w:rsid w:val="009441CF"/>
    <w:rsid w:val="00944740"/>
    <w:rsid w:val="00945844"/>
    <w:rsid w:val="00946490"/>
    <w:rsid w:val="009466FE"/>
    <w:rsid w:val="00947243"/>
    <w:rsid w:val="009478CE"/>
    <w:rsid w:val="00947BE9"/>
    <w:rsid w:val="009504CC"/>
    <w:rsid w:val="0095073A"/>
    <w:rsid w:val="00950881"/>
    <w:rsid w:val="00951174"/>
    <w:rsid w:val="00951287"/>
    <w:rsid w:val="009533FB"/>
    <w:rsid w:val="00953F27"/>
    <w:rsid w:val="009540AA"/>
    <w:rsid w:val="00954B9D"/>
    <w:rsid w:val="00954D5A"/>
    <w:rsid w:val="00955C51"/>
    <w:rsid w:val="00955C60"/>
    <w:rsid w:val="00955F66"/>
    <w:rsid w:val="009561CF"/>
    <w:rsid w:val="009607F2"/>
    <w:rsid w:val="00960EF6"/>
    <w:rsid w:val="0096118E"/>
    <w:rsid w:val="009613E3"/>
    <w:rsid w:val="00961990"/>
    <w:rsid w:val="00961E60"/>
    <w:rsid w:val="00962595"/>
    <w:rsid w:val="009633D7"/>
    <w:rsid w:val="00963C69"/>
    <w:rsid w:val="00964124"/>
    <w:rsid w:val="00964634"/>
    <w:rsid w:val="009655E0"/>
    <w:rsid w:val="00965A1A"/>
    <w:rsid w:val="009668A3"/>
    <w:rsid w:val="009668F4"/>
    <w:rsid w:val="00966C5A"/>
    <w:rsid w:val="00966C8D"/>
    <w:rsid w:val="00970F10"/>
    <w:rsid w:val="00971197"/>
    <w:rsid w:val="00972418"/>
    <w:rsid w:val="009724E8"/>
    <w:rsid w:val="009724F3"/>
    <w:rsid w:val="00973735"/>
    <w:rsid w:val="00973BC0"/>
    <w:rsid w:val="0097434F"/>
    <w:rsid w:val="009744D3"/>
    <w:rsid w:val="009747D9"/>
    <w:rsid w:val="00974A12"/>
    <w:rsid w:val="00975780"/>
    <w:rsid w:val="00976A48"/>
    <w:rsid w:val="009770D4"/>
    <w:rsid w:val="00977E5B"/>
    <w:rsid w:val="00980130"/>
    <w:rsid w:val="0098099B"/>
    <w:rsid w:val="009809B4"/>
    <w:rsid w:val="00980AB2"/>
    <w:rsid w:val="00980B07"/>
    <w:rsid w:val="00981265"/>
    <w:rsid w:val="00981D00"/>
    <w:rsid w:val="00982111"/>
    <w:rsid w:val="0098336D"/>
    <w:rsid w:val="009838C0"/>
    <w:rsid w:val="009838F5"/>
    <w:rsid w:val="00983AD1"/>
    <w:rsid w:val="00983F84"/>
    <w:rsid w:val="00984502"/>
    <w:rsid w:val="00984D9B"/>
    <w:rsid w:val="00984F06"/>
    <w:rsid w:val="00985C05"/>
    <w:rsid w:val="00985D12"/>
    <w:rsid w:val="00986075"/>
    <w:rsid w:val="009864BD"/>
    <w:rsid w:val="00986640"/>
    <w:rsid w:val="0098676E"/>
    <w:rsid w:val="009875E7"/>
    <w:rsid w:val="00987690"/>
    <w:rsid w:val="00987996"/>
    <w:rsid w:val="00987A61"/>
    <w:rsid w:val="00987E17"/>
    <w:rsid w:val="009900FC"/>
    <w:rsid w:val="00990AB9"/>
    <w:rsid w:val="00991171"/>
    <w:rsid w:val="00991270"/>
    <w:rsid w:val="00991951"/>
    <w:rsid w:val="00991A1B"/>
    <w:rsid w:val="00991D34"/>
    <w:rsid w:val="009931BA"/>
    <w:rsid w:val="0099387A"/>
    <w:rsid w:val="00993AF8"/>
    <w:rsid w:val="00993F45"/>
    <w:rsid w:val="00994765"/>
    <w:rsid w:val="009952B3"/>
    <w:rsid w:val="009954A7"/>
    <w:rsid w:val="0099622D"/>
    <w:rsid w:val="00996C19"/>
    <w:rsid w:val="009972F4"/>
    <w:rsid w:val="009977D8"/>
    <w:rsid w:val="009A0133"/>
    <w:rsid w:val="009A0600"/>
    <w:rsid w:val="009A0709"/>
    <w:rsid w:val="009A1625"/>
    <w:rsid w:val="009A18AD"/>
    <w:rsid w:val="009A369B"/>
    <w:rsid w:val="009A4A97"/>
    <w:rsid w:val="009A4E57"/>
    <w:rsid w:val="009A601A"/>
    <w:rsid w:val="009A67A1"/>
    <w:rsid w:val="009A78A7"/>
    <w:rsid w:val="009B1864"/>
    <w:rsid w:val="009B1F9D"/>
    <w:rsid w:val="009B2005"/>
    <w:rsid w:val="009B2C66"/>
    <w:rsid w:val="009B2E15"/>
    <w:rsid w:val="009B345D"/>
    <w:rsid w:val="009B367E"/>
    <w:rsid w:val="009B3C07"/>
    <w:rsid w:val="009B3E2C"/>
    <w:rsid w:val="009B4262"/>
    <w:rsid w:val="009B4D53"/>
    <w:rsid w:val="009B55B6"/>
    <w:rsid w:val="009B566F"/>
    <w:rsid w:val="009B5D92"/>
    <w:rsid w:val="009B6722"/>
    <w:rsid w:val="009B7363"/>
    <w:rsid w:val="009B7528"/>
    <w:rsid w:val="009B75B8"/>
    <w:rsid w:val="009B7CF1"/>
    <w:rsid w:val="009C0107"/>
    <w:rsid w:val="009C0189"/>
    <w:rsid w:val="009C083F"/>
    <w:rsid w:val="009C170F"/>
    <w:rsid w:val="009C1DAB"/>
    <w:rsid w:val="009C2267"/>
    <w:rsid w:val="009C2328"/>
    <w:rsid w:val="009C2EB2"/>
    <w:rsid w:val="009C49D4"/>
    <w:rsid w:val="009C4C26"/>
    <w:rsid w:val="009C4D35"/>
    <w:rsid w:val="009C4E61"/>
    <w:rsid w:val="009C4EB6"/>
    <w:rsid w:val="009C572D"/>
    <w:rsid w:val="009C586F"/>
    <w:rsid w:val="009C62BF"/>
    <w:rsid w:val="009C63AD"/>
    <w:rsid w:val="009C68F3"/>
    <w:rsid w:val="009C73B1"/>
    <w:rsid w:val="009C76F5"/>
    <w:rsid w:val="009D1B40"/>
    <w:rsid w:val="009D2AB3"/>
    <w:rsid w:val="009D2FC1"/>
    <w:rsid w:val="009D31FA"/>
    <w:rsid w:val="009D32B9"/>
    <w:rsid w:val="009D3C2C"/>
    <w:rsid w:val="009D47DA"/>
    <w:rsid w:val="009D4A07"/>
    <w:rsid w:val="009D5B09"/>
    <w:rsid w:val="009D5B25"/>
    <w:rsid w:val="009D691E"/>
    <w:rsid w:val="009D7B06"/>
    <w:rsid w:val="009D7D31"/>
    <w:rsid w:val="009D7FC1"/>
    <w:rsid w:val="009E0929"/>
    <w:rsid w:val="009E0CD9"/>
    <w:rsid w:val="009E1CFB"/>
    <w:rsid w:val="009E23A9"/>
    <w:rsid w:val="009E2CB4"/>
    <w:rsid w:val="009E2F90"/>
    <w:rsid w:val="009E315A"/>
    <w:rsid w:val="009E4A66"/>
    <w:rsid w:val="009E4DA8"/>
    <w:rsid w:val="009E5365"/>
    <w:rsid w:val="009E5C6E"/>
    <w:rsid w:val="009E6184"/>
    <w:rsid w:val="009E66B2"/>
    <w:rsid w:val="009F0167"/>
    <w:rsid w:val="009F02EA"/>
    <w:rsid w:val="009F07C1"/>
    <w:rsid w:val="009F09A5"/>
    <w:rsid w:val="009F145D"/>
    <w:rsid w:val="009F14A2"/>
    <w:rsid w:val="009F173D"/>
    <w:rsid w:val="009F1F27"/>
    <w:rsid w:val="009F227B"/>
    <w:rsid w:val="009F4510"/>
    <w:rsid w:val="009F57C8"/>
    <w:rsid w:val="009F5A10"/>
    <w:rsid w:val="009F656D"/>
    <w:rsid w:val="009F6853"/>
    <w:rsid w:val="009F6C10"/>
    <w:rsid w:val="009F7742"/>
    <w:rsid w:val="009F7B87"/>
    <w:rsid w:val="00A000CC"/>
    <w:rsid w:val="00A00579"/>
    <w:rsid w:val="00A01644"/>
    <w:rsid w:val="00A0172B"/>
    <w:rsid w:val="00A01E1B"/>
    <w:rsid w:val="00A01F36"/>
    <w:rsid w:val="00A02B5D"/>
    <w:rsid w:val="00A02C71"/>
    <w:rsid w:val="00A03C08"/>
    <w:rsid w:val="00A04019"/>
    <w:rsid w:val="00A048B3"/>
    <w:rsid w:val="00A0558B"/>
    <w:rsid w:val="00A05597"/>
    <w:rsid w:val="00A05808"/>
    <w:rsid w:val="00A05C05"/>
    <w:rsid w:val="00A05CCA"/>
    <w:rsid w:val="00A06773"/>
    <w:rsid w:val="00A0695E"/>
    <w:rsid w:val="00A1025F"/>
    <w:rsid w:val="00A111FB"/>
    <w:rsid w:val="00A118D9"/>
    <w:rsid w:val="00A124EF"/>
    <w:rsid w:val="00A12E7C"/>
    <w:rsid w:val="00A12EF4"/>
    <w:rsid w:val="00A13485"/>
    <w:rsid w:val="00A13FF7"/>
    <w:rsid w:val="00A14340"/>
    <w:rsid w:val="00A144E5"/>
    <w:rsid w:val="00A14806"/>
    <w:rsid w:val="00A1557F"/>
    <w:rsid w:val="00A155E8"/>
    <w:rsid w:val="00A15694"/>
    <w:rsid w:val="00A15A8B"/>
    <w:rsid w:val="00A15E70"/>
    <w:rsid w:val="00A164D4"/>
    <w:rsid w:val="00A16B8A"/>
    <w:rsid w:val="00A17534"/>
    <w:rsid w:val="00A17715"/>
    <w:rsid w:val="00A1794F"/>
    <w:rsid w:val="00A204EB"/>
    <w:rsid w:val="00A20AEF"/>
    <w:rsid w:val="00A20D3B"/>
    <w:rsid w:val="00A21591"/>
    <w:rsid w:val="00A2177F"/>
    <w:rsid w:val="00A21D43"/>
    <w:rsid w:val="00A21F65"/>
    <w:rsid w:val="00A222E2"/>
    <w:rsid w:val="00A2277D"/>
    <w:rsid w:val="00A241A3"/>
    <w:rsid w:val="00A2431C"/>
    <w:rsid w:val="00A24382"/>
    <w:rsid w:val="00A24911"/>
    <w:rsid w:val="00A24AB9"/>
    <w:rsid w:val="00A24B03"/>
    <w:rsid w:val="00A24BEA"/>
    <w:rsid w:val="00A24CFF"/>
    <w:rsid w:val="00A25686"/>
    <w:rsid w:val="00A257F2"/>
    <w:rsid w:val="00A25C45"/>
    <w:rsid w:val="00A25D2E"/>
    <w:rsid w:val="00A26389"/>
    <w:rsid w:val="00A2689F"/>
    <w:rsid w:val="00A27140"/>
    <w:rsid w:val="00A27402"/>
    <w:rsid w:val="00A279C8"/>
    <w:rsid w:val="00A27CB9"/>
    <w:rsid w:val="00A27D99"/>
    <w:rsid w:val="00A30347"/>
    <w:rsid w:val="00A30F0C"/>
    <w:rsid w:val="00A314D0"/>
    <w:rsid w:val="00A318CD"/>
    <w:rsid w:val="00A31B14"/>
    <w:rsid w:val="00A326DB"/>
    <w:rsid w:val="00A32A19"/>
    <w:rsid w:val="00A32DDA"/>
    <w:rsid w:val="00A3354F"/>
    <w:rsid w:val="00A34910"/>
    <w:rsid w:val="00A35B11"/>
    <w:rsid w:val="00A367C7"/>
    <w:rsid w:val="00A36E65"/>
    <w:rsid w:val="00A37189"/>
    <w:rsid w:val="00A373DA"/>
    <w:rsid w:val="00A37A40"/>
    <w:rsid w:val="00A404D5"/>
    <w:rsid w:val="00A4079B"/>
    <w:rsid w:val="00A40A72"/>
    <w:rsid w:val="00A40B83"/>
    <w:rsid w:val="00A40C17"/>
    <w:rsid w:val="00A40DA9"/>
    <w:rsid w:val="00A41467"/>
    <w:rsid w:val="00A417B1"/>
    <w:rsid w:val="00A42133"/>
    <w:rsid w:val="00A42EFB"/>
    <w:rsid w:val="00A43127"/>
    <w:rsid w:val="00A43423"/>
    <w:rsid w:val="00A4378B"/>
    <w:rsid w:val="00A4398F"/>
    <w:rsid w:val="00A43D95"/>
    <w:rsid w:val="00A449CD"/>
    <w:rsid w:val="00A44D36"/>
    <w:rsid w:val="00A44EBB"/>
    <w:rsid w:val="00A45AFE"/>
    <w:rsid w:val="00A45E2E"/>
    <w:rsid w:val="00A46199"/>
    <w:rsid w:val="00A46245"/>
    <w:rsid w:val="00A46B59"/>
    <w:rsid w:val="00A46B96"/>
    <w:rsid w:val="00A46C55"/>
    <w:rsid w:val="00A4788C"/>
    <w:rsid w:val="00A47F38"/>
    <w:rsid w:val="00A51705"/>
    <w:rsid w:val="00A5203A"/>
    <w:rsid w:val="00A52CCA"/>
    <w:rsid w:val="00A52D73"/>
    <w:rsid w:val="00A5352A"/>
    <w:rsid w:val="00A5389A"/>
    <w:rsid w:val="00A53BD8"/>
    <w:rsid w:val="00A53D8E"/>
    <w:rsid w:val="00A54207"/>
    <w:rsid w:val="00A546E3"/>
    <w:rsid w:val="00A54A5E"/>
    <w:rsid w:val="00A54B33"/>
    <w:rsid w:val="00A5566B"/>
    <w:rsid w:val="00A5587C"/>
    <w:rsid w:val="00A55D20"/>
    <w:rsid w:val="00A55E8B"/>
    <w:rsid w:val="00A55F5C"/>
    <w:rsid w:val="00A55F5E"/>
    <w:rsid w:val="00A5705A"/>
    <w:rsid w:val="00A6020C"/>
    <w:rsid w:val="00A6076E"/>
    <w:rsid w:val="00A60A3E"/>
    <w:rsid w:val="00A615FA"/>
    <w:rsid w:val="00A61669"/>
    <w:rsid w:val="00A62A8B"/>
    <w:rsid w:val="00A635B4"/>
    <w:rsid w:val="00A64316"/>
    <w:rsid w:val="00A645FF"/>
    <w:rsid w:val="00A64B64"/>
    <w:rsid w:val="00A65840"/>
    <w:rsid w:val="00A65F92"/>
    <w:rsid w:val="00A66762"/>
    <w:rsid w:val="00A66E6B"/>
    <w:rsid w:val="00A66F85"/>
    <w:rsid w:val="00A671C5"/>
    <w:rsid w:val="00A6725B"/>
    <w:rsid w:val="00A67EDA"/>
    <w:rsid w:val="00A71DBF"/>
    <w:rsid w:val="00A71E3B"/>
    <w:rsid w:val="00A732A9"/>
    <w:rsid w:val="00A736B0"/>
    <w:rsid w:val="00A73A5C"/>
    <w:rsid w:val="00A73CA0"/>
    <w:rsid w:val="00A7402B"/>
    <w:rsid w:val="00A75449"/>
    <w:rsid w:val="00A758EA"/>
    <w:rsid w:val="00A759EC"/>
    <w:rsid w:val="00A75BBB"/>
    <w:rsid w:val="00A778F5"/>
    <w:rsid w:val="00A77BC0"/>
    <w:rsid w:val="00A803F8"/>
    <w:rsid w:val="00A812ED"/>
    <w:rsid w:val="00A81AF7"/>
    <w:rsid w:val="00A81C89"/>
    <w:rsid w:val="00A827B4"/>
    <w:rsid w:val="00A82886"/>
    <w:rsid w:val="00A82B23"/>
    <w:rsid w:val="00A83562"/>
    <w:rsid w:val="00A83802"/>
    <w:rsid w:val="00A84B8D"/>
    <w:rsid w:val="00A85677"/>
    <w:rsid w:val="00A85767"/>
    <w:rsid w:val="00A859DC"/>
    <w:rsid w:val="00A85AB3"/>
    <w:rsid w:val="00A85B04"/>
    <w:rsid w:val="00A867DD"/>
    <w:rsid w:val="00A869E8"/>
    <w:rsid w:val="00A86E66"/>
    <w:rsid w:val="00A86F59"/>
    <w:rsid w:val="00A87431"/>
    <w:rsid w:val="00A90AF7"/>
    <w:rsid w:val="00A90FDF"/>
    <w:rsid w:val="00A9101C"/>
    <w:rsid w:val="00A91BB3"/>
    <w:rsid w:val="00A91D44"/>
    <w:rsid w:val="00A91E69"/>
    <w:rsid w:val="00A91EE9"/>
    <w:rsid w:val="00A91FE8"/>
    <w:rsid w:val="00A93029"/>
    <w:rsid w:val="00A94273"/>
    <w:rsid w:val="00A94EEE"/>
    <w:rsid w:val="00A95A88"/>
    <w:rsid w:val="00A95C77"/>
    <w:rsid w:val="00A95E52"/>
    <w:rsid w:val="00A95E93"/>
    <w:rsid w:val="00A969B5"/>
    <w:rsid w:val="00A97575"/>
    <w:rsid w:val="00A9798C"/>
    <w:rsid w:val="00AA04A8"/>
    <w:rsid w:val="00AA0909"/>
    <w:rsid w:val="00AA2112"/>
    <w:rsid w:val="00AA24C2"/>
    <w:rsid w:val="00AA2721"/>
    <w:rsid w:val="00AA2DF8"/>
    <w:rsid w:val="00AA35DF"/>
    <w:rsid w:val="00AA397E"/>
    <w:rsid w:val="00AA3E05"/>
    <w:rsid w:val="00AA3EF4"/>
    <w:rsid w:val="00AA4631"/>
    <w:rsid w:val="00AA469E"/>
    <w:rsid w:val="00AA4BF4"/>
    <w:rsid w:val="00AA534B"/>
    <w:rsid w:val="00AA5C3D"/>
    <w:rsid w:val="00AA600D"/>
    <w:rsid w:val="00AB0AAF"/>
    <w:rsid w:val="00AB1108"/>
    <w:rsid w:val="00AB1A1C"/>
    <w:rsid w:val="00AB1FCF"/>
    <w:rsid w:val="00AB230E"/>
    <w:rsid w:val="00AB2FB0"/>
    <w:rsid w:val="00AB3AAF"/>
    <w:rsid w:val="00AB3B45"/>
    <w:rsid w:val="00AB3D30"/>
    <w:rsid w:val="00AB3F63"/>
    <w:rsid w:val="00AB4032"/>
    <w:rsid w:val="00AB4A50"/>
    <w:rsid w:val="00AB4E5D"/>
    <w:rsid w:val="00AB53BF"/>
    <w:rsid w:val="00AB567F"/>
    <w:rsid w:val="00AB5F0C"/>
    <w:rsid w:val="00AB62B5"/>
    <w:rsid w:val="00AB66FD"/>
    <w:rsid w:val="00AB792A"/>
    <w:rsid w:val="00AB7971"/>
    <w:rsid w:val="00AB7A28"/>
    <w:rsid w:val="00AB7FC1"/>
    <w:rsid w:val="00AC20F6"/>
    <w:rsid w:val="00AC25A2"/>
    <w:rsid w:val="00AC347B"/>
    <w:rsid w:val="00AC37D4"/>
    <w:rsid w:val="00AC3E00"/>
    <w:rsid w:val="00AC40ED"/>
    <w:rsid w:val="00AC42C2"/>
    <w:rsid w:val="00AC463C"/>
    <w:rsid w:val="00AC4A0E"/>
    <w:rsid w:val="00AC4A58"/>
    <w:rsid w:val="00AC4FD1"/>
    <w:rsid w:val="00AC5108"/>
    <w:rsid w:val="00AC59D7"/>
    <w:rsid w:val="00AC66D6"/>
    <w:rsid w:val="00AD00E4"/>
    <w:rsid w:val="00AD041C"/>
    <w:rsid w:val="00AD141A"/>
    <w:rsid w:val="00AD1491"/>
    <w:rsid w:val="00AD1BA6"/>
    <w:rsid w:val="00AD1F8A"/>
    <w:rsid w:val="00AD2345"/>
    <w:rsid w:val="00AD2500"/>
    <w:rsid w:val="00AD2CE1"/>
    <w:rsid w:val="00AD3534"/>
    <w:rsid w:val="00AD3805"/>
    <w:rsid w:val="00AD57D6"/>
    <w:rsid w:val="00AD5A31"/>
    <w:rsid w:val="00AD65F8"/>
    <w:rsid w:val="00AD6637"/>
    <w:rsid w:val="00AD6BC4"/>
    <w:rsid w:val="00AD7073"/>
    <w:rsid w:val="00AD7485"/>
    <w:rsid w:val="00AD79D8"/>
    <w:rsid w:val="00AE019E"/>
    <w:rsid w:val="00AE04CD"/>
    <w:rsid w:val="00AE126F"/>
    <w:rsid w:val="00AE190E"/>
    <w:rsid w:val="00AE1ABB"/>
    <w:rsid w:val="00AE2A17"/>
    <w:rsid w:val="00AE307D"/>
    <w:rsid w:val="00AE30C1"/>
    <w:rsid w:val="00AE5069"/>
    <w:rsid w:val="00AE5A14"/>
    <w:rsid w:val="00AE5FD4"/>
    <w:rsid w:val="00AE61D7"/>
    <w:rsid w:val="00AE63B5"/>
    <w:rsid w:val="00AE6D37"/>
    <w:rsid w:val="00AE7088"/>
    <w:rsid w:val="00AE74AA"/>
    <w:rsid w:val="00AE781A"/>
    <w:rsid w:val="00AE783E"/>
    <w:rsid w:val="00AE7F5E"/>
    <w:rsid w:val="00AF0222"/>
    <w:rsid w:val="00AF07DF"/>
    <w:rsid w:val="00AF1CE8"/>
    <w:rsid w:val="00AF1E96"/>
    <w:rsid w:val="00AF3A1F"/>
    <w:rsid w:val="00AF3F25"/>
    <w:rsid w:val="00AF4128"/>
    <w:rsid w:val="00AF42E7"/>
    <w:rsid w:val="00AF442D"/>
    <w:rsid w:val="00AF488D"/>
    <w:rsid w:val="00AF558D"/>
    <w:rsid w:val="00AF637D"/>
    <w:rsid w:val="00AF7C3A"/>
    <w:rsid w:val="00B00119"/>
    <w:rsid w:val="00B018BE"/>
    <w:rsid w:val="00B01B2E"/>
    <w:rsid w:val="00B01F6A"/>
    <w:rsid w:val="00B021CC"/>
    <w:rsid w:val="00B025BA"/>
    <w:rsid w:val="00B02C1E"/>
    <w:rsid w:val="00B03426"/>
    <w:rsid w:val="00B03BC3"/>
    <w:rsid w:val="00B03CCC"/>
    <w:rsid w:val="00B05D35"/>
    <w:rsid w:val="00B05E9D"/>
    <w:rsid w:val="00B06622"/>
    <w:rsid w:val="00B0692A"/>
    <w:rsid w:val="00B069BA"/>
    <w:rsid w:val="00B1041C"/>
    <w:rsid w:val="00B1104A"/>
    <w:rsid w:val="00B12C41"/>
    <w:rsid w:val="00B132C1"/>
    <w:rsid w:val="00B13779"/>
    <w:rsid w:val="00B145C9"/>
    <w:rsid w:val="00B14EE7"/>
    <w:rsid w:val="00B14F7D"/>
    <w:rsid w:val="00B1601D"/>
    <w:rsid w:val="00B16A66"/>
    <w:rsid w:val="00B17AC1"/>
    <w:rsid w:val="00B2036B"/>
    <w:rsid w:val="00B2049B"/>
    <w:rsid w:val="00B2073A"/>
    <w:rsid w:val="00B214F2"/>
    <w:rsid w:val="00B21700"/>
    <w:rsid w:val="00B21D5C"/>
    <w:rsid w:val="00B2282D"/>
    <w:rsid w:val="00B22AB0"/>
    <w:rsid w:val="00B22DE1"/>
    <w:rsid w:val="00B233C4"/>
    <w:rsid w:val="00B2342B"/>
    <w:rsid w:val="00B235D0"/>
    <w:rsid w:val="00B23F76"/>
    <w:rsid w:val="00B24361"/>
    <w:rsid w:val="00B25149"/>
    <w:rsid w:val="00B2558A"/>
    <w:rsid w:val="00B26B56"/>
    <w:rsid w:val="00B26C46"/>
    <w:rsid w:val="00B27447"/>
    <w:rsid w:val="00B27AB6"/>
    <w:rsid w:val="00B27E1D"/>
    <w:rsid w:val="00B3013F"/>
    <w:rsid w:val="00B30190"/>
    <w:rsid w:val="00B30C20"/>
    <w:rsid w:val="00B30D36"/>
    <w:rsid w:val="00B30FB2"/>
    <w:rsid w:val="00B31221"/>
    <w:rsid w:val="00B313E7"/>
    <w:rsid w:val="00B31C88"/>
    <w:rsid w:val="00B3305C"/>
    <w:rsid w:val="00B3364E"/>
    <w:rsid w:val="00B34877"/>
    <w:rsid w:val="00B34C6E"/>
    <w:rsid w:val="00B35A01"/>
    <w:rsid w:val="00B35D67"/>
    <w:rsid w:val="00B35E51"/>
    <w:rsid w:val="00B367CB"/>
    <w:rsid w:val="00B36B28"/>
    <w:rsid w:val="00B36B30"/>
    <w:rsid w:val="00B36CB3"/>
    <w:rsid w:val="00B370E2"/>
    <w:rsid w:val="00B37900"/>
    <w:rsid w:val="00B403B9"/>
    <w:rsid w:val="00B40869"/>
    <w:rsid w:val="00B409CA"/>
    <w:rsid w:val="00B40A1D"/>
    <w:rsid w:val="00B40C50"/>
    <w:rsid w:val="00B41092"/>
    <w:rsid w:val="00B41CED"/>
    <w:rsid w:val="00B42DF8"/>
    <w:rsid w:val="00B43A77"/>
    <w:rsid w:val="00B43AFB"/>
    <w:rsid w:val="00B4550B"/>
    <w:rsid w:val="00B47601"/>
    <w:rsid w:val="00B47EBA"/>
    <w:rsid w:val="00B502A9"/>
    <w:rsid w:val="00B505DB"/>
    <w:rsid w:val="00B50E27"/>
    <w:rsid w:val="00B514EE"/>
    <w:rsid w:val="00B517EB"/>
    <w:rsid w:val="00B51F3C"/>
    <w:rsid w:val="00B5267B"/>
    <w:rsid w:val="00B5272C"/>
    <w:rsid w:val="00B52827"/>
    <w:rsid w:val="00B529FD"/>
    <w:rsid w:val="00B53227"/>
    <w:rsid w:val="00B53D3A"/>
    <w:rsid w:val="00B53F82"/>
    <w:rsid w:val="00B541B2"/>
    <w:rsid w:val="00B54587"/>
    <w:rsid w:val="00B54623"/>
    <w:rsid w:val="00B54CD6"/>
    <w:rsid w:val="00B54DEC"/>
    <w:rsid w:val="00B55302"/>
    <w:rsid w:val="00B55FB1"/>
    <w:rsid w:val="00B56BC8"/>
    <w:rsid w:val="00B56E9C"/>
    <w:rsid w:val="00B56F83"/>
    <w:rsid w:val="00B57633"/>
    <w:rsid w:val="00B5763D"/>
    <w:rsid w:val="00B57775"/>
    <w:rsid w:val="00B601B9"/>
    <w:rsid w:val="00B607AF"/>
    <w:rsid w:val="00B60B93"/>
    <w:rsid w:val="00B61BEC"/>
    <w:rsid w:val="00B62316"/>
    <w:rsid w:val="00B62708"/>
    <w:rsid w:val="00B642F0"/>
    <w:rsid w:val="00B648FB"/>
    <w:rsid w:val="00B652D7"/>
    <w:rsid w:val="00B653E4"/>
    <w:rsid w:val="00B6580A"/>
    <w:rsid w:val="00B662E8"/>
    <w:rsid w:val="00B67045"/>
    <w:rsid w:val="00B67768"/>
    <w:rsid w:val="00B67A6C"/>
    <w:rsid w:val="00B702A6"/>
    <w:rsid w:val="00B70957"/>
    <w:rsid w:val="00B70964"/>
    <w:rsid w:val="00B70B76"/>
    <w:rsid w:val="00B71202"/>
    <w:rsid w:val="00B714CF"/>
    <w:rsid w:val="00B717D9"/>
    <w:rsid w:val="00B71994"/>
    <w:rsid w:val="00B71BB1"/>
    <w:rsid w:val="00B72BC8"/>
    <w:rsid w:val="00B737BA"/>
    <w:rsid w:val="00B7382D"/>
    <w:rsid w:val="00B740A5"/>
    <w:rsid w:val="00B7459B"/>
    <w:rsid w:val="00B74E39"/>
    <w:rsid w:val="00B74FEA"/>
    <w:rsid w:val="00B75061"/>
    <w:rsid w:val="00B75737"/>
    <w:rsid w:val="00B7628A"/>
    <w:rsid w:val="00B76FD1"/>
    <w:rsid w:val="00B77B9E"/>
    <w:rsid w:val="00B808B0"/>
    <w:rsid w:val="00B80903"/>
    <w:rsid w:val="00B8094B"/>
    <w:rsid w:val="00B80D1A"/>
    <w:rsid w:val="00B816A8"/>
    <w:rsid w:val="00B81B5F"/>
    <w:rsid w:val="00B81B76"/>
    <w:rsid w:val="00B81C87"/>
    <w:rsid w:val="00B81E1A"/>
    <w:rsid w:val="00B82384"/>
    <w:rsid w:val="00B825EB"/>
    <w:rsid w:val="00B825F3"/>
    <w:rsid w:val="00B82703"/>
    <w:rsid w:val="00B82C3D"/>
    <w:rsid w:val="00B83676"/>
    <w:rsid w:val="00B83CCD"/>
    <w:rsid w:val="00B83F5D"/>
    <w:rsid w:val="00B84816"/>
    <w:rsid w:val="00B84A8E"/>
    <w:rsid w:val="00B8544D"/>
    <w:rsid w:val="00B85556"/>
    <w:rsid w:val="00B855AC"/>
    <w:rsid w:val="00B85849"/>
    <w:rsid w:val="00B86F5D"/>
    <w:rsid w:val="00B8752E"/>
    <w:rsid w:val="00B876D7"/>
    <w:rsid w:val="00B90087"/>
    <w:rsid w:val="00B90099"/>
    <w:rsid w:val="00B900A3"/>
    <w:rsid w:val="00B9065D"/>
    <w:rsid w:val="00B90C22"/>
    <w:rsid w:val="00B90D3B"/>
    <w:rsid w:val="00B9155D"/>
    <w:rsid w:val="00B91597"/>
    <w:rsid w:val="00B91F74"/>
    <w:rsid w:val="00B92A68"/>
    <w:rsid w:val="00B92F33"/>
    <w:rsid w:val="00B9404E"/>
    <w:rsid w:val="00B95257"/>
    <w:rsid w:val="00B95278"/>
    <w:rsid w:val="00B954B5"/>
    <w:rsid w:val="00B96033"/>
    <w:rsid w:val="00B96AA0"/>
    <w:rsid w:val="00B9703A"/>
    <w:rsid w:val="00B976C6"/>
    <w:rsid w:val="00B97D14"/>
    <w:rsid w:val="00BA01C3"/>
    <w:rsid w:val="00BA0697"/>
    <w:rsid w:val="00BA0F32"/>
    <w:rsid w:val="00BA1274"/>
    <w:rsid w:val="00BA1AC0"/>
    <w:rsid w:val="00BA1D0A"/>
    <w:rsid w:val="00BA20E4"/>
    <w:rsid w:val="00BA21C9"/>
    <w:rsid w:val="00BA2812"/>
    <w:rsid w:val="00BA2B06"/>
    <w:rsid w:val="00BA2DF6"/>
    <w:rsid w:val="00BA32EB"/>
    <w:rsid w:val="00BA3C82"/>
    <w:rsid w:val="00BA3D77"/>
    <w:rsid w:val="00BA4314"/>
    <w:rsid w:val="00BA457A"/>
    <w:rsid w:val="00BA466D"/>
    <w:rsid w:val="00BA4CEF"/>
    <w:rsid w:val="00BA4DB6"/>
    <w:rsid w:val="00BA4FD2"/>
    <w:rsid w:val="00BA59C6"/>
    <w:rsid w:val="00BA5A9C"/>
    <w:rsid w:val="00BA5C77"/>
    <w:rsid w:val="00BA66D0"/>
    <w:rsid w:val="00BA6B0F"/>
    <w:rsid w:val="00BA6C9A"/>
    <w:rsid w:val="00BA7115"/>
    <w:rsid w:val="00BA727F"/>
    <w:rsid w:val="00BA754A"/>
    <w:rsid w:val="00BB0540"/>
    <w:rsid w:val="00BB09D7"/>
    <w:rsid w:val="00BB1BAB"/>
    <w:rsid w:val="00BB1DA7"/>
    <w:rsid w:val="00BB261F"/>
    <w:rsid w:val="00BB2B94"/>
    <w:rsid w:val="00BB3567"/>
    <w:rsid w:val="00BB361B"/>
    <w:rsid w:val="00BB41A4"/>
    <w:rsid w:val="00BB44EC"/>
    <w:rsid w:val="00BB46D7"/>
    <w:rsid w:val="00BB4C80"/>
    <w:rsid w:val="00BB552C"/>
    <w:rsid w:val="00BB5A55"/>
    <w:rsid w:val="00BB6497"/>
    <w:rsid w:val="00BB7349"/>
    <w:rsid w:val="00BB7805"/>
    <w:rsid w:val="00BC09DD"/>
    <w:rsid w:val="00BC2064"/>
    <w:rsid w:val="00BC249F"/>
    <w:rsid w:val="00BC2675"/>
    <w:rsid w:val="00BC2825"/>
    <w:rsid w:val="00BC3453"/>
    <w:rsid w:val="00BC4727"/>
    <w:rsid w:val="00BC4FAD"/>
    <w:rsid w:val="00BC51FA"/>
    <w:rsid w:val="00BC53BF"/>
    <w:rsid w:val="00BC55AD"/>
    <w:rsid w:val="00BC61F1"/>
    <w:rsid w:val="00BC644A"/>
    <w:rsid w:val="00BC68D7"/>
    <w:rsid w:val="00BC6AEE"/>
    <w:rsid w:val="00BC6D16"/>
    <w:rsid w:val="00BD10D7"/>
    <w:rsid w:val="00BD15F6"/>
    <w:rsid w:val="00BD179F"/>
    <w:rsid w:val="00BD18BB"/>
    <w:rsid w:val="00BD2360"/>
    <w:rsid w:val="00BD2C7C"/>
    <w:rsid w:val="00BD2E8D"/>
    <w:rsid w:val="00BD3D5A"/>
    <w:rsid w:val="00BD4F9F"/>
    <w:rsid w:val="00BD54B8"/>
    <w:rsid w:val="00BD5C31"/>
    <w:rsid w:val="00BD5DD3"/>
    <w:rsid w:val="00BD5E0E"/>
    <w:rsid w:val="00BD7094"/>
    <w:rsid w:val="00BD718E"/>
    <w:rsid w:val="00BD72EB"/>
    <w:rsid w:val="00BD7ABD"/>
    <w:rsid w:val="00BE0811"/>
    <w:rsid w:val="00BE3E0F"/>
    <w:rsid w:val="00BE3ECB"/>
    <w:rsid w:val="00BE4880"/>
    <w:rsid w:val="00BE4AB8"/>
    <w:rsid w:val="00BE4BD4"/>
    <w:rsid w:val="00BE4EC4"/>
    <w:rsid w:val="00BE5096"/>
    <w:rsid w:val="00BE5113"/>
    <w:rsid w:val="00BE51A0"/>
    <w:rsid w:val="00BE5410"/>
    <w:rsid w:val="00BE6153"/>
    <w:rsid w:val="00BE6497"/>
    <w:rsid w:val="00BE6AA9"/>
    <w:rsid w:val="00BE731B"/>
    <w:rsid w:val="00BF0DCD"/>
    <w:rsid w:val="00BF0EE2"/>
    <w:rsid w:val="00BF13D7"/>
    <w:rsid w:val="00BF164B"/>
    <w:rsid w:val="00BF1CC7"/>
    <w:rsid w:val="00BF1F77"/>
    <w:rsid w:val="00BF2272"/>
    <w:rsid w:val="00BF2FE0"/>
    <w:rsid w:val="00BF4086"/>
    <w:rsid w:val="00BF511F"/>
    <w:rsid w:val="00BF6151"/>
    <w:rsid w:val="00BF629E"/>
    <w:rsid w:val="00BF710E"/>
    <w:rsid w:val="00BF7443"/>
    <w:rsid w:val="00BF7445"/>
    <w:rsid w:val="00BF7852"/>
    <w:rsid w:val="00BF7A1F"/>
    <w:rsid w:val="00BF7FBE"/>
    <w:rsid w:val="00C00749"/>
    <w:rsid w:val="00C00AF0"/>
    <w:rsid w:val="00C00E94"/>
    <w:rsid w:val="00C01521"/>
    <w:rsid w:val="00C01667"/>
    <w:rsid w:val="00C01ABA"/>
    <w:rsid w:val="00C01CBA"/>
    <w:rsid w:val="00C01F6C"/>
    <w:rsid w:val="00C027A4"/>
    <w:rsid w:val="00C02828"/>
    <w:rsid w:val="00C032B0"/>
    <w:rsid w:val="00C03376"/>
    <w:rsid w:val="00C03A86"/>
    <w:rsid w:val="00C03D95"/>
    <w:rsid w:val="00C04499"/>
    <w:rsid w:val="00C04E0D"/>
    <w:rsid w:val="00C057B2"/>
    <w:rsid w:val="00C05BE5"/>
    <w:rsid w:val="00C05CA9"/>
    <w:rsid w:val="00C06914"/>
    <w:rsid w:val="00C0691C"/>
    <w:rsid w:val="00C06AF7"/>
    <w:rsid w:val="00C0747A"/>
    <w:rsid w:val="00C074DF"/>
    <w:rsid w:val="00C07C95"/>
    <w:rsid w:val="00C07F16"/>
    <w:rsid w:val="00C10020"/>
    <w:rsid w:val="00C107DC"/>
    <w:rsid w:val="00C107F4"/>
    <w:rsid w:val="00C10A95"/>
    <w:rsid w:val="00C10CCE"/>
    <w:rsid w:val="00C10EC6"/>
    <w:rsid w:val="00C10F0D"/>
    <w:rsid w:val="00C1165A"/>
    <w:rsid w:val="00C124D7"/>
    <w:rsid w:val="00C12DC5"/>
    <w:rsid w:val="00C134FA"/>
    <w:rsid w:val="00C13507"/>
    <w:rsid w:val="00C13BE6"/>
    <w:rsid w:val="00C13CCF"/>
    <w:rsid w:val="00C13F03"/>
    <w:rsid w:val="00C1474F"/>
    <w:rsid w:val="00C147B0"/>
    <w:rsid w:val="00C1485B"/>
    <w:rsid w:val="00C150B3"/>
    <w:rsid w:val="00C15A43"/>
    <w:rsid w:val="00C165DE"/>
    <w:rsid w:val="00C16A0A"/>
    <w:rsid w:val="00C1706D"/>
    <w:rsid w:val="00C17763"/>
    <w:rsid w:val="00C17B73"/>
    <w:rsid w:val="00C203A6"/>
    <w:rsid w:val="00C20622"/>
    <w:rsid w:val="00C208B1"/>
    <w:rsid w:val="00C20C71"/>
    <w:rsid w:val="00C218FC"/>
    <w:rsid w:val="00C219DC"/>
    <w:rsid w:val="00C21D77"/>
    <w:rsid w:val="00C21F86"/>
    <w:rsid w:val="00C227DF"/>
    <w:rsid w:val="00C23225"/>
    <w:rsid w:val="00C235E4"/>
    <w:rsid w:val="00C23679"/>
    <w:rsid w:val="00C23DD8"/>
    <w:rsid w:val="00C24358"/>
    <w:rsid w:val="00C24C01"/>
    <w:rsid w:val="00C254CA"/>
    <w:rsid w:val="00C2561B"/>
    <w:rsid w:val="00C25CFC"/>
    <w:rsid w:val="00C2622A"/>
    <w:rsid w:val="00C2770A"/>
    <w:rsid w:val="00C27D1E"/>
    <w:rsid w:val="00C27F95"/>
    <w:rsid w:val="00C27F96"/>
    <w:rsid w:val="00C30269"/>
    <w:rsid w:val="00C303D0"/>
    <w:rsid w:val="00C3054A"/>
    <w:rsid w:val="00C30C12"/>
    <w:rsid w:val="00C31267"/>
    <w:rsid w:val="00C327CD"/>
    <w:rsid w:val="00C3302A"/>
    <w:rsid w:val="00C3376A"/>
    <w:rsid w:val="00C33E86"/>
    <w:rsid w:val="00C33EB7"/>
    <w:rsid w:val="00C3444F"/>
    <w:rsid w:val="00C349B5"/>
    <w:rsid w:val="00C34D54"/>
    <w:rsid w:val="00C35167"/>
    <w:rsid w:val="00C35443"/>
    <w:rsid w:val="00C3590A"/>
    <w:rsid w:val="00C361C4"/>
    <w:rsid w:val="00C3693C"/>
    <w:rsid w:val="00C36CCF"/>
    <w:rsid w:val="00C36E04"/>
    <w:rsid w:val="00C371BA"/>
    <w:rsid w:val="00C40273"/>
    <w:rsid w:val="00C4057D"/>
    <w:rsid w:val="00C4082E"/>
    <w:rsid w:val="00C40879"/>
    <w:rsid w:val="00C40E65"/>
    <w:rsid w:val="00C4113B"/>
    <w:rsid w:val="00C412A9"/>
    <w:rsid w:val="00C418A7"/>
    <w:rsid w:val="00C42E06"/>
    <w:rsid w:val="00C437CB"/>
    <w:rsid w:val="00C43984"/>
    <w:rsid w:val="00C43EC6"/>
    <w:rsid w:val="00C43F3B"/>
    <w:rsid w:val="00C4462B"/>
    <w:rsid w:val="00C45910"/>
    <w:rsid w:val="00C45ABA"/>
    <w:rsid w:val="00C4646F"/>
    <w:rsid w:val="00C465D9"/>
    <w:rsid w:val="00C46E62"/>
    <w:rsid w:val="00C47DB6"/>
    <w:rsid w:val="00C50155"/>
    <w:rsid w:val="00C51A69"/>
    <w:rsid w:val="00C529E5"/>
    <w:rsid w:val="00C52AD4"/>
    <w:rsid w:val="00C52C9C"/>
    <w:rsid w:val="00C52D35"/>
    <w:rsid w:val="00C53A4A"/>
    <w:rsid w:val="00C545EA"/>
    <w:rsid w:val="00C54967"/>
    <w:rsid w:val="00C55836"/>
    <w:rsid w:val="00C564DF"/>
    <w:rsid w:val="00C56B1D"/>
    <w:rsid w:val="00C57498"/>
    <w:rsid w:val="00C5784E"/>
    <w:rsid w:val="00C579B8"/>
    <w:rsid w:val="00C60188"/>
    <w:rsid w:val="00C60757"/>
    <w:rsid w:val="00C60C76"/>
    <w:rsid w:val="00C62472"/>
    <w:rsid w:val="00C6252B"/>
    <w:rsid w:val="00C6291F"/>
    <w:rsid w:val="00C62FDF"/>
    <w:rsid w:val="00C63855"/>
    <w:rsid w:val="00C645BD"/>
    <w:rsid w:val="00C64680"/>
    <w:rsid w:val="00C648E0"/>
    <w:rsid w:val="00C651FB"/>
    <w:rsid w:val="00C653C5"/>
    <w:rsid w:val="00C65BE4"/>
    <w:rsid w:val="00C669EA"/>
    <w:rsid w:val="00C6772E"/>
    <w:rsid w:val="00C67D03"/>
    <w:rsid w:val="00C70CF7"/>
    <w:rsid w:val="00C70EC5"/>
    <w:rsid w:val="00C712BD"/>
    <w:rsid w:val="00C7306A"/>
    <w:rsid w:val="00C73F64"/>
    <w:rsid w:val="00C73FAA"/>
    <w:rsid w:val="00C74870"/>
    <w:rsid w:val="00C770F8"/>
    <w:rsid w:val="00C77266"/>
    <w:rsid w:val="00C77630"/>
    <w:rsid w:val="00C7763A"/>
    <w:rsid w:val="00C7793E"/>
    <w:rsid w:val="00C779DA"/>
    <w:rsid w:val="00C77A45"/>
    <w:rsid w:val="00C77DE1"/>
    <w:rsid w:val="00C77EA8"/>
    <w:rsid w:val="00C77EB7"/>
    <w:rsid w:val="00C8044D"/>
    <w:rsid w:val="00C80598"/>
    <w:rsid w:val="00C80629"/>
    <w:rsid w:val="00C81277"/>
    <w:rsid w:val="00C812DC"/>
    <w:rsid w:val="00C81C2F"/>
    <w:rsid w:val="00C82356"/>
    <w:rsid w:val="00C8238E"/>
    <w:rsid w:val="00C82C89"/>
    <w:rsid w:val="00C82E6E"/>
    <w:rsid w:val="00C82F0B"/>
    <w:rsid w:val="00C83508"/>
    <w:rsid w:val="00C8409A"/>
    <w:rsid w:val="00C840C0"/>
    <w:rsid w:val="00C84AB4"/>
    <w:rsid w:val="00C84D5D"/>
    <w:rsid w:val="00C8513E"/>
    <w:rsid w:val="00C85855"/>
    <w:rsid w:val="00C85A5C"/>
    <w:rsid w:val="00C87141"/>
    <w:rsid w:val="00C8716E"/>
    <w:rsid w:val="00C8727E"/>
    <w:rsid w:val="00C90010"/>
    <w:rsid w:val="00C9109D"/>
    <w:rsid w:val="00C9142B"/>
    <w:rsid w:val="00C919D7"/>
    <w:rsid w:val="00C91C59"/>
    <w:rsid w:val="00C9211B"/>
    <w:rsid w:val="00C92399"/>
    <w:rsid w:val="00C92D71"/>
    <w:rsid w:val="00C93304"/>
    <w:rsid w:val="00C93E85"/>
    <w:rsid w:val="00C94657"/>
    <w:rsid w:val="00C94E2D"/>
    <w:rsid w:val="00C95A41"/>
    <w:rsid w:val="00C95EC4"/>
    <w:rsid w:val="00C9634C"/>
    <w:rsid w:val="00C96DA3"/>
    <w:rsid w:val="00C96F7B"/>
    <w:rsid w:val="00C97E76"/>
    <w:rsid w:val="00CA03A2"/>
    <w:rsid w:val="00CA0779"/>
    <w:rsid w:val="00CA078E"/>
    <w:rsid w:val="00CA0D8C"/>
    <w:rsid w:val="00CA0F69"/>
    <w:rsid w:val="00CA1E3A"/>
    <w:rsid w:val="00CA2DFE"/>
    <w:rsid w:val="00CA2F52"/>
    <w:rsid w:val="00CA40BD"/>
    <w:rsid w:val="00CA434D"/>
    <w:rsid w:val="00CA43D7"/>
    <w:rsid w:val="00CA4D98"/>
    <w:rsid w:val="00CA613F"/>
    <w:rsid w:val="00CA7403"/>
    <w:rsid w:val="00CA7431"/>
    <w:rsid w:val="00CA7DE9"/>
    <w:rsid w:val="00CB0186"/>
    <w:rsid w:val="00CB0439"/>
    <w:rsid w:val="00CB0E0A"/>
    <w:rsid w:val="00CB0E10"/>
    <w:rsid w:val="00CB16CD"/>
    <w:rsid w:val="00CB1774"/>
    <w:rsid w:val="00CB17ED"/>
    <w:rsid w:val="00CB19B1"/>
    <w:rsid w:val="00CB204C"/>
    <w:rsid w:val="00CB2E83"/>
    <w:rsid w:val="00CB3159"/>
    <w:rsid w:val="00CB359C"/>
    <w:rsid w:val="00CB3A78"/>
    <w:rsid w:val="00CB3C7D"/>
    <w:rsid w:val="00CB40C2"/>
    <w:rsid w:val="00CB411F"/>
    <w:rsid w:val="00CB47B3"/>
    <w:rsid w:val="00CB5E93"/>
    <w:rsid w:val="00CB656B"/>
    <w:rsid w:val="00CB7A67"/>
    <w:rsid w:val="00CB7F78"/>
    <w:rsid w:val="00CC027E"/>
    <w:rsid w:val="00CC07CF"/>
    <w:rsid w:val="00CC1D90"/>
    <w:rsid w:val="00CC2124"/>
    <w:rsid w:val="00CC303D"/>
    <w:rsid w:val="00CC3057"/>
    <w:rsid w:val="00CC30D7"/>
    <w:rsid w:val="00CC3CC9"/>
    <w:rsid w:val="00CC3F7B"/>
    <w:rsid w:val="00CC45B1"/>
    <w:rsid w:val="00CC4B15"/>
    <w:rsid w:val="00CC6179"/>
    <w:rsid w:val="00CC653C"/>
    <w:rsid w:val="00CC6A22"/>
    <w:rsid w:val="00CC71DA"/>
    <w:rsid w:val="00CD06CB"/>
    <w:rsid w:val="00CD085C"/>
    <w:rsid w:val="00CD0EEE"/>
    <w:rsid w:val="00CD1466"/>
    <w:rsid w:val="00CD2F3D"/>
    <w:rsid w:val="00CD414E"/>
    <w:rsid w:val="00CD4B53"/>
    <w:rsid w:val="00CD567E"/>
    <w:rsid w:val="00CD572A"/>
    <w:rsid w:val="00CD5D17"/>
    <w:rsid w:val="00CD5DB6"/>
    <w:rsid w:val="00CD6223"/>
    <w:rsid w:val="00CD6C45"/>
    <w:rsid w:val="00CD7229"/>
    <w:rsid w:val="00CD736E"/>
    <w:rsid w:val="00CD75BD"/>
    <w:rsid w:val="00CE107F"/>
    <w:rsid w:val="00CE1430"/>
    <w:rsid w:val="00CE1998"/>
    <w:rsid w:val="00CE2183"/>
    <w:rsid w:val="00CE2642"/>
    <w:rsid w:val="00CE317C"/>
    <w:rsid w:val="00CE3595"/>
    <w:rsid w:val="00CE49EC"/>
    <w:rsid w:val="00CE514B"/>
    <w:rsid w:val="00CE54AB"/>
    <w:rsid w:val="00CE5584"/>
    <w:rsid w:val="00CE5A5E"/>
    <w:rsid w:val="00CE66A5"/>
    <w:rsid w:val="00CE66CD"/>
    <w:rsid w:val="00CE674B"/>
    <w:rsid w:val="00CE682B"/>
    <w:rsid w:val="00CE6C76"/>
    <w:rsid w:val="00CE6F8B"/>
    <w:rsid w:val="00CE6FFF"/>
    <w:rsid w:val="00CF0D5E"/>
    <w:rsid w:val="00CF0EF3"/>
    <w:rsid w:val="00CF1787"/>
    <w:rsid w:val="00CF1A1E"/>
    <w:rsid w:val="00CF1BA4"/>
    <w:rsid w:val="00CF2027"/>
    <w:rsid w:val="00CF23A8"/>
    <w:rsid w:val="00CF2438"/>
    <w:rsid w:val="00CF2477"/>
    <w:rsid w:val="00CF40AB"/>
    <w:rsid w:val="00CF46B8"/>
    <w:rsid w:val="00CF4D12"/>
    <w:rsid w:val="00CF4F73"/>
    <w:rsid w:val="00CF54DE"/>
    <w:rsid w:val="00CF5A05"/>
    <w:rsid w:val="00CF5A8B"/>
    <w:rsid w:val="00CF6676"/>
    <w:rsid w:val="00CF6E40"/>
    <w:rsid w:val="00CF770E"/>
    <w:rsid w:val="00CF7BC0"/>
    <w:rsid w:val="00CF7EF3"/>
    <w:rsid w:val="00D00776"/>
    <w:rsid w:val="00D00FA9"/>
    <w:rsid w:val="00D01353"/>
    <w:rsid w:val="00D018A3"/>
    <w:rsid w:val="00D01F67"/>
    <w:rsid w:val="00D02634"/>
    <w:rsid w:val="00D026BC"/>
    <w:rsid w:val="00D030F9"/>
    <w:rsid w:val="00D03477"/>
    <w:rsid w:val="00D0398D"/>
    <w:rsid w:val="00D03B33"/>
    <w:rsid w:val="00D03D14"/>
    <w:rsid w:val="00D04390"/>
    <w:rsid w:val="00D04BC7"/>
    <w:rsid w:val="00D05E26"/>
    <w:rsid w:val="00D071BC"/>
    <w:rsid w:val="00D07261"/>
    <w:rsid w:val="00D077E0"/>
    <w:rsid w:val="00D10CAD"/>
    <w:rsid w:val="00D10E8D"/>
    <w:rsid w:val="00D10F86"/>
    <w:rsid w:val="00D11064"/>
    <w:rsid w:val="00D11140"/>
    <w:rsid w:val="00D11264"/>
    <w:rsid w:val="00D118F9"/>
    <w:rsid w:val="00D12289"/>
    <w:rsid w:val="00D1248E"/>
    <w:rsid w:val="00D1281A"/>
    <w:rsid w:val="00D12A73"/>
    <w:rsid w:val="00D12CA6"/>
    <w:rsid w:val="00D13BB6"/>
    <w:rsid w:val="00D14C03"/>
    <w:rsid w:val="00D1521F"/>
    <w:rsid w:val="00D15614"/>
    <w:rsid w:val="00D15C47"/>
    <w:rsid w:val="00D16369"/>
    <w:rsid w:val="00D16726"/>
    <w:rsid w:val="00D1673F"/>
    <w:rsid w:val="00D16CF7"/>
    <w:rsid w:val="00D16DCE"/>
    <w:rsid w:val="00D175B0"/>
    <w:rsid w:val="00D1778B"/>
    <w:rsid w:val="00D178B6"/>
    <w:rsid w:val="00D17994"/>
    <w:rsid w:val="00D17CC5"/>
    <w:rsid w:val="00D20B82"/>
    <w:rsid w:val="00D211E9"/>
    <w:rsid w:val="00D215E2"/>
    <w:rsid w:val="00D2188B"/>
    <w:rsid w:val="00D22259"/>
    <w:rsid w:val="00D222F9"/>
    <w:rsid w:val="00D22320"/>
    <w:rsid w:val="00D2273D"/>
    <w:rsid w:val="00D23476"/>
    <w:rsid w:val="00D2390A"/>
    <w:rsid w:val="00D24E11"/>
    <w:rsid w:val="00D25143"/>
    <w:rsid w:val="00D2522D"/>
    <w:rsid w:val="00D25AC2"/>
    <w:rsid w:val="00D25DD8"/>
    <w:rsid w:val="00D26D99"/>
    <w:rsid w:val="00D3003B"/>
    <w:rsid w:val="00D30522"/>
    <w:rsid w:val="00D305C2"/>
    <w:rsid w:val="00D30DD3"/>
    <w:rsid w:val="00D318C8"/>
    <w:rsid w:val="00D31AE6"/>
    <w:rsid w:val="00D31BA8"/>
    <w:rsid w:val="00D32374"/>
    <w:rsid w:val="00D323C2"/>
    <w:rsid w:val="00D32D0C"/>
    <w:rsid w:val="00D331A1"/>
    <w:rsid w:val="00D331BB"/>
    <w:rsid w:val="00D33B51"/>
    <w:rsid w:val="00D33B6A"/>
    <w:rsid w:val="00D3512C"/>
    <w:rsid w:val="00D35615"/>
    <w:rsid w:val="00D36EC2"/>
    <w:rsid w:val="00D373F8"/>
    <w:rsid w:val="00D37649"/>
    <w:rsid w:val="00D40085"/>
    <w:rsid w:val="00D4030B"/>
    <w:rsid w:val="00D40320"/>
    <w:rsid w:val="00D407E2"/>
    <w:rsid w:val="00D4223B"/>
    <w:rsid w:val="00D426AF"/>
    <w:rsid w:val="00D4287B"/>
    <w:rsid w:val="00D428F2"/>
    <w:rsid w:val="00D42C6C"/>
    <w:rsid w:val="00D42D61"/>
    <w:rsid w:val="00D43946"/>
    <w:rsid w:val="00D43D58"/>
    <w:rsid w:val="00D442C6"/>
    <w:rsid w:val="00D45736"/>
    <w:rsid w:val="00D45E6C"/>
    <w:rsid w:val="00D45E79"/>
    <w:rsid w:val="00D462B3"/>
    <w:rsid w:val="00D46350"/>
    <w:rsid w:val="00D464E7"/>
    <w:rsid w:val="00D4683A"/>
    <w:rsid w:val="00D46A3A"/>
    <w:rsid w:val="00D470E1"/>
    <w:rsid w:val="00D47105"/>
    <w:rsid w:val="00D4732F"/>
    <w:rsid w:val="00D4743C"/>
    <w:rsid w:val="00D4779A"/>
    <w:rsid w:val="00D50427"/>
    <w:rsid w:val="00D506E4"/>
    <w:rsid w:val="00D5154F"/>
    <w:rsid w:val="00D51A2F"/>
    <w:rsid w:val="00D51BD2"/>
    <w:rsid w:val="00D5376E"/>
    <w:rsid w:val="00D53EF0"/>
    <w:rsid w:val="00D541D9"/>
    <w:rsid w:val="00D542F5"/>
    <w:rsid w:val="00D54701"/>
    <w:rsid w:val="00D55C9B"/>
    <w:rsid w:val="00D56210"/>
    <w:rsid w:val="00D5661B"/>
    <w:rsid w:val="00D56D7B"/>
    <w:rsid w:val="00D57102"/>
    <w:rsid w:val="00D57403"/>
    <w:rsid w:val="00D57CBD"/>
    <w:rsid w:val="00D6083D"/>
    <w:rsid w:val="00D60F3D"/>
    <w:rsid w:val="00D6122D"/>
    <w:rsid w:val="00D6182C"/>
    <w:rsid w:val="00D61D1B"/>
    <w:rsid w:val="00D6205E"/>
    <w:rsid w:val="00D626DC"/>
    <w:rsid w:val="00D6294F"/>
    <w:rsid w:val="00D62A13"/>
    <w:rsid w:val="00D63034"/>
    <w:rsid w:val="00D63336"/>
    <w:rsid w:val="00D63BF5"/>
    <w:rsid w:val="00D649EC"/>
    <w:rsid w:val="00D65C8F"/>
    <w:rsid w:val="00D662FF"/>
    <w:rsid w:val="00D67B99"/>
    <w:rsid w:val="00D67DF6"/>
    <w:rsid w:val="00D70DA5"/>
    <w:rsid w:val="00D714C4"/>
    <w:rsid w:val="00D715FB"/>
    <w:rsid w:val="00D717BF"/>
    <w:rsid w:val="00D7186F"/>
    <w:rsid w:val="00D72F37"/>
    <w:rsid w:val="00D738C0"/>
    <w:rsid w:val="00D740C3"/>
    <w:rsid w:val="00D74339"/>
    <w:rsid w:val="00D746DF"/>
    <w:rsid w:val="00D75F57"/>
    <w:rsid w:val="00D76142"/>
    <w:rsid w:val="00D76917"/>
    <w:rsid w:val="00D76A79"/>
    <w:rsid w:val="00D76AD7"/>
    <w:rsid w:val="00D80B3C"/>
    <w:rsid w:val="00D80F18"/>
    <w:rsid w:val="00D810A6"/>
    <w:rsid w:val="00D815D1"/>
    <w:rsid w:val="00D8171F"/>
    <w:rsid w:val="00D8198A"/>
    <w:rsid w:val="00D8220C"/>
    <w:rsid w:val="00D826C4"/>
    <w:rsid w:val="00D83390"/>
    <w:rsid w:val="00D8349D"/>
    <w:rsid w:val="00D84955"/>
    <w:rsid w:val="00D849F3"/>
    <w:rsid w:val="00D8587A"/>
    <w:rsid w:val="00D86093"/>
    <w:rsid w:val="00D8696D"/>
    <w:rsid w:val="00D87519"/>
    <w:rsid w:val="00D9073E"/>
    <w:rsid w:val="00D9076C"/>
    <w:rsid w:val="00D90970"/>
    <w:rsid w:val="00D90A13"/>
    <w:rsid w:val="00D91015"/>
    <w:rsid w:val="00D91259"/>
    <w:rsid w:val="00D91F19"/>
    <w:rsid w:val="00D9255B"/>
    <w:rsid w:val="00D92791"/>
    <w:rsid w:val="00D92AD9"/>
    <w:rsid w:val="00D92BA2"/>
    <w:rsid w:val="00D92E88"/>
    <w:rsid w:val="00D92FB7"/>
    <w:rsid w:val="00D92FF2"/>
    <w:rsid w:val="00D944D0"/>
    <w:rsid w:val="00D95230"/>
    <w:rsid w:val="00D95EBF"/>
    <w:rsid w:val="00D95EDD"/>
    <w:rsid w:val="00D96CA5"/>
    <w:rsid w:val="00D96CC5"/>
    <w:rsid w:val="00D971E0"/>
    <w:rsid w:val="00D972AF"/>
    <w:rsid w:val="00D9753F"/>
    <w:rsid w:val="00D977CE"/>
    <w:rsid w:val="00D979B7"/>
    <w:rsid w:val="00DA0165"/>
    <w:rsid w:val="00DA0548"/>
    <w:rsid w:val="00DA08D2"/>
    <w:rsid w:val="00DA0B08"/>
    <w:rsid w:val="00DA0C61"/>
    <w:rsid w:val="00DA1524"/>
    <w:rsid w:val="00DA1AFE"/>
    <w:rsid w:val="00DA20A4"/>
    <w:rsid w:val="00DA2422"/>
    <w:rsid w:val="00DA2CF8"/>
    <w:rsid w:val="00DA39B8"/>
    <w:rsid w:val="00DA3A2E"/>
    <w:rsid w:val="00DA3C1F"/>
    <w:rsid w:val="00DA429B"/>
    <w:rsid w:val="00DA44B6"/>
    <w:rsid w:val="00DA462E"/>
    <w:rsid w:val="00DA4CE1"/>
    <w:rsid w:val="00DA4EB1"/>
    <w:rsid w:val="00DA4FE5"/>
    <w:rsid w:val="00DA5119"/>
    <w:rsid w:val="00DA52FE"/>
    <w:rsid w:val="00DA5BE4"/>
    <w:rsid w:val="00DA7A16"/>
    <w:rsid w:val="00DA7C53"/>
    <w:rsid w:val="00DA7EE2"/>
    <w:rsid w:val="00DB06C1"/>
    <w:rsid w:val="00DB077D"/>
    <w:rsid w:val="00DB0976"/>
    <w:rsid w:val="00DB0F47"/>
    <w:rsid w:val="00DB1313"/>
    <w:rsid w:val="00DB185F"/>
    <w:rsid w:val="00DB187A"/>
    <w:rsid w:val="00DB22AE"/>
    <w:rsid w:val="00DB28DB"/>
    <w:rsid w:val="00DB2CA9"/>
    <w:rsid w:val="00DB33B6"/>
    <w:rsid w:val="00DB3BFF"/>
    <w:rsid w:val="00DB3FD8"/>
    <w:rsid w:val="00DB5218"/>
    <w:rsid w:val="00DB54FF"/>
    <w:rsid w:val="00DB5D09"/>
    <w:rsid w:val="00DB6A8D"/>
    <w:rsid w:val="00DB7031"/>
    <w:rsid w:val="00DB7205"/>
    <w:rsid w:val="00DB77A4"/>
    <w:rsid w:val="00DB7E9B"/>
    <w:rsid w:val="00DB7F5A"/>
    <w:rsid w:val="00DC0448"/>
    <w:rsid w:val="00DC067E"/>
    <w:rsid w:val="00DC07F1"/>
    <w:rsid w:val="00DC169D"/>
    <w:rsid w:val="00DC1EB7"/>
    <w:rsid w:val="00DC2881"/>
    <w:rsid w:val="00DC2EBF"/>
    <w:rsid w:val="00DC4A3E"/>
    <w:rsid w:val="00DC50EC"/>
    <w:rsid w:val="00DC6768"/>
    <w:rsid w:val="00DC6816"/>
    <w:rsid w:val="00DC6E7E"/>
    <w:rsid w:val="00DC7BC2"/>
    <w:rsid w:val="00DC7FDC"/>
    <w:rsid w:val="00DD017C"/>
    <w:rsid w:val="00DD04A8"/>
    <w:rsid w:val="00DD06E9"/>
    <w:rsid w:val="00DD08AD"/>
    <w:rsid w:val="00DD14FA"/>
    <w:rsid w:val="00DD2057"/>
    <w:rsid w:val="00DD25CD"/>
    <w:rsid w:val="00DD27F6"/>
    <w:rsid w:val="00DD2864"/>
    <w:rsid w:val="00DD492D"/>
    <w:rsid w:val="00DD5127"/>
    <w:rsid w:val="00DD59E4"/>
    <w:rsid w:val="00DD5A86"/>
    <w:rsid w:val="00DD6632"/>
    <w:rsid w:val="00DD66FD"/>
    <w:rsid w:val="00DD70C2"/>
    <w:rsid w:val="00DD7384"/>
    <w:rsid w:val="00DD7E5F"/>
    <w:rsid w:val="00DD7FFC"/>
    <w:rsid w:val="00DE019C"/>
    <w:rsid w:val="00DE1073"/>
    <w:rsid w:val="00DE126D"/>
    <w:rsid w:val="00DE1BB4"/>
    <w:rsid w:val="00DE1C70"/>
    <w:rsid w:val="00DE2237"/>
    <w:rsid w:val="00DE2264"/>
    <w:rsid w:val="00DE24CB"/>
    <w:rsid w:val="00DE2522"/>
    <w:rsid w:val="00DE2EB4"/>
    <w:rsid w:val="00DE30AE"/>
    <w:rsid w:val="00DE3357"/>
    <w:rsid w:val="00DE35AA"/>
    <w:rsid w:val="00DE54DC"/>
    <w:rsid w:val="00DE5E21"/>
    <w:rsid w:val="00DE6163"/>
    <w:rsid w:val="00DE7250"/>
    <w:rsid w:val="00DE7315"/>
    <w:rsid w:val="00DE77E7"/>
    <w:rsid w:val="00DF0146"/>
    <w:rsid w:val="00DF0665"/>
    <w:rsid w:val="00DF0BC6"/>
    <w:rsid w:val="00DF0DA7"/>
    <w:rsid w:val="00DF0EE4"/>
    <w:rsid w:val="00DF15DD"/>
    <w:rsid w:val="00DF1D1A"/>
    <w:rsid w:val="00DF29CD"/>
    <w:rsid w:val="00DF2EA1"/>
    <w:rsid w:val="00DF3465"/>
    <w:rsid w:val="00DF41D4"/>
    <w:rsid w:val="00DF4840"/>
    <w:rsid w:val="00DF5220"/>
    <w:rsid w:val="00DF552F"/>
    <w:rsid w:val="00DF593E"/>
    <w:rsid w:val="00DF5A50"/>
    <w:rsid w:val="00DF5A89"/>
    <w:rsid w:val="00DF5EAF"/>
    <w:rsid w:val="00DF60FE"/>
    <w:rsid w:val="00DF7347"/>
    <w:rsid w:val="00DF78C1"/>
    <w:rsid w:val="00DF7FE2"/>
    <w:rsid w:val="00DF7FF6"/>
    <w:rsid w:val="00E00952"/>
    <w:rsid w:val="00E016A2"/>
    <w:rsid w:val="00E01849"/>
    <w:rsid w:val="00E01D4A"/>
    <w:rsid w:val="00E021E8"/>
    <w:rsid w:val="00E02215"/>
    <w:rsid w:val="00E023CC"/>
    <w:rsid w:val="00E042C0"/>
    <w:rsid w:val="00E04962"/>
    <w:rsid w:val="00E05F32"/>
    <w:rsid w:val="00E07770"/>
    <w:rsid w:val="00E07EBB"/>
    <w:rsid w:val="00E07FEB"/>
    <w:rsid w:val="00E10703"/>
    <w:rsid w:val="00E10804"/>
    <w:rsid w:val="00E10A5A"/>
    <w:rsid w:val="00E115AC"/>
    <w:rsid w:val="00E11812"/>
    <w:rsid w:val="00E1185F"/>
    <w:rsid w:val="00E12050"/>
    <w:rsid w:val="00E12660"/>
    <w:rsid w:val="00E12738"/>
    <w:rsid w:val="00E12CFD"/>
    <w:rsid w:val="00E139C2"/>
    <w:rsid w:val="00E13C3C"/>
    <w:rsid w:val="00E14010"/>
    <w:rsid w:val="00E14149"/>
    <w:rsid w:val="00E14512"/>
    <w:rsid w:val="00E14A89"/>
    <w:rsid w:val="00E14D0D"/>
    <w:rsid w:val="00E14D8A"/>
    <w:rsid w:val="00E152F3"/>
    <w:rsid w:val="00E1573A"/>
    <w:rsid w:val="00E1579A"/>
    <w:rsid w:val="00E161FC"/>
    <w:rsid w:val="00E1752B"/>
    <w:rsid w:val="00E17CD9"/>
    <w:rsid w:val="00E17E92"/>
    <w:rsid w:val="00E20138"/>
    <w:rsid w:val="00E216D3"/>
    <w:rsid w:val="00E2348F"/>
    <w:rsid w:val="00E235B8"/>
    <w:rsid w:val="00E23858"/>
    <w:rsid w:val="00E24E0A"/>
    <w:rsid w:val="00E25236"/>
    <w:rsid w:val="00E25491"/>
    <w:rsid w:val="00E255F6"/>
    <w:rsid w:val="00E258E8"/>
    <w:rsid w:val="00E25E1E"/>
    <w:rsid w:val="00E2605F"/>
    <w:rsid w:val="00E26A09"/>
    <w:rsid w:val="00E26E17"/>
    <w:rsid w:val="00E2786B"/>
    <w:rsid w:val="00E27962"/>
    <w:rsid w:val="00E27C8F"/>
    <w:rsid w:val="00E3101A"/>
    <w:rsid w:val="00E31CA0"/>
    <w:rsid w:val="00E3394A"/>
    <w:rsid w:val="00E33988"/>
    <w:rsid w:val="00E34572"/>
    <w:rsid w:val="00E346EF"/>
    <w:rsid w:val="00E349B0"/>
    <w:rsid w:val="00E3511E"/>
    <w:rsid w:val="00E35319"/>
    <w:rsid w:val="00E35670"/>
    <w:rsid w:val="00E4032C"/>
    <w:rsid w:val="00E40719"/>
    <w:rsid w:val="00E40C1F"/>
    <w:rsid w:val="00E41037"/>
    <w:rsid w:val="00E411C7"/>
    <w:rsid w:val="00E42578"/>
    <w:rsid w:val="00E4274B"/>
    <w:rsid w:val="00E42796"/>
    <w:rsid w:val="00E428AE"/>
    <w:rsid w:val="00E42B3A"/>
    <w:rsid w:val="00E42C2C"/>
    <w:rsid w:val="00E431E0"/>
    <w:rsid w:val="00E43453"/>
    <w:rsid w:val="00E434F1"/>
    <w:rsid w:val="00E43D53"/>
    <w:rsid w:val="00E444D7"/>
    <w:rsid w:val="00E445D7"/>
    <w:rsid w:val="00E44743"/>
    <w:rsid w:val="00E44BC3"/>
    <w:rsid w:val="00E459E3"/>
    <w:rsid w:val="00E45B0C"/>
    <w:rsid w:val="00E46005"/>
    <w:rsid w:val="00E50B35"/>
    <w:rsid w:val="00E51274"/>
    <w:rsid w:val="00E517FB"/>
    <w:rsid w:val="00E51E8E"/>
    <w:rsid w:val="00E523F0"/>
    <w:rsid w:val="00E52894"/>
    <w:rsid w:val="00E534AD"/>
    <w:rsid w:val="00E53B0A"/>
    <w:rsid w:val="00E54DD9"/>
    <w:rsid w:val="00E54F48"/>
    <w:rsid w:val="00E55A70"/>
    <w:rsid w:val="00E55C60"/>
    <w:rsid w:val="00E5686E"/>
    <w:rsid w:val="00E56A27"/>
    <w:rsid w:val="00E56E84"/>
    <w:rsid w:val="00E57281"/>
    <w:rsid w:val="00E57EE2"/>
    <w:rsid w:val="00E61439"/>
    <w:rsid w:val="00E61CAF"/>
    <w:rsid w:val="00E620AA"/>
    <w:rsid w:val="00E6269D"/>
    <w:rsid w:val="00E62E2E"/>
    <w:rsid w:val="00E6324E"/>
    <w:rsid w:val="00E63A18"/>
    <w:rsid w:val="00E63F5A"/>
    <w:rsid w:val="00E641AD"/>
    <w:rsid w:val="00E65039"/>
    <w:rsid w:val="00E6616F"/>
    <w:rsid w:val="00E66523"/>
    <w:rsid w:val="00E6788C"/>
    <w:rsid w:val="00E70A58"/>
    <w:rsid w:val="00E70E55"/>
    <w:rsid w:val="00E713D7"/>
    <w:rsid w:val="00E73CB5"/>
    <w:rsid w:val="00E74D26"/>
    <w:rsid w:val="00E751FC"/>
    <w:rsid w:val="00E75AF3"/>
    <w:rsid w:val="00E762B3"/>
    <w:rsid w:val="00E7659C"/>
    <w:rsid w:val="00E76C56"/>
    <w:rsid w:val="00E76F57"/>
    <w:rsid w:val="00E7729E"/>
    <w:rsid w:val="00E773B3"/>
    <w:rsid w:val="00E77888"/>
    <w:rsid w:val="00E77E25"/>
    <w:rsid w:val="00E80B87"/>
    <w:rsid w:val="00E812E2"/>
    <w:rsid w:val="00E82765"/>
    <w:rsid w:val="00E82AB1"/>
    <w:rsid w:val="00E82F21"/>
    <w:rsid w:val="00E82F92"/>
    <w:rsid w:val="00E837D2"/>
    <w:rsid w:val="00E84F26"/>
    <w:rsid w:val="00E855A5"/>
    <w:rsid w:val="00E856C6"/>
    <w:rsid w:val="00E85BB8"/>
    <w:rsid w:val="00E85CB2"/>
    <w:rsid w:val="00E8673C"/>
    <w:rsid w:val="00E868BC"/>
    <w:rsid w:val="00E87968"/>
    <w:rsid w:val="00E87D89"/>
    <w:rsid w:val="00E90CD7"/>
    <w:rsid w:val="00E91039"/>
    <w:rsid w:val="00E91CA1"/>
    <w:rsid w:val="00E91D58"/>
    <w:rsid w:val="00E9285D"/>
    <w:rsid w:val="00E928A1"/>
    <w:rsid w:val="00E92C73"/>
    <w:rsid w:val="00E9420C"/>
    <w:rsid w:val="00E94742"/>
    <w:rsid w:val="00E94ADC"/>
    <w:rsid w:val="00E95CF7"/>
    <w:rsid w:val="00E9614D"/>
    <w:rsid w:val="00E972EB"/>
    <w:rsid w:val="00E97659"/>
    <w:rsid w:val="00E979CD"/>
    <w:rsid w:val="00E97C76"/>
    <w:rsid w:val="00EA0464"/>
    <w:rsid w:val="00EA0A83"/>
    <w:rsid w:val="00EA11E4"/>
    <w:rsid w:val="00EA12F8"/>
    <w:rsid w:val="00EA13EB"/>
    <w:rsid w:val="00EA17C6"/>
    <w:rsid w:val="00EA2281"/>
    <w:rsid w:val="00EA27FF"/>
    <w:rsid w:val="00EA2921"/>
    <w:rsid w:val="00EA2BA4"/>
    <w:rsid w:val="00EA32AC"/>
    <w:rsid w:val="00EA3C89"/>
    <w:rsid w:val="00EA3D65"/>
    <w:rsid w:val="00EA417C"/>
    <w:rsid w:val="00EA4626"/>
    <w:rsid w:val="00EA491B"/>
    <w:rsid w:val="00EA4C43"/>
    <w:rsid w:val="00EA4C7A"/>
    <w:rsid w:val="00EA4D39"/>
    <w:rsid w:val="00EA5910"/>
    <w:rsid w:val="00EA6009"/>
    <w:rsid w:val="00EA6B4E"/>
    <w:rsid w:val="00EA73AD"/>
    <w:rsid w:val="00EA7687"/>
    <w:rsid w:val="00EA781F"/>
    <w:rsid w:val="00EB0203"/>
    <w:rsid w:val="00EB0561"/>
    <w:rsid w:val="00EB1728"/>
    <w:rsid w:val="00EB18EC"/>
    <w:rsid w:val="00EB1ECC"/>
    <w:rsid w:val="00EB1F36"/>
    <w:rsid w:val="00EB28FC"/>
    <w:rsid w:val="00EB2932"/>
    <w:rsid w:val="00EB2F24"/>
    <w:rsid w:val="00EB32DD"/>
    <w:rsid w:val="00EB3A49"/>
    <w:rsid w:val="00EB3E82"/>
    <w:rsid w:val="00EB4048"/>
    <w:rsid w:val="00EB41BB"/>
    <w:rsid w:val="00EB4761"/>
    <w:rsid w:val="00EB4B45"/>
    <w:rsid w:val="00EB58A9"/>
    <w:rsid w:val="00EB5D76"/>
    <w:rsid w:val="00EB6352"/>
    <w:rsid w:val="00EB69C2"/>
    <w:rsid w:val="00EB6D2A"/>
    <w:rsid w:val="00EC0547"/>
    <w:rsid w:val="00EC0819"/>
    <w:rsid w:val="00EC13AD"/>
    <w:rsid w:val="00EC2E4E"/>
    <w:rsid w:val="00EC2FA6"/>
    <w:rsid w:val="00EC353F"/>
    <w:rsid w:val="00EC35BA"/>
    <w:rsid w:val="00EC36A1"/>
    <w:rsid w:val="00EC3871"/>
    <w:rsid w:val="00EC422A"/>
    <w:rsid w:val="00EC4A43"/>
    <w:rsid w:val="00EC5089"/>
    <w:rsid w:val="00EC5400"/>
    <w:rsid w:val="00EC55F1"/>
    <w:rsid w:val="00EC5859"/>
    <w:rsid w:val="00EC5941"/>
    <w:rsid w:val="00EC59B5"/>
    <w:rsid w:val="00EC5F59"/>
    <w:rsid w:val="00EC626F"/>
    <w:rsid w:val="00EC62F4"/>
    <w:rsid w:val="00EC7060"/>
    <w:rsid w:val="00EC7A69"/>
    <w:rsid w:val="00ED020F"/>
    <w:rsid w:val="00ED0826"/>
    <w:rsid w:val="00ED0E96"/>
    <w:rsid w:val="00ED119A"/>
    <w:rsid w:val="00ED1A41"/>
    <w:rsid w:val="00ED1D02"/>
    <w:rsid w:val="00ED1E19"/>
    <w:rsid w:val="00ED276C"/>
    <w:rsid w:val="00ED2F6E"/>
    <w:rsid w:val="00ED38D7"/>
    <w:rsid w:val="00ED3F28"/>
    <w:rsid w:val="00ED47FC"/>
    <w:rsid w:val="00ED4A8C"/>
    <w:rsid w:val="00ED4C34"/>
    <w:rsid w:val="00ED5F1B"/>
    <w:rsid w:val="00ED61CF"/>
    <w:rsid w:val="00ED6E1F"/>
    <w:rsid w:val="00ED7223"/>
    <w:rsid w:val="00ED7727"/>
    <w:rsid w:val="00ED7AE3"/>
    <w:rsid w:val="00EE0025"/>
    <w:rsid w:val="00EE02B9"/>
    <w:rsid w:val="00EE0F03"/>
    <w:rsid w:val="00EE0F24"/>
    <w:rsid w:val="00EE1113"/>
    <w:rsid w:val="00EE1368"/>
    <w:rsid w:val="00EE17A5"/>
    <w:rsid w:val="00EE1926"/>
    <w:rsid w:val="00EE1E72"/>
    <w:rsid w:val="00EE24A7"/>
    <w:rsid w:val="00EE3502"/>
    <w:rsid w:val="00EE4531"/>
    <w:rsid w:val="00EE4808"/>
    <w:rsid w:val="00EE4AC8"/>
    <w:rsid w:val="00EE55A3"/>
    <w:rsid w:val="00EE5EE3"/>
    <w:rsid w:val="00EE615F"/>
    <w:rsid w:val="00EE61C4"/>
    <w:rsid w:val="00EE6390"/>
    <w:rsid w:val="00EE6859"/>
    <w:rsid w:val="00EE70A4"/>
    <w:rsid w:val="00EE7EE3"/>
    <w:rsid w:val="00EF041E"/>
    <w:rsid w:val="00EF104B"/>
    <w:rsid w:val="00EF1CDC"/>
    <w:rsid w:val="00EF24E4"/>
    <w:rsid w:val="00EF28F9"/>
    <w:rsid w:val="00EF32C3"/>
    <w:rsid w:val="00EF3348"/>
    <w:rsid w:val="00EF3ACC"/>
    <w:rsid w:val="00EF41F1"/>
    <w:rsid w:val="00EF4DE8"/>
    <w:rsid w:val="00EF5802"/>
    <w:rsid w:val="00EF6A13"/>
    <w:rsid w:val="00EF6C83"/>
    <w:rsid w:val="00EF6EF1"/>
    <w:rsid w:val="00EF7023"/>
    <w:rsid w:val="00EF7745"/>
    <w:rsid w:val="00F0097B"/>
    <w:rsid w:val="00F0117B"/>
    <w:rsid w:val="00F02423"/>
    <w:rsid w:val="00F029E1"/>
    <w:rsid w:val="00F03ADC"/>
    <w:rsid w:val="00F04626"/>
    <w:rsid w:val="00F04909"/>
    <w:rsid w:val="00F04D44"/>
    <w:rsid w:val="00F04FC4"/>
    <w:rsid w:val="00F06B13"/>
    <w:rsid w:val="00F0767E"/>
    <w:rsid w:val="00F107B8"/>
    <w:rsid w:val="00F10A3F"/>
    <w:rsid w:val="00F10E51"/>
    <w:rsid w:val="00F11186"/>
    <w:rsid w:val="00F1197E"/>
    <w:rsid w:val="00F11B38"/>
    <w:rsid w:val="00F11C21"/>
    <w:rsid w:val="00F11C2C"/>
    <w:rsid w:val="00F121AF"/>
    <w:rsid w:val="00F136E2"/>
    <w:rsid w:val="00F1381D"/>
    <w:rsid w:val="00F15ABD"/>
    <w:rsid w:val="00F1650D"/>
    <w:rsid w:val="00F16663"/>
    <w:rsid w:val="00F16BA6"/>
    <w:rsid w:val="00F17067"/>
    <w:rsid w:val="00F17520"/>
    <w:rsid w:val="00F202FA"/>
    <w:rsid w:val="00F2068A"/>
    <w:rsid w:val="00F20E03"/>
    <w:rsid w:val="00F22514"/>
    <w:rsid w:val="00F22796"/>
    <w:rsid w:val="00F2281D"/>
    <w:rsid w:val="00F23020"/>
    <w:rsid w:val="00F23AD3"/>
    <w:rsid w:val="00F23D1E"/>
    <w:rsid w:val="00F24E8D"/>
    <w:rsid w:val="00F256DB"/>
    <w:rsid w:val="00F25A72"/>
    <w:rsid w:val="00F25B91"/>
    <w:rsid w:val="00F25CDF"/>
    <w:rsid w:val="00F260A8"/>
    <w:rsid w:val="00F26346"/>
    <w:rsid w:val="00F263D4"/>
    <w:rsid w:val="00F26927"/>
    <w:rsid w:val="00F26C0C"/>
    <w:rsid w:val="00F26D9F"/>
    <w:rsid w:val="00F26F24"/>
    <w:rsid w:val="00F274B2"/>
    <w:rsid w:val="00F27BB1"/>
    <w:rsid w:val="00F3178E"/>
    <w:rsid w:val="00F32B07"/>
    <w:rsid w:val="00F33550"/>
    <w:rsid w:val="00F33F6E"/>
    <w:rsid w:val="00F342C0"/>
    <w:rsid w:val="00F349A4"/>
    <w:rsid w:val="00F354BB"/>
    <w:rsid w:val="00F355C0"/>
    <w:rsid w:val="00F3595D"/>
    <w:rsid w:val="00F3613E"/>
    <w:rsid w:val="00F36189"/>
    <w:rsid w:val="00F3625D"/>
    <w:rsid w:val="00F36AC8"/>
    <w:rsid w:val="00F37FA6"/>
    <w:rsid w:val="00F37FCA"/>
    <w:rsid w:val="00F40697"/>
    <w:rsid w:val="00F40BB4"/>
    <w:rsid w:val="00F412C5"/>
    <w:rsid w:val="00F41B96"/>
    <w:rsid w:val="00F42CF4"/>
    <w:rsid w:val="00F4336E"/>
    <w:rsid w:val="00F438DF"/>
    <w:rsid w:val="00F43A21"/>
    <w:rsid w:val="00F44624"/>
    <w:rsid w:val="00F44749"/>
    <w:rsid w:val="00F4485A"/>
    <w:rsid w:val="00F45377"/>
    <w:rsid w:val="00F4679D"/>
    <w:rsid w:val="00F4689F"/>
    <w:rsid w:val="00F47AF4"/>
    <w:rsid w:val="00F522AF"/>
    <w:rsid w:val="00F52F9C"/>
    <w:rsid w:val="00F53A97"/>
    <w:rsid w:val="00F53D8F"/>
    <w:rsid w:val="00F544FE"/>
    <w:rsid w:val="00F54E29"/>
    <w:rsid w:val="00F54F48"/>
    <w:rsid w:val="00F55B24"/>
    <w:rsid w:val="00F56517"/>
    <w:rsid w:val="00F566DF"/>
    <w:rsid w:val="00F56842"/>
    <w:rsid w:val="00F56A38"/>
    <w:rsid w:val="00F56E53"/>
    <w:rsid w:val="00F57022"/>
    <w:rsid w:val="00F575C7"/>
    <w:rsid w:val="00F60B47"/>
    <w:rsid w:val="00F61808"/>
    <w:rsid w:val="00F618C8"/>
    <w:rsid w:val="00F61B23"/>
    <w:rsid w:val="00F6280A"/>
    <w:rsid w:val="00F6348E"/>
    <w:rsid w:val="00F6354C"/>
    <w:rsid w:val="00F635D2"/>
    <w:rsid w:val="00F64376"/>
    <w:rsid w:val="00F6463B"/>
    <w:rsid w:val="00F64F27"/>
    <w:rsid w:val="00F64F91"/>
    <w:rsid w:val="00F6514B"/>
    <w:rsid w:val="00F651B2"/>
    <w:rsid w:val="00F65CB1"/>
    <w:rsid w:val="00F66263"/>
    <w:rsid w:val="00F6652C"/>
    <w:rsid w:val="00F67E19"/>
    <w:rsid w:val="00F70202"/>
    <w:rsid w:val="00F70750"/>
    <w:rsid w:val="00F70CB5"/>
    <w:rsid w:val="00F71B53"/>
    <w:rsid w:val="00F71ECA"/>
    <w:rsid w:val="00F71F75"/>
    <w:rsid w:val="00F72120"/>
    <w:rsid w:val="00F721CD"/>
    <w:rsid w:val="00F72C9C"/>
    <w:rsid w:val="00F738AE"/>
    <w:rsid w:val="00F73F82"/>
    <w:rsid w:val="00F74845"/>
    <w:rsid w:val="00F75160"/>
    <w:rsid w:val="00F756FB"/>
    <w:rsid w:val="00F75A20"/>
    <w:rsid w:val="00F75BD8"/>
    <w:rsid w:val="00F75CCB"/>
    <w:rsid w:val="00F76FA3"/>
    <w:rsid w:val="00F80668"/>
    <w:rsid w:val="00F81A46"/>
    <w:rsid w:val="00F820BB"/>
    <w:rsid w:val="00F829B7"/>
    <w:rsid w:val="00F82ADE"/>
    <w:rsid w:val="00F82F26"/>
    <w:rsid w:val="00F82F86"/>
    <w:rsid w:val="00F83159"/>
    <w:rsid w:val="00F831C3"/>
    <w:rsid w:val="00F83544"/>
    <w:rsid w:val="00F8445F"/>
    <w:rsid w:val="00F846E2"/>
    <w:rsid w:val="00F85444"/>
    <w:rsid w:val="00F85896"/>
    <w:rsid w:val="00F85C14"/>
    <w:rsid w:val="00F85E07"/>
    <w:rsid w:val="00F863A4"/>
    <w:rsid w:val="00F864CE"/>
    <w:rsid w:val="00F8670A"/>
    <w:rsid w:val="00F86B0C"/>
    <w:rsid w:val="00F878B4"/>
    <w:rsid w:val="00F87E55"/>
    <w:rsid w:val="00F87EE1"/>
    <w:rsid w:val="00F90AE8"/>
    <w:rsid w:val="00F91381"/>
    <w:rsid w:val="00F923E6"/>
    <w:rsid w:val="00F92420"/>
    <w:rsid w:val="00F928E8"/>
    <w:rsid w:val="00F9375F"/>
    <w:rsid w:val="00F93C9C"/>
    <w:rsid w:val="00F94050"/>
    <w:rsid w:val="00F94518"/>
    <w:rsid w:val="00F94BA3"/>
    <w:rsid w:val="00F95280"/>
    <w:rsid w:val="00F954A2"/>
    <w:rsid w:val="00F95BBD"/>
    <w:rsid w:val="00F95DDB"/>
    <w:rsid w:val="00F95FFE"/>
    <w:rsid w:val="00F96D60"/>
    <w:rsid w:val="00F9708B"/>
    <w:rsid w:val="00F9748B"/>
    <w:rsid w:val="00FA0145"/>
    <w:rsid w:val="00FA0979"/>
    <w:rsid w:val="00FA1331"/>
    <w:rsid w:val="00FA134C"/>
    <w:rsid w:val="00FA1B24"/>
    <w:rsid w:val="00FA2686"/>
    <w:rsid w:val="00FA36E5"/>
    <w:rsid w:val="00FA4C35"/>
    <w:rsid w:val="00FA5BF3"/>
    <w:rsid w:val="00FA751D"/>
    <w:rsid w:val="00FA7604"/>
    <w:rsid w:val="00FA7D12"/>
    <w:rsid w:val="00FB0845"/>
    <w:rsid w:val="00FB08E7"/>
    <w:rsid w:val="00FB0EED"/>
    <w:rsid w:val="00FB1297"/>
    <w:rsid w:val="00FB2191"/>
    <w:rsid w:val="00FB2768"/>
    <w:rsid w:val="00FB278F"/>
    <w:rsid w:val="00FB30A4"/>
    <w:rsid w:val="00FB35C7"/>
    <w:rsid w:val="00FB36C3"/>
    <w:rsid w:val="00FB3B51"/>
    <w:rsid w:val="00FB4188"/>
    <w:rsid w:val="00FB44CA"/>
    <w:rsid w:val="00FB49E9"/>
    <w:rsid w:val="00FB4D5C"/>
    <w:rsid w:val="00FB51E9"/>
    <w:rsid w:val="00FB5486"/>
    <w:rsid w:val="00FB5792"/>
    <w:rsid w:val="00FB58E5"/>
    <w:rsid w:val="00FB618D"/>
    <w:rsid w:val="00FB6A54"/>
    <w:rsid w:val="00FB6BF9"/>
    <w:rsid w:val="00FB73D9"/>
    <w:rsid w:val="00FB740D"/>
    <w:rsid w:val="00FB7524"/>
    <w:rsid w:val="00FB798C"/>
    <w:rsid w:val="00FB7D14"/>
    <w:rsid w:val="00FC0017"/>
    <w:rsid w:val="00FC0113"/>
    <w:rsid w:val="00FC0D82"/>
    <w:rsid w:val="00FC16CF"/>
    <w:rsid w:val="00FC1B6C"/>
    <w:rsid w:val="00FC241A"/>
    <w:rsid w:val="00FC2A77"/>
    <w:rsid w:val="00FC30D1"/>
    <w:rsid w:val="00FC36D2"/>
    <w:rsid w:val="00FC42CB"/>
    <w:rsid w:val="00FC46B4"/>
    <w:rsid w:val="00FC4B9B"/>
    <w:rsid w:val="00FC4E19"/>
    <w:rsid w:val="00FC5976"/>
    <w:rsid w:val="00FC6297"/>
    <w:rsid w:val="00FC62EF"/>
    <w:rsid w:val="00FC653B"/>
    <w:rsid w:val="00FC6C9C"/>
    <w:rsid w:val="00FC6F76"/>
    <w:rsid w:val="00FC7EF6"/>
    <w:rsid w:val="00FD0005"/>
    <w:rsid w:val="00FD0129"/>
    <w:rsid w:val="00FD09C1"/>
    <w:rsid w:val="00FD0C05"/>
    <w:rsid w:val="00FD0F6D"/>
    <w:rsid w:val="00FD199B"/>
    <w:rsid w:val="00FD1B91"/>
    <w:rsid w:val="00FD2991"/>
    <w:rsid w:val="00FD326D"/>
    <w:rsid w:val="00FD32E6"/>
    <w:rsid w:val="00FD3339"/>
    <w:rsid w:val="00FD353D"/>
    <w:rsid w:val="00FD3F07"/>
    <w:rsid w:val="00FD436C"/>
    <w:rsid w:val="00FD439E"/>
    <w:rsid w:val="00FD4E24"/>
    <w:rsid w:val="00FD4ECE"/>
    <w:rsid w:val="00FD4F9F"/>
    <w:rsid w:val="00FD5D25"/>
    <w:rsid w:val="00FD60F3"/>
    <w:rsid w:val="00FD7523"/>
    <w:rsid w:val="00FD767D"/>
    <w:rsid w:val="00FD7731"/>
    <w:rsid w:val="00FD7F81"/>
    <w:rsid w:val="00FE0722"/>
    <w:rsid w:val="00FE09A6"/>
    <w:rsid w:val="00FE0EFE"/>
    <w:rsid w:val="00FE115E"/>
    <w:rsid w:val="00FE1242"/>
    <w:rsid w:val="00FE169F"/>
    <w:rsid w:val="00FE2169"/>
    <w:rsid w:val="00FE2A95"/>
    <w:rsid w:val="00FE30E5"/>
    <w:rsid w:val="00FE329B"/>
    <w:rsid w:val="00FE4605"/>
    <w:rsid w:val="00FE4A3B"/>
    <w:rsid w:val="00FE4D88"/>
    <w:rsid w:val="00FE4F3C"/>
    <w:rsid w:val="00FE5001"/>
    <w:rsid w:val="00FE57B7"/>
    <w:rsid w:val="00FE65BD"/>
    <w:rsid w:val="00FE703A"/>
    <w:rsid w:val="00FE70B2"/>
    <w:rsid w:val="00FE71D2"/>
    <w:rsid w:val="00FE7280"/>
    <w:rsid w:val="00FE7FF5"/>
    <w:rsid w:val="00FF079B"/>
    <w:rsid w:val="00FF0B57"/>
    <w:rsid w:val="00FF13F1"/>
    <w:rsid w:val="00FF2286"/>
    <w:rsid w:val="00FF2961"/>
    <w:rsid w:val="00FF3138"/>
    <w:rsid w:val="00FF3605"/>
    <w:rsid w:val="00FF3D2D"/>
    <w:rsid w:val="00FF55AD"/>
    <w:rsid w:val="00FF6042"/>
    <w:rsid w:val="00FF6080"/>
    <w:rsid w:val="00FF62B0"/>
    <w:rsid w:val="00FF637F"/>
    <w:rsid w:val="00FF6D8A"/>
    <w:rsid w:val="00FF71B0"/>
    <w:rsid w:val="00FF7B0E"/>
    <w:rsid w:val="00FF7E1E"/>
    <w:rsid w:val="01FFFBAD"/>
    <w:rsid w:val="078A8139"/>
    <w:rsid w:val="0EF99D2E"/>
    <w:rsid w:val="13390AFB"/>
    <w:rsid w:val="15603392"/>
    <w:rsid w:val="1C0E0D61"/>
    <w:rsid w:val="1E6EC679"/>
    <w:rsid w:val="1ED95E97"/>
    <w:rsid w:val="24D55CDD"/>
    <w:rsid w:val="274EB923"/>
    <w:rsid w:val="296C9F39"/>
    <w:rsid w:val="2E6944A0"/>
    <w:rsid w:val="37245179"/>
    <w:rsid w:val="38DAB595"/>
    <w:rsid w:val="3FF49686"/>
    <w:rsid w:val="444CF574"/>
    <w:rsid w:val="44B43AD3"/>
    <w:rsid w:val="4B75798D"/>
    <w:rsid w:val="4B7BF6FD"/>
    <w:rsid w:val="4CB282E8"/>
    <w:rsid w:val="51A42B83"/>
    <w:rsid w:val="55BE2190"/>
    <w:rsid w:val="5F4BDB79"/>
    <w:rsid w:val="7105B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41D0A"/>
  <w15:docId w15:val="{C93F475E-7DBF-4708-A50F-27FEE823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0022"/>
    <w:rPr>
      <w:rFonts w:ascii="Times New Roman" w:eastAsia="Times New Roman" w:hAnsi="Times New Roman"/>
      <w:sz w:val="24"/>
      <w:szCs w:val="24"/>
      <w:lang w:val="lt-LT" w:eastAsia="lt-LT"/>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x-none" w:eastAsia="x-none"/>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x-none" w:eastAsia="x-none"/>
    </w:rPr>
  </w:style>
  <w:style w:type="paragraph" w:styleId="Antrat4">
    <w:name w:val="heading 4"/>
    <w:basedOn w:val="prastasis"/>
    <w:next w:val="prastasis"/>
    <w:link w:val="Antrat4Diagrama"/>
    <w:qFormat/>
    <w:locked/>
    <w:rsid w:val="00F40BB4"/>
    <w:pPr>
      <w:keepNext/>
      <w:spacing w:before="240" w:after="60"/>
      <w:ind w:left="864" w:hanging="864"/>
      <w:outlineLvl w:val="3"/>
    </w:pPr>
    <w:rPr>
      <w:rFonts w:ascii="Calibri" w:hAnsi="Calibri"/>
      <w:b/>
      <w:bCs/>
      <w:sz w:val="28"/>
      <w:szCs w:val="28"/>
      <w:lang w:val="x-none" w:eastAsia="x-none"/>
    </w:rPr>
  </w:style>
  <w:style w:type="paragraph" w:styleId="Antrat5">
    <w:name w:val="heading 5"/>
    <w:basedOn w:val="prastasis"/>
    <w:next w:val="prastasis"/>
    <w:link w:val="Antrat5Diagrama"/>
    <w:qFormat/>
    <w:locked/>
    <w:rsid w:val="00F40BB4"/>
    <w:pPr>
      <w:spacing w:before="240" w:after="60"/>
      <w:ind w:left="1008" w:hanging="1008"/>
      <w:outlineLvl w:val="4"/>
    </w:pPr>
    <w:rPr>
      <w:rFonts w:ascii="Calibri" w:hAnsi="Calibri"/>
      <w:b/>
      <w:bCs/>
      <w:i/>
      <w:iCs/>
      <w:sz w:val="26"/>
      <w:szCs w:val="26"/>
      <w:lang w:val="x-none" w:eastAsia="x-none"/>
    </w:rPr>
  </w:style>
  <w:style w:type="paragraph" w:styleId="Antrat6">
    <w:name w:val="heading 6"/>
    <w:basedOn w:val="prastasis"/>
    <w:next w:val="prastasis"/>
    <w:link w:val="Antrat6Diagrama"/>
    <w:qFormat/>
    <w:locked/>
    <w:rsid w:val="00F40BB4"/>
    <w:pPr>
      <w:spacing w:before="240" w:after="60"/>
      <w:ind w:left="1152" w:hanging="1152"/>
      <w:outlineLvl w:val="5"/>
    </w:pPr>
    <w:rPr>
      <w:rFonts w:ascii="Calibri" w:hAnsi="Calibri"/>
      <w:b/>
      <w:bCs/>
      <w:sz w:val="22"/>
      <w:szCs w:val="22"/>
      <w:lang w:val="x-none" w:eastAsia="x-none"/>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lang w:val="x-none" w:eastAsia="x-none"/>
    </w:rPr>
  </w:style>
  <w:style w:type="paragraph" w:styleId="Antrat8">
    <w:name w:val="heading 8"/>
    <w:basedOn w:val="prastasis"/>
    <w:next w:val="prastasis"/>
    <w:link w:val="Antrat8Diagrama"/>
    <w:qFormat/>
    <w:locked/>
    <w:rsid w:val="00F40BB4"/>
    <w:pPr>
      <w:spacing w:before="240" w:after="60"/>
      <w:ind w:left="1440" w:hanging="1440"/>
      <w:outlineLvl w:val="7"/>
    </w:pPr>
    <w:rPr>
      <w:rFonts w:ascii="Calibri" w:hAnsi="Calibri"/>
      <w:i/>
      <w:iCs/>
      <w:lang w:val="x-none" w:eastAsia="x-none"/>
    </w:rPr>
  </w:style>
  <w:style w:type="paragraph" w:styleId="Antrat9">
    <w:name w:val="heading 9"/>
    <w:basedOn w:val="prastasis"/>
    <w:next w:val="prastasis"/>
    <w:link w:val="Antrat9Diagrama"/>
    <w:unhideWhenUsed/>
    <w:qFormat/>
    <w:locked/>
    <w:rsid w:val="005F1F22"/>
    <w:pPr>
      <w:spacing w:before="240" w:after="60"/>
      <w:outlineLvl w:val="8"/>
    </w:pPr>
    <w:rPr>
      <w:rFonts w:ascii="Calibri Light" w:hAnsi="Calibri Light"/>
      <w:sz w:val="22"/>
      <w:szCs w:val="22"/>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lang w:val="x-none"/>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eastAsia="x-none"/>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lang w:val="x-none"/>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lang w:val="x-none"/>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val="lt-LT"/>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lang w:val="x-none"/>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lang w:val="x-none"/>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val="lt-LT"/>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lang w:val="x-none"/>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lang w:val="x-none" w:eastAsia="x-none"/>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lang w:val="lt-LT" w:eastAsia="lt-LT"/>
    </w:rPr>
  </w:style>
  <w:style w:type="character" w:customStyle="1" w:styleId="Antrat9Diagrama">
    <w:name w:val="Antraštė 9 Diagrama"/>
    <w:link w:val="Antrat9"/>
    <w:rsid w:val="005F1F22"/>
    <w:rPr>
      <w:rFonts w:ascii="Calibri Light" w:eastAsia="Times New Roman" w:hAnsi="Calibri Light" w:cs="Times New Roman"/>
      <w:sz w:val="22"/>
      <w:szCs w:val="22"/>
    </w:rPr>
  </w:style>
  <w:style w:type="paragraph" w:customStyle="1" w:styleId="Sraopastraipa2">
    <w:name w:val="Sąrašo pastraipa2"/>
    <w:basedOn w:val="prastasis"/>
    <w:uiPriority w:val="34"/>
    <w:qFormat/>
    <w:rsid w:val="00C77266"/>
    <w:pPr>
      <w:ind w:left="1296"/>
    </w:pPr>
  </w:style>
  <w:style w:type="paragraph" w:customStyle="1" w:styleId="Sraopastraipa1">
    <w:name w:val="Sąrašo pastraipa1"/>
    <w:basedOn w:val="prastasis"/>
    <w:uiPriority w:val="99"/>
    <w:qFormat/>
    <w:rsid w:val="00931C74"/>
    <w:pPr>
      <w:spacing w:after="200" w:line="276" w:lineRule="auto"/>
      <w:ind w:left="720"/>
    </w:pPr>
    <w:rPr>
      <w:rFonts w:ascii="Calibri" w:hAnsi="Calibri" w:cs="Calibri"/>
      <w:sz w:val="22"/>
      <w:szCs w:val="22"/>
      <w:lang w:eastAsia="en-US"/>
    </w:rPr>
  </w:style>
  <w:style w:type="character" w:customStyle="1" w:styleId="hps">
    <w:name w:val="hps"/>
    <w:rsid w:val="00931C74"/>
  </w:style>
  <w:style w:type="character" w:styleId="Grietas">
    <w:name w:val="Strong"/>
    <w:uiPriority w:val="22"/>
    <w:qFormat/>
    <w:locked/>
    <w:rsid w:val="006D4A6D"/>
    <w:rPr>
      <w:b/>
      <w:bCs/>
    </w:rPr>
  </w:style>
  <w:style w:type="character" w:customStyle="1" w:styleId="Antrat4Diagrama">
    <w:name w:val="Antraštė 4 Diagrama"/>
    <w:link w:val="Antrat4"/>
    <w:rsid w:val="00F40BB4"/>
    <w:rPr>
      <w:rFonts w:eastAsia="Times New Roman"/>
      <w:b/>
      <w:bCs/>
      <w:sz w:val="28"/>
      <w:szCs w:val="28"/>
      <w:lang w:val="x-none" w:eastAsia="x-none"/>
    </w:rPr>
  </w:style>
  <w:style w:type="character" w:customStyle="1" w:styleId="Antrat5Diagrama">
    <w:name w:val="Antraštė 5 Diagrama"/>
    <w:link w:val="Antrat5"/>
    <w:rsid w:val="00F40BB4"/>
    <w:rPr>
      <w:rFonts w:eastAsia="Times New Roman"/>
      <w:b/>
      <w:bCs/>
      <w:i/>
      <w:iCs/>
      <w:sz w:val="26"/>
      <w:szCs w:val="26"/>
      <w:lang w:val="x-none" w:eastAsia="x-none"/>
    </w:rPr>
  </w:style>
  <w:style w:type="character" w:customStyle="1" w:styleId="Antrat6Diagrama">
    <w:name w:val="Antraštė 6 Diagrama"/>
    <w:link w:val="Antrat6"/>
    <w:rsid w:val="00F40BB4"/>
    <w:rPr>
      <w:rFonts w:eastAsia="Times New Roman"/>
      <w:b/>
      <w:bCs/>
      <w:sz w:val="22"/>
      <w:szCs w:val="22"/>
      <w:lang w:val="x-none" w:eastAsia="x-none"/>
    </w:rPr>
  </w:style>
  <w:style w:type="character" w:customStyle="1" w:styleId="Antrat8Diagrama">
    <w:name w:val="Antraštė 8 Diagrama"/>
    <w:link w:val="Antrat8"/>
    <w:rsid w:val="00F40BB4"/>
    <w:rPr>
      <w:rFonts w:eastAsia="Times New Roman"/>
      <w:i/>
      <w:iCs/>
      <w:sz w:val="24"/>
      <w:szCs w:val="24"/>
      <w:lang w:val="x-none" w:eastAsia="x-none"/>
    </w:rPr>
  </w:style>
  <w:style w:type="paragraph" w:customStyle="1" w:styleId="Turinioantrat1">
    <w:name w:val="Turinio antraštė1"/>
    <w:basedOn w:val="Antrat1"/>
    <w:next w:val="prastasis"/>
    <w:uiPriority w:val="39"/>
    <w:semiHidden/>
    <w:unhideWhenUsed/>
    <w:qFormat/>
    <w:rsid w:val="00F40BB4"/>
    <w:pPr>
      <w:keepLines/>
      <w:spacing w:before="480" w:after="0" w:line="276" w:lineRule="auto"/>
      <w:ind w:left="432" w:hanging="432"/>
      <w:jc w:val="center"/>
      <w:outlineLvl w:val="9"/>
    </w:pPr>
    <w:rPr>
      <w:rFonts w:ascii="Times New Roman" w:hAnsi="Times New Roman"/>
      <w:color w:val="365F91"/>
      <w:kern w:val="0"/>
      <w:sz w:val="28"/>
      <w:szCs w:val="28"/>
      <w:lang w:val="en-US" w:eastAsia="ja-JP"/>
    </w:rPr>
  </w:style>
  <w:style w:type="character" w:customStyle="1" w:styleId="st">
    <w:name w:val="st"/>
    <w:rsid w:val="007A56A2"/>
  </w:style>
  <w:style w:type="character" w:styleId="Emfaz">
    <w:name w:val="Emphasis"/>
    <w:uiPriority w:val="20"/>
    <w:qFormat/>
    <w:locked/>
    <w:rsid w:val="007A56A2"/>
    <w:rPr>
      <w:i/>
      <w:iCs/>
    </w:rPr>
  </w:style>
  <w:style w:type="paragraph" w:customStyle="1" w:styleId="ListParagraph1">
    <w:name w:val="List Paragraph1"/>
    <w:basedOn w:val="prastasis"/>
    <w:rsid w:val="00F878B4"/>
    <w:pPr>
      <w:ind w:left="1296"/>
    </w:pPr>
  </w:style>
  <w:style w:type="paragraph" w:customStyle="1" w:styleId="statymopavad">
    <w:name w:val="statymopavad"/>
    <w:basedOn w:val="prastasis"/>
    <w:rsid w:val="003006E4"/>
    <w:pPr>
      <w:spacing w:before="100" w:beforeAutospacing="1" w:after="100" w:afterAutospacing="1"/>
    </w:pPr>
  </w:style>
  <w:style w:type="character" w:customStyle="1" w:styleId="datametai">
    <w:name w:val="datametai"/>
    <w:rsid w:val="003006E4"/>
  </w:style>
  <w:style w:type="character" w:customStyle="1" w:styleId="datamnuo">
    <w:name w:val="datamnuo"/>
    <w:rsid w:val="003006E4"/>
  </w:style>
  <w:style w:type="character" w:customStyle="1" w:styleId="datadiena">
    <w:name w:val="datadiena"/>
    <w:rsid w:val="003006E4"/>
  </w:style>
  <w:style w:type="character" w:customStyle="1" w:styleId="statymonr">
    <w:name w:val="statymonr"/>
    <w:rsid w:val="003006E4"/>
  </w:style>
  <w:style w:type="paragraph" w:customStyle="1" w:styleId="xmsonormal">
    <w:name w:val="x_msonormal"/>
    <w:basedOn w:val="prastasis"/>
    <w:rsid w:val="00506848"/>
    <w:pPr>
      <w:spacing w:before="100" w:beforeAutospacing="1" w:after="100" w:afterAutospacing="1"/>
    </w:pPr>
  </w:style>
  <w:style w:type="paragraph" w:styleId="Pataisymai">
    <w:name w:val="Revision"/>
    <w:hidden/>
    <w:uiPriority w:val="99"/>
    <w:semiHidden/>
    <w:rsid w:val="00753969"/>
    <w:rPr>
      <w:rFonts w:ascii="Times New Roman" w:eastAsia="Times New Roman" w:hAnsi="Times New Roman"/>
      <w:sz w:val="24"/>
      <w:szCs w:val="24"/>
      <w:lang w:val="lt-LT" w:eastAsia="lt-LT"/>
    </w:rPr>
  </w:style>
  <w:style w:type="paragraph" w:customStyle="1" w:styleId="normal-p">
    <w:name w:val="normal-p"/>
    <w:basedOn w:val="prastasis"/>
    <w:rsid w:val="00DE6163"/>
    <w:pPr>
      <w:spacing w:before="100" w:beforeAutospacing="1" w:after="100" w:afterAutospacing="1"/>
    </w:pPr>
  </w:style>
  <w:style w:type="character" w:customStyle="1" w:styleId="normal-h">
    <w:name w:val="normal-h"/>
    <w:basedOn w:val="Numatytasispastraiposriftas"/>
    <w:rsid w:val="00DE6163"/>
  </w:style>
  <w:style w:type="paragraph" w:customStyle="1" w:styleId="skyrelis">
    <w:name w:val="skyrelis"/>
    <w:basedOn w:val="prastasis"/>
    <w:uiPriority w:val="99"/>
    <w:rsid w:val="00B5763D"/>
    <w:pPr>
      <w:spacing w:before="600" w:after="240"/>
      <w:jc w:val="center"/>
    </w:pPr>
    <w:rPr>
      <w:spacing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1691">
      <w:bodyDiv w:val="1"/>
      <w:marLeft w:val="0"/>
      <w:marRight w:val="0"/>
      <w:marTop w:val="0"/>
      <w:marBottom w:val="0"/>
      <w:divBdr>
        <w:top w:val="none" w:sz="0" w:space="0" w:color="auto"/>
        <w:left w:val="none" w:sz="0" w:space="0" w:color="auto"/>
        <w:bottom w:val="none" w:sz="0" w:space="0" w:color="auto"/>
        <w:right w:val="none" w:sz="0" w:space="0" w:color="auto"/>
      </w:divBdr>
    </w:div>
    <w:div w:id="187260117">
      <w:bodyDiv w:val="1"/>
      <w:marLeft w:val="0"/>
      <w:marRight w:val="0"/>
      <w:marTop w:val="0"/>
      <w:marBottom w:val="0"/>
      <w:divBdr>
        <w:top w:val="none" w:sz="0" w:space="0" w:color="auto"/>
        <w:left w:val="none" w:sz="0" w:space="0" w:color="auto"/>
        <w:bottom w:val="none" w:sz="0" w:space="0" w:color="auto"/>
        <w:right w:val="none" w:sz="0" w:space="0" w:color="auto"/>
      </w:divBdr>
    </w:div>
    <w:div w:id="226840464">
      <w:bodyDiv w:val="1"/>
      <w:marLeft w:val="0"/>
      <w:marRight w:val="0"/>
      <w:marTop w:val="0"/>
      <w:marBottom w:val="0"/>
      <w:divBdr>
        <w:top w:val="none" w:sz="0" w:space="0" w:color="auto"/>
        <w:left w:val="none" w:sz="0" w:space="0" w:color="auto"/>
        <w:bottom w:val="none" w:sz="0" w:space="0" w:color="auto"/>
        <w:right w:val="none" w:sz="0" w:space="0" w:color="auto"/>
      </w:divBdr>
    </w:div>
    <w:div w:id="262300408">
      <w:bodyDiv w:val="1"/>
      <w:marLeft w:val="0"/>
      <w:marRight w:val="0"/>
      <w:marTop w:val="0"/>
      <w:marBottom w:val="0"/>
      <w:divBdr>
        <w:top w:val="none" w:sz="0" w:space="0" w:color="auto"/>
        <w:left w:val="none" w:sz="0" w:space="0" w:color="auto"/>
        <w:bottom w:val="none" w:sz="0" w:space="0" w:color="auto"/>
        <w:right w:val="none" w:sz="0" w:space="0" w:color="auto"/>
      </w:divBdr>
      <w:divsChild>
        <w:div w:id="1614558682">
          <w:marLeft w:val="0"/>
          <w:marRight w:val="0"/>
          <w:marTop w:val="0"/>
          <w:marBottom w:val="0"/>
          <w:divBdr>
            <w:top w:val="none" w:sz="0" w:space="0" w:color="auto"/>
            <w:left w:val="none" w:sz="0" w:space="0" w:color="auto"/>
            <w:bottom w:val="none" w:sz="0" w:space="0" w:color="auto"/>
            <w:right w:val="none" w:sz="0" w:space="0" w:color="auto"/>
          </w:divBdr>
          <w:divsChild>
            <w:div w:id="654843348">
              <w:marLeft w:val="0"/>
              <w:marRight w:val="0"/>
              <w:marTop w:val="0"/>
              <w:marBottom w:val="0"/>
              <w:divBdr>
                <w:top w:val="none" w:sz="0" w:space="0" w:color="auto"/>
                <w:left w:val="none" w:sz="0" w:space="0" w:color="auto"/>
                <w:bottom w:val="none" w:sz="0" w:space="0" w:color="auto"/>
                <w:right w:val="none" w:sz="0" w:space="0" w:color="auto"/>
              </w:divBdr>
              <w:divsChild>
                <w:div w:id="1262836907">
                  <w:marLeft w:val="0"/>
                  <w:marRight w:val="0"/>
                  <w:marTop w:val="0"/>
                  <w:marBottom w:val="0"/>
                  <w:divBdr>
                    <w:top w:val="none" w:sz="0" w:space="0" w:color="auto"/>
                    <w:left w:val="none" w:sz="0" w:space="0" w:color="auto"/>
                    <w:bottom w:val="none" w:sz="0" w:space="0" w:color="auto"/>
                    <w:right w:val="none" w:sz="0" w:space="0" w:color="auto"/>
                  </w:divBdr>
                </w:div>
                <w:div w:id="845246499">
                  <w:marLeft w:val="0"/>
                  <w:marRight w:val="0"/>
                  <w:marTop w:val="0"/>
                  <w:marBottom w:val="0"/>
                  <w:divBdr>
                    <w:top w:val="none" w:sz="0" w:space="0" w:color="auto"/>
                    <w:left w:val="none" w:sz="0" w:space="0" w:color="auto"/>
                    <w:bottom w:val="none" w:sz="0" w:space="0" w:color="auto"/>
                    <w:right w:val="none" w:sz="0" w:space="0" w:color="auto"/>
                  </w:divBdr>
                  <w:divsChild>
                    <w:div w:id="1063019855">
                      <w:marLeft w:val="0"/>
                      <w:marRight w:val="0"/>
                      <w:marTop w:val="0"/>
                      <w:marBottom w:val="0"/>
                      <w:divBdr>
                        <w:top w:val="none" w:sz="0" w:space="0" w:color="auto"/>
                        <w:left w:val="none" w:sz="0" w:space="0" w:color="auto"/>
                        <w:bottom w:val="none" w:sz="0" w:space="0" w:color="auto"/>
                        <w:right w:val="none" w:sz="0" w:space="0" w:color="auto"/>
                      </w:divBdr>
                    </w:div>
                  </w:divsChild>
                </w:div>
                <w:div w:id="5710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96352">
      <w:bodyDiv w:val="1"/>
      <w:marLeft w:val="0"/>
      <w:marRight w:val="0"/>
      <w:marTop w:val="0"/>
      <w:marBottom w:val="0"/>
      <w:divBdr>
        <w:top w:val="none" w:sz="0" w:space="0" w:color="auto"/>
        <w:left w:val="none" w:sz="0" w:space="0" w:color="auto"/>
        <w:bottom w:val="none" w:sz="0" w:space="0" w:color="auto"/>
        <w:right w:val="none" w:sz="0" w:space="0" w:color="auto"/>
      </w:divBdr>
    </w:div>
    <w:div w:id="393432119">
      <w:bodyDiv w:val="1"/>
      <w:marLeft w:val="0"/>
      <w:marRight w:val="0"/>
      <w:marTop w:val="0"/>
      <w:marBottom w:val="0"/>
      <w:divBdr>
        <w:top w:val="none" w:sz="0" w:space="0" w:color="auto"/>
        <w:left w:val="none" w:sz="0" w:space="0" w:color="auto"/>
        <w:bottom w:val="none" w:sz="0" w:space="0" w:color="auto"/>
        <w:right w:val="none" w:sz="0" w:space="0" w:color="auto"/>
      </w:divBdr>
      <w:divsChild>
        <w:div w:id="1273056962">
          <w:marLeft w:val="0"/>
          <w:marRight w:val="0"/>
          <w:marTop w:val="0"/>
          <w:marBottom w:val="0"/>
          <w:divBdr>
            <w:top w:val="none" w:sz="0" w:space="0" w:color="auto"/>
            <w:left w:val="none" w:sz="0" w:space="0" w:color="auto"/>
            <w:bottom w:val="none" w:sz="0" w:space="0" w:color="auto"/>
            <w:right w:val="none" w:sz="0" w:space="0" w:color="auto"/>
          </w:divBdr>
          <w:divsChild>
            <w:div w:id="231669839">
              <w:marLeft w:val="0"/>
              <w:marRight w:val="0"/>
              <w:marTop w:val="0"/>
              <w:marBottom w:val="0"/>
              <w:divBdr>
                <w:top w:val="none" w:sz="0" w:space="0" w:color="auto"/>
                <w:left w:val="none" w:sz="0" w:space="0" w:color="auto"/>
                <w:bottom w:val="none" w:sz="0" w:space="0" w:color="auto"/>
                <w:right w:val="none" w:sz="0" w:space="0" w:color="auto"/>
              </w:divBdr>
              <w:divsChild>
                <w:div w:id="2098284145">
                  <w:marLeft w:val="0"/>
                  <w:marRight w:val="0"/>
                  <w:marTop w:val="0"/>
                  <w:marBottom w:val="0"/>
                  <w:divBdr>
                    <w:top w:val="none" w:sz="0" w:space="0" w:color="auto"/>
                    <w:left w:val="none" w:sz="0" w:space="0" w:color="auto"/>
                    <w:bottom w:val="none" w:sz="0" w:space="0" w:color="auto"/>
                    <w:right w:val="none" w:sz="0" w:space="0" w:color="auto"/>
                  </w:divBdr>
                </w:div>
                <w:div w:id="124667604">
                  <w:marLeft w:val="0"/>
                  <w:marRight w:val="0"/>
                  <w:marTop w:val="0"/>
                  <w:marBottom w:val="0"/>
                  <w:divBdr>
                    <w:top w:val="none" w:sz="0" w:space="0" w:color="auto"/>
                    <w:left w:val="none" w:sz="0" w:space="0" w:color="auto"/>
                    <w:bottom w:val="none" w:sz="0" w:space="0" w:color="auto"/>
                    <w:right w:val="none" w:sz="0" w:space="0" w:color="auto"/>
                  </w:divBdr>
                </w:div>
                <w:div w:id="1427195036">
                  <w:marLeft w:val="0"/>
                  <w:marRight w:val="0"/>
                  <w:marTop w:val="0"/>
                  <w:marBottom w:val="0"/>
                  <w:divBdr>
                    <w:top w:val="none" w:sz="0" w:space="0" w:color="auto"/>
                    <w:left w:val="none" w:sz="0" w:space="0" w:color="auto"/>
                    <w:bottom w:val="none" w:sz="0" w:space="0" w:color="auto"/>
                    <w:right w:val="none" w:sz="0" w:space="0" w:color="auto"/>
                  </w:divBdr>
                  <w:divsChild>
                    <w:div w:id="1406762839">
                      <w:marLeft w:val="0"/>
                      <w:marRight w:val="0"/>
                      <w:marTop w:val="0"/>
                      <w:marBottom w:val="0"/>
                      <w:divBdr>
                        <w:top w:val="none" w:sz="0" w:space="0" w:color="auto"/>
                        <w:left w:val="none" w:sz="0" w:space="0" w:color="auto"/>
                        <w:bottom w:val="none" w:sz="0" w:space="0" w:color="auto"/>
                        <w:right w:val="none" w:sz="0" w:space="0" w:color="auto"/>
                      </w:divBdr>
                    </w:div>
                  </w:divsChild>
                </w:div>
                <w:div w:id="8357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3186">
      <w:bodyDiv w:val="1"/>
      <w:marLeft w:val="0"/>
      <w:marRight w:val="0"/>
      <w:marTop w:val="0"/>
      <w:marBottom w:val="0"/>
      <w:divBdr>
        <w:top w:val="none" w:sz="0" w:space="0" w:color="auto"/>
        <w:left w:val="none" w:sz="0" w:space="0" w:color="auto"/>
        <w:bottom w:val="none" w:sz="0" w:space="0" w:color="auto"/>
        <w:right w:val="none" w:sz="0" w:space="0" w:color="auto"/>
      </w:divBdr>
    </w:div>
    <w:div w:id="495417532">
      <w:bodyDiv w:val="1"/>
      <w:marLeft w:val="0"/>
      <w:marRight w:val="0"/>
      <w:marTop w:val="0"/>
      <w:marBottom w:val="0"/>
      <w:divBdr>
        <w:top w:val="none" w:sz="0" w:space="0" w:color="auto"/>
        <w:left w:val="none" w:sz="0" w:space="0" w:color="auto"/>
        <w:bottom w:val="none" w:sz="0" w:space="0" w:color="auto"/>
        <w:right w:val="none" w:sz="0" w:space="0" w:color="auto"/>
      </w:divBdr>
    </w:div>
    <w:div w:id="534003523">
      <w:bodyDiv w:val="1"/>
      <w:marLeft w:val="0"/>
      <w:marRight w:val="0"/>
      <w:marTop w:val="0"/>
      <w:marBottom w:val="0"/>
      <w:divBdr>
        <w:top w:val="none" w:sz="0" w:space="0" w:color="auto"/>
        <w:left w:val="none" w:sz="0" w:space="0" w:color="auto"/>
        <w:bottom w:val="none" w:sz="0" w:space="0" w:color="auto"/>
        <w:right w:val="none" w:sz="0" w:space="0" w:color="auto"/>
      </w:divBdr>
    </w:div>
    <w:div w:id="542979566">
      <w:bodyDiv w:val="1"/>
      <w:marLeft w:val="0"/>
      <w:marRight w:val="0"/>
      <w:marTop w:val="0"/>
      <w:marBottom w:val="0"/>
      <w:divBdr>
        <w:top w:val="none" w:sz="0" w:space="0" w:color="auto"/>
        <w:left w:val="none" w:sz="0" w:space="0" w:color="auto"/>
        <w:bottom w:val="none" w:sz="0" w:space="0" w:color="auto"/>
        <w:right w:val="none" w:sz="0" w:space="0" w:color="auto"/>
      </w:divBdr>
    </w:div>
    <w:div w:id="665401637">
      <w:bodyDiv w:val="1"/>
      <w:marLeft w:val="0"/>
      <w:marRight w:val="0"/>
      <w:marTop w:val="0"/>
      <w:marBottom w:val="0"/>
      <w:divBdr>
        <w:top w:val="none" w:sz="0" w:space="0" w:color="auto"/>
        <w:left w:val="none" w:sz="0" w:space="0" w:color="auto"/>
        <w:bottom w:val="none" w:sz="0" w:space="0" w:color="auto"/>
        <w:right w:val="none" w:sz="0" w:space="0" w:color="auto"/>
      </w:divBdr>
    </w:div>
    <w:div w:id="760293497">
      <w:bodyDiv w:val="1"/>
      <w:marLeft w:val="0"/>
      <w:marRight w:val="0"/>
      <w:marTop w:val="0"/>
      <w:marBottom w:val="0"/>
      <w:divBdr>
        <w:top w:val="none" w:sz="0" w:space="0" w:color="auto"/>
        <w:left w:val="none" w:sz="0" w:space="0" w:color="auto"/>
        <w:bottom w:val="none" w:sz="0" w:space="0" w:color="auto"/>
        <w:right w:val="none" w:sz="0" w:space="0" w:color="auto"/>
      </w:divBdr>
      <w:divsChild>
        <w:div w:id="992416788">
          <w:marLeft w:val="0"/>
          <w:marRight w:val="0"/>
          <w:marTop w:val="0"/>
          <w:marBottom w:val="0"/>
          <w:divBdr>
            <w:top w:val="none" w:sz="0" w:space="0" w:color="auto"/>
            <w:left w:val="none" w:sz="0" w:space="0" w:color="auto"/>
            <w:bottom w:val="none" w:sz="0" w:space="0" w:color="auto"/>
            <w:right w:val="none" w:sz="0" w:space="0" w:color="auto"/>
          </w:divBdr>
        </w:div>
        <w:div w:id="1413119650">
          <w:marLeft w:val="0"/>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35402846">
      <w:bodyDiv w:val="1"/>
      <w:marLeft w:val="0"/>
      <w:marRight w:val="0"/>
      <w:marTop w:val="0"/>
      <w:marBottom w:val="0"/>
      <w:divBdr>
        <w:top w:val="none" w:sz="0" w:space="0" w:color="auto"/>
        <w:left w:val="none" w:sz="0" w:space="0" w:color="auto"/>
        <w:bottom w:val="none" w:sz="0" w:space="0" w:color="auto"/>
        <w:right w:val="none" w:sz="0" w:space="0" w:color="auto"/>
      </w:divBdr>
      <w:divsChild>
        <w:div w:id="1873960468">
          <w:marLeft w:val="0"/>
          <w:marRight w:val="0"/>
          <w:marTop w:val="0"/>
          <w:marBottom w:val="0"/>
          <w:divBdr>
            <w:top w:val="none" w:sz="0" w:space="0" w:color="auto"/>
            <w:left w:val="none" w:sz="0" w:space="0" w:color="auto"/>
            <w:bottom w:val="none" w:sz="0" w:space="0" w:color="auto"/>
            <w:right w:val="none" w:sz="0" w:space="0" w:color="auto"/>
          </w:divBdr>
          <w:divsChild>
            <w:div w:id="1234271020">
              <w:marLeft w:val="0"/>
              <w:marRight w:val="0"/>
              <w:marTop w:val="0"/>
              <w:marBottom w:val="0"/>
              <w:divBdr>
                <w:top w:val="none" w:sz="0" w:space="0" w:color="auto"/>
                <w:left w:val="none" w:sz="0" w:space="0" w:color="auto"/>
                <w:bottom w:val="none" w:sz="0" w:space="0" w:color="auto"/>
                <w:right w:val="none" w:sz="0" w:space="0" w:color="auto"/>
              </w:divBdr>
              <w:divsChild>
                <w:div w:id="1730807634">
                  <w:marLeft w:val="0"/>
                  <w:marRight w:val="0"/>
                  <w:marTop w:val="0"/>
                  <w:marBottom w:val="0"/>
                  <w:divBdr>
                    <w:top w:val="none" w:sz="0" w:space="0" w:color="auto"/>
                    <w:left w:val="none" w:sz="0" w:space="0" w:color="auto"/>
                    <w:bottom w:val="none" w:sz="0" w:space="0" w:color="auto"/>
                    <w:right w:val="none" w:sz="0" w:space="0" w:color="auto"/>
                  </w:divBdr>
                </w:div>
                <w:div w:id="1146355812">
                  <w:marLeft w:val="0"/>
                  <w:marRight w:val="0"/>
                  <w:marTop w:val="0"/>
                  <w:marBottom w:val="0"/>
                  <w:divBdr>
                    <w:top w:val="none" w:sz="0" w:space="0" w:color="auto"/>
                    <w:left w:val="none" w:sz="0" w:space="0" w:color="auto"/>
                    <w:bottom w:val="none" w:sz="0" w:space="0" w:color="auto"/>
                    <w:right w:val="none" w:sz="0" w:space="0" w:color="auto"/>
                  </w:divBdr>
                  <w:divsChild>
                    <w:div w:id="1336499905">
                      <w:marLeft w:val="0"/>
                      <w:marRight w:val="0"/>
                      <w:marTop w:val="0"/>
                      <w:marBottom w:val="0"/>
                      <w:divBdr>
                        <w:top w:val="none" w:sz="0" w:space="0" w:color="auto"/>
                        <w:left w:val="none" w:sz="0" w:space="0" w:color="auto"/>
                        <w:bottom w:val="none" w:sz="0" w:space="0" w:color="auto"/>
                        <w:right w:val="none" w:sz="0" w:space="0" w:color="auto"/>
                      </w:divBdr>
                    </w:div>
                  </w:divsChild>
                </w:div>
                <w:div w:id="18985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166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369280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44635517">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67654008">
      <w:bodyDiv w:val="1"/>
      <w:marLeft w:val="0"/>
      <w:marRight w:val="0"/>
      <w:marTop w:val="0"/>
      <w:marBottom w:val="0"/>
      <w:divBdr>
        <w:top w:val="none" w:sz="0" w:space="0" w:color="auto"/>
        <w:left w:val="none" w:sz="0" w:space="0" w:color="auto"/>
        <w:bottom w:val="none" w:sz="0" w:space="0" w:color="auto"/>
        <w:right w:val="none" w:sz="0" w:space="0" w:color="auto"/>
      </w:divBdr>
      <w:divsChild>
        <w:div w:id="1710301296">
          <w:marLeft w:val="0"/>
          <w:marRight w:val="0"/>
          <w:marTop w:val="0"/>
          <w:marBottom w:val="0"/>
          <w:divBdr>
            <w:top w:val="none" w:sz="0" w:space="0" w:color="auto"/>
            <w:left w:val="none" w:sz="0" w:space="0" w:color="auto"/>
            <w:bottom w:val="none" w:sz="0" w:space="0" w:color="auto"/>
            <w:right w:val="none" w:sz="0" w:space="0" w:color="auto"/>
          </w:divBdr>
        </w:div>
        <w:div w:id="2021928606">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E64C5-2755-49FF-812D-BD0932DC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69657</Words>
  <Characters>39705</Characters>
  <Application>Microsoft Office Word</Application>
  <DocSecurity>0</DocSecurity>
  <Lines>330</Lines>
  <Paragraphs>218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109144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4</cp:revision>
  <cp:lastPrinted>2022-08-25T07:52:00Z</cp:lastPrinted>
  <dcterms:created xsi:type="dcterms:W3CDTF">2023-04-30T13:31:00Z</dcterms:created>
  <dcterms:modified xsi:type="dcterms:W3CDTF">2023-05-02T11:16:00Z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