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Kompetencijų vertinimo užduočių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vertinimo organizavimo ir 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vykdymo reglamento 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 priedas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KANDIDATO  Į EKSPERTUS PARAIŠKA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 Asmeniniai duomenys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3253"/>
        <w:gridCol w:w="6088"/>
      </w:tblGrid>
      <w:tr w:rsidR="00D85290" w:rsidRPr="00D85290" w:rsidTr="007C2805">
        <w:tc>
          <w:tcPr>
            <w:tcW w:w="3253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608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5290" w:rsidRPr="00D85290" w:rsidTr="007C2805">
        <w:tc>
          <w:tcPr>
            <w:tcW w:w="3253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Gyvenamosios vietos adresas</w:t>
            </w:r>
          </w:p>
        </w:tc>
        <w:tc>
          <w:tcPr>
            <w:tcW w:w="608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5290" w:rsidRPr="00D85290" w:rsidTr="007C2805">
        <w:tc>
          <w:tcPr>
            <w:tcW w:w="3253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Telefono numeris</w:t>
            </w:r>
          </w:p>
        </w:tc>
        <w:tc>
          <w:tcPr>
            <w:tcW w:w="608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5290" w:rsidRPr="00D85290" w:rsidTr="007C2805">
        <w:tc>
          <w:tcPr>
            <w:tcW w:w="3253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Elektroninis paštas</w:t>
            </w:r>
          </w:p>
        </w:tc>
        <w:tc>
          <w:tcPr>
            <w:tcW w:w="608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Kvalifikacijos, kurioms teikiama kandidatūra dėl asmens įgytų kompetencijų, siekiant kvalifikacijos, užduočių vertinimo</w:t>
      </w:r>
      <w:bookmarkStart w:id="0" w:name="_GoBack"/>
      <w:bookmarkEnd w:id="0"/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985"/>
        <w:gridCol w:w="3118"/>
        <w:gridCol w:w="5238"/>
      </w:tblGrid>
      <w:tr w:rsidR="00D85290" w:rsidRPr="00D85290" w:rsidTr="007C2805">
        <w:tc>
          <w:tcPr>
            <w:tcW w:w="985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11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Kvalifikacijos pavadinimas</w:t>
            </w:r>
          </w:p>
        </w:tc>
        <w:tc>
          <w:tcPr>
            <w:tcW w:w="523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Kvalifikacijos lygis pagal LTKS</w:t>
            </w:r>
          </w:p>
        </w:tc>
      </w:tr>
      <w:tr w:rsidR="00D85290" w:rsidRPr="00D85290" w:rsidTr="007C2805">
        <w:tc>
          <w:tcPr>
            <w:tcW w:w="985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11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5238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 Kandidato į ekspertus atitiktis privalomiems reikalavimams </w:t>
      </w:r>
      <w:r w:rsidRPr="00D85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(prie paraiškos pateikite dokumentus, įrodančius atitiktį privalomiems reikalavimams)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4245"/>
        <w:gridCol w:w="5096"/>
      </w:tblGrid>
      <w:tr w:rsidR="00D85290" w:rsidRPr="00D85290" w:rsidTr="007C2805">
        <w:tc>
          <w:tcPr>
            <w:tcW w:w="4245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Turimas išsilavinimas, kvalifikacija (-os)</w:t>
            </w:r>
          </w:p>
        </w:tc>
        <w:tc>
          <w:tcPr>
            <w:tcW w:w="5096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D85290" w:rsidRPr="00D85290" w:rsidTr="007C2805">
        <w:tc>
          <w:tcPr>
            <w:tcW w:w="4245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Praktinio darbo ir (arba) mokymo patirtis pagal kvalifikaciją (-as)</w:t>
            </w:r>
          </w:p>
        </w:tc>
        <w:tc>
          <w:tcPr>
            <w:tcW w:w="5096" w:type="dxa"/>
          </w:tcPr>
          <w:p w:rsidR="00D85290" w:rsidRPr="00D85290" w:rsidRDefault="00D85290" w:rsidP="00D85290">
            <w:pPr>
              <w:tabs>
                <w:tab w:val="left" w:pos="46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4. Kandidato į ekspertus atitiktis papildomiems kriterijams </w:t>
      </w:r>
      <w:r w:rsidRPr="00D852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(pažymėkite, kriterijus, kuriuos atitinkate bei prie paraiškos pateikite dokumentus, įrodančius šių kriterijų atitikimą)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id w:val="121007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29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lt-LT"/>
            </w:rPr>
            <w:t>☐</w:t>
          </w:r>
        </w:sdtContent>
      </w:sdt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Kandidatas į ekspertus turi akredituotos kompetencijų vertinimo institucijos rekomendaciją 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id w:val="-126406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29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lt-LT"/>
            </w:rPr>
            <w:t>☐</w:t>
          </w:r>
        </w:sdtContent>
      </w:sdt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Kandidatas į ekspertus per pastaruosius 3 (tris) metus yra rengęs ir / ar vertinęs profesinių kompetencijų vertinimo užduotis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id w:val="3100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29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lt-LT"/>
            </w:rPr>
            <w:t>☐</w:t>
          </w:r>
        </w:sdtContent>
      </w:sdt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Kandidatas į ekspertus yra išklausęs ne trumpesnius kaip 8 akad. val. trukmės mokymus, skirtus kompetencijų vertinimo užduočių vertintojams 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t-LT"/>
          </w:rPr>
          <w:id w:val="-84131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5290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lt-LT"/>
            </w:rPr>
            <w:t>☐</w:t>
          </w:r>
        </w:sdtContent>
      </w:sdt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Kandidatas į ekspertus turi kompetencijų vertinimo patirties 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9341"/>
      </w:tblGrid>
      <w:tr w:rsidR="00D85290" w:rsidRPr="00D85290" w:rsidTr="007C2805">
        <w:tc>
          <w:tcPr>
            <w:tcW w:w="9344" w:type="dxa"/>
          </w:tcPr>
          <w:p w:rsidR="00D85290" w:rsidRPr="00D85290" w:rsidRDefault="00D85290" w:rsidP="00D85290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8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Prie paraiškos pridedamų dokumentų sąrašas:</w:t>
            </w:r>
          </w:p>
        </w:tc>
      </w:tr>
      <w:tr w:rsidR="00D85290" w:rsidRPr="00D85290" w:rsidTr="007C2805">
        <w:tc>
          <w:tcPr>
            <w:tcW w:w="9344" w:type="dxa"/>
          </w:tcPr>
          <w:p w:rsidR="00D85290" w:rsidRPr="00D85290" w:rsidRDefault="00D85290" w:rsidP="00D85290">
            <w:pPr>
              <w:tabs>
                <w:tab w:val="left" w:pos="96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Patvirtinu, kad šioje paraiškoje ir prie jos pridėtuose dokumentuose pateikta informacija yra teisinga</w:t>
      </w:r>
    </w:p>
    <w:p w:rsidR="00D85290" w:rsidRPr="00D85290" w:rsidRDefault="00D85290" w:rsidP="00D85290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</w:tabs>
        <w:spacing w:after="0" w:line="240" w:lineRule="auto"/>
        <w:ind w:left="3" w:firstLine="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</w:pPr>
    </w:p>
    <w:p w:rsidR="00D85290" w:rsidRPr="00D85290" w:rsidRDefault="00D85290" w:rsidP="00D85290">
      <w:pPr>
        <w:suppressAutoHyphens/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  <w:t xml:space="preserve">____________________   </w:t>
      </w:r>
      <w:r w:rsidRPr="00D85290"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  <w:tab/>
      </w:r>
      <w:r w:rsidRPr="00D85290"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  <w:tab/>
        <w:t xml:space="preserve">_____________________________________________ </w:t>
      </w:r>
    </w:p>
    <w:p w:rsidR="00D85290" w:rsidRPr="00D85290" w:rsidRDefault="00D85290" w:rsidP="00D85290">
      <w:pPr>
        <w:suppressAutoHyphens/>
        <w:spacing w:after="0" w:line="288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</w:pPr>
      <w:r w:rsidRPr="00D85290"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  <w:t xml:space="preserve">            (Parašas)                                          </w:t>
      </w:r>
      <w:r w:rsidRPr="00D85290">
        <w:rPr>
          <w:rFonts w:ascii="Times New Roman" w:eastAsia="Times New Roman" w:hAnsi="Times New Roman" w:cs="Times New Roman"/>
          <w:position w:val="-1"/>
          <w:sz w:val="24"/>
          <w:szCs w:val="24"/>
          <w:lang w:eastAsia="lt-LT"/>
        </w:rPr>
        <w:tab/>
        <w:t xml:space="preserve">                 (Vardas, pavardė)</w:t>
      </w:r>
    </w:p>
    <w:p w:rsidR="000C56C8" w:rsidRDefault="000C56C8"/>
    <w:sectPr w:rsidR="000C56C8" w:rsidSect="009D7CFE">
      <w:pgSz w:w="12240" w:h="15840" w:code="1"/>
      <w:pgMar w:top="1134" w:right="1185" w:bottom="1134" w:left="1701" w:header="709" w:footer="709" w:gutter="0"/>
      <w:pgNumType w:start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96"/>
    <w:rsid w:val="000C56C8"/>
    <w:rsid w:val="00D85290"/>
    <w:rsid w:val="00E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2C04-A469-456D-BC9B-1D89EFA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Rudokienė</dc:creator>
  <cp:keywords/>
  <dc:description/>
  <cp:lastModifiedBy>Gintarė Rudokienė</cp:lastModifiedBy>
  <cp:revision>2</cp:revision>
  <dcterms:created xsi:type="dcterms:W3CDTF">2021-04-29T09:38:00Z</dcterms:created>
  <dcterms:modified xsi:type="dcterms:W3CDTF">2021-04-29T09:40:00Z</dcterms:modified>
</cp:coreProperties>
</file>